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7982" w14:textId="77777777" w:rsidR="002F58D0" w:rsidRDefault="000E41BA" w:rsidP="002F58D0">
      <w:pPr>
        <w:pStyle w:val="Default"/>
      </w:pPr>
      <w:r>
        <w:rPr>
          <w:noProof/>
          <w:lang w:eastAsia="en-GB"/>
        </w:rPr>
        <w:drawing>
          <wp:anchor distT="0" distB="0" distL="114300" distR="114300" simplePos="0" relativeHeight="251659776" behindDoc="0" locked="0" layoutInCell="1" allowOverlap="1" wp14:anchorId="06F6DE71" wp14:editId="47C05424">
            <wp:simplePos x="0" y="0"/>
            <wp:positionH relativeFrom="column">
              <wp:posOffset>5114925</wp:posOffset>
            </wp:positionH>
            <wp:positionV relativeFrom="paragraph">
              <wp:posOffset>-298368</wp:posOffset>
            </wp:positionV>
            <wp:extent cx="1554624" cy="885825"/>
            <wp:effectExtent l="0" t="0" r="7620" b="0"/>
            <wp:wrapNone/>
            <wp:docPr id="4" name="Picture 4" descr="Image result for 'Two Ticks' positive about people with disabilitie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o Ticks' positive about people with disabilities symb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624"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3"/>
          <w:szCs w:val="23"/>
          <w:lang w:eastAsia="en-GB"/>
        </w:rPr>
        <w:drawing>
          <wp:anchor distT="0" distB="0" distL="114300" distR="114300" simplePos="0" relativeHeight="251657728" behindDoc="0" locked="0" layoutInCell="1" allowOverlap="1" wp14:anchorId="3868C0AC" wp14:editId="25B446ED">
            <wp:simplePos x="0" y="0"/>
            <wp:positionH relativeFrom="column">
              <wp:posOffset>-149860</wp:posOffset>
            </wp:positionH>
            <wp:positionV relativeFrom="paragraph">
              <wp:posOffset>-346075</wp:posOffset>
            </wp:positionV>
            <wp:extent cx="1028065" cy="904875"/>
            <wp:effectExtent l="0" t="0" r="635" b="9525"/>
            <wp:wrapNone/>
            <wp:docPr id="1" name="Picture 1" descr="E:\Logos\KINGSCLIFFE Logo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KINGSCLIFFE Logo r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06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956">
        <w:rPr>
          <w:b/>
          <w:bCs/>
          <w:noProof/>
          <w:sz w:val="23"/>
          <w:szCs w:val="23"/>
          <w:lang w:eastAsia="en-GB"/>
        </w:rPr>
        <w:t xml:space="preserve"> </w:t>
      </w:r>
    </w:p>
    <w:p w14:paraId="021168A4" w14:textId="77777777" w:rsidR="006D5AEA" w:rsidRDefault="006D5AEA" w:rsidP="002F58D0">
      <w:pPr>
        <w:pStyle w:val="Default"/>
        <w:rPr>
          <w:b/>
          <w:bCs/>
          <w:sz w:val="23"/>
          <w:szCs w:val="23"/>
        </w:rPr>
      </w:pPr>
    </w:p>
    <w:p w14:paraId="70E80B14" w14:textId="77777777" w:rsidR="000E41BA" w:rsidRDefault="000E41BA" w:rsidP="002F58D0">
      <w:pPr>
        <w:pStyle w:val="Default"/>
        <w:rPr>
          <w:b/>
          <w:bCs/>
          <w:sz w:val="23"/>
          <w:szCs w:val="23"/>
        </w:rPr>
      </w:pPr>
    </w:p>
    <w:p w14:paraId="10FE049E" w14:textId="77777777" w:rsidR="002F58D0" w:rsidRDefault="003E58DD" w:rsidP="002F58D0">
      <w:pPr>
        <w:pStyle w:val="Default"/>
        <w:rPr>
          <w:sz w:val="23"/>
          <w:szCs w:val="23"/>
        </w:rPr>
      </w:pPr>
      <w:r>
        <w:rPr>
          <w:b/>
          <w:bCs/>
          <w:sz w:val="23"/>
          <w:szCs w:val="23"/>
        </w:rPr>
        <w:t>TEACHING</w:t>
      </w:r>
      <w:r w:rsidR="000E41BA">
        <w:rPr>
          <w:b/>
          <w:bCs/>
          <w:sz w:val="23"/>
          <w:szCs w:val="23"/>
        </w:rPr>
        <w:t xml:space="preserve"> ASSIST</w:t>
      </w:r>
      <w:r w:rsidR="00DE7A31">
        <w:rPr>
          <w:b/>
          <w:bCs/>
          <w:sz w:val="23"/>
          <w:szCs w:val="23"/>
        </w:rPr>
        <w:t>AN</w:t>
      </w:r>
      <w:r w:rsidR="000E41BA">
        <w:rPr>
          <w:b/>
          <w:bCs/>
          <w:sz w:val="23"/>
          <w:szCs w:val="23"/>
        </w:rPr>
        <w:t>T</w:t>
      </w:r>
      <w:r w:rsidR="002F58D0">
        <w:rPr>
          <w:b/>
          <w:bCs/>
          <w:sz w:val="23"/>
          <w:szCs w:val="23"/>
        </w:rPr>
        <w:t xml:space="preserve"> </w:t>
      </w:r>
    </w:p>
    <w:p w14:paraId="7C03DFA9" w14:textId="77777777" w:rsidR="002F58D0" w:rsidRDefault="002F58D0" w:rsidP="002F58D0">
      <w:pPr>
        <w:pStyle w:val="Default"/>
        <w:rPr>
          <w:sz w:val="23"/>
          <w:szCs w:val="23"/>
        </w:rPr>
      </w:pPr>
      <w:r>
        <w:rPr>
          <w:b/>
          <w:bCs/>
          <w:sz w:val="23"/>
          <w:szCs w:val="23"/>
        </w:rPr>
        <w:t xml:space="preserve">JOB DESCRIPTION </w:t>
      </w:r>
    </w:p>
    <w:p w14:paraId="3BA8546D" w14:textId="77777777" w:rsidR="002F58D0" w:rsidRDefault="002F58D0" w:rsidP="002F58D0">
      <w:pPr>
        <w:pStyle w:val="Default"/>
        <w:rPr>
          <w:sz w:val="20"/>
          <w:szCs w:val="20"/>
        </w:rPr>
      </w:pPr>
      <w:r>
        <w:rPr>
          <w:sz w:val="20"/>
          <w:szCs w:val="20"/>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w:t>
      </w:r>
    </w:p>
    <w:p w14:paraId="43BBA127" w14:textId="77777777" w:rsidR="005F1D2A" w:rsidRDefault="005F1D2A" w:rsidP="002F58D0">
      <w:pPr>
        <w:pStyle w:val="Default"/>
        <w:rPr>
          <w:b/>
          <w:bCs/>
          <w:sz w:val="20"/>
          <w:szCs w:val="20"/>
        </w:rPr>
      </w:pPr>
    </w:p>
    <w:p w14:paraId="102240EB" w14:textId="77777777" w:rsidR="002F58D0" w:rsidRDefault="002F58D0" w:rsidP="002F58D0">
      <w:pPr>
        <w:pStyle w:val="Default"/>
        <w:rPr>
          <w:sz w:val="20"/>
          <w:szCs w:val="20"/>
        </w:rPr>
      </w:pPr>
      <w:r>
        <w:rPr>
          <w:b/>
          <w:bCs/>
          <w:sz w:val="20"/>
          <w:szCs w:val="20"/>
        </w:rPr>
        <w:t xml:space="preserve">Key functions: </w:t>
      </w:r>
    </w:p>
    <w:p w14:paraId="0D21327E" w14:textId="77777777" w:rsidR="002F58D0" w:rsidRDefault="002F58D0" w:rsidP="002F58D0">
      <w:pPr>
        <w:pStyle w:val="Default"/>
        <w:rPr>
          <w:sz w:val="20"/>
          <w:szCs w:val="20"/>
        </w:rPr>
      </w:pPr>
      <w:r>
        <w:rPr>
          <w:b/>
          <w:bCs/>
          <w:sz w:val="20"/>
          <w:szCs w:val="20"/>
        </w:rPr>
        <w:t xml:space="preserve">SUPPORT FOR PUPILS </w:t>
      </w:r>
    </w:p>
    <w:p w14:paraId="4D9ACB50"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Develop a positive and supportive relationship with pupils </w:t>
      </w:r>
    </w:p>
    <w:p w14:paraId="4676971A"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aware of the differing needs of pupils </w:t>
      </w:r>
    </w:p>
    <w:p w14:paraId="4E8F8E85"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Supervise and provide particular support for pupils, including those with special needs, ensuring their safety and access to learning activities </w:t>
      </w:r>
    </w:p>
    <w:p w14:paraId="745B687E"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Assist with the development and implementation of Individual Education/Behaviour Plans and Personal Care programmes </w:t>
      </w:r>
    </w:p>
    <w:p w14:paraId="71C4A45A"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Set challenging and demanding expectations and promote self-esteem and independence </w:t>
      </w:r>
    </w:p>
    <w:p w14:paraId="1FE21732" w14:textId="1DF20E43" w:rsidR="002F58D0" w:rsidRDefault="002F58D0" w:rsidP="002F58D0">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Provide feedback to pupils in relation to progress and achievement under guidance of the teacher </w:t>
      </w:r>
    </w:p>
    <w:p w14:paraId="3FA08E70" w14:textId="77777777" w:rsidR="002F58D0" w:rsidRDefault="002F58D0" w:rsidP="002F58D0">
      <w:pPr>
        <w:pStyle w:val="Default"/>
        <w:rPr>
          <w:sz w:val="20"/>
          <w:szCs w:val="20"/>
        </w:rPr>
      </w:pPr>
    </w:p>
    <w:p w14:paraId="0D853E26" w14:textId="77777777" w:rsidR="002F58D0" w:rsidRDefault="002F58D0" w:rsidP="002F58D0">
      <w:pPr>
        <w:pStyle w:val="Default"/>
        <w:rPr>
          <w:sz w:val="20"/>
          <w:szCs w:val="20"/>
        </w:rPr>
      </w:pPr>
      <w:r>
        <w:rPr>
          <w:b/>
          <w:bCs/>
          <w:sz w:val="20"/>
          <w:szCs w:val="20"/>
        </w:rPr>
        <w:t xml:space="preserve">SUPPORT FOR THE TEACHER </w:t>
      </w:r>
    </w:p>
    <w:p w14:paraId="4BADFB04"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Have a knowledge and/or experience of the</w:t>
      </w:r>
      <w:r w:rsidR="000E41BA">
        <w:rPr>
          <w:sz w:val="20"/>
          <w:szCs w:val="20"/>
        </w:rPr>
        <w:t xml:space="preserve"> curriculum</w:t>
      </w:r>
      <w:r>
        <w:rPr>
          <w:sz w:val="20"/>
          <w:szCs w:val="20"/>
        </w:rPr>
        <w:t xml:space="preserve"> </w:t>
      </w:r>
    </w:p>
    <w:p w14:paraId="6C839FAB"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Use strategies, in liaison with the teacher, to support pupils to achieve objectives</w:t>
      </w:r>
      <w:r w:rsidR="000E41BA">
        <w:rPr>
          <w:sz w:val="20"/>
          <w:szCs w:val="20"/>
        </w:rPr>
        <w:t xml:space="preserve"> within their lessons</w:t>
      </w:r>
      <w:r>
        <w:rPr>
          <w:sz w:val="20"/>
          <w:szCs w:val="20"/>
        </w:rPr>
        <w:t xml:space="preserve"> </w:t>
      </w:r>
    </w:p>
    <w:p w14:paraId="10914D73"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Assist with the planning of learning activities – more specifically to be able to assist with planning to enhance </w:t>
      </w:r>
      <w:r w:rsidR="000E41BA">
        <w:rPr>
          <w:sz w:val="20"/>
          <w:szCs w:val="20"/>
        </w:rPr>
        <w:t>an individual’s needs</w:t>
      </w:r>
      <w:r>
        <w:rPr>
          <w:sz w:val="20"/>
          <w:szCs w:val="20"/>
        </w:rPr>
        <w:t xml:space="preserve"> </w:t>
      </w:r>
    </w:p>
    <w:p w14:paraId="3154DEAA"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Monitor pupils’ responses to learning activities and accurately record achievement/progress as directed </w:t>
      </w:r>
    </w:p>
    <w:p w14:paraId="1FEEE7D7"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Establish constructive relationships with parents/carers </w:t>
      </w:r>
    </w:p>
    <w:p w14:paraId="2B40F2E8"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Carry out long and short observations </w:t>
      </w:r>
    </w:p>
    <w:p w14:paraId="75B372EA"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Assist and take responsibility for a group of children</w:t>
      </w:r>
      <w:r w:rsidR="000E41BA">
        <w:rPr>
          <w:sz w:val="20"/>
          <w:szCs w:val="20"/>
        </w:rPr>
        <w:t>’</w:t>
      </w:r>
      <w:r>
        <w:rPr>
          <w:sz w:val="20"/>
          <w:szCs w:val="20"/>
        </w:rPr>
        <w:t xml:space="preserve">s, ‘Learning Journals’ </w:t>
      </w:r>
    </w:p>
    <w:p w14:paraId="004C6389" w14:textId="77777777" w:rsidR="002F58D0" w:rsidRDefault="002F58D0" w:rsidP="002F58D0">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Support groups within the class – e.g. phonics, circle times and focussed activity learning </w:t>
      </w:r>
    </w:p>
    <w:p w14:paraId="0D93413C" w14:textId="77777777" w:rsidR="002F58D0" w:rsidRDefault="002F58D0" w:rsidP="002F58D0">
      <w:pPr>
        <w:pStyle w:val="Default"/>
        <w:rPr>
          <w:sz w:val="20"/>
          <w:szCs w:val="20"/>
        </w:rPr>
      </w:pPr>
    </w:p>
    <w:p w14:paraId="653A52B1" w14:textId="77777777" w:rsidR="002F58D0" w:rsidRDefault="002F58D0" w:rsidP="002F58D0">
      <w:pPr>
        <w:pStyle w:val="Default"/>
        <w:rPr>
          <w:sz w:val="20"/>
          <w:szCs w:val="20"/>
        </w:rPr>
      </w:pPr>
      <w:r>
        <w:rPr>
          <w:b/>
          <w:bCs/>
          <w:sz w:val="20"/>
          <w:szCs w:val="20"/>
        </w:rPr>
        <w:t xml:space="preserve">SUPPORT FOR THE CURRICULUM </w:t>
      </w:r>
    </w:p>
    <w:p w14:paraId="09834BD8"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Undertake structured and agreed learning activities/teaching programmes, adjusting activities according to pupil responses </w:t>
      </w:r>
    </w:p>
    <w:p w14:paraId="0D01469C"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Undertake programmes of intervention, recording achievement and progress and feeding back to the teacher </w:t>
      </w:r>
    </w:p>
    <w:p w14:paraId="04FE7770"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Support the use of ICT in learning activities and develop pupils’ competence and independence in its use </w:t>
      </w:r>
    </w:p>
    <w:p w14:paraId="3138AFF9"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Prepare, maintain and use equipment/resources required to meet the lesson plans/relevant learning activity and assist pupils in their use </w:t>
      </w:r>
    </w:p>
    <w:p w14:paraId="66C3A458" w14:textId="77777777" w:rsidR="002F58D0" w:rsidRDefault="002F58D0" w:rsidP="002F58D0">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Assist in the display and presentation of learning cues and pupils work inside and outside of the classroom environment as required </w:t>
      </w:r>
    </w:p>
    <w:p w14:paraId="7A84A958" w14:textId="77777777" w:rsidR="002F58D0" w:rsidRDefault="002F58D0" w:rsidP="002F58D0">
      <w:pPr>
        <w:pStyle w:val="Default"/>
        <w:rPr>
          <w:sz w:val="20"/>
          <w:szCs w:val="20"/>
        </w:rPr>
      </w:pPr>
    </w:p>
    <w:p w14:paraId="4E618BF4" w14:textId="77777777" w:rsidR="002F58D0" w:rsidRDefault="002F58D0" w:rsidP="002F58D0">
      <w:pPr>
        <w:pStyle w:val="Default"/>
        <w:rPr>
          <w:sz w:val="20"/>
          <w:szCs w:val="20"/>
        </w:rPr>
      </w:pPr>
      <w:r>
        <w:rPr>
          <w:b/>
          <w:bCs/>
          <w:sz w:val="20"/>
          <w:szCs w:val="20"/>
        </w:rPr>
        <w:t xml:space="preserve">SUPPORT FOR THE SCHOOL </w:t>
      </w:r>
    </w:p>
    <w:p w14:paraId="2544D68B" w14:textId="64298E1E" w:rsidR="00F478FF" w:rsidRDefault="00F478FF" w:rsidP="00F478FF">
      <w:pPr>
        <w:pStyle w:val="ListParagraph"/>
        <w:numPr>
          <w:ilvl w:val="0"/>
          <w:numId w:val="10"/>
        </w:numPr>
        <w:overflowPunct w:val="0"/>
        <w:autoSpaceDE w:val="0"/>
        <w:autoSpaceDN w:val="0"/>
        <w:adjustRightInd w:val="0"/>
        <w:spacing w:after="0" w:line="240" w:lineRule="auto"/>
        <w:ind w:left="360"/>
        <w:textAlignment w:val="baseline"/>
        <w:rPr>
          <w:rFonts w:eastAsia="Times New Roman" w:cstheme="minorHAnsi"/>
          <w:sz w:val="20"/>
          <w:szCs w:val="20"/>
        </w:rPr>
      </w:pPr>
      <w:r w:rsidRPr="00F478FF">
        <w:rPr>
          <w:rFonts w:eastAsia="Times New Roman" w:cstheme="minorHAnsi"/>
          <w:sz w:val="20"/>
          <w:szCs w:val="20"/>
        </w:rPr>
        <w:t>To be responsible for the safeguarding and wellbeing of children by following school policy relating to safeguarding, health and safety and behaviour management</w:t>
      </w:r>
    </w:p>
    <w:p w14:paraId="0F42FA91" w14:textId="36747358" w:rsidR="002F58D0" w:rsidRPr="00F478FF" w:rsidRDefault="002F58D0" w:rsidP="00F478FF">
      <w:pPr>
        <w:pStyle w:val="ListParagraph"/>
        <w:numPr>
          <w:ilvl w:val="0"/>
          <w:numId w:val="10"/>
        </w:numPr>
        <w:overflowPunct w:val="0"/>
        <w:autoSpaceDE w:val="0"/>
        <w:autoSpaceDN w:val="0"/>
        <w:adjustRightInd w:val="0"/>
        <w:spacing w:after="0" w:line="240" w:lineRule="auto"/>
        <w:ind w:left="360"/>
        <w:textAlignment w:val="baseline"/>
        <w:rPr>
          <w:rFonts w:eastAsia="Times New Roman" w:cstheme="minorHAnsi"/>
          <w:sz w:val="20"/>
          <w:szCs w:val="20"/>
        </w:rPr>
      </w:pPr>
      <w:r w:rsidRPr="00F478FF">
        <w:rPr>
          <w:sz w:val="20"/>
          <w:szCs w:val="20"/>
        </w:rPr>
        <w:t xml:space="preserve">Undertake training and CPD as required </w:t>
      </w:r>
    </w:p>
    <w:p w14:paraId="179347DF"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Appreciate and support the role of other professionals </w:t>
      </w:r>
    </w:p>
    <w:p w14:paraId="0838FC86"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Attend and participate in relevant meetings as required </w:t>
      </w:r>
    </w:p>
    <w:p w14:paraId="0D3C513D"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Assist with the supervision of pupils out of lesson times, including before and after school</w:t>
      </w:r>
      <w:r w:rsidR="003E58DD">
        <w:rPr>
          <w:sz w:val="20"/>
          <w:szCs w:val="20"/>
        </w:rPr>
        <w:t xml:space="preserve"> and at lunchtime</w:t>
      </w:r>
      <w:r>
        <w:rPr>
          <w:sz w:val="20"/>
          <w:szCs w:val="20"/>
        </w:rPr>
        <w:t xml:space="preserve"> </w:t>
      </w:r>
    </w:p>
    <w:p w14:paraId="5E05393F"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Accompany teaching staff and pupils on visits, trips and out of school activities as required and take responsibility for a group under the supervision of the teacher </w:t>
      </w:r>
    </w:p>
    <w:p w14:paraId="0972068C"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a role model for pupils and colleagues in terms of behaviour and attitude </w:t>
      </w:r>
    </w:p>
    <w:p w14:paraId="7671E878" w14:textId="77777777" w:rsidR="002F58D0" w:rsidRDefault="002F58D0" w:rsidP="002F58D0">
      <w:pPr>
        <w:pStyle w:val="Default"/>
        <w:spacing w:after="11"/>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punctual and professional at all times </w:t>
      </w:r>
    </w:p>
    <w:p w14:paraId="0AF04BF8" w14:textId="77777777" w:rsidR="002F58D0" w:rsidRDefault="002F58D0" w:rsidP="002F58D0">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Maintain confidentiality </w:t>
      </w:r>
    </w:p>
    <w:p w14:paraId="3F9F0CAF" w14:textId="77777777" w:rsidR="002F58D0" w:rsidRDefault="002F58D0" w:rsidP="002F58D0">
      <w:pPr>
        <w:pStyle w:val="Default"/>
        <w:rPr>
          <w:sz w:val="20"/>
          <w:szCs w:val="20"/>
        </w:rPr>
      </w:pPr>
    </w:p>
    <w:p w14:paraId="53B67A21" w14:textId="77777777" w:rsidR="002F58D0" w:rsidRDefault="002F58D0" w:rsidP="002F58D0">
      <w:pPr>
        <w:pStyle w:val="Default"/>
        <w:pageBreakBefore/>
        <w:rPr>
          <w:sz w:val="23"/>
          <w:szCs w:val="23"/>
        </w:rPr>
      </w:pPr>
      <w:r>
        <w:rPr>
          <w:b/>
          <w:bCs/>
          <w:sz w:val="23"/>
          <w:szCs w:val="23"/>
        </w:rPr>
        <w:lastRenderedPageBreak/>
        <w:t xml:space="preserve">PERSON SPECIFICATION </w:t>
      </w:r>
    </w:p>
    <w:p w14:paraId="1A7814B0" w14:textId="77777777" w:rsidR="002F58D0" w:rsidRDefault="002F58D0" w:rsidP="002F58D0">
      <w:pPr>
        <w:pStyle w:val="Default"/>
        <w:rPr>
          <w:sz w:val="20"/>
          <w:szCs w:val="20"/>
        </w:rPr>
      </w:pPr>
      <w:r>
        <w:rPr>
          <w:b/>
          <w:bCs/>
          <w:sz w:val="20"/>
          <w:szCs w:val="20"/>
        </w:rPr>
        <w:t xml:space="preserve">JOB TITLE: </w:t>
      </w:r>
      <w:r w:rsidR="003E58DD">
        <w:rPr>
          <w:b/>
          <w:bCs/>
          <w:sz w:val="20"/>
          <w:szCs w:val="20"/>
        </w:rPr>
        <w:t>TEACHING</w:t>
      </w:r>
      <w:r>
        <w:rPr>
          <w:b/>
          <w:bCs/>
          <w:sz w:val="20"/>
          <w:szCs w:val="20"/>
        </w:rPr>
        <w:t xml:space="preserve"> ASSISTANT </w:t>
      </w:r>
    </w:p>
    <w:p w14:paraId="0BBE6F78" w14:textId="77777777" w:rsidR="002F58D0" w:rsidRDefault="002F58D0" w:rsidP="002F58D0">
      <w:pPr>
        <w:pStyle w:val="Default"/>
        <w:rPr>
          <w:sz w:val="20"/>
          <w:szCs w:val="20"/>
        </w:rPr>
      </w:pPr>
      <w:r>
        <w:rPr>
          <w:b/>
          <w:bCs/>
          <w:sz w:val="20"/>
          <w:szCs w:val="20"/>
        </w:rPr>
        <w:t xml:space="preserve">1. EDUCATIONAL ACHIEVEMENTS, QUALIFICATIONS AND TRAINING </w:t>
      </w:r>
    </w:p>
    <w:p w14:paraId="23C705AB" w14:textId="77777777" w:rsidR="002F58D0" w:rsidRDefault="002F58D0" w:rsidP="002F58D0">
      <w:pPr>
        <w:pStyle w:val="Default"/>
        <w:rPr>
          <w:sz w:val="20"/>
          <w:szCs w:val="20"/>
        </w:rPr>
      </w:pPr>
      <w:r>
        <w:rPr>
          <w:b/>
          <w:bCs/>
          <w:sz w:val="20"/>
          <w:szCs w:val="20"/>
        </w:rPr>
        <w:t xml:space="preserve">Essential </w:t>
      </w:r>
    </w:p>
    <w:p w14:paraId="25313801" w14:textId="155B8E03" w:rsidR="002F58D0" w:rsidRDefault="002F58D0" w:rsidP="002F58D0">
      <w:pPr>
        <w:pStyle w:val="Default"/>
        <w:numPr>
          <w:ilvl w:val="0"/>
          <w:numId w:val="3"/>
        </w:numPr>
        <w:rPr>
          <w:sz w:val="20"/>
          <w:szCs w:val="20"/>
        </w:rPr>
      </w:pPr>
      <w:r>
        <w:rPr>
          <w:sz w:val="20"/>
          <w:szCs w:val="20"/>
        </w:rPr>
        <w:t xml:space="preserve">GCSE Grade </w:t>
      </w:r>
      <w:r w:rsidR="00F478FF">
        <w:rPr>
          <w:sz w:val="20"/>
          <w:szCs w:val="20"/>
        </w:rPr>
        <w:t>4</w:t>
      </w:r>
      <w:r>
        <w:rPr>
          <w:sz w:val="20"/>
          <w:szCs w:val="20"/>
        </w:rPr>
        <w:t xml:space="preserve"> minimum or equivalent in Maths and English</w:t>
      </w:r>
    </w:p>
    <w:p w14:paraId="6C3E51C2" w14:textId="77777777" w:rsidR="002F58D0" w:rsidRDefault="002F58D0" w:rsidP="002F58D0">
      <w:pPr>
        <w:pStyle w:val="Default"/>
        <w:numPr>
          <w:ilvl w:val="0"/>
          <w:numId w:val="3"/>
        </w:numPr>
        <w:rPr>
          <w:sz w:val="20"/>
          <w:szCs w:val="20"/>
        </w:rPr>
      </w:pPr>
      <w:r>
        <w:rPr>
          <w:sz w:val="20"/>
          <w:szCs w:val="20"/>
        </w:rPr>
        <w:t xml:space="preserve">Ability to effectively use ICT to support learning </w:t>
      </w:r>
    </w:p>
    <w:p w14:paraId="2DD35FB0" w14:textId="77777777" w:rsidR="002F58D0" w:rsidRDefault="002F58D0" w:rsidP="002F58D0">
      <w:pPr>
        <w:pStyle w:val="Default"/>
        <w:rPr>
          <w:b/>
          <w:bCs/>
          <w:sz w:val="20"/>
          <w:szCs w:val="20"/>
        </w:rPr>
      </w:pPr>
      <w:r>
        <w:rPr>
          <w:b/>
          <w:bCs/>
          <w:sz w:val="20"/>
          <w:szCs w:val="20"/>
        </w:rPr>
        <w:t xml:space="preserve">Desirable </w:t>
      </w:r>
    </w:p>
    <w:p w14:paraId="210A9F1B" w14:textId="77777777" w:rsidR="00336080" w:rsidRDefault="00336080" w:rsidP="002F58D0">
      <w:pPr>
        <w:pStyle w:val="Default"/>
        <w:numPr>
          <w:ilvl w:val="0"/>
          <w:numId w:val="1"/>
        </w:numPr>
        <w:rPr>
          <w:sz w:val="20"/>
          <w:szCs w:val="20"/>
        </w:rPr>
      </w:pPr>
      <w:r>
        <w:rPr>
          <w:sz w:val="20"/>
          <w:szCs w:val="20"/>
        </w:rPr>
        <w:t xml:space="preserve">Degree </w:t>
      </w:r>
    </w:p>
    <w:p w14:paraId="2F86A32E" w14:textId="77777777" w:rsidR="002F58D0" w:rsidRDefault="000E41BA" w:rsidP="002F58D0">
      <w:pPr>
        <w:pStyle w:val="Default"/>
        <w:numPr>
          <w:ilvl w:val="0"/>
          <w:numId w:val="1"/>
        </w:numPr>
        <w:rPr>
          <w:sz w:val="20"/>
          <w:szCs w:val="20"/>
        </w:rPr>
      </w:pPr>
      <w:r>
        <w:rPr>
          <w:sz w:val="20"/>
          <w:szCs w:val="20"/>
        </w:rPr>
        <w:t xml:space="preserve">NVQ Level 3 or equivalent </w:t>
      </w:r>
    </w:p>
    <w:p w14:paraId="5B2EE36A" w14:textId="77777777" w:rsidR="002F58D0" w:rsidRPr="000E41BA" w:rsidRDefault="002F58D0" w:rsidP="000E41BA">
      <w:pPr>
        <w:pStyle w:val="Default"/>
        <w:numPr>
          <w:ilvl w:val="0"/>
          <w:numId w:val="1"/>
        </w:numPr>
        <w:rPr>
          <w:sz w:val="20"/>
          <w:szCs w:val="20"/>
        </w:rPr>
      </w:pPr>
      <w:r>
        <w:rPr>
          <w:sz w:val="20"/>
          <w:szCs w:val="20"/>
        </w:rPr>
        <w:t>A first aid qualification</w:t>
      </w:r>
    </w:p>
    <w:p w14:paraId="30D75331" w14:textId="77777777" w:rsidR="002F58D0" w:rsidRDefault="002F58D0" w:rsidP="002F58D0">
      <w:pPr>
        <w:pStyle w:val="Default"/>
        <w:rPr>
          <w:sz w:val="20"/>
          <w:szCs w:val="20"/>
        </w:rPr>
      </w:pPr>
    </w:p>
    <w:p w14:paraId="4F9F580A" w14:textId="77777777" w:rsidR="002F58D0" w:rsidRDefault="002F58D0" w:rsidP="002F58D0">
      <w:pPr>
        <w:pStyle w:val="Default"/>
        <w:rPr>
          <w:sz w:val="20"/>
          <w:szCs w:val="20"/>
        </w:rPr>
      </w:pPr>
      <w:r>
        <w:rPr>
          <w:b/>
          <w:bCs/>
          <w:sz w:val="20"/>
          <w:szCs w:val="20"/>
        </w:rPr>
        <w:t xml:space="preserve">2. EXPERIENCE </w:t>
      </w:r>
    </w:p>
    <w:p w14:paraId="2F015E49" w14:textId="77777777" w:rsidR="002F58D0" w:rsidRDefault="002F58D0" w:rsidP="002F58D0">
      <w:pPr>
        <w:pStyle w:val="Default"/>
        <w:rPr>
          <w:sz w:val="20"/>
          <w:szCs w:val="20"/>
        </w:rPr>
      </w:pPr>
      <w:r>
        <w:rPr>
          <w:b/>
          <w:bCs/>
          <w:sz w:val="20"/>
          <w:szCs w:val="20"/>
        </w:rPr>
        <w:t xml:space="preserve">Essential </w:t>
      </w:r>
    </w:p>
    <w:p w14:paraId="628AEA83" w14:textId="77777777" w:rsidR="002F58D0" w:rsidRDefault="002F58D0" w:rsidP="002F58D0">
      <w:pPr>
        <w:pStyle w:val="Default"/>
        <w:numPr>
          <w:ilvl w:val="0"/>
          <w:numId w:val="1"/>
        </w:numPr>
        <w:spacing w:after="25"/>
        <w:rPr>
          <w:sz w:val="20"/>
          <w:szCs w:val="20"/>
        </w:rPr>
      </w:pPr>
      <w:r>
        <w:rPr>
          <w:sz w:val="20"/>
          <w:szCs w:val="20"/>
        </w:rPr>
        <w:t xml:space="preserve">Good understanding of school policies and procedures relating to health and safety, behaviour, attendance, equal opportunities and child protection. </w:t>
      </w:r>
    </w:p>
    <w:p w14:paraId="0653952F" w14:textId="77777777" w:rsidR="002F58D0" w:rsidRDefault="002F58D0" w:rsidP="002F58D0">
      <w:pPr>
        <w:pStyle w:val="Default"/>
        <w:numPr>
          <w:ilvl w:val="0"/>
          <w:numId w:val="1"/>
        </w:numPr>
        <w:spacing w:after="25"/>
        <w:rPr>
          <w:sz w:val="20"/>
          <w:szCs w:val="20"/>
        </w:rPr>
      </w:pPr>
      <w:r>
        <w:rPr>
          <w:sz w:val="20"/>
          <w:szCs w:val="20"/>
        </w:rPr>
        <w:t xml:space="preserve">Good understanding of the </w:t>
      </w:r>
      <w:r w:rsidR="000E41BA">
        <w:rPr>
          <w:sz w:val="20"/>
          <w:szCs w:val="20"/>
        </w:rPr>
        <w:t>c</w:t>
      </w:r>
      <w:r>
        <w:rPr>
          <w:sz w:val="20"/>
          <w:szCs w:val="20"/>
        </w:rPr>
        <w:t xml:space="preserve">urriculum and the related assessments </w:t>
      </w:r>
    </w:p>
    <w:p w14:paraId="4F8EEDA3" w14:textId="77777777" w:rsidR="002F58D0" w:rsidRDefault="002F58D0" w:rsidP="002F58D0">
      <w:pPr>
        <w:pStyle w:val="Default"/>
        <w:rPr>
          <w:sz w:val="20"/>
          <w:szCs w:val="20"/>
        </w:rPr>
      </w:pPr>
    </w:p>
    <w:p w14:paraId="393F5D95" w14:textId="77777777" w:rsidR="002F58D0" w:rsidRDefault="002F58D0" w:rsidP="002F58D0">
      <w:pPr>
        <w:pStyle w:val="Default"/>
        <w:rPr>
          <w:sz w:val="20"/>
          <w:szCs w:val="20"/>
        </w:rPr>
      </w:pPr>
      <w:r>
        <w:rPr>
          <w:b/>
          <w:bCs/>
          <w:sz w:val="20"/>
          <w:szCs w:val="20"/>
        </w:rPr>
        <w:t xml:space="preserve">Desirable </w:t>
      </w:r>
    </w:p>
    <w:p w14:paraId="4EF5EF06" w14:textId="77777777" w:rsidR="002F58D0" w:rsidRDefault="002F58D0" w:rsidP="002F58D0">
      <w:pPr>
        <w:pStyle w:val="Default"/>
        <w:numPr>
          <w:ilvl w:val="0"/>
          <w:numId w:val="1"/>
        </w:numPr>
        <w:spacing w:after="25"/>
        <w:rPr>
          <w:sz w:val="20"/>
          <w:szCs w:val="20"/>
        </w:rPr>
      </w:pPr>
      <w:r>
        <w:rPr>
          <w:sz w:val="20"/>
          <w:szCs w:val="20"/>
        </w:rPr>
        <w:t>Current experience in a</w:t>
      </w:r>
      <w:r w:rsidR="000E41BA">
        <w:rPr>
          <w:sz w:val="20"/>
          <w:szCs w:val="20"/>
        </w:rPr>
        <w:t xml:space="preserve"> school</w:t>
      </w:r>
      <w:r>
        <w:rPr>
          <w:sz w:val="20"/>
          <w:szCs w:val="20"/>
        </w:rPr>
        <w:t xml:space="preserve"> setting </w:t>
      </w:r>
    </w:p>
    <w:p w14:paraId="4BDFA779" w14:textId="77777777" w:rsidR="002F58D0" w:rsidRDefault="002F58D0" w:rsidP="002F58D0">
      <w:pPr>
        <w:pStyle w:val="Default"/>
        <w:rPr>
          <w:sz w:val="20"/>
          <w:szCs w:val="20"/>
        </w:rPr>
      </w:pPr>
    </w:p>
    <w:p w14:paraId="5E28B52E" w14:textId="77777777" w:rsidR="002F58D0" w:rsidRDefault="002F58D0" w:rsidP="002F58D0">
      <w:pPr>
        <w:pStyle w:val="Default"/>
        <w:rPr>
          <w:sz w:val="20"/>
          <w:szCs w:val="20"/>
        </w:rPr>
      </w:pPr>
      <w:r>
        <w:rPr>
          <w:b/>
          <w:bCs/>
          <w:sz w:val="20"/>
          <w:szCs w:val="20"/>
        </w:rPr>
        <w:t xml:space="preserve">3. JOB RELATED KNOWLEDGE, APTITUDES AND SKILLS </w:t>
      </w:r>
    </w:p>
    <w:p w14:paraId="5ABB98F3" w14:textId="77777777" w:rsidR="002F58D0" w:rsidRDefault="002F58D0" w:rsidP="002F58D0">
      <w:pPr>
        <w:pStyle w:val="Default"/>
        <w:rPr>
          <w:sz w:val="20"/>
          <w:szCs w:val="20"/>
        </w:rPr>
      </w:pPr>
      <w:r>
        <w:rPr>
          <w:b/>
          <w:bCs/>
          <w:sz w:val="20"/>
          <w:szCs w:val="20"/>
        </w:rPr>
        <w:t xml:space="preserve">Essential </w:t>
      </w:r>
    </w:p>
    <w:p w14:paraId="69E78A0D" w14:textId="77777777" w:rsidR="002F58D0" w:rsidRDefault="002F58D0" w:rsidP="002F58D0">
      <w:pPr>
        <w:pStyle w:val="Default"/>
        <w:numPr>
          <w:ilvl w:val="0"/>
          <w:numId w:val="1"/>
        </w:numPr>
        <w:spacing w:after="25"/>
        <w:rPr>
          <w:sz w:val="20"/>
          <w:szCs w:val="20"/>
        </w:rPr>
      </w:pPr>
      <w:r>
        <w:rPr>
          <w:sz w:val="20"/>
          <w:szCs w:val="20"/>
        </w:rPr>
        <w:t xml:space="preserve">The ability to communicate effectively both orally and in writing </w:t>
      </w:r>
    </w:p>
    <w:p w14:paraId="72A80483" w14:textId="77777777" w:rsidR="002F58D0" w:rsidRDefault="002F58D0" w:rsidP="002F58D0">
      <w:pPr>
        <w:pStyle w:val="Default"/>
        <w:numPr>
          <w:ilvl w:val="0"/>
          <w:numId w:val="1"/>
        </w:numPr>
        <w:spacing w:after="25"/>
        <w:rPr>
          <w:sz w:val="20"/>
          <w:szCs w:val="20"/>
        </w:rPr>
      </w:pPr>
      <w:r>
        <w:rPr>
          <w:sz w:val="20"/>
          <w:szCs w:val="20"/>
        </w:rPr>
        <w:t xml:space="preserve">Good personal organisation e.g. time management </w:t>
      </w:r>
    </w:p>
    <w:p w14:paraId="32C21618" w14:textId="77777777" w:rsidR="002F58D0" w:rsidRDefault="002F58D0" w:rsidP="002F58D0">
      <w:pPr>
        <w:pStyle w:val="Default"/>
        <w:numPr>
          <w:ilvl w:val="0"/>
          <w:numId w:val="1"/>
        </w:numPr>
        <w:spacing w:after="25"/>
        <w:rPr>
          <w:sz w:val="20"/>
          <w:szCs w:val="20"/>
        </w:rPr>
      </w:pPr>
      <w:r>
        <w:rPr>
          <w:sz w:val="20"/>
          <w:szCs w:val="20"/>
        </w:rPr>
        <w:t xml:space="preserve">Ability to work independently and as part of a team </w:t>
      </w:r>
    </w:p>
    <w:p w14:paraId="5AD65DF9" w14:textId="77777777" w:rsidR="002F58D0" w:rsidRDefault="002F58D0" w:rsidP="002F58D0">
      <w:pPr>
        <w:pStyle w:val="Default"/>
        <w:numPr>
          <w:ilvl w:val="0"/>
          <w:numId w:val="1"/>
        </w:numPr>
        <w:spacing w:after="25"/>
        <w:rPr>
          <w:sz w:val="20"/>
          <w:szCs w:val="20"/>
        </w:rPr>
      </w:pPr>
      <w:r>
        <w:rPr>
          <w:sz w:val="20"/>
          <w:szCs w:val="20"/>
        </w:rPr>
        <w:t xml:space="preserve">Ability to show initiative in a range of situations </w:t>
      </w:r>
    </w:p>
    <w:p w14:paraId="6CE00FB1" w14:textId="77777777" w:rsidR="002F58D0" w:rsidRDefault="002F58D0" w:rsidP="002F58D0">
      <w:pPr>
        <w:pStyle w:val="Default"/>
        <w:numPr>
          <w:ilvl w:val="0"/>
          <w:numId w:val="1"/>
        </w:numPr>
        <w:spacing w:after="25"/>
        <w:rPr>
          <w:sz w:val="20"/>
          <w:szCs w:val="20"/>
        </w:rPr>
      </w:pPr>
      <w:r>
        <w:rPr>
          <w:sz w:val="20"/>
          <w:szCs w:val="20"/>
        </w:rPr>
        <w:t xml:space="preserve">Ability to work with tact and diplomacy </w:t>
      </w:r>
    </w:p>
    <w:p w14:paraId="6AC6EB44" w14:textId="77777777" w:rsidR="002F58D0" w:rsidRDefault="002F58D0" w:rsidP="002F58D0">
      <w:pPr>
        <w:pStyle w:val="Default"/>
        <w:numPr>
          <w:ilvl w:val="0"/>
          <w:numId w:val="1"/>
        </w:numPr>
        <w:spacing w:after="25"/>
        <w:rPr>
          <w:sz w:val="20"/>
          <w:szCs w:val="20"/>
        </w:rPr>
      </w:pPr>
      <w:r>
        <w:rPr>
          <w:sz w:val="20"/>
          <w:szCs w:val="20"/>
        </w:rPr>
        <w:t xml:space="preserve">Ability to interact positively with pupils, parents and colleagues </w:t>
      </w:r>
    </w:p>
    <w:p w14:paraId="6C3C742E" w14:textId="77777777" w:rsidR="002F58D0" w:rsidRDefault="002F58D0" w:rsidP="002F58D0">
      <w:pPr>
        <w:pStyle w:val="Default"/>
        <w:numPr>
          <w:ilvl w:val="0"/>
          <w:numId w:val="1"/>
        </w:numPr>
        <w:rPr>
          <w:sz w:val="20"/>
          <w:szCs w:val="20"/>
        </w:rPr>
      </w:pPr>
      <w:r>
        <w:rPr>
          <w:sz w:val="20"/>
          <w:szCs w:val="20"/>
        </w:rPr>
        <w:t xml:space="preserve">Some experience of planning as part of a team </w:t>
      </w:r>
    </w:p>
    <w:p w14:paraId="6641F8E0" w14:textId="77777777" w:rsidR="002F58D0" w:rsidRPr="002F58D0" w:rsidRDefault="002F58D0" w:rsidP="002F58D0">
      <w:pPr>
        <w:pStyle w:val="Default"/>
        <w:ind w:left="720"/>
        <w:rPr>
          <w:sz w:val="20"/>
          <w:szCs w:val="20"/>
        </w:rPr>
      </w:pPr>
    </w:p>
    <w:p w14:paraId="0BF5A66F" w14:textId="77777777" w:rsidR="002F58D0" w:rsidRDefault="002F58D0" w:rsidP="002F58D0">
      <w:pPr>
        <w:pStyle w:val="Default"/>
        <w:rPr>
          <w:b/>
          <w:bCs/>
          <w:sz w:val="20"/>
          <w:szCs w:val="20"/>
        </w:rPr>
      </w:pPr>
      <w:r>
        <w:rPr>
          <w:b/>
          <w:bCs/>
          <w:sz w:val="20"/>
          <w:szCs w:val="20"/>
        </w:rPr>
        <w:t xml:space="preserve">Desirable </w:t>
      </w:r>
    </w:p>
    <w:p w14:paraId="69FEA9DE" w14:textId="77777777" w:rsidR="002F58D0" w:rsidRPr="002F58D0" w:rsidRDefault="002F58D0" w:rsidP="002F58D0">
      <w:pPr>
        <w:pStyle w:val="ListParagraph"/>
        <w:numPr>
          <w:ilvl w:val="0"/>
          <w:numId w:val="7"/>
        </w:numPr>
        <w:rPr>
          <w:rFonts w:ascii="Calibri" w:hAnsi="Calibri" w:cs="Calibri"/>
          <w:color w:val="000000"/>
          <w:sz w:val="20"/>
          <w:szCs w:val="20"/>
        </w:rPr>
      </w:pPr>
      <w:r w:rsidRPr="002F58D0">
        <w:rPr>
          <w:rFonts w:ascii="Calibri" w:hAnsi="Calibri" w:cs="Calibri"/>
          <w:color w:val="000000"/>
          <w:sz w:val="20"/>
          <w:szCs w:val="20"/>
        </w:rPr>
        <w:t>Knowledge of</w:t>
      </w:r>
      <w:r w:rsidR="000E41BA">
        <w:rPr>
          <w:rFonts w:ascii="Calibri" w:hAnsi="Calibri" w:cs="Calibri"/>
          <w:color w:val="000000"/>
          <w:sz w:val="20"/>
          <w:szCs w:val="20"/>
        </w:rPr>
        <w:t xml:space="preserve"> the development of learning</w:t>
      </w:r>
      <w:r w:rsidRPr="002F58D0">
        <w:rPr>
          <w:rFonts w:ascii="Calibri" w:hAnsi="Calibri" w:cs="Calibri"/>
          <w:color w:val="000000"/>
          <w:sz w:val="20"/>
          <w:szCs w:val="20"/>
        </w:rPr>
        <w:t xml:space="preserve"> from </w:t>
      </w:r>
      <w:r w:rsidR="000E41BA">
        <w:rPr>
          <w:rFonts w:ascii="Calibri" w:hAnsi="Calibri" w:cs="Calibri"/>
          <w:color w:val="000000"/>
          <w:sz w:val="20"/>
          <w:szCs w:val="20"/>
        </w:rPr>
        <w:t xml:space="preserve">2 – 11 </w:t>
      </w:r>
      <w:r w:rsidRPr="002F58D0">
        <w:rPr>
          <w:rFonts w:ascii="Calibri" w:hAnsi="Calibri" w:cs="Calibri"/>
          <w:color w:val="000000"/>
          <w:sz w:val="20"/>
          <w:szCs w:val="20"/>
        </w:rPr>
        <w:t xml:space="preserve">years </w:t>
      </w:r>
    </w:p>
    <w:p w14:paraId="69C796AB" w14:textId="77777777" w:rsidR="002F58D0" w:rsidRDefault="002F58D0" w:rsidP="002F58D0">
      <w:pPr>
        <w:pStyle w:val="Default"/>
        <w:rPr>
          <w:sz w:val="20"/>
          <w:szCs w:val="20"/>
        </w:rPr>
      </w:pPr>
      <w:r>
        <w:rPr>
          <w:b/>
          <w:bCs/>
          <w:sz w:val="20"/>
          <w:szCs w:val="20"/>
        </w:rPr>
        <w:t xml:space="preserve">4. PERSONAL QUALITIES </w:t>
      </w:r>
    </w:p>
    <w:p w14:paraId="28EC02FA" w14:textId="77777777" w:rsidR="002F58D0" w:rsidRDefault="002F58D0" w:rsidP="002F58D0">
      <w:pPr>
        <w:pStyle w:val="Default"/>
        <w:rPr>
          <w:sz w:val="20"/>
          <w:szCs w:val="20"/>
        </w:rPr>
      </w:pPr>
      <w:r>
        <w:rPr>
          <w:b/>
          <w:bCs/>
          <w:sz w:val="20"/>
          <w:szCs w:val="20"/>
        </w:rPr>
        <w:t xml:space="preserve">Essential </w:t>
      </w:r>
    </w:p>
    <w:p w14:paraId="013AF708" w14:textId="77777777" w:rsidR="002F58D0" w:rsidRDefault="002F58D0" w:rsidP="002F58D0">
      <w:pPr>
        <w:pStyle w:val="Default"/>
        <w:numPr>
          <w:ilvl w:val="0"/>
          <w:numId w:val="7"/>
        </w:numPr>
        <w:spacing w:after="25"/>
        <w:rPr>
          <w:sz w:val="20"/>
          <w:szCs w:val="20"/>
        </w:rPr>
      </w:pPr>
      <w:r>
        <w:rPr>
          <w:sz w:val="20"/>
          <w:szCs w:val="20"/>
        </w:rPr>
        <w:t xml:space="preserve">Confidence, warmth, sensitivity, reliability, and enthusiasm </w:t>
      </w:r>
    </w:p>
    <w:p w14:paraId="4E23A8F3" w14:textId="77777777" w:rsidR="002F58D0" w:rsidRDefault="002F58D0" w:rsidP="002F58D0">
      <w:pPr>
        <w:pStyle w:val="Default"/>
        <w:numPr>
          <w:ilvl w:val="0"/>
          <w:numId w:val="7"/>
        </w:numPr>
        <w:spacing w:after="25"/>
        <w:rPr>
          <w:sz w:val="20"/>
          <w:szCs w:val="20"/>
        </w:rPr>
      </w:pPr>
      <w:r>
        <w:rPr>
          <w:sz w:val="20"/>
          <w:szCs w:val="20"/>
        </w:rPr>
        <w:t xml:space="preserve">Ability to communicate effectively with children and young people </w:t>
      </w:r>
    </w:p>
    <w:p w14:paraId="49155136" w14:textId="77777777" w:rsidR="002F58D0" w:rsidRDefault="002F58D0" w:rsidP="002F58D0">
      <w:pPr>
        <w:pStyle w:val="Default"/>
        <w:numPr>
          <w:ilvl w:val="0"/>
          <w:numId w:val="7"/>
        </w:numPr>
        <w:rPr>
          <w:sz w:val="20"/>
          <w:szCs w:val="20"/>
        </w:rPr>
      </w:pPr>
      <w:r>
        <w:rPr>
          <w:sz w:val="20"/>
          <w:szCs w:val="20"/>
        </w:rPr>
        <w:t xml:space="preserve">Good interpersonal skills </w:t>
      </w:r>
    </w:p>
    <w:p w14:paraId="51D96F3D" w14:textId="77777777" w:rsidR="002F58D0" w:rsidRDefault="002F58D0" w:rsidP="002F58D0">
      <w:pPr>
        <w:pStyle w:val="Default"/>
        <w:rPr>
          <w:sz w:val="20"/>
          <w:szCs w:val="20"/>
        </w:rPr>
      </w:pPr>
    </w:p>
    <w:p w14:paraId="1D8D6336" w14:textId="77777777" w:rsidR="002F58D0" w:rsidRDefault="002F58D0" w:rsidP="002F58D0">
      <w:pPr>
        <w:pStyle w:val="Default"/>
        <w:rPr>
          <w:sz w:val="20"/>
          <w:szCs w:val="20"/>
        </w:rPr>
      </w:pPr>
      <w:r>
        <w:rPr>
          <w:b/>
          <w:bCs/>
          <w:sz w:val="20"/>
          <w:szCs w:val="20"/>
        </w:rPr>
        <w:t xml:space="preserve">5. EQUAL OPPORTUNITIES </w:t>
      </w:r>
    </w:p>
    <w:p w14:paraId="5423BF3F" w14:textId="77777777" w:rsidR="002F58D0" w:rsidRDefault="002F58D0" w:rsidP="002F58D0">
      <w:pPr>
        <w:pStyle w:val="Default"/>
        <w:rPr>
          <w:sz w:val="20"/>
          <w:szCs w:val="20"/>
        </w:rPr>
      </w:pPr>
      <w:r>
        <w:rPr>
          <w:b/>
          <w:bCs/>
          <w:sz w:val="20"/>
          <w:szCs w:val="20"/>
        </w:rPr>
        <w:t xml:space="preserve">Essential </w:t>
      </w:r>
    </w:p>
    <w:p w14:paraId="7A6CA94D" w14:textId="77777777" w:rsidR="002F58D0" w:rsidRDefault="002F58D0" w:rsidP="002F58D0">
      <w:pPr>
        <w:pStyle w:val="Default"/>
        <w:numPr>
          <w:ilvl w:val="0"/>
          <w:numId w:val="7"/>
        </w:numPr>
        <w:rPr>
          <w:sz w:val="20"/>
          <w:szCs w:val="20"/>
        </w:rPr>
      </w:pPr>
      <w:r>
        <w:rPr>
          <w:sz w:val="20"/>
          <w:szCs w:val="20"/>
        </w:rPr>
        <w:t>Commitment to equality of opportunity for all regardless of gender, disability, religion</w:t>
      </w:r>
      <w:r w:rsidR="000E41BA">
        <w:rPr>
          <w:sz w:val="20"/>
          <w:szCs w:val="20"/>
        </w:rPr>
        <w:t>, sexuality and ethnic origin.</w:t>
      </w:r>
    </w:p>
    <w:p w14:paraId="35A7F1E0" w14:textId="77777777" w:rsidR="00DC6D8B" w:rsidRDefault="00DC6D8B"/>
    <w:sectPr w:rsidR="00DC6D8B" w:rsidSect="00AE53AD">
      <w:pgSz w:w="11906" w:h="17338"/>
      <w:pgMar w:top="830" w:right="888" w:bottom="1440" w:left="6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C3D"/>
    <w:multiLevelType w:val="hybridMultilevel"/>
    <w:tmpl w:val="4EBA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81542"/>
    <w:multiLevelType w:val="hybridMultilevel"/>
    <w:tmpl w:val="868E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00C6C"/>
    <w:multiLevelType w:val="hybridMultilevel"/>
    <w:tmpl w:val="ADDA11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37222"/>
    <w:multiLevelType w:val="hybridMultilevel"/>
    <w:tmpl w:val="99DE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C4B66"/>
    <w:multiLevelType w:val="hybridMultilevel"/>
    <w:tmpl w:val="B79E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706"/>
    <w:multiLevelType w:val="hybridMultilevel"/>
    <w:tmpl w:val="35F0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F75C1"/>
    <w:multiLevelType w:val="hybridMultilevel"/>
    <w:tmpl w:val="D586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94568"/>
    <w:multiLevelType w:val="hybridMultilevel"/>
    <w:tmpl w:val="CD42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02CCD"/>
    <w:multiLevelType w:val="hybridMultilevel"/>
    <w:tmpl w:val="036EC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7C2975"/>
    <w:multiLevelType w:val="hybridMultilevel"/>
    <w:tmpl w:val="EC88D9AC"/>
    <w:lvl w:ilvl="0" w:tplc="9594CB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854855">
    <w:abstractNumId w:val="6"/>
  </w:num>
  <w:num w:numId="2" w16cid:durableId="1242787883">
    <w:abstractNumId w:val="1"/>
  </w:num>
  <w:num w:numId="3" w16cid:durableId="983388513">
    <w:abstractNumId w:val="9"/>
  </w:num>
  <w:num w:numId="4" w16cid:durableId="920483930">
    <w:abstractNumId w:val="4"/>
  </w:num>
  <w:num w:numId="5" w16cid:durableId="2024235738">
    <w:abstractNumId w:val="5"/>
  </w:num>
  <w:num w:numId="6" w16cid:durableId="1134299312">
    <w:abstractNumId w:val="7"/>
  </w:num>
  <w:num w:numId="7" w16cid:durableId="241376612">
    <w:abstractNumId w:val="0"/>
  </w:num>
  <w:num w:numId="8" w16cid:durableId="559218975">
    <w:abstractNumId w:val="3"/>
  </w:num>
  <w:num w:numId="9" w16cid:durableId="477920918">
    <w:abstractNumId w:val="8"/>
  </w:num>
  <w:num w:numId="10" w16cid:durableId="821971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D0"/>
    <w:rsid w:val="000E41BA"/>
    <w:rsid w:val="002F58D0"/>
    <w:rsid w:val="00336080"/>
    <w:rsid w:val="003E58DD"/>
    <w:rsid w:val="005F1D2A"/>
    <w:rsid w:val="006D5AEA"/>
    <w:rsid w:val="00910956"/>
    <w:rsid w:val="00A130C6"/>
    <w:rsid w:val="00BB4596"/>
    <w:rsid w:val="00C222FD"/>
    <w:rsid w:val="00DC6D8B"/>
    <w:rsid w:val="00DE7A31"/>
    <w:rsid w:val="00E07FEA"/>
    <w:rsid w:val="00F4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3C1C"/>
  <w15:docId w15:val="{0DBDE296-3D84-4601-ADE4-E6FD457E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8D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F58D0"/>
    <w:pPr>
      <w:ind w:left="720"/>
      <w:contextualSpacing/>
    </w:pPr>
  </w:style>
  <w:style w:type="paragraph" w:styleId="BalloonText">
    <w:name w:val="Balloon Text"/>
    <w:basedOn w:val="Normal"/>
    <w:link w:val="BalloonTextChar"/>
    <w:uiPriority w:val="99"/>
    <w:semiHidden/>
    <w:unhideWhenUsed/>
    <w:rsid w:val="00C2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Bowyer</dc:creator>
  <cp:lastModifiedBy>Mrs Bowyer</cp:lastModifiedBy>
  <cp:revision>2</cp:revision>
  <dcterms:created xsi:type="dcterms:W3CDTF">2022-11-02T09:46:00Z</dcterms:created>
  <dcterms:modified xsi:type="dcterms:W3CDTF">2022-11-02T09:46:00Z</dcterms:modified>
</cp:coreProperties>
</file>