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3849" w14:textId="77777777" w:rsidR="00F9443F" w:rsidRDefault="00556CE5" w:rsidP="00F9443F">
      <w:pPr>
        <w:rPr>
          <w:rFonts w:ascii="Trebuchet MS" w:hAnsi="Trebuchet MS" w:cs="Tahoma"/>
          <w:b/>
          <w:sz w:val="20"/>
          <w:szCs w:val="20"/>
        </w:rPr>
      </w:pPr>
      <w:r>
        <w:rPr>
          <w:rFonts w:ascii="Arial" w:hAnsi="Arial" w:cs="Arial"/>
          <w:noProof/>
          <w:color w:val="3E3E3E"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70148E69" wp14:editId="5FA84528">
            <wp:simplePos x="0" y="0"/>
            <wp:positionH relativeFrom="margin">
              <wp:posOffset>4839508</wp:posOffset>
            </wp:positionH>
            <wp:positionV relativeFrom="paragraph">
              <wp:posOffset>-149802</wp:posOffset>
            </wp:positionV>
            <wp:extent cx="1200150" cy="969010"/>
            <wp:effectExtent l="0" t="0" r="0" b="2540"/>
            <wp:wrapNone/>
            <wp:docPr id="2" name="Picture 2" descr="\\aaat-svr-fpa1\staffhomefolders$\sue.crowe\Desktop\AdAst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aat-svr-fpa1\staffhomefolders$\sue.crowe\Desktop\AdAstra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67" w:rsidRPr="001F48EF">
        <w:rPr>
          <w:noProof/>
        </w:rPr>
        <w:drawing>
          <wp:inline distT="0" distB="0" distL="0" distR="0" wp14:anchorId="0C1BFF22" wp14:editId="29176A7C">
            <wp:extent cx="1011555" cy="6445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1BBE" w14:textId="77777777" w:rsidR="00D54B67" w:rsidRDefault="00C969F5" w:rsidP="00F9443F">
      <w:pPr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ab/>
      </w:r>
      <w:r>
        <w:rPr>
          <w:rFonts w:ascii="Trebuchet MS" w:hAnsi="Trebuchet MS" w:cs="Tahoma"/>
          <w:b/>
          <w:sz w:val="20"/>
          <w:szCs w:val="20"/>
        </w:rPr>
        <w:tab/>
      </w:r>
      <w:r>
        <w:rPr>
          <w:rFonts w:ascii="Trebuchet MS" w:hAnsi="Trebuchet MS" w:cs="Tahoma"/>
          <w:b/>
          <w:sz w:val="20"/>
          <w:szCs w:val="20"/>
        </w:rPr>
        <w:tab/>
      </w:r>
      <w:r>
        <w:rPr>
          <w:rFonts w:ascii="Trebuchet MS" w:hAnsi="Trebuchet MS" w:cs="Tahoma"/>
          <w:b/>
          <w:sz w:val="20"/>
          <w:szCs w:val="20"/>
        </w:rPr>
        <w:tab/>
      </w:r>
    </w:p>
    <w:p w14:paraId="2C358F9E" w14:textId="77777777" w:rsidR="00D54B67" w:rsidRDefault="00D54B67" w:rsidP="00F9443F">
      <w:pPr>
        <w:rPr>
          <w:rFonts w:ascii="Trebuchet MS" w:hAnsi="Trebuchet MS" w:cs="Tahoma"/>
          <w:b/>
          <w:sz w:val="20"/>
          <w:szCs w:val="20"/>
        </w:rPr>
      </w:pPr>
    </w:p>
    <w:p w14:paraId="1DD371B3" w14:textId="77777777" w:rsidR="00D54B67" w:rsidRDefault="00D54B67" w:rsidP="00D54B67">
      <w:pPr>
        <w:rPr>
          <w:rFonts w:ascii="Arial" w:hAnsi="Arial" w:cs="Arial"/>
          <w:b/>
          <w:sz w:val="28"/>
          <w:szCs w:val="28"/>
          <w:u w:val="single"/>
        </w:rPr>
      </w:pPr>
      <w:r w:rsidRPr="00E85D39">
        <w:rPr>
          <w:rFonts w:ascii="Arial" w:hAnsi="Arial" w:cs="Arial"/>
          <w:b/>
          <w:sz w:val="28"/>
          <w:szCs w:val="28"/>
          <w:u w:val="single"/>
        </w:rPr>
        <w:t>SUNNYSIDE ACADEMY</w:t>
      </w:r>
    </w:p>
    <w:p w14:paraId="53BD9693" w14:textId="77777777" w:rsidR="00D54B67" w:rsidRDefault="00D54B67" w:rsidP="00D54B67">
      <w:pPr>
        <w:rPr>
          <w:rFonts w:ascii="Arial" w:hAnsi="Arial" w:cs="Arial"/>
          <w:b/>
          <w:sz w:val="28"/>
          <w:szCs w:val="28"/>
          <w:u w:val="single"/>
        </w:rPr>
      </w:pPr>
    </w:p>
    <w:p w14:paraId="2B46683C" w14:textId="77777777" w:rsidR="00D54B67" w:rsidRPr="000C560E" w:rsidRDefault="00D54B67" w:rsidP="00D54B67">
      <w:pPr>
        <w:rPr>
          <w:rFonts w:ascii="Arial" w:hAnsi="Arial" w:cs="Arial"/>
        </w:rPr>
      </w:pPr>
      <w:r w:rsidRPr="000C560E">
        <w:rPr>
          <w:rFonts w:ascii="Arial" w:hAnsi="Arial" w:cs="Arial"/>
        </w:rPr>
        <w:t>Manor Farm Way, Coulby Newham, Middlesbrough, TS8 0RJ</w:t>
      </w:r>
    </w:p>
    <w:p w14:paraId="2A4CB792" w14:textId="77777777" w:rsidR="00D46C1A" w:rsidRPr="000C560E" w:rsidRDefault="00D46C1A" w:rsidP="00F9443F">
      <w:pPr>
        <w:rPr>
          <w:rFonts w:ascii="Arial" w:hAnsi="Arial" w:cs="Arial"/>
          <w:b/>
          <w:spacing w:val="8"/>
          <w:shd w:val="clear" w:color="auto" w:fill="FFFFFF"/>
        </w:rPr>
      </w:pPr>
    </w:p>
    <w:p w14:paraId="3F0872FD" w14:textId="4035158E" w:rsidR="00F9443F" w:rsidRPr="000C560E" w:rsidRDefault="00D46C1A" w:rsidP="00F9443F">
      <w:pPr>
        <w:rPr>
          <w:rFonts w:ascii="Arial" w:hAnsi="Arial" w:cs="Arial"/>
          <w:b/>
          <w:spacing w:val="8"/>
          <w:shd w:val="clear" w:color="auto" w:fill="FFFFFF"/>
        </w:rPr>
      </w:pPr>
      <w:r w:rsidRPr="000C560E">
        <w:rPr>
          <w:rFonts w:ascii="Arial" w:hAnsi="Arial" w:cs="Arial"/>
          <w:b/>
          <w:spacing w:val="8"/>
          <w:shd w:val="clear" w:color="auto" w:fill="FFFFFF"/>
        </w:rPr>
        <w:t xml:space="preserve">Teaching Assistant </w:t>
      </w:r>
      <w:r w:rsidR="00D257FB" w:rsidRPr="000C560E">
        <w:rPr>
          <w:rFonts w:ascii="Arial" w:hAnsi="Arial" w:cs="Arial"/>
          <w:b/>
          <w:spacing w:val="8"/>
          <w:shd w:val="clear" w:color="auto" w:fill="FFFFFF"/>
        </w:rPr>
        <w:t xml:space="preserve">- </w:t>
      </w:r>
      <w:r w:rsidR="00641EEA" w:rsidRPr="000C560E">
        <w:rPr>
          <w:rFonts w:ascii="Arial" w:hAnsi="Arial" w:cs="Arial"/>
          <w:b/>
          <w:spacing w:val="8"/>
          <w:shd w:val="clear" w:color="auto" w:fill="FFFFFF"/>
        </w:rPr>
        <w:t>based in the specialist Key Stage 2 Higher Needs Base</w:t>
      </w:r>
      <w:r w:rsidR="00030E26" w:rsidRPr="000C560E">
        <w:rPr>
          <w:rFonts w:ascii="Arial" w:hAnsi="Arial" w:cs="Arial"/>
          <w:b/>
          <w:spacing w:val="8"/>
          <w:shd w:val="clear" w:color="auto" w:fill="FFFFFF"/>
        </w:rPr>
        <w:t xml:space="preserve"> (Band 6) Spinal Column Points 6 </w:t>
      </w:r>
      <w:r w:rsidR="00F3604F" w:rsidRPr="000C560E">
        <w:rPr>
          <w:rFonts w:ascii="Arial" w:hAnsi="Arial" w:cs="Arial"/>
          <w:b/>
          <w:spacing w:val="8"/>
          <w:shd w:val="clear" w:color="auto" w:fill="FFFFFF"/>
        </w:rPr>
        <w:t>–</w:t>
      </w:r>
      <w:r w:rsidR="00030E26" w:rsidRPr="000C560E">
        <w:rPr>
          <w:rFonts w:ascii="Arial" w:hAnsi="Arial" w:cs="Arial"/>
          <w:b/>
          <w:spacing w:val="8"/>
          <w:shd w:val="clear" w:color="auto" w:fill="FFFFFF"/>
        </w:rPr>
        <w:t xml:space="preserve"> 7</w:t>
      </w:r>
      <w:r w:rsidR="00F3604F" w:rsidRPr="000C560E">
        <w:rPr>
          <w:rFonts w:ascii="Arial" w:hAnsi="Arial" w:cs="Arial"/>
          <w:b/>
          <w:spacing w:val="8"/>
          <w:shd w:val="clear" w:color="auto" w:fill="FFFFFF"/>
        </w:rPr>
        <w:t xml:space="preserve"> Salary </w:t>
      </w:r>
      <w:r w:rsidR="006F1ED0" w:rsidRPr="000C560E">
        <w:rPr>
          <w:rFonts w:ascii="Arial" w:hAnsi="Arial" w:cs="Arial"/>
          <w:b/>
          <w:spacing w:val="8"/>
          <w:shd w:val="clear" w:color="auto" w:fill="FFFFFF"/>
        </w:rPr>
        <w:t>£21,</w:t>
      </w:r>
      <w:r w:rsidR="00951903" w:rsidRPr="000C560E">
        <w:rPr>
          <w:rFonts w:ascii="Arial" w:hAnsi="Arial" w:cs="Arial"/>
          <w:b/>
          <w:spacing w:val="8"/>
          <w:shd w:val="clear" w:color="auto" w:fill="FFFFFF"/>
        </w:rPr>
        <w:t>240.07 - £</w:t>
      </w:r>
      <w:r w:rsidR="0027386F" w:rsidRPr="000C560E">
        <w:rPr>
          <w:rFonts w:ascii="Arial" w:hAnsi="Arial" w:cs="Arial"/>
          <w:b/>
          <w:spacing w:val="8"/>
          <w:shd w:val="clear" w:color="auto" w:fill="FFFFFF"/>
        </w:rPr>
        <w:t>21,578.42 per annum.</w:t>
      </w:r>
      <w:r w:rsidR="00315E2C" w:rsidRPr="000C560E">
        <w:rPr>
          <w:rFonts w:ascii="Arial" w:hAnsi="Arial" w:cs="Arial"/>
          <w:b/>
        </w:rPr>
        <w:t xml:space="preserve"> </w:t>
      </w:r>
      <w:r w:rsidR="005601A1" w:rsidRPr="000C560E">
        <w:rPr>
          <w:rFonts w:ascii="Arial" w:hAnsi="Arial" w:cs="Arial"/>
          <w:b/>
        </w:rPr>
        <w:t>3</w:t>
      </w:r>
      <w:r w:rsidRPr="000C560E">
        <w:rPr>
          <w:rFonts w:ascii="Arial" w:hAnsi="Arial" w:cs="Arial"/>
          <w:b/>
        </w:rPr>
        <w:t>5</w:t>
      </w:r>
      <w:r w:rsidR="00E57607" w:rsidRPr="000C560E">
        <w:rPr>
          <w:rFonts w:ascii="Arial" w:hAnsi="Arial" w:cs="Arial"/>
          <w:b/>
        </w:rPr>
        <w:t xml:space="preserve"> hours </w:t>
      </w:r>
      <w:r w:rsidR="00BE52A4" w:rsidRPr="000C560E">
        <w:rPr>
          <w:rFonts w:ascii="Arial" w:hAnsi="Arial" w:cs="Arial"/>
          <w:b/>
        </w:rPr>
        <w:t>per</w:t>
      </w:r>
      <w:r w:rsidR="00095515" w:rsidRPr="000C560E">
        <w:rPr>
          <w:rFonts w:ascii="Arial" w:hAnsi="Arial" w:cs="Arial"/>
          <w:b/>
        </w:rPr>
        <w:t xml:space="preserve"> week, term time only including PD days</w:t>
      </w:r>
      <w:r w:rsidR="00BE52A4" w:rsidRPr="000C560E">
        <w:rPr>
          <w:rFonts w:ascii="Arial" w:hAnsi="Arial" w:cs="Arial"/>
          <w:b/>
        </w:rPr>
        <w:t xml:space="preserve"> (195 days per year)</w:t>
      </w:r>
      <w:r w:rsidR="002B3D0A" w:rsidRPr="000C560E">
        <w:rPr>
          <w:rFonts w:ascii="Arial" w:hAnsi="Arial" w:cs="Arial"/>
          <w:b/>
        </w:rPr>
        <w:t>. Permanent.</w:t>
      </w:r>
    </w:p>
    <w:p w14:paraId="5DC50ECD" w14:textId="77777777" w:rsidR="000A74FC" w:rsidRPr="000C560E" w:rsidRDefault="000A74FC" w:rsidP="000A74FC">
      <w:pPr>
        <w:rPr>
          <w:rFonts w:ascii="Arial" w:hAnsi="Arial" w:cs="Arial"/>
          <w:lang w:val="en"/>
        </w:rPr>
      </w:pPr>
    </w:p>
    <w:p w14:paraId="6BD5A862" w14:textId="0385CDD5" w:rsidR="003D3656" w:rsidRPr="00771532" w:rsidRDefault="00451665" w:rsidP="00C969F5">
      <w:pPr>
        <w:rPr>
          <w:rFonts w:ascii="Arial" w:hAnsi="Arial" w:cs="Arial"/>
          <w:sz w:val="22"/>
          <w:szCs w:val="22"/>
        </w:rPr>
      </w:pPr>
      <w:r w:rsidRPr="00771532">
        <w:rPr>
          <w:rFonts w:ascii="Arial" w:hAnsi="Arial" w:cs="Arial"/>
          <w:sz w:val="22"/>
          <w:szCs w:val="22"/>
        </w:rPr>
        <w:t>W</w:t>
      </w:r>
      <w:r w:rsidR="0047270F" w:rsidRPr="00771532">
        <w:rPr>
          <w:rFonts w:ascii="Arial" w:hAnsi="Arial" w:cs="Arial"/>
          <w:sz w:val="22"/>
          <w:szCs w:val="22"/>
        </w:rPr>
        <w:t>e are</w:t>
      </w:r>
      <w:r w:rsidR="000A74FC" w:rsidRPr="00771532">
        <w:rPr>
          <w:rFonts w:ascii="Arial" w:hAnsi="Arial" w:cs="Arial"/>
          <w:sz w:val="22"/>
          <w:szCs w:val="22"/>
        </w:rPr>
        <w:t xml:space="preserve"> a large mainstream primary school situated in Coulby Newham with three support bases for children with a Deaf/Hearing Impairment, children with a Visual Impairment and children with moderate learning difficulties. The successful applicant will work alongside a dedicated team within th</w:t>
      </w:r>
      <w:r w:rsidR="006A5FF9">
        <w:rPr>
          <w:rFonts w:ascii="Arial" w:hAnsi="Arial" w:cs="Arial"/>
          <w:sz w:val="22"/>
          <w:szCs w:val="22"/>
        </w:rPr>
        <w:t>e</w:t>
      </w:r>
      <w:r w:rsidR="000A74FC" w:rsidRPr="00771532">
        <w:rPr>
          <w:rFonts w:ascii="Arial" w:hAnsi="Arial" w:cs="Arial"/>
          <w:sz w:val="22"/>
          <w:szCs w:val="22"/>
        </w:rPr>
        <w:t xml:space="preserve"> Higher Needs Base. </w:t>
      </w:r>
      <w:r w:rsidR="00964108" w:rsidRPr="00771532">
        <w:rPr>
          <w:rFonts w:ascii="Arial" w:hAnsi="Arial" w:cs="Arial"/>
          <w:sz w:val="22"/>
          <w:szCs w:val="22"/>
        </w:rPr>
        <w:t>Th</w:t>
      </w:r>
      <w:r w:rsidR="00F77339" w:rsidRPr="00771532">
        <w:rPr>
          <w:rFonts w:ascii="Arial" w:hAnsi="Arial" w:cs="Arial"/>
          <w:sz w:val="22"/>
          <w:szCs w:val="22"/>
        </w:rPr>
        <w:t>is position will commence as soon as possible.</w:t>
      </w:r>
    </w:p>
    <w:p w14:paraId="7EA9B69A" w14:textId="77777777" w:rsidR="00C02B34" w:rsidRPr="00771532" w:rsidRDefault="00C02B34" w:rsidP="00C02B3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FCF2DA7" w14:textId="78154BB5" w:rsidR="00511C40" w:rsidRPr="00771532" w:rsidRDefault="00511C40" w:rsidP="00261F68">
      <w:pPr>
        <w:pStyle w:val="TableParagraph"/>
        <w:ind w:left="0" w:firstLine="0"/>
        <w:rPr>
          <w:rFonts w:ascii="Arial" w:hAnsi="Arial" w:cs="Arial"/>
        </w:rPr>
      </w:pPr>
      <w:r w:rsidRPr="00771532">
        <w:rPr>
          <w:rFonts w:ascii="Arial" w:hAnsi="Arial" w:cs="Arial"/>
        </w:rPr>
        <w:t xml:space="preserve">The </w:t>
      </w:r>
      <w:r w:rsidR="005377C3" w:rsidRPr="00771532">
        <w:rPr>
          <w:rFonts w:ascii="Arial" w:hAnsi="Arial" w:cs="Arial"/>
        </w:rPr>
        <w:t>successful candidate will</w:t>
      </w:r>
      <w:r w:rsidRPr="00771532">
        <w:rPr>
          <w:rFonts w:ascii="Arial" w:hAnsi="Arial" w:cs="Arial"/>
        </w:rPr>
        <w:t xml:space="preserve"> work with teachers to support teaching and learning by </w:t>
      </w:r>
      <w:r w:rsidR="00C53AF6" w:rsidRPr="00771532">
        <w:rPr>
          <w:rFonts w:ascii="Arial" w:hAnsi="Arial" w:cs="Arial"/>
        </w:rPr>
        <w:t>w</w:t>
      </w:r>
      <w:r w:rsidRPr="00771532">
        <w:rPr>
          <w:rFonts w:ascii="Arial" w:hAnsi="Arial" w:cs="Arial"/>
        </w:rPr>
        <w:t xml:space="preserve">orking with individuals and/or small groups of pupils, adjusting activities within set parameters under the direction, guidance and supervision of teaching staff. </w:t>
      </w:r>
      <w:r w:rsidR="00FC5C21" w:rsidRPr="00771532">
        <w:rPr>
          <w:rFonts w:ascii="Arial" w:hAnsi="Arial" w:cs="Arial"/>
        </w:rPr>
        <w:t xml:space="preserve">The successful candidate </w:t>
      </w:r>
      <w:r w:rsidR="005377C3" w:rsidRPr="00771532">
        <w:rPr>
          <w:rFonts w:ascii="Arial" w:hAnsi="Arial" w:cs="Arial"/>
        </w:rPr>
        <w:t>will also have r</w:t>
      </w:r>
      <w:r w:rsidRPr="00771532">
        <w:rPr>
          <w:rFonts w:ascii="Arial" w:hAnsi="Arial" w:cs="Arial"/>
        </w:rPr>
        <w:t>esponsibility to provide short term emergency cover by supervising classes</w:t>
      </w:r>
      <w:r w:rsidR="00C870B1" w:rsidRPr="00771532">
        <w:rPr>
          <w:rFonts w:ascii="Arial" w:hAnsi="Arial" w:cs="Arial"/>
        </w:rPr>
        <w:t>.</w:t>
      </w:r>
    </w:p>
    <w:p w14:paraId="5A17354F" w14:textId="77777777" w:rsidR="00C969F5" w:rsidRPr="00771532" w:rsidRDefault="00C969F5" w:rsidP="00261F68">
      <w:pPr>
        <w:rPr>
          <w:rFonts w:ascii="Arial" w:hAnsi="Arial" w:cs="Arial"/>
          <w:sz w:val="22"/>
          <w:szCs w:val="22"/>
        </w:rPr>
      </w:pPr>
    </w:p>
    <w:p w14:paraId="47650924" w14:textId="3F3603B3" w:rsidR="00845C90" w:rsidRPr="00771532" w:rsidRDefault="00845C90" w:rsidP="00261F68">
      <w:pPr>
        <w:rPr>
          <w:rFonts w:ascii="Arial" w:hAnsi="Arial" w:cs="Arial"/>
          <w:sz w:val="22"/>
          <w:szCs w:val="22"/>
        </w:rPr>
      </w:pPr>
      <w:r w:rsidRPr="00771532">
        <w:rPr>
          <w:rFonts w:ascii="Arial" w:hAnsi="Arial" w:cs="Arial"/>
          <w:sz w:val="22"/>
          <w:szCs w:val="22"/>
        </w:rPr>
        <w:t>Candidates should be suitably qualified and experienced</w:t>
      </w:r>
      <w:r w:rsidR="00C870B1" w:rsidRPr="00771532">
        <w:rPr>
          <w:rFonts w:ascii="Arial" w:hAnsi="Arial" w:cs="Arial"/>
          <w:sz w:val="22"/>
          <w:szCs w:val="22"/>
        </w:rPr>
        <w:t>, possessing a NVQ level 3 or equivalent and</w:t>
      </w:r>
      <w:r w:rsidRPr="00771532">
        <w:rPr>
          <w:rFonts w:ascii="Arial" w:hAnsi="Arial" w:cs="Arial"/>
          <w:sz w:val="22"/>
          <w:szCs w:val="22"/>
        </w:rPr>
        <w:t xml:space="preserve"> </w:t>
      </w:r>
      <w:r w:rsidR="007F3A3F" w:rsidRPr="00771532">
        <w:rPr>
          <w:rFonts w:ascii="Arial" w:hAnsi="Arial" w:cs="Arial"/>
          <w:sz w:val="22"/>
          <w:szCs w:val="22"/>
        </w:rPr>
        <w:t>having worked as a classroom or teaching assistant within a primary school, for a minimum of 12 months</w:t>
      </w:r>
      <w:r w:rsidR="00AB5C7C" w:rsidRPr="00771532">
        <w:rPr>
          <w:rFonts w:ascii="Arial" w:hAnsi="Arial" w:cs="Arial"/>
          <w:sz w:val="22"/>
          <w:szCs w:val="22"/>
        </w:rPr>
        <w:t>,</w:t>
      </w:r>
      <w:r w:rsidR="00CA4C62" w:rsidRPr="00771532">
        <w:rPr>
          <w:rFonts w:ascii="Arial" w:hAnsi="Arial" w:cs="Arial"/>
          <w:sz w:val="22"/>
          <w:szCs w:val="22"/>
        </w:rPr>
        <w:t xml:space="preserve"> together with </w:t>
      </w:r>
      <w:r w:rsidR="00AB5C7C" w:rsidRPr="00771532">
        <w:rPr>
          <w:rFonts w:ascii="Arial" w:hAnsi="Arial" w:cs="Arial"/>
          <w:sz w:val="22"/>
          <w:szCs w:val="22"/>
        </w:rPr>
        <w:t>having experience of</w:t>
      </w:r>
      <w:r w:rsidR="00CA4C62" w:rsidRPr="00771532">
        <w:rPr>
          <w:rFonts w:ascii="Arial" w:hAnsi="Arial" w:cs="Arial"/>
          <w:sz w:val="22"/>
          <w:szCs w:val="22"/>
        </w:rPr>
        <w:t xml:space="preserve"> supporting learners</w:t>
      </w:r>
      <w:r w:rsidR="00AB5C7C" w:rsidRPr="00771532">
        <w:rPr>
          <w:rFonts w:ascii="Arial" w:hAnsi="Arial" w:cs="Arial"/>
          <w:sz w:val="22"/>
          <w:szCs w:val="22"/>
        </w:rPr>
        <w:t xml:space="preserve"> with SEND</w:t>
      </w:r>
      <w:r w:rsidR="007F3A3F" w:rsidRPr="00771532">
        <w:rPr>
          <w:rFonts w:ascii="Arial" w:hAnsi="Arial" w:cs="Arial"/>
          <w:sz w:val="22"/>
          <w:szCs w:val="22"/>
        </w:rPr>
        <w:t xml:space="preserve"> </w:t>
      </w:r>
      <w:r w:rsidRPr="00771532">
        <w:rPr>
          <w:rFonts w:ascii="Arial" w:hAnsi="Arial" w:cs="Arial"/>
          <w:sz w:val="22"/>
          <w:szCs w:val="22"/>
        </w:rPr>
        <w:t>and be able to meet the criteria detailed on the person specification.</w:t>
      </w:r>
      <w:r w:rsidR="00FD1F5F" w:rsidRPr="00771532">
        <w:rPr>
          <w:rFonts w:ascii="Arial" w:hAnsi="Arial" w:cs="Arial"/>
          <w:sz w:val="22"/>
          <w:szCs w:val="22"/>
        </w:rPr>
        <w:t xml:space="preserve"> </w:t>
      </w:r>
      <w:r w:rsidR="00756DCF" w:rsidRPr="00771532">
        <w:rPr>
          <w:rFonts w:ascii="Arial" w:hAnsi="Arial" w:cs="Arial"/>
          <w:sz w:val="22"/>
          <w:szCs w:val="22"/>
        </w:rPr>
        <w:t xml:space="preserve">  </w:t>
      </w:r>
    </w:p>
    <w:p w14:paraId="0A1C8412" w14:textId="77777777" w:rsidR="00AB5C7C" w:rsidRPr="00771532" w:rsidRDefault="00AB5C7C" w:rsidP="00AA3E66">
      <w:pPr>
        <w:jc w:val="both"/>
        <w:rPr>
          <w:rFonts w:ascii="Arial" w:hAnsi="Arial" w:cs="Arial"/>
          <w:sz w:val="22"/>
          <w:szCs w:val="22"/>
        </w:rPr>
      </w:pPr>
    </w:p>
    <w:p w14:paraId="1515079A" w14:textId="0FAB0BBA" w:rsidR="00BE52A4" w:rsidRPr="00771532" w:rsidRDefault="00BE52A4" w:rsidP="00BE52A4">
      <w:pPr>
        <w:jc w:val="both"/>
        <w:rPr>
          <w:rFonts w:ascii="Arial" w:hAnsi="Arial" w:cs="Arial"/>
          <w:sz w:val="22"/>
          <w:szCs w:val="22"/>
        </w:rPr>
      </w:pPr>
      <w:r w:rsidRPr="00771532">
        <w:rPr>
          <w:rFonts w:ascii="Arial" w:hAnsi="Arial" w:cs="Arial"/>
          <w:sz w:val="22"/>
          <w:szCs w:val="22"/>
        </w:rPr>
        <w:t>For an informal discussion about th</w:t>
      </w:r>
      <w:r w:rsidR="00616EB9" w:rsidRPr="00771532">
        <w:rPr>
          <w:rFonts w:ascii="Arial" w:hAnsi="Arial" w:cs="Arial"/>
          <w:sz w:val="22"/>
          <w:szCs w:val="22"/>
        </w:rPr>
        <w:t>is position</w:t>
      </w:r>
      <w:r w:rsidRPr="00771532">
        <w:rPr>
          <w:rFonts w:ascii="Arial" w:hAnsi="Arial" w:cs="Arial"/>
          <w:sz w:val="22"/>
          <w:szCs w:val="22"/>
        </w:rPr>
        <w:t xml:space="preserve"> please contact </w:t>
      </w:r>
      <w:r w:rsidR="0055525B" w:rsidRPr="00771532">
        <w:rPr>
          <w:rFonts w:ascii="Arial" w:hAnsi="Arial" w:cs="Arial"/>
          <w:sz w:val="22"/>
          <w:szCs w:val="22"/>
        </w:rPr>
        <w:t>Julie Sutton</w:t>
      </w:r>
      <w:r w:rsidRPr="00771532">
        <w:rPr>
          <w:rFonts w:ascii="Arial" w:hAnsi="Arial" w:cs="Arial"/>
          <w:sz w:val="22"/>
          <w:szCs w:val="22"/>
        </w:rPr>
        <w:t xml:space="preserve">, Headteacher on 01642 </w:t>
      </w:r>
      <w:r w:rsidRPr="00771532">
        <w:rPr>
          <w:rFonts w:ascii="Arial" w:hAnsi="Arial" w:cs="Arial"/>
          <w:bCs/>
          <w:sz w:val="22"/>
          <w:szCs w:val="22"/>
        </w:rPr>
        <w:t>596422</w:t>
      </w:r>
      <w:r w:rsidR="00D52B6A" w:rsidRPr="00771532">
        <w:rPr>
          <w:rFonts w:ascii="Arial" w:hAnsi="Arial" w:cs="Arial"/>
          <w:sz w:val="22"/>
          <w:szCs w:val="22"/>
        </w:rPr>
        <w:t xml:space="preserve"> or via </w:t>
      </w:r>
      <w:hyperlink r:id="rId11" w:history="1">
        <w:r w:rsidR="000C560E" w:rsidRPr="00771532">
          <w:rPr>
            <w:rStyle w:val="Hyperlink"/>
            <w:rFonts w:ascii="Arial" w:hAnsi="Arial" w:cs="Arial"/>
            <w:sz w:val="22"/>
            <w:szCs w:val="22"/>
          </w:rPr>
          <w:t>Julie.Sutton@sunnyside.adastraschools.org</w:t>
        </w:r>
      </w:hyperlink>
    </w:p>
    <w:p w14:paraId="62D1544B" w14:textId="77777777" w:rsidR="00BE52A4" w:rsidRPr="00771532" w:rsidRDefault="00BE52A4" w:rsidP="00AA3E66">
      <w:pPr>
        <w:jc w:val="both"/>
        <w:rPr>
          <w:rFonts w:ascii="Arial" w:hAnsi="Arial" w:cs="Arial"/>
          <w:sz w:val="22"/>
          <w:szCs w:val="22"/>
        </w:rPr>
      </w:pPr>
    </w:p>
    <w:p w14:paraId="139BA7AD" w14:textId="2A0A4F84" w:rsidR="001A63BC" w:rsidRPr="00771532" w:rsidRDefault="00BE52A4" w:rsidP="00AA3E66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71532">
        <w:rPr>
          <w:rFonts w:ascii="Arial" w:hAnsi="Arial" w:cs="Arial"/>
          <w:b/>
          <w:i/>
          <w:sz w:val="22"/>
          <w:szCs w:val="22"/>
        </w:rPr>
        <w:t>Sunnyside Academy</w:t>
      </w:r>
      <w:r w:rsidR="001A63BC" w:rsidRPr="00771532">
        <w:rPr>
          <w:rFonts w:ascii="Arial" w:hAnsi="Arial" w:cs="Arial"/>
          <w:b/>
          <w:i/>
          <w:sz w:val="22"/>
          <w:szCs w:val="22"/>
        </w:rPr>
        <w:t xml:space="preserve"> is committed to safeguarding and promoting the welfare of children and young people and expects all staff and volunteers to share this commitment. As such the successful candidate will be requ</w:t>
      </w:r>
      <w:r w:rsidR="00095515" w:rsidRPr="00771532">
        <w:rPr>
          <w:rFonts w:ascii="Arial" w:hAnsi="Arial" w:cs="Arial"/>
          <w:b/>
          <w:i/>
          <w:sz w:val="22"/>
          <w:szCs w:val="22"/>
        </w:rPr>
        <w:t xml:space="preserve">ired to undergo an enhanced DBS </w:t>
      </w:r>
      <w:r w:rsidR="001A63BC" w:rsidRPr="00771532">
        <w:rPr>
          <w:rFonts w:ascii="Arial" w:hAnsi="Arial" w:cs="Arial"/>
          <w:b/>
          <w:i/>
          <w:sz w:val="22"/>
          <w:szCs w:val="22"/>
        </w:rPr>
        <w:t>check.</w:t>
      </w:r>
    </w:p>
    <w:p w14:paraId="557C56F0" w14:textId="77777777" w:rsidR="00BE52A4" w:rsidRPr="00771532" w:rsidRDefault="00BE52A4" w:rsidP="00AA3E6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E200CC8" w14:textId="77777777" w:rsidR="00BE52A4" w:rsidRPr="00771532" w:rsidRDefault="00BE52A4" w:rsidP="00BE52A4">
      <w:pPr>
        <w:spacing w:before="36"/>
        <w:rPr>
          <w:rFonts w:ascii="Arial" w:hAnsi="Arial" w:cs="Arial"/>
          <w:sz w:val="22"/>
          <w:szCs w:val="22"/>
          <w:shd w:val="clear" w:color="auto" w:fill="FFFFFF"/>
        </w:rPr>
      </w:pPr>
      <w:r w:rsidRPr="00771532">
        <w:rPr>
          <w:rFonts w:ascii="Arial" w:hAnsi="Arial" w:cs="Arial"/>
          <w:sz w:val="22"/>
          <w:szCs w:val="22"/>
          <w:shd w:val="clear" w:color="auto" w:fill="FFFFFF"/>
        </w:rPr>
        <w:t>This post is exempt under the Rehabilitation of Offenders Act 1974 (Exceptions) Order 1975 (2013 and 2020).</w:t>
      </w:r>
    </w:p>
    <w:p w14:paraId="4E971518" w14:textId="77777777" w:rsidR="007109A1" w:rsidRPr="00771532" w:rsidRDefault="007109A1" w:rsidP="00AA3E66">
      <w:pPr>
        <w:jc w:val="both"/>
        <w:rPr>
          <w:rFonts w:ascii="Arial" w:hAnsi="Arial" w:cs="Arial"/>
          <w:sz w:val="22"/>
          <w:szCs w:val="22"/>
        </w:rPr>
      </w:pPr>
    </w:p>
    <w:p w14:paraId="15111BA7" w14:textId="77777777" w:rsidR="00653041" w:rsidRPr="00771532" w:rsidRDefault="00653041" w:rsidP="00AA3E6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1532">
        <w:rPr>
          <w:rFonts w:ascii="Arial" w:hAnsi="Arial" w:cs="Arial"/>
          <w:b/>
          <w:sz w:val="22"/>
          <w:szCs w:val="22"/>
          <w:u w:val="single"/>
        </w:rPr>
        <w:t>Requesting an application form</w:t>
      </w:r>
    </w:p>
    <w:p w14:paraId="4C5E98A7" w14:textId="77777777" w:rsidR="00653041" w:rsidRPr="00771532" w:rsidRDefault="00653041" w:rsidP="00AA3E66">
      <w:pPr>
        <w:jc w:val="both"/>
        <w:rPr>
          <w:rFonts w:ascii="Arial" w:hAnsi="Arial" w:cs="Arial"/>
          <w:sz w:val="22"/>
          <w:szCs w:val="22"/>
        </w:rPr>
      </w:pPr>
    </w:p>
    <w:p w14:paraId="64132757" w14:textId="77777777" w:rsidR="004F7A13" w:rsidRPr="00771532" w:rsidRDefault="004F7A13" w:rsidP="004F7A13">
      <w:pPr>
        <w:rPr>
          <w:rFonts w:ascii="Arial" w:hAnsi="Arial" w:cs="Arial"/>
          <w:sz w:val="22"/>
          <w:szCs w:val="22"/>
          <w:lang w:val="en"/>
        </w:rPr>
      </w:pPr>
      <w:r w:rsidRPr="00771532">
        <w:rPr>
          <w:rFonts w:ascii="Arial" w:hAnsi="Arial" w:cs="Arial"/>
          <w:sz w:val="22"/>
          <w:szCs w:val="22"/>
          <w:lang w:val="en"/>
        </w:rPr>
        <w:t>Application forms and further details are available via the Ad Astra website:</w:t>
      </w:r>
    </w:p>
    <w:p w14:paraId="601FF53C" w14:textId="77777777" w:rsidR="00E06293" w:rsidRPr="00771532" w:rsidRDefault="00E06293" w:rsidP="004F7A13">
      <w:pPr>
        <w:rPr>
          <w:rFonts w:ascii="Arial" w:hAnsi="Arial" w:cs="Arial"/>
          <w:sz w:val="22"/>
          <w:szCs w:val="22"/>
          <w:lang w:val="en"/>
        </w:rPr>
      </w:pPr>
    </w:p>
    <w:p w14:paraId="0D6F45F3" w14:textId="14A95A33" w:rsidR="00E06293" w:rsidRPr="00771532" w:rsidRDefault="00780200" w:rsidP="004F7A13">
      <w:pPr>
        <w:rPr>
          <w:rFonts w:ascii="Arial" w:hAnsi="Arial" w:cs="Arial"/>
          <w:sz w:val="22"/>
          <w:szCs w:val="22"/>
          <w:lang w:val="en"/>
        </w:rPr>
      </w:pPr>
      <w:r w:rsidRPr="00771532">
        <w:rPr>
          <w:rFonts w:ascii="Arial" w:hAnsi="Arial" w:cs="Arial"/>
          <w:sz w:val="22"/>
          <w:szCs w:val="22"/>
          <w:lang w:val="en"/>
        </w:rPr>
        <w:t>https://adastraschools.org/careers/</w:t>
      </w:r>
    </w:p>
    <w:p w14:paraId="0DDE4E4A" w14:textId="77777777" w:rsidR="004F7A13" w:rsidRPr="00771532" w:rsidRDefault="004F7A13" w:rsidP="004F7A13">
      <w:pPr>
        <w:jc w:val="both"/>
        <w:rPr>
          <w:rFonts w:ascii="Arial" w:hAnsi="Arial" w:cs="Arial"/>
          <w:sz w:val="22"/>
          <w:szCs w:val="22"/>
        </w:rPr>
      </w:pPr>
    </w:p>
    <w:p w14:paraId="246E31E5" w14:textId="77777777" w:rsidR="004F7A13" w:rsidRPr="00771532" w:rsidRDefault="004F7A13" w:rsidP="004F7A13">
      <w:pPr>
        <w:jc w:val="both"/>
        <w:rPr>
          <w:rFonts w:ascii="Arial" w:hAnsi="Arial" w:cs="Arial"/>
          <w:sz w:val="22"/>
          <w:szCs w:val="22"/>
        </w:rPr>
      </w:pPr>
      <w:r w:rsidRPr="00771532">
        <w:rPr>
          <w:rFonts w:ascii="Arial" w:hAnsi="Arial" w:cs="Arial"/>
          <w:sz w:val="22"/>
          <w:szCs w:val="22"/>
          <w:shd w:val="clear" w:color="auto" w:fill="FFFFFF"/>
        </w:rPr>
        <w:t xml:space="preserve">Completed application forms to be emailed to </w:t>
      </w:r>
      <w:hyperlink r:id="rId12" w:history="1">
        <w:r w:rsidRPr="00771532">
          <w:rPr>
            <w:rStyle w:val="Hyperlink"/>
            <w:rFonts w:ascii="Arial" w:hAnsi="Arial" w:cs="Arial"/>
            <w:color w:val="auto"/>
            <w:sz w:val="22"/>
            <w:szCs w:val="22"/>
          </w:rPr>
          <w:t>recruitment@adastraacademytrust.com</w:t>
        </w:r>
      </w:hyperlink>
    </w:p>
    <w:p w14:paraId="4200CE4F" w14:textId="77777777" w:rsidR="000C560E" w:rsidRPr="00771532" w:rsidRDefault="000C560E" w:rsidP="004F7A13">
      <w:pPr>
        <w:jc w:val="both"/>
        <w:rPr>
          <w:rFonts w:ascii="Arial" w:hAnsi="Arial" w:cs="Arial"/>
          <w:sz w:val="22"/>
          <w:szCs w:val="22"/>
        </w:rPr>
      </w:pPr>
    </w:p>
    <w:p w14:paraId="465282EC" w14:textId="6675619D" w:rsidR="000C560E" w:rsidRPr="00771532" w:rsidRDefault="000C560E" w:rsidP="004F7A13">
      <w:pPr>
        <w:jc w:val="both"/>
        <w:rPr>
          <w:rFonts w:ascii="Arial" w:hAnsi="Arial" w:cs="Arial"/>
          <w:sz w:val="22"/>
          <w:szCs w:val="22"/>
        </w:rPr>
      </w:pPr>
      <w:r w:rsidRPr="00771532">
        <w:rPr>
          <w:rFonts w:ascii="Arial" w:hAnsi="Arial" w:cs="Arial"/>
          <w:sz w:val="22"/>
          <w:szCs w:val="22"/>
        </w:rPr>
        <w:lastRenderedPageBreak/>
        <w:t>Candidates must only apply using the application form provided; CV’s will not be accepted.</w:t>
      </w:r>
    </w:p>
    <w:p w14:paraId="327CDCD5" w14:textId="77777777" w:rsidR="004F7A13" w:rsidRPr="00771532" w:rsidRDefault="004F7A13" w:rsidP="00C53AF6">
      <w:pPr>
        <w:rPr>
          <w:rFonts w:ascii="Arial" w:hAnsi="Arial" w:cs="Arial"/>
          <w:sz w:val="22"/>
          <w:szCs w:val="22"/>
          <w:lang w:val="en"/>
        </w:rPr>
      </w:pPr>
    </w:p>
    <w:p w14:paraId="7B30AB85" w14:textId="1DD6013F" w:rsidR="00C53AF6" w:rsidRPr="00771532" w:rsidRDefault="00510A3D" w:rsidP="00C53AF6">
      <w:pPr>
        <w:rPr>
          <w:rFonts w:ascii="Arial" w:hAnsi="Arial" w:cs="Arial"/>
          <w:sz w:val="22"/>
          <w:szCs w:val="22"/>
          <w:lang w:val="en"/>
        </w:rPr>
      </w:pPr>
      <w:r w:rsidRPr="00771532">
        <w:rPr>
          <w:rFonts w:ascii="Arial" w:hAnsi="Arial" w:cs="Arial"/>
          <w:sz w:val="22"/>
          <w:szCs w:val="22"/>
          <w:lang w:val="en"/>
        </w:rPr>
        <w:t>Closing Date – 9am on</w:t>
      </w:r>
      <w:r w:rsidR="00C53AF6" w:rsidRPr="00771532">
        <w:rPr>
          <w:rFonts w:ascii="Arial" w:hAnsi="Arial" w:cs="Arial"/>
          <w:sz w:val="22"/>
          <w:szCs w:val="22"/>
          <w:lang w:val="en"/>
        </w:rPr>
        <w:t xml:space="preserve"> </w:t>
      </w:r>
      <w:r w:rsidR="006A5FF9">
        <w:rPr>
          <w:rFonts w:ascii="Arial" w:hAnsi="Arial" w:cs="Arial"/>
          <w:sz w:val="22"/>
          <w:szCs w:val="22"/>
          <w:lang w:val="en"/>
        </w:rPr>
        <w:t>Monday 10</w:t>
      </w:r>
      <w:r w:rsidR="00964108" w:rsidRPr="00771532">
        <w:rPr>
          <w:rFonts w:ascii="Arial" w:hAnsi="Arial" w:cs="Arial"/>
          <w:sz w:val="22"/>
          <w:szCs w:val="22"/>
          <w:vertAlign w:val="superscript"/>
          <w:lang w:val="en"/>
        </w:rPr>
        <w:t>th</w:t>
      </w:r>
      <w:r w:rsidR="00964108" w:rsidRPr="00771532">
        <w:rPr>
          <w:rFonts w:ascii="Arial" w:hAnsi="Arial" w:cs="Arial"/>
          <w:sz w:val="22"/>
          <w:szCs w:val="22"/>
          <w:lang w:val="en"/>
        </w:rPr>
        <w:t xml:space="preserve"> </w:t>
      </w:r>
      <w:r w:rsidR="00780200" w:rsidRPr="00771532">
        <w:rPr>
          <w:rFonts w:ascii="Arial" w:hAnsi="Arial" w:cs="Arial"/>
          <w:sz w:val="22"/>
          <w:szCs w:val="22"/>
          <w:lang w:val="en"/>
        </w:rPr>
        <w:t>November</w:t>
      </w:r>
      <w:r w:rsidR="0055525B" w:rsidRPr="00771532">
        <w:rPr>
          <w:rFonts w:ascii="Arial" w:hAnsi="Arial" w:cs="Arial"/>
          <w:sz w:val="22"/>
          <w:szCs w:val="22"/>
          <w:lang w:val="en"/>
        </w:rPr>
        <w:t xml:space="preserve"> </w:t>
      </w:r>
      <w:r w:rsidR="00E57607" w:rsidRPr="00771532">
        <w:rPr>
          <w:rFonts w:ascii="Arial" w:hAnsi="Arial" w:cs="Arial"/>
          <w:sz w:val="22"/>
          <w:szCs w:val="22"/>
          <w:lang w:val="en"/>
        </w:rPr>
        <w:t>20</w:t>
      </w:r>
      <w:r w:rsidR="004F7A13" w:rsidRPr="00771532">
        <w:rPr>
          <w:rFonts w:ascii="Arial" w:hAnsi="Arial" w:cs="Arial"/>
          <w:sz w:val="22"/>
          <w:szCs w:val="22"/>
          <w:lang w:val="en"/>
        </w:rPr>
        <w:t>2</w:t>
      </w:r>
      <w:r w:rsidR="00780200" w:rsidRPr="00771532">
        <w:rPr>
          <w:rFonts w:ascii="Arial" w:hAnsi="Arial" w:cs="Arial"/>
          <w:sz w:val="22"/>
          <w:szCs w:val="22"/>
          <w:lang w:val="en"/>
        </w:rPr>
        <w:t>5</w:t>
      </w:r>
      <w:r w:rsidR="00AB54E9" w:rsidRPr="00771532">
        <w:rPr>
          <w:rFonts w:ascii="Arial" w:hAnsi="Arial" w:cs="Arial"/>
          <w:sz w:val="22"/>
          <w:szCs w:val="22"/>
          <w:lang w:val="en"/>
        </w:rPr>
        <w:br/>
        <w:t>Interviews</w:t>
      </w:r>
      <w:r w:rsidR="004F7A13" w:rsidRPr="00771532">
        <w:rPr>
          <w:rFonts w:ascii="Arial" w:hAnsi="Arial" w:cs="Arial"/>
          <w:sz w:val="22"/>
          <w:szCs w:val="22"/>
          <w:lang w:val="en"/>
        </w:rPr>
        <w:t xml:space="preserve"> to take plac</w:t>
      </w:r>
      <w:r w:rsidR="0055525B" w:rsidRPr="00771532">
        <w:rPr>
          <w:rFonts w:ascii="Arial" w:hAnsi="Arial" w:cs="Arial"/>
          <w:sz w:val="22"/>
          <w:szCs w:val="22"/>
          <w:lang w:val="en"/>
        </w:rPr>
        <w:t xml:space="preserve">e </w:t>
      </w:r>
      <w:r w:rsidR="00780200" w:rsidRPr="00771532">
        <w:rPr>
          <w:rFonts w:ascii="Arial" w:hAnsi="Arial" w:cs="Arial"/>
          <w:sz w:val="22"/>
          <w:szCs w:val="22"/>
          <w:lang w:val="en"/>
        </w:rPr>
        <w:t>i</w:t>
      </w:r>
      <w:r w:rsidR="0055525B" w:rsidRPr="00771532">
        <w:rPr>
          <w:rFonts w:ascii="Arial" w:hAnsi="Arial" w:cs="Arial"/>
          <w:sz w:val="22"/>
          <w:szCs w:val="22"/>
          <w:lang w:val="en"/>
        </w:rPr>
        <w:t>n</w:t>
      </w:r>
      <w:r w:rsidR="008D1BDF" w:rsidRPr="00771532">
        <w:rPr>
          <w:rFonts w:ascii="Arial" w:hAnsi="Arial" w:cs="Arial"/>
          <w:sz w:val="22"/>
          <w:szCs w:val="22"/>
          <w:lang w:val="en"/>
        </w:rPr>
        <w:t xml:space="preserve"> </w:t>
      </w:r>
      <w:r w:rsidR="00780200" w:rsidRPr="00771532">
        <w:rPr>
          <w:rFonts w:ascii="Arial" w:hAnsi="Arial" w:cs="Arial"/>
          <w:sz w:val="22"/>
          <w:szCs w:val="22"/>
          <w:lang w:val="en"/>
        </w:rPr>
        <w:t>the week commencing 1</w:t>
      </w:r>
      <w:r w:rsidR="006A5FF9">
        <w:rPr>
          <w:rFonts w:ascii="Arial" w:hAnsi="Arial" w:cs="Arial"/>
          <w:sz w:val="22"/>
          <w:szCs w:val="22"/>
          <w:lang w:val="en"/>
        </w:rPr>
        <w:t>7</w:t>
      </w:r>
      <w:r w:rsidR="00780200" w:rsidRPr="00771532">
        <w:rPr>
          <w:rFonts w:ascii="Arial" w:hAnsi="Arial" w:cs="Arial"/>
          <w:sz w:val="22"/>
          <w:szCs w:val="22"/>
          <w:vertAlign w:val="superscript"/>
          <w:lang w:val="en"/>
        </w:rPr>
        <w:t>th</w:t>
      </w:r>
      <w:r w:rsidR="00780200" w:rsidRPr="00771532">
        <w:rPr>
          <w:rFonts w:ascii="Arial" w:hAnsi="Arial" w:cs="Arial"/>
          <w:sz w:val="22"/>
          <w:szCs w:val="22"/>
          <w:lang w:val="en"/>
        </w:rPr>
        <w:t xml:space="preserve"> </w:t>
      </w:r>
      <w:r w:rsidR="00F54C56" w:rsidRPr="00771532">
        <w:rPr>
          <w:rFonts w:ascii="Arial" w:hAnsi="Arial" w:cs="Arial"/>
          <w:sz w:val="22"/>
          <w:szCs w:val="22"/>
          <w:lang w:val="en"/>
        </w:rPr>
        <w:t>November.</w:t>
      </w:r>
      <w:r w:rsidR="0055525B" w:rsidRPr="00771532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15310CD9" w14:textId="77777777" w:rsidR="00B4014C" w:rsidRPr="00E57607" w:rsidRDefault="00B4014C" w:rsidP="00AA3E66">
      <w:pPr>
        <w:jc w:val="both"/>
        <w:rPr>
          <w:rFonts w:asciiTheme="minorHAnsi" w:hAnsiTheme="minorHAnsi" w:cs="Tahoma"/>
          <w:sz w:val="22"/>
          <w:szCs w:val="22"/>
        </w:rPr>
      </w:pPr>
    </w:p>
    <w:p w14:paraId="15C69A4E" w14:textId="77777777" w:rsidR="001A63BC" w:rsidRPr="00E57607" w:rsidRDefault="001A63BC" w:rsidP="00AA3E66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14:paraId="7F1A6205" w14:textId="77777777" w:rsidR="004039B5" w:rsidRPr="00E57607" w:rsidRDefault="004039B5" w:rsidP="00AA3E66">
      <w:pPr>
        <w:jc w:val="both"/>
        <w:rPr>
          <w:rFonts w:asciiTheme="minorHAnsi" w:hAnsiTheme="minorHAnsi"/>
          <w:sz w:val="22"/>
          <w:szCs w:val="22"/>
        </w:rPr>
      </w:pPr>
    </w:p>
    <w:p w14:paraId="322F6928" w14:textId="77777777" w:rsidR="00F9443F" w:rsidRPr="00E57607" w:rsidRDefault="00F9443F" w:rsidP="00AA3E66">
      <w:pPr>
        <w:jc w:val="both"/>
        <w:rPr>
          <w:rFonts w:asciiTheme="minorHAnsi" w:hAnsiTheme="minorHAnsi"/>
          <w:sz w:val="22"/>
          <w:szCs w:val="22"/>
        </w:rPr>
      </w:pPr>
    </w:p>
    <w:sectPr w:rsidR="00F9443F" w:rsidRPr="00E576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6B2A"/>
    <w:multiLevelType w:val="hybridMultilevel"/>
    <w:tmpl w:val="91EC9F34"/>
    <w:lvl w:ilvl="0" w:tplc="E9E6C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61A9C"/>
    <w:multiLevelType w:val="hybridMultilevel"/>
    <w:tmpl w:val="F9583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39879">
    <w:abstractNumId w:val="1"/>
  </w:num>
  <w:num w:numId="2" w16cid:durableId="14237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3F"/>
    <w:rsid w:val="00017CC1"/>
    <w:rsid w:val="00030E26"/>
    <w:rsid w:val="000458B9"/>
    <w:rsid w:val="00060150"/>
    <w:rsid w:val="000752BE"/>
    <w:rsid w:val="00086294"/>
    <w:rsid w:val="00095515"/>
    <w:rsid w:val="000A1575"/>
    <w:rsid w:val="000A74FC"/>
    <w:rsid w:val="000C560E"/>
    <w:rsid w:val="00105AF8"/>
    <w:rsid w:val="00112F0B"/>
    <w:rsid w:val="00114F33"/>
    <w:rsid w:val="00115512"/>
    <w:rsid w:val="00126A89"/>
    <w:rsid w:val="00182BAD"/>
    <w:rsid w:val="0018346C"/>
    <w:rsid w:val="001A63BC"/>
    <w:rsid w:val="001B403C"/>
    <w:rsid w:val="001C3A48"/>
    <w:rsid w:val="0022223C"/>
    <w:rsid w:val="00234803"/>
    <w:rsid w:val="002437AC"/>
    <w:rsid w:val="00254F3D"/>
    <w:rsid w:val="00261F68"/>
    <w:rsid w:val="00265FD7"/>
    <w:rsid w:val="0027386F"/>
    <w:rsid w:val="00291777"/>
    <w:rsid w:val="002B3D0A"/>
    <w:rsid w:val="002C5643"/>
    <w:rsid w:val="0030309A"/>
    <w:rsid w:val="00315E2C"/>
    <w:rsid w:val="00320B4C"/>
    <w:rsid w:val="00323E56"/>
    <w:rsid w:val="00331F57"/>
    <w:rsid w:val="00341986"/>
    <w:rsid w:val="003D3656"/>
    <w:rsid w:val="003E08D7"/>
    <w:rsid w:val="003E5572"/>
    <w:rsid w:val="003F3AB9"/>
    <w:rsid w:val="004039B5"/>
    <w:rsid w:val="00425B23"/>
    <w:rsid w:val="00434925"/>
    <w:rsid w:val="00440C8C"/>
    <w:rsid w:val="00451665"/>
    <w:rsid w:val="0047270F"/>
    <w:rsid w:val="00484DE4"/>
    <w:rsid w:val="004F7A13"/>
    <w:rsid w:val="00510A3D"/>
    <w:rsid w:val="00511C40"/>
    <w:rsid w:val="005377C3"/>
    <w:rsid w:val="0054089E"/>
    <w:rsid w:val="0055525B"/>
    <w:rsid w:val="00556CE5"/>
    <w:rsid w:val="005601A1"/>
    <w:rsid w:val="00581963"/>
    <w:rsid w:val="0058562A"/>
    <w:rsid w:val="005D1F47"/>
    <w:rsid w:val="00616EB9"/>
    <w:rsid w:val="00641EEA"/>
    <w:rsid w:val="00653041"/>
    <w:rsid w:val="00662CA6"/>
    <w:rsid w:val="006A5FF9"/>
    <w:rsid w:val="006F1ED0"/>
    <w:rsid w:val="006F63AA"/>
    <w:rsid w:val="007109A1"/>
    <w:rsid w:val="00717DC8"/>
    <w:rsid w:val="00727E40"/>
    <w:rsid w:val="007446B1"/>
    <w:rsid w:val="00756DCF"/>
    <w:rsid w:val="00771532"/>
    <w:rsid w:val="00780200"/>
    <w:rsid w:val="00785744"/>
    <w:rsid w:val="007C0A71"/>
    <w:rsid w:val="007D1EA5"/>
    <w:rsid w:val="007D72BF"/>
    <w:rsid w:val="007F3A3F"/>
    <w:rsid w:val="007F601C"/>
    <w:rsid w:val="008449B1"/>
    <w:rsid w:val="00845C90"/>
    <w:rsid w:val="008A03C7"/>
    <w:rsid w:val="008D1BDF"/>
    <w:rsid w:val="00915BF9"/>
    <w:rsid w:val="00951903"/>
    <w:rsid w:val="00964108"/>
    <w:rsid w:val="009A3F67"/>
    <w:rsid w:val="009C46FB"/>
    <w:rsid w:val="009F11B3"/>
    <w:rsid w:val="009F2C30"/>
    <w:rsid w:val="00A16755"/>
    <w:rsid w:val="00AA3E66"/>
    <w:rsid w:val="00AB1726"/>
    <w:rsid w:val="00AB54E9"/>
    <w:rsid w:val="00AB5C7C"/>
    <w:rsid w:val="00AE460F"/>
    <w:rsid w:val="00AF21D4"/>
    <w:rsid w:val="00B12E1C"/>
    <w:rsid w:val="00B30C0E"/>
    <w:rsid w:val="00B4014C"/>
    <w:rsid w:val="00B66CD7"/>
    <w:rsid w:val="00BA41EE"/>
    <w:rsid w:val="00BC542C"/>
    <w:rsid w:val="00BE52A4"/>
    <w:rsid w:val="00BF4DCA"/>
    <w:rsid w:val="00C02B34"/>
    <w:rsid w:val="00C126BD"/>
    <w:rsid w:val="00C50F1C"/>
    <w:rsid w:val="00C53AF6"/>
    <w:rsid w:val="00C55290"/>
    <w:rsid w:val="00C81D02"/>
    <w:rsid w:val="00C8525A"/>
    <w:rsid w:val="00C870B1"/>
    <w:rsid w:val="00C969F5"/>
    <w:rsid w:val="00CA4C62"/>
    <w:rsid w:val="00CD62C8"/>
    <w:rsid w:val="00CE446D"/>
    <w:rsid w:val="00D00FF7"/>
    <w:rsid w:val="00D241EC"/>
    <w:rsid w:val="00D257FB"/>
    <w:rsid w:val="00D35E39"/>
    <w:rsid w:val="00D46C1A"/>
    <w:rsid w:val="00D52B6A"/>
    <w:rsid w:val="00D54B67"/>
    <w:rsid w:val="00D73719"/>
    <w:rsid w:val="00D82622"/>
    <w:rsid w:val="00D858FD"/>
    <w:rsid w:val="00D96380"/>
    <w:rsid w:val="00DA79E4"/>
    <w:rsid w:val="00DB2542"/>
    <w:rsid w:val="00DC47D1"/>
    <w:rsid w:val="00DE6355"/>
    <w:rsid w:val="00E06293"/>
    <w:rsid w:val="00E06E61"/>
    <w:rsid w:val="00E122EB"/>
    <w:rsid w:val="00E267AD"/>
    <w:rsid w:val="00E57607"/>
    <w:rsid w:val="00ED13DD"/>
    <w:rsid w:val="00EF4755"/>
    <w:rsid w:val="00F3604F"/>
    <w:rsid w:val="00F4326B"/>
    <w:rsid w:val="00F54C56"/>
    <w:rsid w:val="00F77339"/>
    <w:rsid w:val="00F9443F"/>
    <w:rsid w:val="00F95326"/>
    <w:rsid w:val="00FA6C20"/>
    <w:rsid w:val="00FC5C21"/>
    <w:rsid w:val="00FD1F5F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953C5"/>
  <w15:chartTrackingRefBased/>
  <w15:docId w15:val="{EB65B81B-8E1D-4F15-AE14-B95E2AF2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4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63BC"/>
    <w:rPr>
      <w:color w:val="0000FF"/>
      <w:u w:val="single"/>
    </w:rPr>
  </w:style>
  <w:style w:type="paragraph" w:styleId="BalloonText">
    <w:name w:val="Balloon Text"/>
    <w:basedOn w:val="Normal"/>
    <w:semiHidden/>
    <w:rsid w:val="00C50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F5F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511C40"/>
    <w:pPr>
      <w:widowControl w:val="0"/>
      <w:autoSpaceDE w:val="0"/>
      <w:autoSpaceDN w:val="0"/>
      <w:ind w:left="823" w:hanging="36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adastraacademytru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e.Sutton@sunnyside.adastraschools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23F6C121C04EB6FEBA326E8EE2DB" ma:contentTypeVersion="16" ma:contentTypeDescription="Create a new document." ma:contentTypeScope="" ma:versionID="86e225d9831bc30e1efab213802a95ff">
  <xsd:schema xmlns:xsd="http://www.w3.org/2001/XMLSchema" xmlns:xs="http://www.w3.org/2001/XMLSchema" xmlns:p="http://schemas.microsoft.com/office/2006/metadata/properties" xmlns:ns2="edd961ca-ea76-4c60-b772-9ffcc5622c14" xmlns:ns3="358b42ff-7760-4b69-a4c0-24d8f1be06ed" targetNamespace="http://schemas.microsoft.com/office/2006/metadata/properties" ma:root="true" ma:fieldsID="33944105db8ac5ed15521d94f4c84fb1" ns2:_="" ns3:_="">
    <xsd:import namespace="edd961ca-ea76-4c60-b772-9ffcc5622c14"/>
    <xsd:import namespace="358b42ff-7760-4b69-a4c0-24d8f1be0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961ca-ea76-4c60-b772-9ffcc562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221411-d8dc-41aa-b768-23672bdfe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42ff-7760-4b69-a4c0-24d8f1be0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9de01b-d383-4bae-9797-7c9d09db006c}" ma:internalName="TaxCatchAll" ma:showField="CatchAllData" ma:web="358b42ff-7760-4b69-a4c0-24d8f1be0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961ca-ea76-4c60-b772-9ffcc5622c14">
      <Terms xmlns="http://schemas.microsoft.com/office/infopath/2007/PartnerControls"/>
    </lcf76f155ced4ddcb4097134ff3c332f>
    <TaxCatchAll xmlns="358b42ff-7760-4b69-a4c0-24d8f1be0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DB14C-BF0F-4B01-B721-6ECAE9455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961ca-ea76-4c60-b772-9ffcc5622c14"/>
    <ds:schemaRef ds:uri="358b42ff-7760-4b69-a4c0-24d8f1be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80892-9A42-4189-A3A9-B7892B7F842E}">
  <ds:schemaRefs>
    <ds:schemaRef ds:uri="http://schemas.microsoft.com/office/2006/metadata/properties"/>
    <ds:schemaRef ds:uri="http://schemas.microsoft.com/office/infopath/2007/PartnerControls"/>
    <ds:schemaRef ds:uri="edd961ca-ea76-4c60-b772-9ffcc5622c14"/>
    <ds:schemaRef ds:uri="358b42ff-7760-4b69-a4c0-24d8f1be06ed"/>
  </ds:schemaRefs>
</ds:datastoreItem>
</file>

<file path=customXml/itemProps3.xml><?xml version="1.0" encoding="utf-8"?>
<ds:datastoreItem xmlns:ds="http://schemas.openxmlformats.org/officeDocument/2006/customXml" ds:itemID="{C46D7C5C-D12B-485D-A1DB-951760B9B9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256F1-451B-4294-98F3-ACEF1EA10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1972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Sx3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scrowe</dc:creator>
  <cp:keywords/>
  <cp:lastModifiedBy>Ingram, Martyn</cp:lastModifiedBy>
  <cp:revision>3</cp:revision>
  <cp:lastPrinted>2017-08-16T08:55:00Z</cp:lastPrinted>
  <dcterms:created xsi:type="dcterms:W3CDTF">2025-10-13T18:28:00Z</dcterms:created>
  <dcterms:modified xsi:type="dcterms:W3CDTF">2025-10-14T15:47:00Z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0x010100FA3B23F6C121C04EB6FEBA326E8EE2DB</vt:lpwstr>
  </property>
  <property fmtid="{D5CDD505-2E9C-101B-9397-08002B2CF9AE}" pid="3" name="Order">
    <vt:r8>6004400</vt:r8>
  </property>
  <property fmtid="{D5CDD505-2E9C-101B-9397-08002B2CF9AE}" pid="4" name="MediaServiceImageTags">
    <vt:lpwstr/>
  </property>
</Properties>
</file>