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26376" w:rsidRPr="00F30ADE" w:rsidRDefault="00626376" w:rsidP="007C7E7B">
      <w:pPr>
        <w:rPr>
          <w:rFonts w:asciiTheme="minorHAnsi" w:hAnsiTheme="minorHAnsi" w:cstheme="minorHAnsi"/>
          <w:b/>
          <w:color w:val="0070C0"/>
          <w:sz w:val="22"/>
          <w:szCs w:val="22"/>
        </w:rPr>
      </w:pPr>
    </w:p>
    <w:p w14:paraId="73C6E2DA" w14:textId="5C38708E" w:rsidR="5787E4D4" w:rsidRDefault="5787E4D4" w:rsidP="5787E4D4">
      <w:pPr>
        <w:rPr>
          <w:rFonts w:ascii="Calibri" w:eastAsia="Calibri" w:hAnsi="Calibri" w:cs="Calibri"/>
          <w:color w:val="000000" w:themeColor="text1"/>
          <w:sz w:val="22"/>
          <w:szCs w:val="22"/>
        </w:rPr>
      </w:pPr>
      <w:r w:rsidRPr="5787E4D4">
        <w:rPr>
          <w:rFonts w:ascii="Calibri" w:eastAsia="Calibri" w:hAnsi="Calibri" w:cs="Calibri"/>
          <w:b/>
          <w:bCs/>
          <w:color w:val="0070C0"/>
          <w:sz w:val="22"/>
          <w:szCs w:val="22"/>
        </w:rPr>
        <w:t xml:space="preserve">Job Title: </w:t>
      </w:r>
      <w:r w:rsidRPr="5787E4D4">
        <w:rPr>
          <w:rFonts w:ascii="Calibri" w:eastAsia="Calibri" w:hAnsi="Calibri" w:cs="Calibri"/>
          <w:color w:val="000000" w:themeColor="text1"/>
          <w:sz w:val="22"/>
          <w:szCs w:val="22"/>
        </w:rPr>
        <w:t>Teaching Assistant 2</w:t>
      </w:r>
      <w:r>
        <w:tab/>
      </w:r>
    </w:p>
    <w:p w14:paraId="38AA201A" w14:textId="14615DAC" w:rsidR="5787E4D4" w:rsidRDefault="5787E4D4" w:rsidP="5787E4D4">
      <w:r w:rsidRPr="5787E4D4">
        <w:rPr>
          <w:rFonts w:ascii="Calibri" w:eastAsia="Calibri" w:hAnsi="Calibri" w:cs="Calibri"/>
          <w:b/>
          <w:bCs/>
          <w:color w:val="0070C0"/>
          <w:sz w:val="22"/>
          <w:szCs w:val="22"/>
        </w:rPr>
        <w:t xml:space="preserve">                                </w:t>
      </w:r>
    </w:p>
    <w:p w14:paraId="577C2B48" w14:textId="3420CF05" w:rsidR="5787E4D4" w:rsidRDefault="5787E4D4" w:rsidP="5787E4D4">
      <w:pPr>
        <w:rPr>
          <w:rFonts w:ascii="Calibri" w:eastAsia="Calibri" w:hAnsi="Calibri" w:cs="Calibri"/>
          <w:color w:val="000000" w:themeColor="text1"/>
          <w:sz w:val="22"/>
          <w:szCs w:val="22"/>
        </w:rPr>
      </w:pPr>
      <w:r w:rsidRPr="5787E4D4">
        <w:rPr>
          <w:rFonts w:ascii="Calibri" w:eastAsia="Calibri" w:hAnsi="Calibri" w:cs="Calibri"/>
          <w:b/>
          <w:bCs/>
          <w:color w:val="0070C0"/>
          <w:sz w:val="22"/>
          <w:szCs w:val="22"/>
        </w:rPr>
        <w:t xml:space="preserve">Pay Scale: </w:t>
      </w:r>
      <w:r w:rsidRPr="5787E4D4">
        <w:rPr>
          <w:rFonts w:ascii="Calibri" w:eastAsia="Calibri" w:hAnsi="Calibri" w:cs="Calibri"/>
          <w:color w:val="000000" w:themeColor="text1"/>
          <w:sz w:val="22"/>
          <w:szCs w:val="22"/>
        </w:rPr>
        <w:t>NJC 7 – 12</w:t>
      </w:r>
      <w:r>
        <w:tab/>
      </w:r>
    </w:p>
    <w:p w14:paraId="457A640C" w14:textId="3388DAC0" w:rsidR="5787E4D4" w:rsidRDefault="5787E4D4" w:rsidP="5787E4D4">
      <w:r w:rsidRPr="5787E4D4">
        <w:rPr>
          <w:rFonts w:ascii="Calibri" w:eastAsia="Calibri" w:hAnsi="Calibri" w:cs="Calibri"/>
          <w:b/>
          <w:bCs/>
          <w:color w:val="0070C0"/>
          <w:sz w:val="22"/>
          <w:szCs w:val="22"/>
        </w:rPr>
        <w:t xml:space="preserve"> </w:t>
      </w:r>
    </w:p>
    <w:p w14:paraId="44B1F1E7" w14:textId="0BF797CF" w:rsidR="5787E4D4" w:rsidRDefault="5787E4D4" w:rsidP="5787E4D4">
      <w:r w:rsidRPr="5787E4D4">
        <w:rPr>
          <w:rFonts w:ascii="Calibri" w:eastAsia="Calibri" w:hAnsi="Calibri" w:cs="Calibri"/>
          <w:b/>
          <w:bCs/>
          <w:color w:val="0070C0"/>
          <w:sz w:val="22"/>
          <w:szCs w:val="22"/>
        </w:rPr>
        <w:t xml:space="preserve">Location: </w:t>
      </w:r>
      <w:r w:rsidR="004A31F7">
        <w:rPr>
          <w:rFonts w:ascii="Calibri" w:eastAsia="Calibri" w:hAnsi="Calibri" w:cs="Calibri"/>
          <w:color w:val="000000" w:themeColor="text1"/>
          <w:sz w:val="22"/>
          <w:szCs w:val="22"/>
        </w:rPr>
        <w:t>Cloudside Academy</w:t>
      </w:r>
    </w:p>
    <w:p w14:paraId="6BB62582" w14:textId="2B9273AF" w:rsidR="5787E4D4" w:rsidRDefault="5787E4D4" w:rsidP="5787E4D4">
      <w:r w:rsidRPr="5787E4D4">
        <w:rPr>
          <w:rFonts w:ascii="Calibri" w:eastAsia="Calibri" w:hAnsi="Calibri" w:cs="Calibri"/>
          <w:b/>
          <w:bCs/>
          <w:color w:val="0070C0"/>
          <w:sz w:val="22"/>
          <w:szCs w:val="22"/>
        </w:rPr>
        <w:t xml:space="preserve"> </w:t>
      </w:r>
    </w:p>
    <w:p w14:paraId="494533D4" w14:textId="7728DBAE" w:rsidR="5787E4D4" w:rsidRDefault="5787E4D4" w:rsidP="5787E4D4">
      <w:r w:rsidRPr="5787E4D4">
        <w:rPr>
          <w:rFonts w:ascii="Calibri" w:eastAsia="Calibri" w:hAnsi="Calibri" w:cs="Calibri"/>
          <w:b/>
          <w:bCs/>
          <w:color w:val="0070C0"/>
          <w:sz w:val="22"/>
          <w:szCs w:val="22"/>
        </w:rPr>
        <w:t xml:space="preserve">Line Manager: </w:t>
      </w:r>
      <w:r w:rsidR="004A31F7">
        <w:rPr>
          <w:rFonts w:ascii="Calibri" w:eastAsia="Calibri" w:hAnsi="Calibri" w:cs="Calibri"/>
          <w:color w:val="000000" w:themeColor="text1"/>
          <w:sz w:val="22"/>
          <w:szCs w:val="22"/>
        </w:rPr>
        <w:t xml:space="preserve">Executive </w:t>
      </w:r>
      <w:r w:rsidRPr="5787E4D4">
        <w:rPr>
          <w:rFonts w:ascii="Calibri" w:eastAsia="Calibri" w:hAnsi="Calibri" w:cs="Calibri"/>
          <w:color w:val="000000" w:themeColor="text1"/>
          <w:sz w:val="22"/>
          <w:szCs w:val="22"/>
        </w:rPr>
        <w:t>Headteacher</w:t>
      </w:r>
      <w:r w:rsidR="004A31F7">
        <w:rPr>
          <w:rFonts w:ascii="Calibri" w:eastAsia="Calibri" w:hAnsi="Calibri" w:cs="Calibri"/>
          <w:color w:val="000000" w:themeColor="text1"/>
          <w:sz w:val="22"/>
          <w:szCs w:val="22"/>
        </w:rPr>
        <w:t>/Head of School</w:t>
      </w:r>
    </w:p>
    <w:p w14:paraId="29D6B04F" w14:textId="77777777"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14:paraId="69EF3DE0" w14:textId="77777777" w:rsidR="00900EC2" w:rsidRPr="00F30ADE"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6A05A809" w14:textId="77777777" w:rsidR="00E535CC" w:rsidRPr="00F30ADE" w:rsidRDefault="00E535CC" w:rsidP="007C7E7B">
      <w:pPr>
        <w:rPr>
          <w:rFonts w:asciiTheme="minorHAnsi" w:hAnsiTheme="minorHAnsi" w:cstheme="minorHAnsi"/>
          <w:b/>
          <w:color w:val="0070C0"/>
          <w:sz w:val="22"/>
          <w:szCs w:val="22"/>
        </w:rPr>
      </w:pPr>
    </w:p>
    <w:p w14:paraId="356E1389" w14:textId="04EC614C" w:rsidR="001566BE" w:rsidRPr="001566BE" w:rsidRDefault="001566BE" w:rsidP="001566BE">
      <w:pPr>
        <w:numPr>
          <w:ilvl w:val="0"/>
          <w:numId w:val="14"/>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To work with children as part of a team under the overa</w:t>
      </w:r>
      <w:r w:rsidR="004A31F7">
        <w:rPr>
          <w:rFonts w:asciiTheme="minorHAnsi" w:hAnsiTheme="minorHAnsi" w:cstheme="minorHAnsi"/>
          <w:color w:val="000000" w:themeColor="text1"/>
          <w:sz w:val="22"/>
          <w:szCs w:val="22"/>
        </w:rPr>
        <w:t xml:space="preserve">ll direction of the Head of School </w:t>
      </w:r>
      <w:r w:rsidRPr="001566BE">
        <w:rPr>
          <w:rFonts w:asciiTheme="minorHAnsi" w:hAnsiTheme="minorHAnsi" w:cstheme="minorHAnsi"/>
          <w:color w:val="000000" w:themeColor="text1"/>
          <w:sz w:val="22"/>
          <w:szCs w:val="22"/>
        </w:rPr>
        <w:t>who will be responsible for the policy and educational programme and for matters of control and discipline within National Curriculum Framework.</w:t>
      </w:r>
    </w:p>
    <w:p w14:paraId="61ACA04C" w14:textId="77777777" w:rsidR="001566BE" w:rsidRPr="001566BE" w:rsidRDefault="001566BE" w:rsidP="001566BE">
      <w:pPr>
        <w:numPr>
          <w:ilvl w:val="0"/>
          <w:numId w:val="14"/>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To foster the participation of pupils in the social and academic processes of the school by recognising individual pupils’ needs and identifying and implementing appropriate responses under the overall management and guidance of the class teacher.</w:t>
      </w:r>
    </w:p>
    <w:p w14:paraId="53DA8086" w14:textId="77777777" w:rsidR="001566BE" w:rsidRPr="001566BE" w:rsidRDefault="001566BE" w:rsidP="001566BE">
      <w:pPr>
        <w:numPr>
          <w:ilvl w:val="0"/>
          <w:numId w:val="14"/>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To work independently in accordance within guidelines in order to encourage pupils to become more independent learners and help to raise the standard of achievement and attainment for all pupils. </w:t>
      </w:r>
    </w:p>
    <w:p w14:paraId="1D9AA7AD" w14:textId="77777777" w:rsidR="001566BE" w:rsidRDefault="001566BE" w:rsidP="001566BE">
      <w:pPr>
        <w:numPr>
          <w:ilvl w:val="0"/>
          <w:numId w:val="14"/>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56415124" w14:textId="77777777" w:rsidR="001946A0" w:rsidRPr="001566BE" w:rsidRDefault="001946A0" w:rsidP="001946A0">
      <w:pPr>
        <w:numPr>
          <w:ilvl w:val="0"/>
          <w:numId w:val="14"/>
        </w:numPr>
        <w:rPr>
          <w:rFonts w:asciiTheme="minorHAnsi" w:hAnsiTheme="minorHAnsi" w:cstheme="minorHAnsi"/>
          <w:color w:val="000000" w:themeColor="text1"/>
          <w:sz w:val="22"/>
          <w:szCs w:val="22"/>
        </w:rPr>
      </w:pPr>
      <w:r w:rsidRPr="001946A0">
        <w:rPr>
          <w:rFonts w:asciiTheme="minorHAnsi" w:hAnsiTheme="minorHAnsi" w:cstheme="minorHAnsi"/>
          <w:color w:val="000000" w:themeColor="text1"/>
          <w:sz w:val="22"/>
          <w:szCs w:val="22"/>
        </w:rPr>
        <w:lastRenderedPageBreak/>
        <w:t>To be aware of your responsibility for promoting and safeguarding the welfare of young persons whom you have contact with during the course of your duties.</w:t>
      </w:r>
    </w:p>
    <w:p w14:paraId="5A39BBE3" w14:textId="77777777" w:rsidR="00900EC2" w:rsidRPr="00F30ADE" w:rsidRDefault="00900EC2" w:rsidP="007C7E7B">
      <w:pPr>
        <w:rPr>
          <w:rFonts w:asciiTheme="minorHAnsi" w:hAnsiTheme="minorHAnsi" w:cstheme="minorHAnsi"/>
          <w:b/>
          <w:color w:val="0070C0"/>
          <w:sz w:val="22"/>
          <w:szCs w:val="22"/>
        </w:rPr>
      </w:pPr>
    </w:p>
    <w:p w14:paraId="0CC42BDF" w14:textId="77777777"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41C8F396" w14:textId="77777777" w:rsidR="006D0E59" w:rsidRDefault="006D0E59" w:rsidP="006D0E59">
      <w:pPr>
        <w:pStyle w:val="ListParagraph"/>
        <w:rPr>
          <w:rFonts w:asciiTheme="minorHAnsi" w:hAnsiTheme="minorHAnsi" w:cstheme="minorHAnsi"/>
          <w:color w:val="000000" w:themeColor="text1"/>
          <w:sz w:val="22"/>
          <w:szCs w:val="22"/>
        </w:rPr>
      </w:pPr>
    </w:p>
    <w:p w14:paraId="72A3D3EC" w14:textId="0B2541B6" w:rsidR="006D0E59" w:rsidRPr="006D0E59" w:rsidRDefault="006D0E59" w:rsidP="21DC88AD">
      <w:pPr>
        <w:pStyle w:val="ListParagraph"/>
        <w:ind w:hanging="720"/>
        <w:rPr>
          <w:rFonts w:asciiTheme="minorHAnsi" w:hAnsiTheme="minorHAnsi" w:cstheme="minorBidi"/>
          <w:b/>
          <w:bCs/>
          <w:color w:val="000000" w:themeColor="text1"/>
          <w:sz w:val="22"/>
          <w:szCs w:val="22"/>
        </w:rPr>
      </w:pPr>
      <w:r w:rsidRPr="21DC88AD">
        <w:rPr>
          <w:rFonts w:asciiTheme="minorHAnsi" w:hAnsiTheme="minorHAnsi" w:cstheme="minorBidi"/>
          <w:b/>
          <w:bCs/>
          <w:color w:val="000000" w:themeColor="text1"/>
          <w:sz w:val="22"/>
          <w:szCs w:val="22"/>
        </w:rPr>
        <w:t>Key Duties</w:t>
      </w:r>
    </w:p>
    <w:p w14:paraId="7C993D0D" w14:textId="77777777" w:rsidR="001566BE" w:rsidRPr="001566BE" w:rsidRDefault="001566BE" w:rsidP="001566BE">
      <w:pPr>
        <w:pStyle w:val="ListParagraph"/>
        <w:numPr>
          <w:ilvl w:val="0"/>
          <w:numId w:val="15"/>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Assist the class teacher in the planning and evaluation of teaching and learning activities. </w:t>
      </w:r>
    </w:p>
    <w:p w14:paraId="19FC7A7F" w14:textId="77777777" w:rsidR="001566BE" w:rsidRPr="001566BE" w:rsidRDefault="001566BE" w:rsidP="001566BE">
      <w:pPr>
        <w:pStyle w:val="ListParagraph"/>
        <w:numPr>
          <w:ilvl w:val="0"/>
          <w:numId w:val="15"/>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Provide support to individuals and groups on teacher planned activities to enable them to access the </w:t>
      </w:r>
      <w:proofErr w:type="gramStart"/>
      <w:r w:rsidRPr="001566BE">
        <w:rPr>
          <w:rFonts w:asciiTheme="minorHAnsi" w:hAnsiTheme="minorHAnsi" w:cstheme="minorHAnsi"/>
          <w:color w:val="000000" w:themeColor="text1"/>
          <w:sz w:val="22"/>
          <w:szCs w:val="22"/>
        </w:rPr>
        <w:t>curriculum</w:t>
      </w:r>
      <w:proofErr w:type="gramEnd"/>
      <w:r w:rsidRPr="001566BE">
        <w:rPr>
          <w:rFonts w:asciiTheme="minorHAnsi" w:hAnsiTheme="minorHAnsi" w:cstheme="minorHAnsi"/>
          <w:color w:val="000000" w:themeColor="text1"/>
          <w:sz w:val="22"/>
          <w:szCs w:val="22"/>
        </w:rPr>
        <w:t xml:space="preserve">, whilst monitoring progress and dealing with challenges as they arise. </w:t>
      </w:r>
    </w:p>
    <w:p w14:paraId="002B566C" w14:textId="77777777" w:rsidR="001566BE" w:rsidRPr="001566BE" w:rsidRDefault="001566BE" w:rsidP="001566BE">
      <w:pPr>
        <w:pStyle w:val="ListParagraph"/>
        <w:numPr>
          <w:ilvl w:val="0"/>
          <w:numId w:val="15"/>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77A8B1B4" w14:textId="77777777" w:rsidR="001566BE" w:rsidRPr="001566BE" w:rsidRDefault="001566BE" w:rsidP="001566BE">
      <w:pPr>
        <w:pStyle w:val="ListParagraph"/>
        <w:numPr>
          <w:ilvl w:val="0"/>
          <w:numId w:val="15"/>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Contribute to the implementation of an effective behaviour management strategy, applying it fairly and consistently within clear boundaries and reinforcing positive aspects of behaviour.</w:t>
      </w:r>
    </w:p>
    <w:p w14:paraId="64A39944" w14:textId="77777777" w:rsidR="001566BE" w:rsidRPr="001566BE" w:rsidRDefault="001566BE" w:rsidP="001566BE">
      <w:pPr>
        <w:pStyle w:val="ListParagraph"/>
        <w:numPr>
          <w:ilvl w:val="0"/>
          <w:numId w:val="15"/>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positive relationships with parents, carers and families by taking a partnership approach, maintaining and sharing accurate information where appropriate. </w:t>
      </w:r>
    </w:p>
    <w:p w14:paraId="0D0B940D" w14:textId="77777777" w:rsidR="006D0E59" w:rsidRDefault="006D0E59" w:rsidP="006D0E59">
      <w:pPr>
        <w:pStyle w:val="ListParagraph"/>
        <w:rPr>
          <w:rFonts w:asciiTheme="minorHAnsi" w:hAnsiTheme="minorHAnsi" w:cstheme="minorHAnsi"/>
          <w:b/>
          <w:color w:val="000000" w:themeColor="text1"/>
          <w:sz w:val="22"/>
          <w:szCs w:val="22"/>
        </w:rPr>
      </w:pPr>
    </w:p>
    <w:p w14:paraId="0E27B00A" w14:textId="77777777" w:rsidR="001566BE" w:rsidRDefault="001566BE" w:rsidP="006D0E59">
      <w:pPr>
        <w:rPr>
          <w:rFonts w:asciiTheme="minorHAnsi" w:hAnsiTheme="minorHAnsi" w:cstheme="minorHAnsi"/>
          <w:b/>
          <w:color w:val="000000" w:themeColor="text1"/>
          <w:sz w:val="22"/>
          <w:szCs w:val="22"/>
        </w:rPr>
      </w:pPr>
    </w:p>
    <w:p w14:paraId="60061E4C" w14:textId="77777777" w:rsidR="001566BE" w:rsidRDefault="001566BE" w:rsidP="006D0E59">
      <w:pPr>
        <w:rPr>
          <w:rFonts w:asciiTheme="minorHAnsi" w:hAnsiTheme="minorHAnsi" w:cstheme="minorHAnsi"/>
          <w:b/>
          <w:color w:val="000000" w:themeColor="text1"/>
          <w:sz w:val="22"/>
          <w:szCs w:val="22"/>
        </w:rPr>
      </w:pPr>
    </w:p>
    <w:p w14:paraId="44EAFD9C" w14:textId="77777777" w:rsidR="001566BE" w:rsidRDefault="001566BE" w:rsidP="006D0E59">
      <w:pPr>
        <w:rPr>
          <w:rFonts w:asciiTheme="minorHAnsi" w:hAnsiTheme="minorHAnsi" w:cstheme="minorHAnsi"/>
          <w:b/>
          <w:color w:val="000000" w:themeColor="text1"/>
          <w:sz w:val="22"/>
          <w:szCs w:val="22"/>
        </w:rPr>
      </w:pPr>
    </w:p>
    <w:p w14:paraId="4B94D5A5" w14:textId="77777777" w:rsidR="001566BE" w:rsidRDefault="001566BE" w:rsidP="006D0E59">
      <w:pPr>
        <w:rPr>
          <w:rFonts w:asciiTheme="minorHAnsi" w:hAnsiTheme="minorHAnsi" w:cstheme="minorHAnsi"/>
          <w:b/>
          <w:color w:val="000000" w:themeColor="text1"/>
          <w:sz w:val="22"/>
          <w:szCs w:val="22"/>
        </w:rPr>
      </w:pPr>
    </w:p>
    <w:p w14:paraId="3DEEC669" w14:textId="438B2F97" w:rsidR="006D0E59" w:rsidRPr="006D0E59" w:rsidRDefault="006D0E59" w:rsidP="21DC88AD">
      <w:pPr>
        <w:rPr>
          <w:rFonts w:asciiTheme="minorHAnsi" w:hAnsiTheme="minorHAnsi" w:cstheme="minorBidi"/>
          <w:b/>
          <w:bCs/>
          <w:color w:val="000000" w:themeColor="text1"/>
          <w:sz w:val="22"/>
          <w:szCs w:val="22"/>
        </w:rPr>
      </w:pPr>
      <w:r w:rsidRPr="21DC88AD">
        <w:rPr>
          <w:rFonts w:asciiTheme="minorHAnsi" w:hAnsiTheme="minorHAnsi" w:cstheme="minorBidi"/>
          <w:b/>
          <w:bCs/>
          <w:color w:val="000000" w:themeColor="text1"/>
          <w:sz w:val="22"/>
          <w:szCs w:val="22"/>
        </w:rPr>
        <w:lastRenderedPageBreak/>
        <w:t>Support for the Pupil</w:t>
      </w:r>
    </w:p>
    <w:p w14:paraId="5BA2BC88" w14:textId="77777777" w:rsidR="001566BE" w:rsidRPr="001566BE" w:rsidRDefault="001566BE" w:rsidP="001566BE">
      <w:pPr>
        <w:numPr>
          <w:ilvl w:val="0"/>
          <w:numId w:val="16"/>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learning activities for all pupils by maintaining awareness of the stages of development and individuals’ specific needs and giving positive encouragement and feedback to ensure pupils are reaching their full potential.  </w:t>
      </w:r>
    </w:p>
    <w:p w14:paraId="19B6BC04" w14:textId="77777777" w:rsidR="001566BE" w:rsidRPr="001566BE" w:rsidRDefault="001566BE" w:rsidP="001566BE">
      <w:pPr>
        <w:numPr>
          <w:ilvl w:val="0"/>
          <w:numId w:val="16"/>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Care and support pupils by providing a safe and secure environment, responding appropriately to accidents, emergencies and following established procedures wherever appropriate. </w:t>
      </w:r>
    </w:p>
    <w:p w14:paraId="2D222C73" w14:textId="77777777" w:rsidR="001566BE" w:rsidRPr="001566BE" w:rsidRDefault="001566BE" w:rsidP="001566BE">
      <w:pPr>
        <w:numPr>
          <w:ilvl w:val="0"/>
          <w:numId w:val="16"/>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the health and well-being of pupils through the support of safeguarding for pupils by ensuring a safe environment, and following policies &amp; procedures at all times. </w:t>
      </w:r>
    </w:p>
    <w:p w14:paraId="3AF71313" w14:textId="77777777" w:rsidR="001566BE" w:rsidRPr="001566BE" w:rsidRDefault="001566BE" w:rsidP="001566BE">
      <w:pPr>
        <w:numPr>
          <w:ilvl w:val="0"/>
          <w:numId w:val="16"/>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and promote positive relationships with pupils by communicating effectively, allowing them to feel valued and listened to and encouraging questions and ideas. </w:t>
      </w:r>
    </w:p>
    <w:p w14:paraId="7D4D4C20" w14:textId="77777777" w:rsidR="001566BE" w:rsidRPr="001566BE" w:rsidRDefault="001566BE" w:rsidP="001566BE">
      <w:pPr>
        <w:numPr>
          <w:ilvl w:val="0"/>
          <w:numId w:val="16"/>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Assist with the personal and intimate care of pupils. </w:t>
      </w:r>
    </w:p>
    <w:p w14:paraId="21C0DC4B" w14:textId="77777777" w:rsidR="001566BE" w:rsidRPr="001566BE" w:rsidRDefault="001566BE" w:rsidP="001566BE">
      <w:pPr>
        <w:numPr>
          <w:ilvl w:val="0"/>
          <w:numId w:val="16"/>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To support children and young people with SEND, supporting them to actively participate in learning activities. To liaise with parent/carers/outside agencies as required. </w:t>
      </w:r>
    </w:p>
    <w:p w14:paraId="3656B9AB" w14:textId="77777777" w:rsidR="001566BE" w:rsidRDefault="001566BE" w:rsidP="001566BE">
      <w:pPr>
        <w:rPr>
          <w:rFonts w:asciiTheme="minorHAnsi" w:hAnsiTheme="minorHAnsi" w:cstheme="minorHAnsi"/>
          <w:color w:val="000000" w:themeColor="text1"/>
          <w:sz w:val="22"/>
          <w:szCs w:val="22"/>
        </w:rPr>
      </w:pPr>
    </w:p>
    <w:p w14:paraId="45FB0818" w14:textId="60FB2110" w:rsidR="006D0E59" w:rsidRPr="006D0E59" w:rsidRDefault="006D0E59" w:rsidP="21DC88AD">
      <w:pPr>
        <w:rPr>
          <w:rFonts w:asciiTheme="minorHAnsi" w:hAnsiTheme="minorHAnsi" w:cstheme="minorBidi"/>
          <w:b/>
          <w:bCs/>
          <w:color w:val="000000" w:themeColor="text1"/>
          <w:sz w:val="22"/>
          <w:szCs w:val="22"/>
        </w:rPr>
      </w:pPr>
      <w:r w:rsidRPr="21DC88AD">
        <w:rPr>
          <w:rFonts w:asciiTheme="minorHAnsi" w:hAnsiTheme="minorHAnsi" w:cstheme="minorBidi"/>
          <w:b/>
          <w:bCs/>
          <w:color w:val="000000" w:themeColor="text1"/>
          <w:sz w:val="22"/>
          <w:szCs w:val="22"/>
        </w:rPr>
        <w:t>Support for the Teacher</w:t>
      </w:r>
    </w:p>
    <w:p w14:paraId="150B7E1E" w14:textId="77777777" w:rsidR="001566BE" w:rsidRPr="001566BE" w:rsidRDefault="001566BE" w:rsidP="001566BE">
      <w:pPr>
        <w:numPr>
          <w:ilvl w:val="0"/>
          <w:numId w:val="17"/>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the planning and evaluation of teaching and learning activities by being clear of own role in delivery, sharing realistic ideas, offering constructive suggestions and giving feedback where appropriate. </w:t>
      </w:r>
    </w:p>
    <w:p w14:paraId="2AE43527" w14:textId="77777777" w:rsidR="001566BE" w:rsidRPr="001566BE" w:rsidRDefault="001566BE" w:rsidP="001566BE">
      <w:pPr>
        <w:numPr>
          <w:ilvl w:val="0"/>
          <w:numId w:val="17"/>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Support with the delivery of learning activities in the absence of the teacher, e.g. when providing cover supervision or working with pupils outside of the class</w:t>
      </w:r>
      <w:r w:rsidRPr="001566BE">
        <w:rPr>
          <w:rFonts w:asciiTheme="minorHAnsi" w:hAnsiTheme="minorHAnsi" w:cstheme="minorHAnsi"/>
          <w:color w:val="000000" w:themeColor="text1"/>
          <w:sz w:val="22"/>
          <w:szCs w:val="22"/>
        </w:rPr>
        <w:lastRenderedPageBreak/>
        <w:t xml:space="preserve">room; however learning activities should take place under the direction and supervision of a qualified teacher in accordance with arrangements made by the Headteacher of the school. </w:t>
      </w:r>
    </w:p>
    <w:p w14:paraId="315753F0" w14:textId="77777777" w:rsidR="001566BE" w:rsidRPr="001566BE" w:rsidRDefault="001566BE" w:rsidP="001566BE">
      <w:pPr>
        <w:numPr>
          <w:ilvl w:val="0"/>
          <w:numId w:val="17"/>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Working alongside the class teacher to ensure that learning resources and materials are ready for use in activities whilst recognising and minimising potential hazards and making adjustments where necessary. </w:t>
      </w:r>
    </w:p>
    <w:p w14:paraId="5C35E304" w14:textId="77777777" w:rsidR="001566BE" w:rsidRPr="001566BE" w:rsidRDefault="001566BE" w:rsidP="001566BE">
      <w:pPr>
        <w:numPr>
          <w:ilvl w:val="0"/>
          <w:numId w:val="17"/>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Escort and supervise pupils on educational visits and out of school activities. </w:t>
      </w:r>
    </w:p>
    <w:p w14:paraId="049F31CB" w14:textId="77777777" w:rsidR="006D0E59" w:rsidRPr="006D0E59" w:rsidRDefault="006D0E59" w:rsidP="006D0E59">
      <w:pPr>
        <w:rPr>
          <w:rFonts w:asciiTheme="minorHAnsi" w:hAnsiTheme="minorHAnsi" w:cstheme="minorHAnsi"/>
          <w:color w:val="000000" w:themeColor="text1"/>
          <w:sz w:val="22"/>
          <w:szCs w:val="22"/>
        </w:rPr>
      </w:pPr>
    </w:p>
    <w:p w14:paraId="53128261" w14:textId="2933A18D" w:rsidR="006D0E59" w:rsidRPr="006D0E59" w:rsidRDefault="006D0E59" w:rsidP="21DC88AD">
      <w:pPr>
        <w:rPr>
          <w:rFonts w:asciiTheme="minorHAnsi" w:hAnsiTheme="minorHAnsi" w:cstheme="minorBidi"/>
          <w:b/>
          <w:bCs/>
          <w:color w:val="000000" w:themeColor="text1"/>
          <w:sz w:val="22"/>
          <w:szCs w:val="22"/>
        </w:rPr>
      </w:pPr>
      <w:r w:rsidRPr="21DC88AD">
        <w:rPr>
          <w:rFonts w:asciiTheme="minorHAnsi" w:hAnsiTheme="minorHAnsi" w:cstheme="minorBidi"/>
          <w:b/>
          <w:bCs/>
          <w:color w:val="000000" w:themeColor="text1"/>
          <w:sz w:val="22"/>
          <w:szCs w:val="22"/>
        </w:rPr>
        <w:t>Support for the Curriculum</w:t>
      </w:r>
    </w:p>
    <w:p w14:paraId="6F54024F" w14:textId="77777777"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3CD750DD" w14:textId="77777777"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Prepare and effectively use ICT within the classroom environment to support and promote pupils’ learning in ways that are stimulating and enjoyable for pupils according to age, needs and abilities. </w:t>
      </w:r>
    </w:p>
    <w:p w14:paraId="62486C05" w14:textId="77777777" w:rsidR="00900EC2" w:rsidRPr="00F30ADE" w:rsidRDefault="00900EC2" w:rsidP="007C7E7B">
      <w:pPr>
        <w:rPr>
          <w:rFonts w:asciiTheme="minorHAnsi" w:hAnsiTheme="minorHAnsi" w:cstheme="minorHAnsi"/>
          <w:b/>
          <w:color w:val="0070C0"/>
          <w:sz w:val="22"/>
          <w:szCs w:val="22"/>
        </w:rPr>
      </w:pPr>
    </w:p>
    <w:p w14:paraId="4101652C" w14:textId="62801B51" w:rsidR="006D0E59" w:rsidRPr="006D0E59" w:rsidRDefault="006D0E59" w:rsidP="21DC88AD">
      <w:pPr>
        <w:rPr>
          <w:rFonts w:asciiTheme="minorHAnsi" w:hAnsiTheme="minorHAnsi" w:cstheme="minorBidi"/>
          <w:b/>
          <w:bCs/>
          <w:color w:val="000000" w:themeColor="text1"/>
          <w:sz w:val="22"/>
          <w:szCs w:val="22"/>
        </w:rPr>
      </w:pPr>
      <w:r w:rsidRPr="21DC88AD">
        <w:rPr>
          <w:rFonts w:asciiTheme="minorHAnsi" w:hAnsiTheme="minorHAnsi" w:cstheme="minorBidi"/>
          <w:b/>
          <w:bCs/>
          <w:color w:val="000000" w:themeColor="text1"/>
          <w:sz w:val="22"/>
          <w:szCs w:val="22"/>
        </w:rPr>
        <w:t>Support for the School</w:t>
      </w:r>
    </w:p>
    <w:p w14:paraId="1A0A7260" w14:textId="77777777" w:rsidR="001566BE" w:rsidRPr="001566BE" w:rsidRDefault="001566BE" w:rsidP="001566BE">
      <w:pPr>
        <w:numPr>
          <w:ilvl w:val="0"/>
          <w:numId w:val="19"/>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and maintain effective working relationships with other practitioners, drawing on their strengths and expertise in order to best support teaching and learning. </w:t>
      </w:r>
    </w:p>
    <w:p w14:paraId="3E6D240C" w14:textId="77777777" w:rsidR="001566BE" w:rsidRPr="001566BE" w:rsidRDefault="001566BE" w:rsidP="001566BE">
      <w:pPr>
        <w:numPr>
          <w:ilvl w:val="0"/>
          <w:numId w:val="19"/>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children and young people through transitions that occur in their lives, enabling them to manage them in a positive manner. </w:t>
      </w:r>
    </w:p>
    <w:p w14:paraId="2A9BE437" w14:textId="77777777" w:rsidR="001566BE" w:rsidRPr="001566BE" w:rsidRDefault="001566BE" w:rsidP="001566BE">
      <w:pPr>
        <w:numPr>
          <w:ilvl w:val="0"/>
          <w:numId w:val="19"/>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Willingness to keep up to date with professional practice by maintaining an up-to-date understanding of the requirements of the role and individual responsibilities. </w:t>
      </w:r>
    </w:p>
    <w:p w14:paraId="40B8B98B" w14:textId="77777777" w:rsidR="001566BE" w:rsidRPr="001566BE" w:rsidRDefault="001566BE" w:rsidP="0AD44B85">
      <w:pPr>
        <w:numPr>
          <w:ilvl w:val="0"/>
          <w:numId w:val="19"/>
        </w:numPr>
        <w:tabs>
          <w:tab w:val="num" w:pos="240"/>
        </w:tabs>
        <w:rPr>
          <w:rFonts w:asciiTheme="minorHAnsi" w:hAnsiTheme="minorHAnsi" w:cstheme="minorBidi"/>
          <w:color w:val="000000" w:themeColor="text1"/>
          <w:sz w:val="22"/>
          <w:szCs w:val="22"/>
        </w:rPr>
      </w:pPr>
      <w:r w:rsidRPr="0AD44B85">
        <w:rPr>
          <w:rFonts w:asciiTheme="minorHAnsi" w:hAnsiTheme="minorHAnsi" w:cstheme="minorBidi"/>
          <w:color w:val="000000" w:themeColor="text1"/>
          <w:sz w:val="22"/>
          <w:szCs w:val="22"/>
        </w:rPr>
        <w:lastRenderedPageBreak/>
        <w:t xml:space="preserve">Contribute to maintaining accurate pupil records following relevant procedure and ensuring confidentiality at all times. </w:t>
      </w:r>
    </w:p>
    <w:p w14:paraId="4961ECF6" w14:textId="501D9B1C" w:rsidR="0AD44B85" w:rsidRDefault="0AD44B85" w:rsidP="0AD44B85">
      <w:pPr>
        <w:tabs>
          <w:tab w:val="num" w:pos="240"/>
        </w:tabs>
        <w:rPr>
          <w:color w:val="000000" w:themeColor="text1"/>
        </w:rPr>
      </w:pPr>
    </w:p>
    <w:p w14:paraId="45804ABC" w14:textId="7D452630" w:rsidR="0AD44B85" w:rsidRDefault="0AD44B85" w:rsidP="0AD44B85">
      <w:pPr>
        <w:tabs>
          <w:tab w:val="num" w:pos="240"/>
        </w:tabs>
        <w:rPr>
          <w:color w:val="000000" w:themeColor="text1"/>
        </w:rPr>
      </w:pPr>
    </w:p>
    <w:p w14:paraId="4B99056E" w14:textId="77777777" w:rsidR="007C7E7B" w:rsidRPr="00F30ADE" w:rsidRDefault="007C7E7B" w:rsidP="007C7E7B">
      <w:pPr>
        <w:rPr>
          <w:rFonts w:asciiTheme="minorHAnsi" w:hAnsiTheme="minorHAnsi" w:cstheme="minorHAnsi"/>
          <w:color w:val="000000" w:themeColor="text1"/>
          <w:sz w:val="22"/>
          <w:szCs w:val="22"/>
        </w:rPr>
      </w:pPr>
    </w:p>
    <w:p w14:paraId="7D65A187"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1299C43A" w14:textId="77777777" w:rsidR="00900EC2" w:rsidRPr="00F30ADE" w:rsidRDefault="00900EC2" w:rsidP="00900EC2">
      <w:pPr>
        <w:rPr>
          <w:rFonts w:asciiTheme="minorHAnsi" w:hAnsiTheme="minorHAnsi" w:cstheme="minorHAnsi"/>
          <w:b/>
          <w:color w:val="0070C0"/>
          <w:sz w:val="22"/>
          <w:szCs w:val="22"/>
        </w:rPr>
      </w:pPr>
    </w:p>
    <w:p w14:paraId="139259CC" w14:textId="0E544D2F" w:rsidR="006D0E59" w:rsidRPr="006D0E59" w:rsidRDefault="004A31F7" w:rsidP="21DC88AD">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 xml:space="preserve">Executive </w:t>
      </w:r>
      <w:r w:rsidR="006D0E59" w:rsidRPr="21DC88AD">
        <w:rPr>
          <w:rFonts w:asciiTheme="minorHAnsi" w:hAnsiTheme="minorHAnsi" w:cstheme="minorBidi"/>
          <w:color w:val="000000" w:themeColor="text1"/>
          <w:sz w:val="22"/>
          <w:szCs w:val="22"/>
        </w:rPr>
        <w:t>Headteacher</w:t>
      </w:r>
      <w:r>
        <w:rPr>
          <w:rFonts w:asciiTheme="minorHAnsi" w:hAnsiTheme="minorHAnsi" w:cstheme="minorBidi"/>
          <w:color w:val="000000" w:themeColor="text1"/>
          <w:sz w:val="22"/>
          <w:szCs w:val="22"/>
        </w:rPr>
        <w:t>/Head of School</w:t>
      </w:r>
    </w:p>
    <w:p w14:paraId="689C5067" w14:textId="77777777" w:rsidR="006D0E59" w:rsidRPr="006D0E59" w:rsidRDefault="006D0E59" w:rsidP="21DC88AD">
      <w:pPr>
        <w:pStyle w:val="ListParagraph"/>
        <w:numPr>
          <w:ilvl w:val="0"/>
          <w:numId w:val="1"/>
        </w:numPr>
        <w:rPr>
          <w:rFonts w:asciiTheme="minorHAnsi" w:eastAsiaTheme="minorEastAsia" w:hAnsiTheme="minorHAnsi" w:cstheme="minorBidi"/>
          <w:color w:val="000000" w:themeColor="text1"/>
          <w:sz w:val="22"/>
          <w:szCs w:val="22"/>
        </w:rPr>
      </w:pPr>
      <w:r w:rsidRPr="21DC88AD">
        <w:rPr>
          <w:rFonts w:asciiTheme="minorHAnsi" w:hAnsiTheme="minorHAnsi" w:cstheme="minorBidi"/>
          <w:color w:val="000000" w:themeColor="text1"/>
          <w:sz w:val="22"/>
          <w:szCs w:val="22"/>
        </w:rPr>
        <w:t xml:space="preserve">L.E.A.D. Central Support </w:t>
      </w:r>
    </w:p>
    <w:p w14:paraId="6707A49D" w14:textId="77777777" w:rsidR="006D0E59" w:rsidRPr="006D0E59" w:rsidRDefault="006D0E59" w:rsidP="21DC88AD">
      <w:pPr>
        <w:pStyle w:val="ListParagraph"/>
        <w:numPr>
          <w:ilvl w:val="0"/>
          <w:numId w:val="1"/>
        </w:numPr>
        <w:rPr>
          <w:rFonts w:asciiTheme="minorHAnsi" w:eastAsiaTheme="minorEastAsia" w:hAnsiTheme="minorHAnsi" w:cstheme="minorBidi"/>
          <w:color w:val="000000" w:themeColor="text1"/>
          <w:sz w:val="22"/>
          <w:szCs w:val="22"/>
        </w:rPr>
      </w:pPr>
      <w:r w:rsidRPr="21DC88AD">
        <w:rPr>
          <w:rFonts w:asciiTheme="minorHAnsi" w:hAnsiTheme="minorHAnsi" w:cstheme="minorBidi"/>
          <w:color w:val="000000" w:themeColor="text1"/>
          <w:sz w:val="22"/>
          <w:szCs w:val="22"/>
        </w:rPr>
        <w:t xml:space="preserve">External agencies </w:t>
      </w:r>
    </w:p>
    <w:p w14:paraId="790F967F" w14:textId="77777777" w:rsidR="006D0E59" w:rsidRPr="006D0E59" w:rsidRDefault="006D0E59" w:rsidP="21DC88AD">
      <w:pPr>
        <w:pStyle w:val="ListParagraph"/>
        <w:numPr>
          <w:ilvl w:val="0"/>
          <w:numId w:val="1"/>
        </w:numPr>
        <w:rPr>
          <w:rFonts w:asciiTheme="minorHAnsi" w:eastAsiaTheme="minorEastAsia" w:hAnsiTheme="minorHAnsi" w:cstheme="minorBidi"/>
          <w:color w:val="000000" w:themeColor="text1"/>
          <w:sz w:val="22"/>
          <w:szCs w:val="22"/>
        </w:rPr>
      </w:pPr>
      <w:r w:rsidRPr="21DC88AD">
        <w:rPr>
          <w:rFonts w:asciiTheme="minorHAnsi" w:hAnsiTheme="minorHAnsi" w:cstheme="minorBidi"/>
          <w:color w:val="000000" w:themeColor="text1"/>
          <w:sz w:val="22"/>
          <w:szCs w:val="22"/>
        </w:rPr>
        <w:t xml:space="preserve">Parents and carers </w:t>
      </w:r>
    </w:p>
    <w:p w14:paraId="10D5FD75" w14:textId="77777777" w:rsidR="006D0E59" w:rsidRPr="006D0E59" w:rsidRDefault="006D0E59" w:rsidP="21DC88AD">
      <w:pPr>
        <w:pStyle w:val="ListParagraph"/>
        <w:numPr>
          <w:ilvl w:val="0"/>
          <w:numId w:val="1"/>
        </w:numPr>
        <w:rPr>
          <w:rFonts w:asciiTheme="minorHAnsi" w:eastAsiaTheme="minorEastAsia" w:hAnsiTheme="minorHAnsi" w:cstheme="minorBidi"/>
          <w:color w:val="000000" w:themeColor="text1"/>
          <w:sz w:val="22"/>
          <w:szCs w:val="22"/>
        </w:rPr>
      </w:pPr>
      <w:r w:rsidRPr="21DC88AD">
        <w:rPr>
          <w:rFonts w:asciiTheme="minorHAnsi" w:hAnsiTheme="minorHAnsi" w:cstheme="minorBidi"/>
          <w:color w:val="000000" w:themeColor="text1"/>
          <w:sz w:val="22"/>
          <w:szCs w:val="22"/>
        </w:rPr>
        <w:t xml:space="preserve">Governors </w:t>
      </w:r>
    </w:p>
    <w:p w14:paraId="490091B1" w14:textId="77777777" w:rsidR="006D0E59" w:rsidRPr="006D0E59" w:rsidRDefault="006D0E59" w:rsidP="21DC88AD">
      <w:pPr>
        <w:pStyle w:val="ListParagraph"/>
        <w:numPr>
          <w:ilvl w:val="0"/>
          <w:numId w:val="1"/>
        </w:numPr>
        <w:rPr>
          <w:rFonts w:asciiTheme="minorHAnsi" w:eastAsiaTheme="minorEastAsia" w:hAnsiTheme="minorHAnsi" w:cstheme="minorBidi"/>
          <w:color w:val="000000" w:themeColor="text1"/>
          <w:sz w:val="22"/>
          <w:szCs w:val="22"/>
        </w:rPr>
      </w:pPr>
      <w:r w:rsidRPr="21DC88AD">
        <w:rPr>
          <w:rFonts w:asciiTheme="minorHAnsi" w:hAnsiTheme="minorHAnsi" w:cstheme="minorBidi"/>
          <w:color w:val="000000" w:themeColor="text1"/>
          <w:sz w:val="22"/>
          <w:szCs w:val="22"/>
        </w:rPr>
        <w:t xml:space="preserve">Senior Leadership Team </w:t>
      </w:r>
    </w:p>
    <w:p w14:paraId="241B5A54" w14:textId="77777777" w:rsidR="006D0E59" w:rsidRPr="006D0E59" w:rsidRDefault="006D0E59" w:rsidP="21DC88AD">
      <w:pPr>
        <w:pStyle w:val="ListParagraph"/>
        <w:numPr>
          <w:ilvl w:val="0"/>
          <w:numId w:val="1"/>
        </w:numPr>
        <w:rPr>
          <w:rFonts w:asciiTheme="minorHAnsi" w:eastAsiaTheme="minorEastAsia" w:hAnsiTheme="minorHAnsi" w:cstheme="minorBidi"/>
          <w:color w:val="000000" w:themeColor="text1"/>
          <w:sz w:val="22"/>
          <w:szCs w:val="22"/>
        </w:rPr>
      </w:pPr>
      <w:r w:rsidRPr="21DC88AD">
        <w:rPr>
          <w:rFonts w:asciiTheme="minorHAnsi" w:hAnsiTheme="minorHAnsi" w:cstheme="minorBidi"/>
          <w:color w:val="000000" w:themeColor="text1"/>
          <w:sz w:val="22"/>
          <w:szCs w:val="22"/>
        </w:rPr>
        <w:t>Staff</w:t>
      </w:r>
    </w:p>
    <w:p w14:paraId="4DDBEF00" w14:textId="77777777" w:rsidR="006D0E59" w:rsidRDefault="006D0E59" w:rsidP="5787E4D4">
      <w:pPr>
        <w:rPr>
          <w:rFonts w:asciiTheme="minorHAnsi" w:hAnsiTheme="minorHAnsi" w:cstheme="minorBidi"/>
          <w:color w:val="000000" w:themeColor="text1"/>
          <w:sz w:val="22"/>
          <w:szCs w:val="22"/>
        </w:rPr>
      </w:pPr>
    </w:p>
    <w:p w14:paraId="23E75344" w14:textId="0E3046F8" w:rsidR="5787E4D4" w:rsidRDefault="5787E4D4" w:rsidP="5787E4D4">
      <w:r w:rsidRPr="5787E4D4">
        <w:rPr>
          <w:rFonts w:ascii="Calibri" w:eastAsia="Calibri" w:hAnsi="Calibri" w:cs="Calibri"/>
          <w:b/>
          <w:bCs/>
          <w:color w:val="0070C0"/>
          <w:sz w:val="22"/>
          <w:szCs w:val="22"/>
        </w:rPr>
        <w:t>Other Academy Specific Responsibilities:</w:t>
      </w:r>
    </w:p>
    <w:p w14:paraId="0C24FE9D" w14:textId="1D88D57F" w:rsidR="5787E4D4" w:rsidRDefault="5787E4D4" w:rsidP="5787E4D4">
      <w:r w:rsidRPr="5787E4D4">
        <w:rPr>
          <w:rFonts w:ascii="Calibri" w:eastAsia="Calibri" w:hAnsi="Calibri" w:cs="Calibri"/>
          <w:color w:val="000000" w:themeColor="text1"/>
          <w:sz w:val="22"/>
          <w:szCs w:val="22"/>
        </w:rPr>
        <w:t xml:space="preserve"> </w:t>
      </w:r>
    </w:p>
    <w:p w14:paraId="041BCB87" w14:textId="4640B2E3" w:rsidR="004A31F7" w:rsidRDefault="004A31F7" w:rsidP="004A31F7">
      <w:pPr>
        <w:pStyle w:val="ListParagraph"/>
        <w:numPr>
          <w:ilvl w:val="0"/>
          <w:numId w:val="21"/>
        </w:numPr>
      </w:pPr>
      <w:r>
        <w:rPr>
          <w:rFonts w:ascii="Calibri" w:eastAsia="Calibri" w:hAnsi="Calibri" w:cs="Calibri"/>
          <w:color w:val="000000" w:themeColor="text1"/>
          <w:sz w:val="22"/>
          <w:szCs w:val="22"/>
        </w:rPr>
        <w:t>To target invention groups</w:t>
      </w:r>
    </w:p>
    <w:p w14:paraId="395B9F0F" w14:textId="33F9883C" w:rsidR="004A31F7" w:rsidRDefault="004A31F7" w:rsidP="004A31F7">
      <w:pPr>
        <w:pStyle w:val="ListParagraph"/>
        <w:numPr>
          <w:ilvl w:val="0"/>
          <w:numId w:val="21"/>
        </w:numPr>
      </w:pPr>
      <w:r>
        <w:rPr>
          <w:rFonts w:ascii="Calibri" w:eastAsia="Calibri" w:hAnsi="Calibri" w:cs="Calibri"/>
          <w:color w:val="000000" w:themeColor="text1"/>
          <w:sz w:val="22"/>
          <w:szCs w:val="22"/>
        </w:rPr>
        <w:t>To assist with administration duties</w:t>
      </w:r>
      <w:bookmarkStart w:id="0" w:name="_GoBack"/>
      <w:bookmarkEnd w:id="0"/>
    </w:p>
    <w:p w14:paraId="46DF9658" w14:textId="0A9103A5" w:rsidR="5787E4D4" w:rsidRDefault="5787E4D4" w:rsidP="5787E4D4"/>
    <w:p w14:paraId="25F4075E" w14:textId="77777777" w:rsidR="002B70F1" w:rsidRPr="00F30ADE" w:rsidRDefault="002B70F1" w:rsidP="002B70F1">
      <w:pPr>
        <w:spacing w:line="240" w:lineRule="auto"/>
        <w:rPr>
          <w:rFonts w:asciiTheme="minorHAnsi" w:hAnsiTheme="minorHAnsi" w:cstheme="minorHAnsi"/>
          <w:color w:val="000000"/>
          <w:sz w:val="22"/>
          <w:szCs w:val="22"/>
          <w:lang w:eastAsia="en-GB"/>
        </w:rPr>
      </w:pPr>
      <w:r w:rsidRPr="21DC88AD">
        <w:rPr>
          <w:rFonts w:asciiTheme="minorHAnsi" w:hAnsiTheme="minorHAnsi" w:cstheme="minorBidi"/>
          <w:color w:val="000000" w:themeColor="text1"/>
          <w:sz w:val="22"/>
          <w:szCs w:val="22"/>
          <w:lang w:eastAsia="en-GB"/>
        </w:rPr>
        <w:t>As job descriptions cannot be exhaustive, the post-holder may be required to undertake other duties which are broadly in line with above key responsibilities.</w:t>
      </w:r>
    </w:p>
    <w:p w14:paraId="6DAED38B" w14:textId="1538CC78" w:rsidR="21DC88AD" w:rsidRDefault="21DC88AD" w:rsidP="21DC88AD">
      <w:pPr>
        <w:spacing w:line="240" w:lineRule="auto"/>
        <w:rPr>
          <w:rFonts w:asciiTheme="minorHAnsi" w:hAnsiTheme="minorHAnsi" w:cstheme="minorBidi"/>
          <w:color w:val="000000" w:themeColor="text1"/>
          <w:sz w:val="22"/>
          <w:szCs w:val="22"/>
          <w:lang w:eastAsia="en-GB"/>
        </w:rPr>
      </w:pPr>
    </w:p>
    <w:p w14:paraId="0704E788" w14:textId="716E36F4" w:rsidR="323DE101" w:rsidRDefault="323DE101" w:rsidP="21DC88AD">
      <w:pPr>
        <w:spacing w:line="240" w:lineRule="auto"/>
        <w:rPr>
          <w:rFonts w:asciiTheme="minorHAnsi" w:hAnsiTheme="minorHAnsi" w:cstheme="minorBidi"/>
          <w:color w:val="000000" w:themeColor="text1"/>
          <w:sz w:val="22"/>
          <w:szCs w:val="22"/>
          <w:lang w:eastAsia="en-GB"/>
        </w:rPr>
      </w:pPr>
      <w:r w:rsidRPr="21DC88AD">
        <w:rPr>
          <w:rFonts w:asciiTheme="minorHAnsi" w:hAnsiTheme="minorHAnsi" w:cstheme="minorBidi"/>
          <w:color w:val="000000" w:themeColor="text1"/>
          <w:sz w:val="22"/>
          <w:szCs w:val="22"/>
          <w:lang w:eastAsia="en-GB"/>
        </w:rPr>
        <w:lastRenderedPageBreak/>
        <w:t>The Trust is committed to safeguarding and promoting the welfare of children and young people and expects all staff and volunteers to share this commitment and individually take responsibility for doing so.</w:t>
      </w:r>
    </w:p>
    <w:p w14:paraId="6FC38DBE" w14:textId="5D80CED8" w:rsidR="21DC88AD" w:rsidRDefault="21DC88AD" w:rsidP="21DC88AD">
      <w:pPr>
        <w:spacing w:line="240" w:lineRule="auto"/>
        <w:rPr>
          <w:rFonts w:asciiTheme="minorHAnsi" w:hAnsiTheme="minorHAnsi" w:cstheme="minorBidi"/>
          <w:color w:val="000000" w:themeColor="text1"/>
          <w:sz w:val="22"/>
          <w:szCs w:val="22"/>
          <w:lang w:eastAsia="en-GB"/>
        </w:rPr>
      </w:pPr>
    </w:p>
    <w:p w14:paraId="44E871BC" w14:textId="06EC3AD8" w:rsidR="001566BE" w:rsidRDefault="007A30E1" w:rsidP="0AD44B85">
      <w:pPr>
        <w:spacing w:line="240" w:lineRule="auto"/>
        <w:rPr>
          <w:rFonts w:asciiTheme="minorHAnsi" w:eastAsia="Calibri" w:hAnsiTheme="minorHAnsi" w:cstheme="minorBidi"/>
          <w:color w:val="000000" w:themeColor="text1"/>
          <w:sz w:val="22"/>
          <w:szCs w:val="22"/>
        </w:rPr>
      </w:pPr>
      <w:r w:rsidRPr="0AD44B85">
        <w:rPr>
          <w:rFonts w:asciiTheme="minorHAnsi" w:eastAsia="Calibri" w:hAnsiTheme="minorHAnsi" w:cstheme="minorBidi"/>
          <w:color w:val="000000" w:themeColor="text1"/>
          <w:sz w:val="22"/>
          <w:szCs w:val="22"/>
        </w:rPr>
        <w:t>At L.E.A.D we have a strong vision and four core principles, to lead, empower, achieve and drive, which you will be expected to demonstrate in your working practices</w:t>
      </w:r>
      <w:r w:rsidR="002B70F1" w:rsidRPr="0AD44B85">
        <w:rPr>
          <w:rFonts w:asciiTheme="minorHAnsi" w:eastAsia="Calibri" w:hAnsiTheme="minorHAnsi" w:cstheme="minorBidi"/>
          <w:color w:val="000000" w:themeColor="text1"/>
          <w:sz w:val="22"/>
          <w:szCs w:val="22"/>
        </w:rPr>
        <w:t>.</w:t>
      </w:r>
    </w:p>
    <w:p w14:paraId="2F9A2A2A" w14:textId="485061DA" w:rsidR="004A31F7" w:rsidRDefault="004A31F7" w:rsidP="0AD44B85">
      <w:pPr>
        <w:spacing w:line="240" w:lineRule="auto"/>
        <w:rPr>
          <w:rFonts w:asciiTheme="minorHAnsi" w:eastAsia="Calibri" w:hAnsiTheme="minorHAnsi" w:cstheme="minorBidi"/>
          <w:color w:val="000000" w:themeColor="text1"/>
          <w:sz w:val="22"/>
          <w:szCs w:val="22"/>
        </w:rPr>
      </w:pPr>
    </w:p>
    <w:p w14:paraId="4EC6C4CE" w14:textId="3A790028" w:rsidR="004A31F7" w:rsidRDefault="004A31F7" w:rsidP="0AD44B85">
      <w:pPr>
        <w:spacing w:line="240" w:lineRule="auto"/>
        <w:rPr>
          <w:rFonts w:asciiTheme="minorHAnsi" w:eastAsia="Calibri" w:hAnsiTheme="minorHAnsi" w:cstheme="minorBidi"/>
          <w:color w:val="000000" w:themeColor="text1"/>
          <w:sz w:val="22"/>
          <w:szCs w:val="22"/>
        </w:rPr>
      </w:pPr>
    </w:p>
    <w:p w14:paraId="4F07D8E5" w14:textId="7B18A546" w:rsidR="004A31F7" w:rsidRDefault="004A31F7" w:rsidP="0AD44B85">
      <w:pPr>
        <w:spacing w:line="240" w:lineRule="auto"/>
        <w:rPr>
          <w:rFonts w:asciiTheme="minorHAnsi" w:eastAsia="Calibri" w:hAnsiTheme="minorHAnsi" w:cstheme="minorBidi"/>
          <w:color w:val="000000" w:themeColor="text1"/>
          <w:sz w:val="22"/>
          <w:szCs w:val="22"/>
        </w:rPr>
      </w:pPr>
    </w:p>
    <w:p w14:paraId="7B8977B2" w14:textId="63C1DEE0" w:rsidR="004A31F7" w:rsidRDefault="004A31F7" w:rsidP="0AD44B85">
      <w:pPr>
        <w:spacing w:line="240" w:lineRule="auto"/>
        <w:rPr>
          <w:rFonts w:asciiTheme="minorHAnsi" w:eastAsia="Calibri" w:hAnsiTheme="minorHAnsi" w:cstheme="minorBidi"/>
          <w:color w:val="000000" w:themeColor="text1"/>
          <w:sz w:val="22"/>
          <w:szCs w:val="22"/>
        </w:rPr>
      </w:pPr>
    </w:p>
    <w:p w14:paraId="1F9010EB" w14:textId="74E5BD2B" w:rsidR="004A31F7" w:rsidRDefault="004A31F7" w:rsidP="0AD44B85">
      <w:pPr>
        <w:spacing w:line="240" w:lineRule="auto"/>
        <w:rPr>
          <w:rFonts w:asciiTheme="minorHAnsi" w:eastAsia="Calibri" w:hAnsiTheme="minorHAnsi" w:cstheme="minorBidi"/>
          <w:color w:val="000000" w:themeColor="text1"/>
          <w:sz w:val="22"/>
          <w:szCs w:val="22"/>
        </w:rPr>
      </w:pPr>
    </w:p>
    <w:p w14:paraId="2C97047F" w14:textId="389448F0" w:rsidR="004A31F7" w:rsidRDefault="004A31F7" w:rsidP="0AD44B85">
      <w:pPr>
        <w:spacing w:line="240" w:lineRule="auto"/>
        <w:rPr>
          <w:rFonts w:asciiTheme="minorHAnsi" w:eastAsia="Calibri" w:hAnsiTheme="minorHAnsi" w:cstheme="minorBidi"/>
          <w:color w:val="000000" w:themeColor="text1"/>
          <w:sz w:val="22"/>
          <w:szCs w:val="22"/>
        </w:rPr>
      </w:pPr>
    </w:p>
    <w:p w14:paraId="2BBEFFFF" w14:textId="596FA730" w:rsidR="004A31F7" w:rsidRDefault="004A31F7" w:rsidP="0AD44B85">
      <w:pPr>
        <w:spacing w:line="240" w:lineRule="auto"/>
        <w:rPr>
          <w:rFonts w:asciiTheme="minorHAnsi" w:eastAsia="Calibri" w:hAnsiTheme="minorHAnsi" w:cstheme="minorBidi"/>
          <w:color w:val="000000" w:themeColor="text1"/>
          <w:sz w:val="22"/>
          <w:szCs w:val="22"/>
        </w:rPr>
      </w:pPr>
    </w:p>
    <w:p w14:paraId="2B6DB634" w14:textId="2AF3B399" w:rsidR="004A31F7" w:rsidRDefault="004A31F7" w:rsidP="0AD44B85">
      <w:pPr>
        <w:spacing w:line="240" w:lineRule="auto"/>
        <w:rPr>
          <w:rFonts w:asciiTheme="minorHAnsi" w:eastAsia="Calibri" w:hAnsiTheme="minorHAnsi" w:cstheme="minorBidi"/>
          <w:color w:val="000000" w:themeColor="text1"/>
          <w:sz w:val="22"/>
          <w:szCs w:val="22"/>
        </w:rPr>
      </w:pPr>
    </w:p>
    <w:p w14:paraId="623DABBA" w14:textId="72F1F2C8" w:rsidR="004A31F7" w:rsidRDefault="004A31F7" w:rsidP="0AD44B85">
      <w:pPr>
        <w:spacing w:line="240" w:lineRule="auto"/>
        <w:rPr>
          <w:rFonts w:asciiTheme="minorHAnsi" w:eastAsia="Calibri" w:hAnsiTheme="minorHAnsi" w:cstheme="minorBidi"/>
          <w:color w:val="000000" w:themeColor="text1"/>
          <w:sz w:val="22"/>
          <w:szCs w:val="22"/>
        </w:rPr>
      </w:pPr>
    </w:p>
    <w:p w14:paraId="46FBD84B" w14:textId="46A595FA" w:rsidR="004A31F7" w:rsidRDefault="004A31F7" w:rsidP="0AD44B85">
      <w:pPr>
        <w:spacing w:line="240" w:lineRule="auto"/>
        <w:rPr>
          <w:rFonts w:asciiTheme="minorHAnsi" w:eastAsia="Calibri" w:hAnsiTheme="minorHAnsi" w:cstheme="minorBidi"/>
          <w:color w:val="000000" w:themeColor="text1"/>
          <w:sz w:val="22"/>
          <w:szCs w:val="22"/>
        </w:rPr>
      </w:pPr>
    </w:p>
    <w:p w14:paraId="597784C4" w14:textId="592D3116" w:rsidR="004A31F7" w:rsidRDefault="004A31F7" w:rsidP="0AD44B85">
      <w:pPr>
        <w:spacing w:line="240" w:lineRule="auto"/>
        <w:rPr>
          <w:rFonts w:asciiTheme="minorHAnsi" w:eastAsia="Calibri" w:hAnsiTheme="minorHAnsi" w:cstheme="minorBidi"/>
          <w:color w:val="000000" w:themeColor="text1"/>
          <w:sz w:val="22"/>
          <w:szCs w:val="22"/>
        </w:rPr>
      </w:pPr>
    </w:p>
    <w:p w14:paraId="35C109AF" w14:textId="499D5F9B" w:rsidR="004A31F7" w:rsidRDefault="004A31F7" w:rsidP="0AD44B85">
      <w:pPr>
        <w:spacing w:line="240" w:lineRule="auto"/>
        <w:rPr>
          <w:rFonts w:asciiTheme="minorHAnsi" w:eastAsia="Calibri" w:hAnsiTheme="minorHAnsi" w:cstheme="minorBidi"/>
          <w:color w:val="000000" w:themeColor="text1"/>
          <w:sz w:val="22"/>
          <w:szCs w:val="22"/>
        </w:rPr>
      </w:pPr>
    </w:p>
    <w:p w14:paraId="35699FC4" w14:textId="3022EF9B" w:rsidR="004A31F7" w:rsidRDefault="004A31F7" w:rsidP="0AD44B85">
      <w:pPr>
        <w:spacing w:line="240" w:lineRule="auto"/>
        <w:rPr>
          <w:rFonts w:asciiTheme="minorHAnsi" w:eastAsia="Calibri" w:hAnsiTheme="minorHAnsi" w:cstheme="minorBidi"/>
          <w:color w:val="000000" w:themeColor="text1"/>
          <w:sz w:val="22"/>
          <w:szCs w:val="22"/>
        </w:rPr>
      </w:pPr>
    </w:p>
    <w:p w14:paraId="474ED923" w14:textId="36ECE6A9" w:rsidR="004A31F7" w:rsidRDefault="004A31F7" w:rsidP="0AD44B85">
      <w:pPr>
        <w:spacing w:line="240" w:lineRule="auto"/>
        <w:rPr>
          <w:rFonts w:asciiTheme="minorHAnsi" w:eastAsia="Calibri" w:hAnsiTheme="minorHAnsi" w:cstheme="minorBidi"/>
          <w:color w:val="000000" w:themeColor="text1"/>
          <w:sz w:val="22"/>
          <w:szCs w:val="22"/>
        </w:rPr>
      </w:pPr>
    </w:p>
    <w:p w14:paraId="3959BE28" w14:textId="42E0D96D" w:rsidR="004A31F7" w:rsidRDefault="004A31F7" w:rsidP="0AD44B85">
      <w:pPr>
        <w:spacing w:line="240" w:lineRule="auto"/>
        <w:rPr>
          <w:rFonts w:asciiTheme="minorHAnsi" w:eastAsia="Calibri" w:hAnsiTheme="minorHAnsi" w:cstheme="minorBidi"/>
          <w:color w:val="000000" w:themeColor="text1"/>
          <w:sz w:val="22"/>
          <w:szCs w:val="22"/>
        </w:rPr>
      </w:pPr>
    </w:p>
    <w:p w14:paraId="4701FCB8" w14:textId="3248FBAE" w:rsidR="004A31F7" w:rsidRDefault="004A31F7" w:rsidP="0AD44B85">
      <w:pPr>
        <w:spacing w:line="240" w:lineRule="auto"/>
        <w:rPr>
          <w:rFonts w:asciiTheme="minorHAnsi" w:eastAsia="Calibri" w:hAnsiTheme="minorHAnsi" w:cstheme="minorBidi"/>
          <w:color w:val="000000" w:themeColor="text1"/>
          <w:sz w:val="22"/>
          <w:szCs w:val="22"/>
        </w:rPr>
      </w:pPr>
    </w:p>
    <w:p w14:paraId="34EC1E13" w14:textId="614A8CE7" w:rsidR="004A31F7" w:rsidRDefault="004A31F7" w:rsidP="0AD44B85">
      <w:pPr>
        <w:spacing w:line="240" w:lineRule="auto"/>
        <w:rPr>
          <w:rFonts w:asciiTheme="minorHAnsi" w:eastAsia="Calibri" w:hAnsiTheme="minorHAnsi" w:cstheme="minorBidi"/>
          <w:color w:val="000000" w:themeColor="text1"/>
          <w:sz w:val="22"/>
          <w:szCs w:val="22"/>
        </w:rPr>
      </w:pPr>
    </w:p>
    <w:p w14:paraId="040C5722" w14:textId="68776554" w:rsidR="004A31F7" w:rsidRDefault="004A31F7" w:rsidP="0AD44B85">
      <w:pPr>
        <w:spacing w:line="240" w:lineRule="auto"/>
        <w:rPr>
          <w:rFonts w:asciiTheme="minorHAnsi" w:eastAsia="Calibri" w:hAnsiTheme="minorHAnsi" w:cstheme="minorBidi"/>
          <w:color w:val="000000" w:themeColor="text1"/>
          <w:sz w:val="22"/>
          <w:szCs w:val="22"/>
        </w:rPr>
      </w:pPr>
    </w:p>
    <w:p w14:paraId="47772746" w14:textId="412A8784" w:rsidR="004A31F7" w:rsidRDefault="004A31F7" w:rsidP="0AD44B85">
      <w:pPr>
        <w:spacing w:line="240" w:lineRule="auto"/>
        <w:rPr>
          <w:rFonts w:asciiTheme="minorHAnsi" w:eastAsia="Calibri" w:hAnsiTheme="minorHAnsi" w:cstheme="minorBidi"/>
          <w:color w:val="000000" w:themeColor="text1"/>
          <w:sz w:val="22"/>
          <w:szCs w:val="22"/>
        </w:rPr>
      </w:pPr>
    </w:p>
    <w:p w14:paraId="179D99B0" w14:textId="141DBA66" w:rsidR="004A31F7" w:rsidRDefault="004A31F7" w:rsidP="0AD44B85">
      <w:pPr>
        <w:spacing w:line="240" w:lineRule="auto"/>
        <w:rPr>
          <w:rFonts w:asciiTheme="minorHAnsi" w:eastAsia="Calibri" w:hAnsiTheme="minorHAnsi" w:cstheme="minorBidi"/>
          <w:color w:val="000000" w:themeColor="text1"/>
          <w:sz w:val="22"/>
          <w:szCs w:val="22"/>
        </w:rPr>
      </w:pPr>
    </w:p>
    <w:p w14:paraId="53849D24" w14:textId="218D4FDD" w:rsidR="004A31F7" w:rsidRDefault="004A31F7" w:rsidP="0AD44B85">
      <w:pPr>
        <w:spacing w:line="240" w:lineRule="auto"/>
        <w:rPr>
          <w:rFonts w:asciiTheme="minorHAnsi" w:eastAsia="Calibri" w:hAnsiTheme="minorHAnsi" w:cstheme="minorBidi"/>
          <w:color w:val="000000" w:themeColor="text1"/>
          <w:sz w:val="22"/>
          <w:szCs w:val="22"/>
        </w:rPr>
      </w:pPr>
    </w:p>
    <w:p w14:paraId="453D8656" w14:textId="64575BCB" w:rsidR="004A31F7" w:rsidRDefault="004A31F7" w:rsidP="0AD44B85">
      <w:pPr>
        <w:spacing w:line="240" w:lineRule="auto"/>
        <w:rPr>
          <w:rFonts w:asciiTheme="minorHAnsi" w:eastAsia="Calibri" w:hAnsiTheme="minorHAnsi" w:cstheme="minorBidi"/>
          <w:color w:val="000000" w:themeColor="text1"/>
          <w:sz w:val="22"/>
          <w:szCs w:val="22"/>
        </w:rPr>
      </w:pPr>
    </w:p>
    <w:p w14:paraId="066970B0" w14:textId="1614BFAB" w:rsidR="004A31F7" w:rsidRDefault="004A31F7" w:rsidP="0AD44B85">
      <w:pPr>
        <w:spacing w:line="240" w:lineRule="auto"/>
        <w:rPr>
          <w:rFonts w:asciiTheme="minorHAnsi" w:eastAsia="Calibri" w:hAnsiTheme="minorHAnsi" w:cstheme="minorBidi"/>
          <w:color w:val="000000" w:themeColor="text1"/>
          <w:sz w:val="22"/>
          <w:szCs w:val="22"/>
        </w:rPr>
      </w:pPr>
    </w:p>
    <w:p w14:paraId="3509D1A6" w14:textId="54BC8E91" w:rsidR="004A31F7" w:rsidRDefault="004A31F7" w:rsidP="0AD44B85">
      <w:pPr>
        <w:spacing w:line="240" w:lineRule="auto"/>
        <w:rPr>
          <w:rFonts w:asciiTheme="minorHAnsi" w:eastAsia="Calibri" w:hAnsiTheme="minorHAnsi" w:cstheme="minorBidi"/>
          <w:color w:val="000000" w:themeColor="text1"/>
          <w:sz w:val="22"/>
          <w:szCs w:val="22"/>
        </w:rPr>
      </w:pPr>
    </w:p>
    <w:p w14:paraId="60B63288" w14:textId="48BD6DC9" w:rsidR="004A31F7" w:rsidRDefault="004A31F7" w:rsidP="0AD44B85">
      <w:pPr>
        <w:spacing w:line="240" w:lineRule="auto"/>
        <w:rPr>
          <w:rFonts w:asciiTheme="minorHAnsi" w:eastAsia="Calibri" w:hAnsiTheme="minorHAnsi" w:cstheme="minorBidi"/>
          <w:color w:val="000000" w:themeColor="text1"/>
          <w:sz w:val="22"/>
          <w:szCs w:val="22"/>
        </w:rPr>
      </w:pPr>
    </w:p>
    <w:p w14:paraId="2629A4D1" w14:textId="77777777" w:rsidR="004A31F7" w:rsidRDefault="004A31F7" w:rsidP="0AD44B85">
      <w:pPr>
        <w:spacing w:line="240" w:lineRule="auto"/>
        <w:rPr>
          <w:rFonts w:asciiTheme="minorHAnsi" w:eastAsia="Calibri" w:hAnsiTheme="minorHAnsi" w:cstheme="minorBidi"/>
          <w:color w:val="000000" w:themeColor="text1"/>
          <w:sz w:val="22"/>
          <w:szCs w:val="22"/>
        </w:rPr>
      </w:pPr>
    </w:p>
    <w:p w14:paraId="144A5D23" w14:textId="77777777" w:rsidR="001566BE" w:rsidRDefault="001566BE" w:rsidP="00BE1848">
      <w:pPr>
        <w:spacing w:line="240" w:lineRule="auto"/>
        <w:rPr>
          <w:rFonts w:asciiTheme="minorHAnsi" w:eastAsia="Calibri" w:hAnsiTheme="minorHAnsi" w:cstheme="minorHAnsi"/>
          <w:color w:val="000000" w:themeColor="text1"/>
          <w:sz w:val="22"/>
          <w:szCs w:val="22"/>
        </w:rPr>
      </w:pPr>
    </w:p>
    <w:p w14:paraId="738610EB" w14:textId="77777777" w:rsidR="001946A0" w:rsidRDefault="001946A0" w:rsidP="00891983">
      <w:pPr>
        <w:spacing w:line="240" w:lineRule="auto"/>
        <w:rPr>
          <w:rFonts w:asciiTheme="minorHAnsi" w:eastAsia="Calibri" w:hAnsiTheme="minorHAnsi" w:cstheme="minorHAnsi"/>
          <w:color w:val="000000" w:themeColor="text1"/>
          <w:sz w:val="22"/>
          <w:szCs w:val="22"/>
        </w:rPr>
      </w:pPr>
    </w:p>
    <w:p w14:paraId="4716DFCF" w14:textId="77777777" w:rsidR="00626376" w:rsidRPr="00F30ADE" w:rsidRDefault="001566BE"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t>T</w:t>
      </w:r>
      <w:r w:rsidR="00EA2AAA">
        <w:rPr>
          <w:rFonts w:asciiTheme="minorHAnsi" w:hAnsiTheme="minorHAnsi" w:cstheme="minorHAnsi"/>
          <w:b/>
          <w:bCs/>
          <w:color w:val="0070C0"/>
          <w:szCs w:val="20"/>
          <w:lang w:eastAsia="en-GB"/>
        </w:rPr>
        <w:t xml:space="preserve">eaching Assistant 2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637805D2"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747E6DC2"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14:paraId="0B36BCCF" w14:textId="77777777" w:rsidTr="00626376">
        <w:tc>
          <w:tcPr>
            <w:tcW w:w="9067" w:type="dxa"/>
            <w:gridSpan w:val="2"/>
            <w:tcBorders>
              <w:top w:val="nil"/>
              <w:left w:val="nil"/>
            </w:tcBorders>
          </w:tcPr>
          <w:p w14:paraId="463F29E8" w14:textId="77777777" w:rsidR="00626376" w:rsidRPr="00F30ADE" w:rsidRDefault="00626376">
            <w:pPr>
              <w:rPr>
                <w:rFonts w:asciiTheme="minorHAnsi" w:hAnsiTheme="minorHAnsi" w:cstheme="minorHAnsi"/>
                <w:sz w:val="22"/>
                <w:szCs w:val="22"/>
              </w:rPr>
            </w:pPr>
          </w:p>
        </w:tc>
        <w:tc>
          <w:tcPr>
            <w:tcW w:w="426" w:type="dxa"/>
          </w:tcPr>
          <w:p w14:paraId="65AEDD9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14:paraId="6174052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14:paraId="53CF42BE" w14:textId="77777777" w:rsidTr="00626376">
        <w:tc>
          <w:tcPr>
            <w:tcW w:w="2263" w:type="dxa"/>
          </w:tcPr>
          <w:p w14:paraId="509F6DB1"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3B7B4B86" w14:textId="77777777" w:rsidR="00626376" w:rsidRPr="00F30ADE" w:rsidRDefault="00626376" w:rsidP="00891983">
            <w:pPr>
              <w:rPr>
                <w:rFonts w:asciiTheme="minorHAnsi" w:hAnsiTheme="minorHAnsi" w:cstheme="minorHAnsi"/>
                <w:b/>
                <w:color w:val="0070C0"/>
                <w:sz w:val="22"/>
                <w:szCs w:val="22"/>
              </w:rPr>
            </w:pPr>
          </w:p>
          <w:p w14:paraId="3A0FF5F2" w14:textId="77777777" w:rsidR="00626376" w:rsidRPr="00F30ADE" w:rsidRDefault="00626376" w:rsidP="00891983">
            <w:pPr>
              <w:rPr>
                <w:rFonts w:asciiTheme="minorHAnsi" w:hAnsiTheme="minorHAnsi" w:cstheme="minorHAnsi"/>
                <w:b/>
                <w:color w:val="0070C0"/>
                <w:sz w:val="22"/>
                <w:szCs w:val="22"/>
              </w:rPr>
            </w:pPr>
          </w:p>
          <w:p w14:paraId="5630AD66" w14:textId="77777777" w:rsidR="00626376" w:rsidRPr="00F30ADE" w:rsidRDefault="00626376" w:rsidP="00891983">
            <w:pPr>
              <w:rPr>
                <w:rFonts w:asciiTheme="minorHAnsi" w:hAnsiTheme="minorHAnsi" w:cstheme="minorHAnsi"/>
                <w:b/>
                <w:color w:val="0070C0"/>
                <w:sz w:val="22"/>
                <w:szCs w:val="22"/>
              </w:rPr>
            </w:pPr>
          </w:p>
          <w:p w14:paraId="61829076" w14:textId="77777777" w:rsidR="00626376" w:rsidRPr="00F30ADE" w:rsidRDefault="00626376" w:rsidP="00891983">
            <w:pPr>
              <w:rPr>
                <w:rFonts w:asciiTheme="minorHAnsi" w:hAnsiTheme="minorHAnsi" w:cstheme="minorHAnsi"/>
                <w:b/>
                <w:color w:val="0070C0"/>
                <w:sz w:val="22"/>
                <w:szCs w:val="22"/>
              </w:rPr>
            </w:pPr>
          </w:p>
          <w:p w14:paraId="2BA226A1" w14:textId="77777777" w:rsidR="00DF0226" w:rsidRPr="00F30ADE" w:rsidRDefault="00DF0226" w:rsidP="00891983">
            <w:pPr>
              <w:rPr>
                <w:rFonts w:asciiTheme="minorHAnsi" w:hAnsiTheme="minorHAnsi" w:cstheme="minorHAnsi"/>
                <w:b/>
                <w:color w:val="0070C0"/>
                <w:sz w:val="22"/>
                <w:szCs w:val="22"/>
              </w:rPr>
            </w:pPr>
          </w:p>
        </w:tc>
        <w:tc>
          <w:tcPr>
            <w:tcW w:w="6804" w:type="dxa"/>
          </w:tcPr>
          <w:p w14:paraId="17AD93B2" w14:textId="77777777" w:rsidR="00F30ADE" w:rsidRPr="00F30ADE" w:rsidRDefault="00F30ADE">
            <w:pPr>
              <w:rPr>
                <w:rFonts w:asciiTheme="minorHAnsi" w:hAnsiTheme="minorHAnsi" w:cstheme="minorHAnsi"/>
                <w:sz w:val="22"/>
                <w:szCs w:val="22"/>
              </w:rPr>
            </w:pPr>
          </w:p>
          <w:p w14:paraId="573510F4" w14:textId="77777777" w:rsidR="00B71FB0" w:rsidRPr="00B71FB0" w:rsidRDefault="00B71FB0" w:rsidP="00BA50F3">
            <w:pPr>
              <w:pStyle w:val="ListParagraph"/>
              <w:numPr>
                <w:ilvl w:val="0"/>
                <w:numId w:val="3"/>
              </w:numPr>
              <w:rPr>
                <w:rFonts w:asciiTheme="minorHAnsi" w:hAnsiTheme="minorHAnsi" w:cstheme="minorHAnsi"/>
                <w:sz w:val="22"/>
                <w:szCs w:val="22"/>
              </w:rPr>
            </w:pPr>
            <w:r w:rsidRPr="00B71FB0">
              <w:rPr>
                <w:rFonts w:asciiTheme="minorHAnsi" w:eastAsia="Calibri" w:hAnsiTheme="minorHAnsi" w:cstheme="minorHAnsi"/>
                <w:sz w:val="22"/>
                <w:szCs w:val="22"/>
                <w:lang w:val="en-US"/>
              </w:rPr>
              <w:t xml:space="preserve">GCSE pass level or equivalent qualifications in </w:t>
            </w:r>
            <w:proofErr w:type="spellStart"/>
            <w:r w:rsidRPr="00B71FB0">
              <w:rPr>
                <w:rFonts w:asciiTheme="minorHAnsi" w:eastAsia="Calibri" w:hAnsiTheme="minorHAnsi" w:cstheme="minorHAnsi"/>
                <w:sz w:val="22"/>
                <w:szCs w:val="22"/>
                <w:lang w:val="en-US"/>
              </w:rPr>
              <w:t>maths</w:t>
            </w:r>
            <w:proofErr w:type="spellEnd"/>
            <w:r w:rsidRPr="00B71FB0">
              <w:rPr>
                <w:rFonts w:asciiTheme="minorHAnsi" w:eastAsia="Calibri" w:hAnsiTheme="minorHAnsi" w:cstheme="minorHAnsi"/>
                <w:sz w:val="22"/>
                <w:szCs w:val="22"/>
                <w:lang w:val="en-US"/>
              </w:rPr>
              <w:t>/numeracy &amp; English/literacy or significant demonstrable experience in a similar role</w:t>
            </w:r>
          </w:p>
          <w:p w14:paraId="5FAB31E3" w14:textId="77777777" w:rsidR="00F30ADE" w:rsidRPr="00F30ADE" w:rsidRDefault="001A5DCB" w:rsidP="00B71FB0">
            <w:pPr>
              <w:pStyle w:val="ListParagraph"/>
              <w:numPr>
                <w:ilvl w:val="0"/>
                <w:numId w:val="3"/>
              </w:numPr>
              <w:rPr>
                <w:rFonts w:asciiTheme="minorHAnsi" w:hAnsiTheme="minorHAnsi" w:cstheme="minorHAnsi"/>
                <w:sz w:val="22"/>
                <w:szCs w:val="22"/>
              </w:rPr>
            </w:pPr>
            <w:r>
              <w:rPr>
                <w:rFonts w:asciiTheme="minorHAnsi" w:hAnsiTheme="minorHAnsi" w:cstheme="minorHAnsi"/>
                <w:bCs/>
                <w:sz w:val="22"/>
                <w:szCs w:val="22"/>
                <w:lang w:val="en-US"/>
              </w:rPr>
              <w:t>H</w:t>
            </w:r>
            <w:r w:rsidR="001566BE" w:rsidRPr="001566BE">
              <w:rPr>
                <w:rFonts w:asciiTheme="minorHAnsi" w:hAnsiTheme="minorHAnsi" w:cstheme="minorHAnsi"/>
                <w:bCs/>
                <w:sz w:val="22"/>
                <w:szCs w:val="22"/>
                <w:lang w:val="en-US"/>
              </w:rPr>
              <w:t>old a relevant qualification as listed below or significant demonstrable experience in a similar role</w:t>
            </w:r>
          </w:p>
        </w:tc>
        <w:tc>
          <w:tcPr>
            <w:tcW w:w="426" w:type="dxa"/>
          </w:tcPr>
          <w:p w14:paraId="0DE4B5B7" w14:textId="77777777" w:rsidR="00DF0226" w:rsidRDefault="00DF0226">
            <w:pPr>
              <w:rPr>
                <w:rFonts w:asciiTheme="minorHAnsi" w:hAnsiTheme="minorHAnsi" w:cstheme="minorHAnsi"/>
                <w:sz w:val="22"/>
                <w:szCs w:val="22"/>
              </w:rPr>
            </w:pPr>
          </w:p>
          <w:p w14:paraId="33B80983"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66204FF1" w14:textId="77777777" w:rsidR="001566BE" w:rsidRDefault="001566BE">
            <w:pPr>
              <w:rPr>
                <w:rFonts w:asciiTheme="minorHAnsi" w:hAnsiTheme="minorHAnsi" w:cstheme="minorHAnsi"/>
                <w:sz w:val="22"/>
                <w:szCs w:val="22"/>
              </w:rPr>
            </w:pPr>
          </w:p>
          <w:p w14:paraId="2DBF0D7D" w14:textId="77777777" w:rsidR="001566BE" w:rsidRDefault="001566BE">
            <w:pPr>
              <w:rPr>
                <w:rFonts w:asciiTheme="minorHAnsi" w:hAnsiTheme="minorHAnsi" w:cstheme="minorHAnsi"/>
                <w:sz w:val="22"/>
                <w:szCs w:val="22"/>
              </w:rPr>
            </w:pPr>
          </w:p>
          <w:p w14:paraId="061D6CA7" w14:textId="77777777" w:rsidR="001566BE" w:rsidRPr="00F30ADE" w:rsidRDefault="001566B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6B62F1B3" w14:textId="77777777" w:rsidR="00DF0226" w:rsidRDefault="00DF0226">
            <w:pPr>
              <w:rPr>
                <w:rFonts w:asciiTheme="minorHAnsi" w:hAnsiTheme="minorHAnsi" w:cstheme="minorHAnsi"/>
                <w:sz w:val="22"/>
                <w:szCs w:val="22"/>
              </w:rPr>
            </w:pPr>
          </w:p>
          <w:p w14:paraId="02F2C34E" w14:textId="77777777" w:rsidR="00B71FB0" w:rsidRDefault="00B71FB0">
            <w:pPr>
              <w:rPr>
                <w:rFonts w:asciiTheme="minorHAnsi" w:hAnsiTheme="minorHAnsi" w:cstheme="minorHAnsi"/>
                <w:sz w:val="22"/>
                <w:szCs w:val="22"/>
              </w:rPr>
            </w:pPr>
          </w:p>
          <w:p w14:paraId="680A4E5D" w14:textId="77777777" w:rsidR="00B71FB0" w:rsidRDefault="00B71FB0">
            <w:pPr>
              <w:rPr>
                <w:rFonts w:asciiTheme="minorHAnsi" w:hAnsiTheme="minorHAnsi" w:cstheme="minorHAnsi"/>
                <w:sz w:val="22"/>
                <w:szCs w:val="22"/>
              </w:rPr>
            </w:pPr>
          </w:p>
          <w:p w14:paraId="19219836" w14:textId="77777777" w:rsidR="00B71FB0" w:rsidRDefault="00B71FB0">
            <w:pPr>
              <w:rPr>
                <w:rFonts w:asciiTheme="minorHAnsi" w:hAnsiTheme="minorHAnsi" w:cstheme="minorHAnsi"/>
                <w:sz w:val="22"/>
                <w:szCs w:val="22"/>
              </w:rPr>
            </w:pPr>
          </w:p>
          <w:p w14:paraId="296FEF7D" w14:textId="77777777" w:rsidR="00B71FB0" w:rsidRPr="00F30ADE" w:rsidRDefault="00B71FB0">
            <w:pPr>
              <w:rPr>
                <w:rFonts w:asciiTheme="minorHAnsi" w:hAnsiTheme="minorHAnsi" w:cstheme="minorHAnsi"/>
                <w:sz w:val="22"/>
                <w:szCs w:val="22"/>
              </w:rPr>
            </w:pPr>
          </w:p>
        </w:tc>
      </w:tr>
      <w:tr w:rsidR="00DF0226" w:rsidRPr="00F30ADE" w14:paraId="669BC3F4" w14:textId="77777777" w:rsidTr="00626376">
        <w:tc>
          <w:tcPr>
            <w:tcW w:w="2263" w:type="dxa"/>
          </w:tcPr>
          <w:p w14:paraId="60D5CFCA" w14:textId="77777777"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6C45DDA9" w14:textId="77777777"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7194DBDC" w14:textId="77777777" w:rsidR="00626376" w:rsidRPr="00F30ADE" w:rsidRDefault="00626376" w:rsidP="007A30E1">
            <w:pPr>
              <w:rPr>
                <w:rFonts w:asciiTheme="minorHAnsi" w:hAnsiTheme="minorHAnsi" w:cstheme="minorHAnsi"/>
                <w:b/>
                <w:color w:val="0070C0"/>
                <w:sz w:val="22"/>
                <w:szCs w:val="22"/>
                <w:lang w:val="en-US"/>
              </w:rPr>
            </w:pPr>
          </w:p>
          <w:p w14:paraId="769D0D3C" w14:textId="77777777" w:rsidR="00626376" w:rsidRPr="00F30ADE" w:rsidRDefault="00626376" w:rsidP="007A30E1">
            <w:pPr>
              <w:rPr>
                <w:rFonts w:asciiTheme="minorHAnsi" w:hAnsiTheme="minorHAnsi" w:cstheme="minorHAnsi"/>
                <w:b/>
                <w:color w:val="0070C0"/>
                <w:sz w:val="22"/>
                <w:szCs w:val="22"/>
                <w:lang w:val="en-US"/>
              </w:rPr>
            </w:pPr>
          </w:p>
          <w:p w14:paraId="54CD245A" w14:textId="77777777" w:rsidR="00626376" w:rsidRPr="00F30ADE" w:rsidRDefault="00626376" w:rsidP="007A30E1">
            <w:pPr>
              <w:rPr>
                <w:rFonts w:asciiTheme="minorHAnsi" w:hAnsiTheme="minorHAnsi" w:cstheme="minorHAnsi"/>
                <w:b/>
                <w:color w:val="0070C0"/>
                <w:sz w:val="22"/>
                <w:szCs w:val="22"/>
                <w:lang w:val="en-US"/>
              </w:rPr>
            </w:pPr>
          </w:p>
          <w:p w14:paraId="1231BE67" w14:textId="77777777" w:rsidR="00626376" w:rsidRPr="00F30ADE" w:rsidRDefault="00626376" w:rsidP="007A30E1">
            <w:pPr>
              <w:rPr>
                <w:rFonts w:asciiTheme="minorHAnsi" w:hAnsiTheme="minorHAnsi" w:cstheme="minorHAnsi"/>
                <w:b/>
                <w:color w:val="0070C0"/>
                <w:sz w:val="22"/>
                <w:szCs w:val="22"/>
                <w:lang w:val="en-US"/>
              </w:rPr>
            </w:pPr>
          </w:p>
          <w:p w14:paraId="36FEB5B0" w14:textId="77777777" w:rsidR="00626376" w:rsidRPr="00F30ADE" w:rsidRDefault="00626376" w:rsidP="007A30E1">
            <w:pPr>
              <w:rPr>
                <w:rFonts w:asciiTheme="minorHAnsi" w:hAnsiTheme="minorHAnsi" w:cstheme="minorHAnsi"/>
                <w:b/>
                <w:color w:val="0070C0"/>
                <w:sz w:val="22"/>
                <w:szCs w:val="22"/>
                <w:lang w:val="en-US"/>
              </w:rPr>
            </w:pPr>
          </w:p>
          <w:p w14:paraId="30D7AA69" w14:textId="77777777" w:rsidR="00626376" w:rsidRPr="00F30ADE" w:rsidRDefault="00626376" w:rsidP="007A30E1">
            <w:pPr>
              <w:rPr>
                <w:rFonts w:asciiTheme="minorHAnsi" w:hAnsiTheme="minorHAnsi" w:cstheme="minorHAnsi"/>
                <w:b/>
                <w:color w:val="0070C0"/>
                <w:sz w:val="22"/>
                <w:szCs w:val="22"/>
                <w:lang w:val="en-US"/>
              </w:rPr>
            </w:pPr>
          </w:p>
          <w:p w14:paraId="7196D064" w14:textId="77777777" w:rsidR="00626376" w:rsidRPr="00F30ADE" w:rsidRDefault="00626376" w:rsidP="007A30E1">
            <w:pPr>
              <w:rPr>
                <w:rFonts w:asciiTheme="minorHAnsi" w:hAnsiTheme="minorHAnsi" w:cstheme="minorHAnsi"/>
                <w:b/>
                <w:color w:val="0070C0"/>
                <w:sz w:val="22"/>
                <w:szCs w:val="22"/>
              </w:rPr>
            </w:pPr>
          </w:p>
        </w:tc>
        <w:tc>
          <w:tcPr>
            <w:tcW w:w="6804" w:type="dxa"/>
          </w:tcPr>
          <w:p w14:paraId="34FF1C98" w14:textId="77777777" w:rsidR="00F30ADE" w:rsidRPr="00F30ADE" w:rsidRDefault="00F30ADE">
            <w:pPr>
              <w:rPr>
                <w:rFonts w:asciiTheme="minorHAnsi" w:hAnsiTheme="minorHAnsi" w:cstheme="minorHAnsi"/>
                <w:sz w:val="22"/>
                <w:szCs w:val="22"/>
              </w:rPr>
            </w:pPr>
          </w:p>
          <w:p w14:paraId="6420E9C0" w14:textId="77777777" w:rsidR="00B71FB0"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 xml:space="preserve">nowledge of Teaching Assistants’ contribution to raising standards by the promotion of independent learning </w:t>
            </w:r>
          </w:p>
          <w:p w14:paraId="18FA87C0" w14:textId="77777777" w:rsid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n appreciation of the National Curriculum and how this is applied to planning, preparation and delivery of learning activities</w:t>
            </w:r>
          </w:p>
          <w:p w14:paraId="2E490DAF" w14:textId="77777777" w:rsid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nowledge and understanding of pupil assessment, progress, evaluation and reporting of attainment</w:t>
            </w:r>
          </w:p>
          <w:p w14:paraId="12F7CB66" w14:textId="77777777" w:rsid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w:t>
            </w:r>
            <w:r w:rsidR="00381BE8" w:rsidRPr="00381BE8">
              <w:rPr>
                <w:rFonts w:asciiTheme="minorHAnsi" w:hAnsiTheme="minorHAnsi" w:cstheme="minorHAnsi"/>
                <w:color w:val="000000" w:themeColor="text1"/>
                <w:sz w:val="22"/>
                <w:szCs w:val="22"/>
              </w:rPr>
              <w:t>nderstanding and awareness of individual needs and ability to adjust communication methods accordingly</w:t>
            </w:r>
          </w:p>
          <w:p w14:paraId="41EAB4B9" w14:textId="77777777" w:rsid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381BE8" w:rsidRPr="00381BE8">
              <w:rPr>
                <w:rFonts w:asciiTheme="minorHAnsi" w:hAnsiTheme="minorHAnsi" w:cstheme="minorHAnsi"/>
                <w:color w:val="000000" w:themeColor="text1"/>
                <w:sz w:val="22"/>
                <w:szCs w:val="22"/>
              </w:rPr>
              <w:t>eveloped communication skills, both orally and in writing</w:t>
            </w:r>
          </w:p>
          <w:p w14:paraId="1092F60C" w14:textId="77777777" w:rsidR="00381BE8" w:rsidRDefault="00381BE8" w:rsidP="00BA50F3">
            <w:pPr>
              <w:pStyle w:val="ListParagraph"/>
              <w:numPr>
                <w:ilvl w:val="0"/>
                <w:numId w:val="4"/>
              </w:numPr>
              <w:rPr>
                <w:rFonts w:asciiTheme="minorHAnsi" w:hAnsiTheme="minorHAnsi" w:cstheme="minorHAnsi"/>
                <w:color w:val="000000" w:themeColor="text1"/>
                <w:sz w:val="22"/>
                <w:szCs w:val="22"/>
              </w:rPr>
            </w:pPr>
            <w:r w:rsidRPr="00381BE8">
              <w:rPr>
                <w:rFonts w:asciiTheme="minorHAnsi" w:hAnsiTheme="minorHAnsi" w:cstheme="minorHAnsi"/>
                <w:color w:val="000000" w:themeColor="text1"/>
                <w:sz w:val="22"/>
                <w:szCs w:val="22"/>
              </w:rPr>
              <w:t>ability to establish positive relationships with pupils, families and colleagues</w:t>
            </w:r>
          </w:p>
          <w:p w14:paraId="3C5F8B23" w14:textId="77777777" w:rsid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wareness of techniques necessary to support individual learning needs and development</w:t>
            </w:r>
          </w:p>
          <w:p w14:paraId="585295CE" w14:textId="77777777" w:rsid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I</w:t>
            </w:r>
            <w:r w:rsidR="00381BE8" w:rsidRPr="00381BE8">
              <w:rPr>
                <w:rFonts w:asciiTheme="minorHAnsi" w:hAnsiTheme="minorHAnsi" w:cstheme="minorHAnsi"/>
                <w:color w:val="000000" w:themeColor="text1"/>
                <w:sz w:val="22"/>
                <w:szCs w:val="22"/>
              </w:rPr>
              <w:t>nitiative in dealing with day to day issues</w:t>
            </w:r>
          </w:p>
          <w:p w14:paraId="34C62C39" w14:textId="77777777" w:rsid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bility to contribute to the planning and delivery of learning activities</w:t>
            </w:r>
          </w:p>
          <w:p w14:paraId="400BA805" w14:textId="77777777" w:rsidR="00381BE8" w:rsidRP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nowledge of stages of child development and individual needs</w:t>
            </w:r>
          </w:p>
          <w:p w14:paraId="31445CFC" w14:textId="77777777" w:rsidR="00B71FB0" w:rsidRP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appropriate behaviour management practices</w:t>
            </w:r>
          </w:p>
          <w:p w14:paraId="6624C257" w14:textId="77777777" w:rsidR="00B71FB0" w:rsidRP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Health and Safety policies and procedures that contribute to the maintenance of pupil safety and security</w:t>
            </w:r>
          </w:p>
          <w:p w14:paraId="585900C2" w14:textId="77777777" w:rsidR="00B71FB0" w:rsidRP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safeguarding procedures and protocols</w:t>
            </w:r>
          </w:p>
          <w:p w14:paraId="050CE067" w14:textId="77777777" w:rsidR="00B71FB0" w:rsidRPr="00381BE8" w:rsidRDefault="001A5DCB"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B71FB0" w:rsidRPr="00381BE8">
              <w:rPr>
                <w:rFonts w:asciiTheme="minorHAnsi" w:hAnsiTheme="minorHAnsi" w:cstheme="minorHAnsi"/>
                <w:color w:val="000000" w:themeColor="text1"/>
                <w:sz w:val="22"/>
                <w:szCs w:val="22"/>
              </w:rPr>
              <w:t>bility to organise classroom resources and assist with the maintenance of pupil records</w:t>
            </w:r>
          </w:p>
          <w:p w14:paraId="6D072C0D" w14:textId="77777777" w:rsidR="00F30ADE" w:rsidRPr="00B71FB0" w:rsidRDefault="00F30ADE" w:rsidP="00B71FB0">
            <w:pPr>
              <w:rPr>
                <w:rFonts w:asciiTheme="minorHAnsi" w:hAnsiTheme="minorHAnsi" w:cstheme="minorHAnsi"/>
                <w:sz w:val="22"/>
                <w:szCs w:val="22"/>
              </w:rPr>
            </w:pPr>
          </w:p>
        </w:tc>
        <w:tc>
          <w:tcPr>
            <w:tcW w:w="426" w:type="dxa"/>
          </w:tcPr>
          <w:p w14:paraId="48A21919" w14:textId="77777777" w:rsidR="00DF0226" w:rsidRDefault="00DF0226">
            <w:pPr>
              <w:rPr>
                <w:rFonts w:asciiTheme="minorHAnsi" w:hAnsiTheme="minorHAnsi" w:cstheme="minorHAnsi"/>
                <w:sz w:val="22"/>
                <w:szCs w:val="22"/>
              </w:rPr>
            </w:pPr>
          </w:p>
          <w:p w14:paraId="3D6DC322"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6BD18F9B" w14:textId="77777777" w:rsidR="00C75233" w:rsidRDefault="00C75233">
            <w:pPr>
              <w:rPr>
                <w:rFonts w:asciiTheme="minorHAnsi" w:hAnsiTheme="minorHAnsi" w:cstheme="minorHAnsi"/>
                <w:sz w:val="22"/>
                <w:szCs w:val="22"/>
              </w:rPr>
            </w:pPr>
          </w:p>
          <w:p w14:paraId="238601FE" w14:textId="77777777" w:rsidR="00C75233" w:rsidRDefault="00C75233">
            <w:pPr>
              <w:rPr>
                <w:rFonts w:asciiTheme="minorHAnsi" w:hAnsiTheme="minorHAnsi" w:cstheme="minorHAnsi"/>
                <w:sz w:val="22"/>
                <w:szCs w:val="22"/>
              </w:rPr>
            </w:pPr>
          </w:p>
          <w:p w14:paraId="0F3CABC7" w14:textId="77777777" w:rsidR="00C75233" w:rsidRDefault="00C75233">
            <w:pPr>
              <w:rPr>
                <w:rFonts w:asciiTheme="minorHAnsi" w:hAnsiTheme="minorHAnsi" w:cstheme="minorHAnsi"/>
                <w:sz w:val="22"/>
                <w:szCs w:val="22"/>
              </w:rPr>
            </w:pPr>
          </w:p>
          <w:p w14:paraId="5B08B5D1" w14:textId="77777777" w:rsidR="00C75233" w:rsidRDefault="00C75233">
            <w:pPr>
              <w:rPr>
                <w:rFonts w:asciiTheme="minorHAnsi" w:hAnsiTheme="minorHAnsi" w:cstheme="minorHAnsi"/>
                <w:sz w:val="22"/>
                <w:szCs w:val="22"/>
              </w:rPr>
            </w:pPr>
          </w:p>
          <w:p w14:paraId="16DEB4AB" w14:textId="77777777" w:rsidR="00C75233" w:rsidRDefault="00C75233">
            <w:pPr>
              <w:rPr>
                <w:rFonts w:asciiTheme="minorHAnsi" w:hAnsiTheme="minorHAnsi" w:cstheme="minorHAnsi"/>
                <w:sz w:val="22"/>
                <w:szCs w:val="22"/>
              </w:rPr>
            </w:pPr>
          </w:p>
          <w:p w14:paraId="0AD9C6F4" w14:textId="77777777" w:rsidR="00C75233" w:rsidRDefault="00C75233">
            <w:pPr>
              <w:rPr>
                <w:rFonts w:asciiTheme="minorHAnsi" w:hAnsiTheme="minorHAnsi" w:cstheme="minorHAnsi"/>
                <w:sz w:val="22"/>
                <w:szCs w:val="22"/>
              </w:rPr>
            </w:pPr>
          </w:p>
          <w:p w14:paraId="21402596"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4B1F511A" w14:textId="77777777" w:rsidR="001946A0" w:rsidRDefault="001946A0">
            <w:pPr>
              <w:rPr>
                <w:rFonts w:asciiTheme="minorHAnsi" w:hAnsiTheme="minorHAnsi" w:cstheme="minorHAnsi"/>
                <w:sz w:val="22"/>
                <w:szCs w:val="22"/>
              </w:rPr>
            </w:pPr>
          </w:p>
          <w:p w14:paraId="2F0E185F" w14:textId="77777777" w:rsidR="00C75233" w:rsidRDefault="00381BE8">
            <w:pPr>
              <w:rPr>
                <w:rFonts w:asciiTheme="minorHAnsi" w:hAnsiTheme="minorHAnsi" w:cstheme="minorHAnsi"/>
                <w:sz w:val="22"/>
                <w:szCs w:val="22"/>
              </w:rPr>
            </w:pPr>
            <w:r>
              <w:rPr>
                <w:rFonts w:asciiTheme="minorHAnsi" w:hAnsiTheme="minorHAnsi" w:cstheme="minorHAnsi"/>
                <w:sz w:val="22"/>
                <w:szCs w:val="22"/>
              </w:rPr>
              <w:t>E</w:t>
            </w:r>
          </w:p>
          <w:p w14:paraId="34CC6B09" w14:textId="77777777" w:rsidR="00C75233" w:rsidRDefault="00F12FDE">
            <w:pPr>
              <w:rPr>
                <w:rFonts w:asciiTheme="minorHAnsi" w:hAnsiTheme="minorHAnsi" w:cstheme="minorHAnsi"/>
                <w:sz w:val="22"/>
                <w:szCs w:val="22"/>
              </w:rPr>
            </w:pPr>
            <w:r>
              <w:rPr>
                <w:rFonts w:asciiTheme="minorHAnsi" w:hAnsiTheme="minorHAnsi" w:cstheme="minorHAnsi"/>
                <w:sz w:val="22"/>
                <w:szCs w:val="22"/>
              </w:rPr>
              <w:t>E</w:t>
            </w:r>
          </w:p>
          <w:p w14:paraId="65F9C3DC" w14:textId="77777777" w:rsidR="00C75233" w:rsidRDefault="00C75233">
            <w:pPr>
              <w:rPr>
                <w:rFonts w:asciiTheme="minorHAnsi" w:hAnsiTheme="minorHAnsi" w:cstheme="minorHAnsi"/>
                <w:sz w:val="22"/>
                <w:szCs w:val="22"/>
              </w:rPr>
            </w:pPr>
          </w:p>
          <w:p w14:paraId="5023141B" w14:textId="77777777" w:rsidR="00F12FDE" w:rsidRDefault="00F12FDE">
            <w:pPr>
              <w:rPr>
                <w:rFonts w:asciiTheme="minorHAnsi" w:hAnsiTheme="minorHAnsi" w:cstheme="minorHAnsi"/>
                <w:sz w:val="22"/>
                <w:szCs w:val="22"/>
              </w:rPr>
            </w:pPr>
          </w:p>
          <w:p w14:paraId="1F3B1409" w14:textId="77777777" w:rsidR="001946A0" w:rsidRDefault="001946A0">
            <w:pPr>
              <w:rPr>
                <w:rFonts w:asciiTheme="minorHAnsi" w:hAnsiTheme="minorHAnsi" w:cstheme="minorHAnsi"/>
                <w:sz w:val="22"/>
                <w:szCs w:val="22"/>
              </w:rPr>
            </w:pPr>
          </w:p>
          <w:p w14:paraId="52438149"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lastRenderedPageBreak/>
              <w:t>E</w:t>
            </w:r>
          </w:p>
          <w:p w14:paraId="15C2F6B5"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562C75D1" w14:textId="77777777" w:rsidR="001946A0" w:rsidRDefault="001946A0">
            <w:pPr>
              <w:rPr>
                <w:rFonts w:asciiTheme="minorHAnsi" w:hAnsiTheme="minorHAnsi" w:cstheme="minorHAnsi"/>
                <w:sz w:val="22"/>
                <w:szCs w:val="22"/>
              </w:rPr>
            </w:pPr>
          </w:p>
          <w:p w14:paraId="2D7B4CDA"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664355AD" w14:textId="77777777" w:rsidR="00F12FDE" w:rsidRDefault="00F12FDE">
            <w:pPr>
              <w:rPr>
                <w:rFonts w:asciiTheme="minorHAnsi" w:hAnsiTheme="minorHAnsi" w:cstheme="minorHAnsi"/>
                <w:sz w:val="22"/>
                <w:szCs w:val="22"/>
              </w:rPr>
            </w:pPr>
          </w:p>
          <w:p w14:paraId="1CCAE64F"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1A965116" w14:textId="77777777" w:rsidR="00F12FDE" w:rsidRDefault="00F12FDE">
            <w:pPr>
              <w:rPr>
                <w:rFonts w:asciiTheme="minorHAnsi" w:hAnsiTheme="minorHAnsi" w:cstheme="minorHAnsi"/>
                <w:sz w:val="22"/>
                <w:szCs w:val="22"/>
              </w:rPr>
            </w:pPr>
          </w:p>
          <w:p w14:paraId="7DF4E37C" w14:textId="77777777" w:rsidR="001946A0" w:rsidRDefault="001946A0">
            <w:pPr>
              <w:rPr>
                <w:rFonts w:asciiTheme="minorHAnsi" w:hAnsiTheme="minorHAnsi" w:cstheme="minorHAnsi"/>
                <w:sz w:val="22"/>
                <w:szCs w:val="22"/>
              </w:rPr>
            </w:pPr>
          </w:p>
          <w:p w14:paraId="1ED56744"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1F6420C5" w14:textId="77777777"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44FB30F8" w14:textId="77777777" w:rsidR="00DF0226" w:rsidRDefault="00DF0226">
            <w:pPr>
              <w:rPr>
                <w:rFonts w:asciiTheme="minorHAnsi" w:hAnsiTheme="minorHAnsi" w:cstheme="minorHAnsi"/>
                <w:sz w:val="22"/>
                <w:szCs w:val="22"/>
              </w:rPr>
            </w:pPr>
          </w:p>
          <w:p w14:paraId="1DA6542E" w14:textId="77777777" w:rsidR="00C75233" w:rsidRDefault="00C75233">
            <w:pPr>
              <w:rPr>
                <w:rFonts w:asciiTheme="minorHAnsi" w:hAnsiTheme="minorHAnsi" w:cstheme="minorHAnsi"/>
                <w:sz w:val="22"/>
                <w:szCs w:val="22"/>
              </w:rPr>
            </w:pPr>
          </w:p>
          <w:p w14:paraId="3041E394" w14:textId="77777777" w:rsidR="00C75233" w:rsidRDefault="00C75233">
            <w:pPr>
              <w:rPr>
                <w:rFonts w:asciiTheme="minorHAnsi" w:hAnsiTheme="minorHAnsi" w:cstheme="minorHAnsi"/>
                <w:sz w:val="22"/>
                <w:szCs w:val="22"/>
              </w:rPr>
            </w:pPr>
          </w:p>
          <w:p w14:paraId="4BF7EC95" w14:textId="77777777" w:rsidR="00C75233" w:rsidRDefault="00381BE8">
            <w:pPr>
              <w:rPr>
                <w:rFonts w:asciiTheme="minorHAnsi" w:hAnsiTheme="minorHAnsi" w:cstheme="minorHAnsi"/>
                <w:sz w:val="22"/>
                <w:szCs w:val="22"/>
              </w:rPr>
            </w:pPr>
            <w:r>
              <w:rPr>
                <w:rFonts w:asciiTheme="minorHAnsi" w:hAnsiTheme="minorHAnsi" w:cstheme="minorHAnsi"/>
                <w:sz w:val="22"/>
                <w:szCs w:val="22"/>
              </w:rPr>
              <w:t>D</w:t>
            </w:r>
          </w:p>
          <w:p w14:paraId="722B00AE" w14:textId="77777777" w:rsidR="00381BE8" w:rsidRDefault="00381BE8">
            <w:pPr>
              <w:rPr>
                <w:rFonts w:asciiTheme="minorHAnsi" w:hAnsiTheme="minorHAnsi" w:cstheme="minorHAnsi"/>
                <w:sz w:val="22"/>
                <w:szCs w:val="22"/>
              </w:rPr>
            </w:pPr>
          </w:p>
          <w:p w14:paraId="42C6D796" w14:textId="77777777" w:rsidR="00381BE8" w:rsidRDefault="00381BE8">
            <w:pPr>
              <w:rPr>
                <w:rFonts w:asciiTheme="minorHAnsi" w:hAnsiTheme="minorHAnsi" w:cstheme="minorHAnsi"/>
                <w:sz w:val="22"/>
                <w:szCs w:val="22"/>
              </w:rPr>
            </w:pPr>
          </w:p>
          <w:p w14:paraId="38B201AB" w14:textId="77777777" w:rsidR="00381BE8" w:rsidRDefault="00381BE8">
            <w:pPr>
              <w:rPr>
                <w:rFonts w:asciiTheme="minorHAnsi" w:hAnsiTheme="minorHAnsi" w:cstheme="minorHAnsi"/>
                <w:sz w:val="22"/>
                <w:szCs w:val="22"/>
              </w:rPr>
            </w:pPr>
            <w:r>
              <w:rPr>
                <w:rFonts w:asciiTheme="minorHAnsi" w:hAnsiTheme="minorHAnsi" w:cstheme="minorHAnsi"/>
                <w:sz w:val="22"/>
                <w:szCs w:val="22"/>
              </w:rPr>
              <w:t>D</w:t>
            </w:r>
          </w:p>
          <w:p w14:paraId="6E1831B3" w14:textId="77777777" w:rsidR="00C75233" w:rsidRDefault="00C75233">
            <w:pPr>
              <w:rPr>
                <w:rFonts w:asciiTheme="minorHAnsi" w:hAnsiTheme="minorHAnsi" w:cstheme="minorHAnsi"/>
                <w:sz w:val="22"/>
                <w:szCs w:val="22"/>
              </w:rPr>
            </w:pPr>
          </w:p>
          <w:p w14:paraId="54E11D2A" w14:textId="77777777" w:rsidR="00C75233" w:rsidRDefault="00C75233">
            <w:pPr>
              <w:rPr>
                <w:rFonts w:asciiTheme="minorHAnsi" w:hAnsiTheme="minorHAnsi" w:cstheme="minorHAnsi"/>
                <w:sz w:val="22"/>
                <w:szCs w:val="22"/>
              </w:rPr>
            </w:pPr>
          </w:p>
          <w:p w14:paraId="31126E5D" w14:textId="77777777" w:rsidR="00C75233" w:rsidRDefault="00C75233">
            <w:pPr>
              <w:rPr>
                <w:rFonts w:asciiTheme="minorHAnsi" w:hAnsiTheme="minorHAnsi" w:cstheme="minorHAnsi"/>
                <w:sz w:val="22"/>
                <w:szCs w:val="22"/>
              </w:rPr>
            </w:pPr>
          </w:p>
          <w:p w14:paraId="2DE403A5" w14:textId="77777777" w:rsidR="00C75233" w:rsidRDefault="00C75233">
            <w:pPr>
              <w:rPr>
                <w:rFonts w:asciiTheme="minorHAnsi" w:hAnsiTheme="minorHAnsi" w:cstheme="minorHAnsi"/>
                <w:sz w:val="22"/>
                <w:szCs w:val="22"/>
              </w:rPr>
            </w:pPr>
          </w:p>
          <w:p w14:paraId="62431CDC" w14:textId="77777777" w:rsidR="00C75233" w:rsidRDefault="00C75233">
            <w:pPr>
              <w:rPr>
                <w:rFonts w:asciiTheme="minorHAnsi" w:hAnsiTheme="minorHAnsi" w:cstheme="minorHAnsi"/>
                <w:sz w:val="22"/>
                <w:szCs w:val="22"/>
              </w:rPr>
            </w:pPr>
          </w:p>
          <w:p w14:paraId="49E398E2" w14:textId="77777777" w:rsidR="00C75233" w:rsidRDefault="00C75233">
            <w:pPr>
              <w:rPr>
                <w:rFonts w:asciiTheme="minorHAnsi" w:hAnsiTheme="minorHAnsi" w:cstheme="minorHAnsi"/>
                <w:sz w:val="22"/>
                <w:szCs w:val="22"/>
              </w:rPr>
            </w:pPr>
          </w:p>
          <w:p w14:paraId="7002D539"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D</w:t>
            </w:r>
          </w:p>
          <w:p w14:paraId="16287F21" w14:textId="77777777" w:rsidR="00C75233" w:rsidRDefault="00C75233">
            <w:pPr>
              <w:rPr>
                <w:rFonts w:asciiTheme="minorHAnsi" w:hAnsiTheme="minorHAnsi" w:cstheme="minorHAnsi"/>
                <w:sz w:val="22"/>
                <w:szCs w:val="22"/>
              </w:rPr>
            </w:pPr>
          </w:p>
          <w:p w14:paraId="5BE93A62" w14:textId="77777777" w:rsidR="00C75233" w:rsidRDefault="00C75233">
            <w:pPr>
              <w:rPr>
                <w:rFonts w:asciiTheme="minorHAnsi" w:hAnsiTheme="minorHAnsi" w:cstheme="minorHAnsi"/>
                <w:sz w:val="22"/>
                <w:szCs w:val="22"/>
              </w:rPr>
            </w:pPr>
          </w:p>
          <w:p w14:paraId="384BA73E" w14:textId="77777777" w:rsidR="00F12FDE" w:rsidRDefault="00F12FDE">
            <w:pPr>
              <w:rPr>
                <w:rFonts w:asciiTheme="minorHAnsi" w:hAnsiTheme="minorHAnsi" w:cstheme="minorHAnsi"/>
                <w:sz w:val="22"/>
                <w:szCs w:val="22"/>
              </w:rPr>
            </w:pPr>
          </w:p>
          <w:p w14:paraId="34B3F2EB" w14:textId="77777777" w:rsidR="00F12FDE" w:rsidRDefault="00F12FDE">
            <w:pPr>
              <w:rPr>
                <w:rFonts w:asciiTheme="minorHAnsi" w:hAnsiTheme="minorHAnsi" w:cstheme="minorHAnsi"/>
                <w:sz w:val="22"/>
                <w:szCs w:val="22"/>
              </w:rPr>
            </w:pPr>
          </w:p>
          <w:p w14:paraId="7D34F5C7" w14:textId="77777777" w:rsidR="00F12FDE" w:rsidRDefault="00F12FDE">
            <w:pPr>
              <w:rPr>
                <w:rFonts w:asciiTheme="minorHAnsi" w:hAnsiTheme="minorHAnsi" w:cstheme="minorHAnsi"/>
                <w:sz w:val="22"/>
                <w:szCs w:val="22"/>
              </w:rPr>
            </w:pPr>
          </w:p>
          <w:p w14:paraId="49B24C05" w14:textId="77777777"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14:paraId="26127CCF" w14:textId="77777777" w:rsidTr="00626376">
        <w:tc>
          <w:tcPr>
            <w:tcW w:w="2263" w:type="dxa"/>
          </w:tcPr>
          <w:p w14:paraId="718EE1A2"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lastRenderedPageBreak/>
              <w:t>Experience</w:t>
            </w:r>
          </w:p>
          <w:p w14:paraId="0B4020A7" w14:textId="77777777" w:rsidR="00626376" w:rsidRPr="00F30ADE" w:rsidRDefault="00626376" w:rsidP="00891983">
            <w:pPr>
              <w:rPr>
                <w:rFonts w:asciiTheme="minorHAnsi" w:hAnsiTheme="minorHAnsi" w:cstheme="minorHAnsi"/>
                <w:b/>
                <w:color w:val="0070C0"/>
                <w:sz w:val="22"/>
                <w:szCs w:val="22"/>
              </w:rPr>
            </w:pPr>
          </w:p>
          <w:p w14:paraId="1D7B270A" w14:textId="77777777" w:rsidR="00626376" w:rsidRPr="00F30ADE" w:rsidRDefault="00626376" w:rsidP="00891983">
            <w:pPr>
              <w:rPr>
                <w:rFonts w:asciiTheme="minorHAnsi" w:hAnsiTheme="minorHAnsi" w:cstheme="minorHAnsi"/>
                <w:b/>
                <w:color w:val="0070C0"/>
                <w:sz w:val="22"/>
                <w:szCs w:val="22"/>
              </w:rPr>
            </w:pPr>
          </w:p>
          <w:p w14:paraId="4F904CB7" w14:textId="77777777" w:rsidR="00626376" w:rsidRPr="00F30ADE" w:rsidRDefault="00626376" w:rsidP="00891983">
            <w:pPr>
              <w:rPr>
                <w:rFonts w:asciiTheme="minorHAnsi" w:hAnsiTheme="minorHAnsi" w:cstheme="minorHAnsi"/>
                <w:b/>
                <w:color w:val="0070C0"/>
                <w:sz w:val="22"/>
                <w:szCs w:val="22"/>
              </w:rPr>
            </w:pPr>
          </w:p>
          <w:p w14:paraId="06971CD3" w14:textId="77777777" w:rsidR="00626376" w:rsidRPr="00F30ADE" w:rsidRDefault="00626376" w:rsidP="00891983">
            <w:pPr>
              <w:rPr>
                <w:rFonts w:asciiTheme="minorHAnsi" w:hAnsiTheme="minorHAnsi" w:cstheme="minorHAnsi"/>
                <w:b/>
                <w:color w:val="0070C0"/>
                <w:sz w:val="22"/>
                <w:szCs w:val="22"/>
              </w:rPr>
            </w:pPr>
          </w:p>
          <w:p w14:paraId="2A1F701D"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03EFCA41" w14:textId="77777777" w:rsidR="00DF0226" w:rsidRPr="00F30ADE" w:rsidRDefault="00DF0226">
            <w:pPr>
              <w:rPr>
                <w:rFonts w:asciiTheme="minorHAnsi" w:hAnsiTheme="minorHAnsi" w:cstheme="minorHAnsi"/>
                <w:sz w:val="22"/>
                <w:szCs w:val="22"/>
              </w:rPr>
            </w:pPr>
          </w:p>
          <w:p w14:paraId="7FFB6483" w14:textId="77777777" w:rsidR="00F12FDE" w:rsidRDefault="001A5DCB"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E</w:t>
            </w:r>
            <w:r w:rsidR="00F12FDE" w:rsidRPr="00F12FDE">
              <w:rPr>
                <w:rFonts w:asciiTheme="minorHAnsi" w:hAnsiTheme="minorHAnsi" w:cstheme="minorHAnsi"/>
                <w:sz w:val="22"/>
                <w:szCs w:val="22"/>
              </w:rPr>
              <w:t>xperience of working within an education setting or equivalent</w:t>
            </w:r>
          </w:p>
          <w:p w14:paraId="032F11D3" w14:textId="77777777" w:rsidR="00F12FDE" w:rsidRDefault="001A5DCB"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w:t>
            </w:r>
            <w:r w:rsidR="00F12FDE" w:rsidRPr="00F12FDE">
              <w:rPr>
                <w:rFonts w:asciiTheme="minorHAnsi" w:hAnsiTheme="minorHAnsi" w:cstheme="minorHAnsi"/>
                <w:sz w:val="22"/>
                <w:szCs w:val="22"/>
              </w:rPr>
              <w:t>irect experience of working with pupils to raise attainment through personal intervention</w:t>
            </w:r>
          </w:p>
          <w:p w14:paraId="7183D7AA" w14:textId="77777777" w:rsidR="00F12FDE" w:rsidRDefault="001A5DCB"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w:t>
            </w:r>
            <w:r w:rsidR="00F12FDE" w:rsidRPr="00F12FDE">
              <w:rPr>
                <w:rFonts w:asciiTheme="minorHAnsi" w:hAnsiTheme="minorHAnsi" w:cstheme="minorHAnsi"/>
                <w:sz w:val="22"/>
                <w:szCs w:val="22"/>
              </w:rPr>
              <w:t>roven experience of working with children and young people, including children with individual needs and from a range of backgrounds</w:t>
            </w:r>
          </w:p>
          <w:p w14:paraId="79919556" w14:textId="77777777" w:rsidR="00F12FDE" w:rsidRDefault="001A5DCB"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I</w:t>
            </w:r>
            <w:r w:rsidR="00F12FDE" w:rsidRPr="00F12FDE">
              <w:rPr>
                <w:rFonts w:asciiTheme="minorHAnsi" w:hAnsiTheme="minorHAnsi" w:cstheme="minorHAnsi"/>
                <w:sz w:val="22"/>
                <w:szCs w:val="22"/>
              </w:rPr>
              <w:t xml:space="preserve">nnovative use of resources and materials including ICT software and equipment </w:t>
            </w:r>
          </w:p>
          <w:p w14:paraId="217D9EE2" w14:textId="77777777" w:rsidR="00F12FDE" w:rsidRPr="00F12FDE" w:rsidRDefault="001A5DCB" w:rsidP="00B71FB0">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R</w:t>
            </w:r>
            <w:r w:rsidR="00F12FDE" w:rsidRPr="00F12FDE">
              <w:rPr>
                <w:rFonts w:asciiTheme="minorHAnsi" w:eastAsia="Calibri" w:hAnsiTheme="minorHAnsi" w:cstheme="minorHAnsi"/>
                <w:sz w:val="22"/>
                <w:szCs w:val="22"/>
              </w:rPr>
              <w:t>elevant experience of building positive relationships with all stakeholders</w:t>
            </w:r>
          </w:p>
          <w:p w14:paraId="6DF9D3BE" w14:textId="77777777" w:rsidR="00F12FDE" w:rsidRPr="00B71FB0" w:rsidRDefault="001A5DCB" w:rsidP="00B71FB0">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U</w:t>
            </w:r>
            <w:r w:rsidR="00F12FDE" w:rsidRPr="00F12FDE">
              <w:rPr>
                <w:rFonts w:asciiTheme="minorHAnsi" w:eastAsia="Calibri" w:hAnsiTheme="minorHAnsi" w:cstheme="minorHAnsi"/>
                <w:sz w:val="22"/>
                <w:szCs w:val="22"/>
              </w:rPr>
              <w:t>nderstanding the role of parents/carers and the wider community in education</w:t>
            </w:r>
          </w:p>
          <w:p w14:paraId="2BB29796" w14:textId="77777777" w:rsidR="00B71FB0" w:rsidRPr="00F12FDE" w:rsidRDefault="001A5DCB" w:rsidP="00B71FB0">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E</w:t>
            </w:r>
            <w:r w:rsidR="00B71FB0" w:rsidRPr="00B71FB0">
              <w:rPr>
                <w:rFonts w:asciiTheme="minorHAnsi" w:eastAsia="Calibri" w:hAnsiTheme="minorHAnsi" w:cstheme="minorHAnsi"/>
                <w:sz w:val="22"/>
                <w:szCs w:val="22"/>
              </w:rPr>
              <w:t>xperience of working with children or young people with SEND</w:t>
            </w:r>
          </w:p>
          <w:p w14:paraId="5F96A722" w14:textId="77777777" w:rsidR="00F12FDE" w:rsidRPr="00F30ADE" w:rsidRDefault="00F12FDE" w:rsidP="00F12FDE">
            <w:pPr>
              <w:pStyle w:val="ListParagraph"/>
              <w:rPr>
                <w:rFonts w:asciiTheme="minorHAnsi" w:hAnsiTheme="minorHAnsi" w:cstheme="minorHAnsi"/>
                <w:sz w:val="22"/>
                <w:szCs w:val="22"/>
              </w:rPr>
            </w:pPr>
          </w:p>
        </w:tc>
        <w:tc>
          <w:tcPr>
            <w:tcW w:w="426" w:type="dxa"/>
          </w:tcPr>
          <w:p w14:paraId="5B95CD12" w14:textId="77777777" w:rsidR="00DF0226" w:rsidRDefault="00DF0226">
            <w:pPr>
              <w:rPr>
                <w:rFonts w:asciiTheme="minorHAnsi" w:hAnsiTheme="minorHAnsi" w:cstheme="minorHAnsi"/>
                <w:sz w:val="22"/>
                <w:szCs w:val="22"/>
              </w:rPr>
            </w:pPr>
          </w:p>
          <w:p w14:paraId="11A37311"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5220BBB2" w14:textId="77777777" w:rsidR="00B71FB0" w:rsidRDefault="00B71FB0">
            <w:pPr>
              <w:rPr>
                <w:rFonts w:asciiTheme="minorHAnsi" w:hAnsiTheme="minorHAnsi" w:cstheme="minorHAnsi"/>
                <w:sz w:val="22"/>
                <w:szCs w:val="22"/>
              </w:rPr>
            </w:pPr>
          </w:p>
          <w:p w14:paraId="13CB595B" w14:textId="77777777" w:rsidR="00B71FB0" w:rsidRDefault="00B71FB0">
            <w:pPr>
              <w:rPr>
                <w:rFonts w:asciiTheme="minorHAnsi" w:hAnsiTheme="minorHAnsi" w:cstheme="minorHAnsi"/>
                <w:sz w:val="22"/>
                <w:szCs w:val="22"/>
              </w:rPr>
            </w:pPr>
          </w:p>
          <w:p w14:paraId="6D9C8D39" w14:textId="77777777" w:rsidR="00F12FDE" w:rsidRDefault="00F12FDE">
            <w:pPr>
              <w:rPr>
                <w:rFonts w:asciiTheme="minorHAnsi" w:hAnsiTheme="minorHAnsi" w:cstheme="minorHAnsi"/>
                <w:sz w:val="22"/>
                <w:szCs w:val="22"/>
              </w:rPr>
            </w:pPr>
          </w:p>
          <w:p w14:paraId="675E05EE" w14:textId="77777777" w:rsidR="00F12FDE" w:rsidRDefault="00F12FDE">
            <w:pPr>
              <w:rPr>
                <w:rFonts w:asciiTheme="minorHAnsi" w:hAnsiTheme="minorHAnsi" w:cstheme="minorHAnsi"/>
                <w:sz w:val="22"/>
                <w:szCs w:val="22"/>
              </w:rPr>
            </w:pPr>
          </w:p>
          <w:p w14:paraId="2FC17F8B" w14:textId="77777777" w:rsidR="00F12FDE" w:rsidRDefault="00F12FDE">
            <w:pPr>
              <w:rPr>
                <w:rFonts w:asciiTheme="minorHAnsi" w:hAnsiTheme="minorHAnsi" w:cstheme="minorHAnsi"/>
                <w:sz w:val="22"/>
                <w:szCs w:val="22"/>
              </w:rPr>
            </w:pPr>
          </w:p>
          <w:p w14:paraId="0A4F7224" w14:textId="77777777" w:rsidR="00F12FDE" w:rsidRDefault="00F12FDE">
            <w:pPr>
              <w:rPr>
                <w:rFonts w:asciiTheme="minorHAnsi" w:hAnsiTheme="minorHAnsi" w:cstheme="minorHAnsi"/>
                <w:sz w:val="22"/>
                <w:szCs w:val="22"/>
              </w:rPr>
            </w:pPr>
          </w:p>
          <w:p w14:paraId="620ED7DC"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5AE48A43" w14:textId="77777777" w:rsidR="00F12FDE" w:rsidRDefault="00F12FDE">
            <w:pPr>
              <w:rPr>
                <w:rFonts w:asciiTheme="minorHAnsi" w:hAnsiTheme="minorHAnsi" w:cstheme="minorHAnsi"/>
                <w:sz w:val="22"/>
                <w:szCs w:val="22"/>
              </w:rPr>
            </w:pPr>
          </w:p>
          <w:p w14:paraId="6C12945D"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50F40DEB" w14:textId="77777777" w:rsidR="00F12FDE" w:rsidRDefault="00F12FDE">
            <w:pPr>
              <w:rPr>
                <w:rFonts w:asciiTheme="minorHAnsi" w:hAnsiTheme="minorHAnsi" w:cstheme="minorHAnsi"/>
                <w:sz w:val="22"/>
                <w:szCs w:val="22"/>
              </w:rPr>
            </w:pPr>
          </w:p>
          <w:p w14:paraId="77A52294" w14:textId="77777777" w:rsidR="00F12FDE" w:rsidRDefault="00F12FDE">
            <w:pPr>
              <w:rPr>
                <w:rFonts w:asciiTheme="minorHAnsi" w:hAnsiTheme="minorHAnsi" w:cstheme="minorHAnsi"/>
                <w:sz w:val="22"/>
                <w:szCs w:val="22"/>
              </w:rPr>
            </w:pPr>
          </w:p>
          <w:p w14:paraId="007DCDA8" w14:textId="77777777" w:rsidR="00F12FDE" w:rsidRDefault="00F12FDE">
            <w:pPr>
              <w:rPr>
                <w:rFonts w:asciiTheme="minorHAnsi" w:hAnsiTheme="minorHAnsi" w:cstheme="minorHAnsi"/>
                <w:sz w:val="22"/>
                <w:szCs w:val="22"/>
              </w:rPr>
            </w:pPr>
          </w:p>
          <w:p w14:paraId="5B22BE1D" w14:textId="77777777"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450EA2D7" w14:textId="77777777" w:rsidR="00DF0226" w:rsidRDefault="00DF0226">
            <w:pPr>
              <w:rPr>
                <w:rFonts w:asciiTheme="minorHAnsi" w:hAnsiTheme="minorHAnsi" w:cstheme="minorHAnsi"/>
                <w:sz w:val="22"/>
                <w:szCs w:val="22"/>
              </w:rPr>
            </w:pPr>
          </w:p>
          <w:p w14:paraId="3DD355C9" w14:textId="77777777" w:rsidR="00B71FB0" w:rsidRDefault="00B71FB0">
            <w:pPr>
              <w:rPr>
                <w:rFonts w:asciiTheme="minorHAnsi" w:hAnsiTheme="minorHAnsi" w:cstheme="minorHAnsi"/>
                <w:sz w:val="22"/>
                <w:szCs w:val="22"/>
              </w:rPr>
            </w:pPr>
          </w:p>
          <w:p w14:paraId="1839CE51" w14:textId="77777777" w:rsidR="00B71FB0" w:rsidRDefault="00F12FDE">
            <w:pPr>
              <w:rPr>
                <w:rFonts w:asciiTheme="minorHAnsi" w:hAnsiTheme="minorHAnsi" w:cstheme="minorHAnsi"/>
                <w:sz w:val="22"/>
                <w:szCs w:val="22"/>
              </w:rPr>
            </w:pPr>
            <w:r>
              <w:rPr>
                <w:rFonts w:asciiTheme="minorHAnsi" w:hAnsiTheme="minorHAnsi" w:cstheme="minorHAnsi"/>
                <w:sz w:val="22"/>
                <w:szCs w:val="22"/>
              </w:rPr>
              <w:t>D</w:t>
            </w:r>
          </w:p>
          <w:p w14:paraId="1A81F0B1" w14:textId="77777777" w:rsidR="00B71FB0" w:rsidRDefault="00B71FB0">
            <w:pPr>
              <w:rPr>
                <w:rFonts w:asciiTheme="minorHAnsi" w:hAnsiTheme="minorHAnsi" w:cstheme="minorHAnsi"/>
                <w:sz w:val="22"/>
                <w:szCs w:val="22"/>
              </w:rPr>
            </w:pPr>
          </w:p>
          <w:p w14:paraId="56F65601"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D</w:t>
            </w:r>
          </w:p>
          <w:p w14:paraId="717AAFBA" w14:textId="77777777" w:rsidR="00F12FDE" w:rsidRDefault="00F12FDE">
            <w:pPr>
              <w:rPr>
                <w:rFonts w:asciiTheme="minorHAnsi" w:hAnsiTheme="minorHAnsi" w:cstheme="minorHAnsi"/>
                <w:sz w:val="22"/>
                <w:szCs w:val="22"/>
              </w:rPr>
            </w:pPr>
          </w:p>
          <w:p w14:paraId="56EE48EE" w14:textId="77777777" w:rsidR="00F12FDE" w:rsidRDefault="00F12FDE">
            <w:pPr>
              <w:rPr>
                <w:rFonts w:asciiTheme="minorHAnsi" w:hAnsiTheme="minorHAnsi" w:cstheme="minorHAnsi"/>
                <w:sz w:val="22"/>
                <w:szCs w:val="22"/>
              </w:rPr>
            </w:pPr>
          </w:p>
          <w:p w14:paraId="2908EB2C" w14:textId="77777777" w:rsidR="00F12FDE" w:rsidRDefault="00F12FDE">
            <w:pPr>
              <w:rPr>
                <w:rFonts w:asciiTheme="minorHAnsi" w:hAnsiTheme="minorHAnsi" w:cstheme="minorHAnsi"/>
                <w:sz w:val="22"/>
                <w:szCs w:val="22"/>
              </w:rPr>
            </w:pPr>
          </w:p>
          <w:p w14:paraId="121FD38A" w14:textId="77777777" w:rsidR="00F12FDE" w:rsidRDefault="00F12FDE">
            <w:pPr>
              <w:rPr>
                <w:rFonts w:asciiTheme="minorHAnsi" w:hAnsiTheme="minorHAnsi" w:cstheme="minorHAnsi"/>
                <w:sz w:val="22"/>
                <w:szCs w:val="22"/>
              </w:rPr>
            </w:pPr>
          </w:p>
          <w:p w14:paraId="1FE2DD96" w14:textId="77777777" w:rsidR="00F12FDE" w:rsidRDefault="00F12FDE">
            <w:pPr>
              <w:rPr>
                <w:rFonts w:asciiTheme="minorHAnsi" w:hAnsiTheme="minorHAnsi" w:cstheme="minorHAnsi"/>
                <w:sz w:val="22"/>
                <w:szCs w:val="22"/>
              </w:rPr>
            </w:pPr>
          </w:p>
          <w:p w14:paraId="27357532" w14:textId="77777777" w:rsidR="00F12FDE" w:rsidRDefault="00F12FDE">
            <w:pPr>
              <w:rPr>
                <w:rFonts w:asciiTheme="minorHAnsi" w:hAnsiTheme="minorHAnsi" w:cstheme="minorHAnsi"/>
                <w:sz w:val="22"/>
                <w:szCs w:val="22"/>
              </w:rPr>
            </w:pPr>
          </w:p>
          <w:p w14:paraId="07F023C8" w14:textId="77777777" w:rsidR="00F12FDE" w:rsidRDefault="00F12FDE">
            <w:pPr>
              <w:rPr>
                <w:rFonts w:asciiTheme="minorHAnsi" w:hAnsiTheme="minorHAnsi" w:cstheme="minorHAnsi"/>
                <w:sz w:val="22"/>
                <w:szCs w:val="22"/>
              </w:rPr>
            </w:pPr>
          </w:p>
          <w:p w14:paraId="317AE94D" w14:textId="77777777"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14:paraId="27CA2114" w14:textId="77777777" w:rsidTr="00626376">
        <w:tc>
          <w:tcPr>
            <w:tcW w:w="2263" w:type="dxa"/>
          </w:tcPr>
          <w:p w14:paraId="6AD743D5"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14:paraId="4BDB5498" w14:textId="77777777" w:rsidR="00626376" w:rsidRPr="00F30ADE" w:rsidRDefault="00626376" w:rsidP="00891983">
            <w:pPr>
              <w:rPr>
                <w:rFonts w:asciiTheme="minorHAnsi" w:hAnsiTheme="minorHAnsi" w:cstheme="minorHAnsi"/>
                <w:b/>
                <w:color w:val="0070C0"/>
                <w:sz w:val="22"/>
                <w:szCs w:val="22"/>
              </w:rPr>
            </w:pPr>
          </w:p>
          <w:p w14:paraId="2916C19D" w14:textId="77777777" w:rsidR="00626376" w:rsidRPr="00F30ADE" w:rsidRDefault="00626376" w:rsidP="00891983">
            <w:pPr>
              <w:rPr>
                <w:rFonts w:asciiTheme="minorHAnsi" w:hAnsiTheme="minorHAnsi" w:cstheme="minorHAnsi"/>
                <w:b/>
                <w:color w:val="0070C0"/>
                <w:sz w:val="22"/>
                <w:szCs w:val="22"/>
              </w:rPr>
            </w:pPr>
          </w:p>
          <w:p w14:paraId="74869460" w14:textId="77777777" w:rsidR="00626376" w:rsidRPr="00F30ADE" w:rsidRDefault="00626376" w:rsidP="00891983">
            <w:pPr>
              <w:rPr>
                <w:rFonts w:asciiTheme="minorHAnsi" w:hAnsiTheme="minorHAnsi" w:cstheme="minorHAnsi"/>
                <w:b/>
                <w:color w:val="0070C0"/>
                <w:sz w:val="22"/>
                <w:szCs w:val="22"/>
              </w:rPr>
            </w:pPr>
          </w:p>
          <w:p w14:paraId="187F57B8" w14:textId="77777777" w:rsidR="00626376" w:rsidRPr="00F30ADE" w:rsidRDefault="00626376" w:rsidP="00891983">
            <w:pPr>
              <w:rPr>
                <w:rFonts w:asciiTheme="minorHAnsi" w:hAnsiTheme="minorHAnsi" w:cstheme="minorHAnsi"/>
                <w:b/>
                <w:color w:val="0070C0"/>
                <w:sz w:val="22"/>
                <w:szCs w:val="22"/>
              </w:rPr>
            </w:pPr>
          </w:p>
          <w:p w14:paraId="54738AF4"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46ABBD8F" w14:textId="77777777" w:rsidR="00DF0226" w:rsidRDefault="00DF0226">
            <w:pPr>
              <w:rPr>
                <w:rFonts w:asciiTheme="minorHAnsi" w:hAnsiTheme="minorHAnsi" w:cstheme="minorHAnsi"/>
                <w:sz w:val="22"/>
                <w:szCs w:val="22"/>
              </w:rPr>
            </w:pPr>
          </w:p>
          <w:p w14:paraId="491DB3C9" w14:textId="77777777" w:rsidR="00F30ADE" w:rsidRPr="00F30ADE" w:rsidRDefault="001A5DCB"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an openness to learning and change</w:t>
            </w:r>
          </w:p>
          <w:p w14:paraId="3F995A29" w14:textId="77777777" w:rsidR="00F30ADE" w:rsidRPr="00F30ADE" w:rsidRDefault="001A5DCB"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 positive attitude to personal development and training</w:t>
            </w:r>
          </w:p>
          <w:p w14:paraId="2DE44D55" w14:textId="77777777" w:rsidR="00F30ADE" w:rsidRPr="00F30ADE" w:rsidRDefault="001A5DCB"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B160B6">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14:paraId="06BBA33E" w14:textId="77777777" w:rsidR="00DF0226" w:rsidRDefault="00DF0226">
            <w:pPr>
              <w:rPr>
                <w:rFonts w:asciiTheme="minorHAnsi" w:hAnsiTheme="minorHAnsi" w:cstheme="minorHAnsi"/>
                <w:sz w:val="22"/>
                <w:szCs w:val="22"/>
              </w:rPr>
            </w:pPr>
          </w:p>
          <w:p w14:paraId="13EA801B"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320E92BE"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4448EBFB" w14:textId="77777777"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464FCBC1" w14:textId="77777777" w:rsidR="00DF0226" w:rsidRPr="00F30ADE" w:rsidRDefault="00DF0226">
            <w:pPr>
              <w:rPr>
                <w:rFonts w:asciiTheme="minorHAnsi" w:hAnsiTheme="minorHAnsi" w:cstheme="minorHAnsi"/>
                <w:sz w:val="22"/>
                <w:szCs w:val="22"/>
              </w:rPr>
            </w:pPr>
          </w:p>
        </w:tc>
      </w:tr>
      <w:tr w:rsidR="00DF0226" w:rsidRPr="00F30ADE" w14:paraId="1A8309D0" w14:textId="77777777" w:rsidTr="00626376">
        <w:tc>
          <w:tcPr>
            <w:tcW w:w="2263" w:type="dxa"/>
          </w:tcPr>
          <w:p w14:paraId="56FB3609"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5C8C6B09" w14:textId="77777777" w:rsidR="00626376" w:rsidRPr="00F30ADE" w:rsidRDefault="00626376" w:rsidP="00891983">
            <w:pPr>
              <w:rPr>
                <w:rFonts w:asciiTheme="minorHAnsi" w:hAnsiTheme="minorHAnsi" w:cstheme="minorHAnsi"/>
                <w:b/>
                <w:color w:val="0070C0"/>
                <w:sz w:val="22"/>
                <w:szCs w:val="22"/>
              </w:rPr>
            </w:pPr>
          </w:p>
          <w:p w14:paraId="3382A365" w14:textId="77777777" w:rsidR="00626376" w:rsidRPr="00F30ADE" w:rsidRDefault="00626376" w:rsidP="00891983">
            <w:pPr>
              <w:rPr>
                <w:rFonts w:asciiTheme="minorHAnsi" w:hAnsiTheme="minorHAnsi" w:cstheme="minorHAnsi"/>
                <w:b/>
                <w:color w:val="0070C0"/>
                <w:sz w:val="22"/>
                <w:szCs w:val="22"/>
              </w:rPr>
            </w:pPr>
          </w:p>
          <w:p w14:paraId="5C71F136"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62199465" w14:textId="77777777" w:rsidR="00F30ADE" w:rsidRDefault="00F30ADE" w:rsidP="00AB30CD">
            <w:pPr>
              <w:pStyle w:val="ListParagraph"/>
              <w:ind w:left="0"/>
              <w:rPr>
                <w:rFonts w:asciiTheme="minorHAnsi" w:hAnsiTheme="minorHAnsi" w:cstheme="minorHAnsi"/>
                <w:bCs/>
                <w:sz w:val="22"/>
                <w:szCs w:val="22"/>
              </w:rPr>
            </w:pPr>
          </w:p>
          <w:p w14:paraId="3A998403" w14:textId="77777777" w:rsidR="00F30ADE" w:rsidRDefault="001A5DCB" w:rsidP="00BA50F3">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T</w:t>
            </w:r>
            <w:r w:rsidR="00F30ADE">
              <w:rPr>
                <w:rFonts w:asciiTheme="minorHAnsi" w:hAnsiTheme="minorHAnsi" w:cstheme="minorHAnsi"/>
                <w:bCs/>
                <w:sz w:val="22"/>
                <w:szCs w:val="22"/>
              </w:rPr>
              <w:t>his role is subject to an enhanced DBS</w:t>
            </w:r>
          </w:p>
          <w:p w14:paraId="46308630" w14:textId="77777777" w:rsidR="00B71FB0" w:rsidRPr="00F30ADE" w:rsidRDefault="001A5DCB" w:rsidP="00BA50F3">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M</w:t>
            </w:r>
            <w:r w:rsidR="00B71FB0">
              <w:rPr>
                <w:rFonts w:asciiTheme="minorHAnsi" w:hAnsiTheme="minorHAnsi" w:cstheme="minorHAnsi"/>
                <w:bCs/>
                <w:sz w:val="22"/>
                <w:szCs w:val="22"/>
              </w:rPr>
              <w:t>ay be required to work out of school hours to support the Academy</w:t>
            </w:r>
          </w:p>
        </w:tc>
        <w:tc>
          <w:tcPr>
            <w:tcW w:w="426" w:type="dxa"/>
          </w:tcPr>
          <w:p w14:paraId="0DA123B1" w14:textId="77777777" w:rsidR="00DF0226" w:rsidRDefault="00DF0226">
            <w:pPr>
              <w:rPr>
                <w:rFonts w:asciiTheme="minorHAnsi" w:hAnsiTheme="minorHAnsi" w:cstheme="minorHAnsi"/>
                <w:sz w:val="22"/>
                <w:szCs w:val="22"/>
              </w:rPr>
            </w:pPr>
          </w:p>
          <w:p w14:paraId="444D5C59"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19224F29"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4C4CEA3D" w14:textId="77777777" w:rsidR="00B71FB0" w:rsidRPr="00F30ADE" w:rsidRDefault="00B71FB0">
            <w:pPr>
              <w:rPr>
                <w:rFonts w:asciiTheme="minorHAnsi" w:hAnsiTheme="minorHAnsi" w:cstheme="minorHAnsi"/>
                <w:sz w:val="22"/>
                <w:szCs w:val="22"/>
              </w:rPr>
            </w:pPr>
          </w:p>
        </w:tc>
        <w:tc>
          <w:tcPr>
            <w:tcW w:w="475" w:type="dxa"/>
          </w:tcPr>
          <w:p w14:paraId="50895670" w14:textId="77777777" w:rsidR="00DF0226" w:rsidRPr="00F30ADE" w:rsidRDefault="00DF0226">
            <w:pPr>
              <w:rPr>
                <w:rFonts w:asciiTheme="minorHAnsi" w:hAnsiTheme="minorHAnsi" w:cstheme="minorHAnsi"/>
                <w:sz w:val="22"/>
                <w:szCs w:val="22"/>
              </w:rPr>
            </w:pPr>
          </w:p>
        </w:tc>
      </w:tr>
    </w:tbl>
    <w:p w14:paraId="21B0E365" w14:textId="14B24161" w:rsidR="5539959F" w:rsidRDefault="5539959F" w:rsidP="5539959F">
      <w:pPr>
        <w:rPr>
          <w:rFonts w:asciiTheme="minorHAnsi" w:hAnsiTheme="minorHAnsi" w:cstheme="minorBidi"/>
          <w:b/>
          <w:bCs/>
          <w:sz w:val="22"/>
          <w:szCs w:val="22"/>
          <w:u w:val="single"/>
        </w:rPr>
      </w:pPr>
    </w:p>
    <w:p w14:paraId="0B04C021" w14:textId="52711639" w:rsidR="5539959F" w:rsidRDefault="5539959F" w:rsidP="5539959F">
      <w:pPr>
        <w:rPr>
          <w:rFonts w:asciiTheme="minorHAnsi" w:hAnsiTheme="minorHAnsi" w:cstheme="minorBidi"/>
          <w:b/>
          <w:bCs/>
          <w:sz w:val="22"/>
          <w:szCs w:val="22"/>
          <w:u w:val="single"/>
        </w:rPr>
      </w:pPr>
    </w:p>
    <w:p w14:paraId="10D506EE" w14:textId="77777777" w:rsidR="00F12FDE" w:rsidRPr="00F12FDE" w:rsidRDefault="00F12FDE" w:rsidP="00F12FDE">
      <w:pPr>
        <w:rPr>
          <w:rFonts w:asciiTheme="minorHAnsi" w:hAnsiTheme="minorHAnsi" w:cstheme="minorHAnsi"/>
          <w:b/>
          <w:sz w:val="22"/>
          <w:szCs w:val="22"/>
          <w:u w:val="single"/>
        </w:rPr>
      </w:pPr>
      <w:r w:rsidRPr="00F12FDE">
        <w:rPr>
          <w:rFonts w:asciiTheme="minorHAnsi" w:hAnsiTheme="minorHAnsi" w:cstheme="minorHAnsi"/>
          <w:b/>
          <w:sz w:val="22"/>
          <w:szCs w:val="22"/>
          <w:u w:val="single"/>
        </w:rPr>
        <w:t>Teaching Assistant Qualifications</w:t>
      </w:r>
    </w:p>
    <w:p w14:paraId="0C8FE7CE" w14:textId="77777777" w:rsidR="00F12FDE" w:rsidRPr="00F12FDE" w:rsidRDefault="00F12FDE" w:rsidP="00F12FDE">
      <w:pPr>
        <w:rPr>
          <w:rFonts w:asciiTheme="minorHAnsi" w:hAnsiTheme="minorHAnsi" w:cstheme="minorHAnsi"/>
          <w:sz w:val="22"/>
          <w:szCs w:val="22"/>
        </w:rPr>
      </w:pPr>
    </w:p>
    <w:p w14:paraId="01B0C2DE"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Certificate and Diploma in Supporting Teaching and Learning (STL)</w:t>
      </w:r>
    </w:p>
    <w:p w14:paraId="47CADBCD"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Supporting Teaching and Learning (STL)</w:t>
      </w:r>
    </w:p>
    <w:p w14:paraId="49FEE01B"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Childcare Learning and Development (CCLD)</w:t>
      </w:r>
    </w:p>
    <w:p w14:paraId="430A0B31"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CACHE Diploma in Childcare and Education</w:t>
      </w:r>
    </w:p>
    <w:p w14:paraId="64FC5898"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Open University Certificate in Early Years Practice </w:t>
      </w:r>
    </w:p>
    <w:p w14:paraId="2E9CCD96"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Foundation Degree (relating to childcare and education)</w:t>
      </w:r>
    </w:p>
    <w:p w14:paraId="78BC1223"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QTS</w:t>
      </w:r>
    </w:p>
    <w:p w14:paraId="1B8136B4"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degree in education studies accompanied by demonstrated practical experience as detailed in the person specification above.</w:t>
      </w:r>
    </w:p>
    <w:p w14:paraId="338CD6F4"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National Nursery Nursing Board Award (NNEB) </w:t>
      </w:r>
    </w:p>
    <w:p w14:paraId="20DF7216"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BTEC National Learning Support</w:t>
      </w:r>
    </w:p>
    <w:p w14:paraId="4FEF249F"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Children’s Care and Education Diploma (CCE)</w:t>
      </w:r>
    </w:p>
    <w:p w14:paraId="0DC224BB"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in Early Years and Childcare</w:t>
      </w:r>
    </w:p>
    <w:p w14:paraId="776C289D"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Caring for Children and Young People</w:t>
      </w:r>
    </w:p>
    <w:p w14:paraId="0D09F3B2"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Open University Specialist Teaching Assistant Certificate (STAC)</w:t>
      </w:r>
    </w:p>
    <w:p w14:paraId="3167FD6E"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Specialist Teaching Assistant Award (STA)</w:t>
      </w:r>
    </w:p>
    <w:p w14:paraId="480C1E60"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lastRenderedPageBreak/>
        <w:t>City and Guilds Certificate in Learning Support combined with NCFE</w:t>
      </w:r>
    </w:p>
    <w:p w14:paraId="57E0CD77"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3563 Special Needs Assistant Qualification</w:t>
      </w:r>
    </w:p>
    <w:p w14:paraId="7949AE1B"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NVQ3 Teaching Assistant</w:t>
      </w:r>
    </w:p>
    <w:p w14:paraId="41004F19" w14:textId="77777777" w:rsidR="00F12FDE" w:rsidRPr="00F30ADE" w:rsidRDefault="00F12FDE">
      <w:pPr>
        <w:rPr>
          <w:rFonts w:asciiTheme="minorHAnsi" w:hAnsiTheme="minorHAnsi" w:cstheme="minorHAnsi"/>
          <w:sz w:val="22"/>
          <w:szCs w:val="22"/>
        </w:rPr>
      </w:pPr>
    </w:p>
    <w:sectPr w:rsidR="00F12FDE" w:rsidRPr="00F30ADE" w:rsidSect="00C75233">
      <w:headerReference w:type="default" r:id="rId11"/>
      <w:headerReference w:type="first" r:id="rId12"/>
      <w:footerReference w:type="first" r:id="rId13"/>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9F24" w14:textId="77777777" w:rsidR="00B26BD4" w:rsidRDefault="00B26BD4">
      <w:r>
        <w:separator/>
      </w:r>
    </w:p>
  </w:endnote>
  <w:endnote w:type="continuationSeparator" w:id="0">
    <w:p w14:paraId="52C74D45" w14:textId="77777777" w:rsidR="00B26BD4" w:rsidRDefault="00B2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22A9" w14:textId="60A82CB6" w:rsidR="009832B2" w:rsidRDefault="009832B2">
    <w:pPr>
      <w:pStyle w:val="Footer"/>
      <w:jc w:val="center"/>
    </w:pPr>
    <w:r>
      <w:fldChar w:fldCharType="begin"/>
    </w:r>
    <w:r>
      <w:instrText xml:space="preserve"> PAGE   \* MERGEFORMAT </w:instrText>
    </w:r>
    <w:r>
      <w:fldChar w:fldCharType="separate"/>
    </w:r>
    <w:r w:rsidR="004A31F7">
      <w:rPr>
        <w:noProof/>
      </w:rPr>
      <w:t>1</w:t>
    </w:r>
    <w:r>
      <w:rPr>
        <w:noProof/>
      </w:rPr>
      <w:fldChar w:fldCharType="end"/>
    </w:r>
  </w:p>
  <w:p w14:paraId="30DCCCAD" w14:textId="77777777"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10B2" w14:textId="77777777" w:rsidR="00B26BD4" w:rsidRDefault="00B26BD4">
      <w:r>
        <w:separator/>
      </w:r>
    </w:p>
  </w:footnote>
  <w:footnote w:type="continuationSeparator" w:id="0">
    <w:p w14:paraId="7E4C9D8C" w14:textId="77777777" w:rsidR="00B26BD4" w:rsidRDefault="00B2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0C651" w14:textId="77777777" w:rsidR="009832B2" w:rsidRDefault="009832B2">
    <w:pPr>
      <w:pStyle w:val="Header"/>
    </w:pPr>
  </w:p>
  <w:p w14:paraId="308D56CC" w14:textId="77777777" w:rsidR="009832B2" w:rsidRDefault="009832B2">
    <w:pPr>
      <w:pStyle w:val="Header"/>
    </w:pPr>
  </w:p>
  <w:p w14:paraId="797E50C6" w14:textId="77777777" w:rsidR="009832B2" w:rsidRDefault="009832B2">
    <w:pPr>
      <w:pStyle w:val="Header"/>
    </w:pPr>
  </w:p>
  <w:p w14:paraId="7B04FA47" w14:textId="77777777"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F6883" w14:textId="77777777" w:rsidR="009832B2" w:rsidRDefault="009832B2">
    <w:pPr>
      <w:pStyle w:val="Address"/>
    </w:pPr>
  </w:p>
  <w:p w14:paraId="54C529ED" w14:textId="77777777" w:rsidR="009832B2" w:rsidRDefault="009832B2">
    <w:pPr>
      <w:pStyle w:val="Address"/>
    </w:pPr>
  </w:p>
  <w:p w14:paraId="1C0157D6" w14:textId="77777777" w:rsidR="009832B2" w:rsidRDefault="009832B2">
    <w:pPr>
      <w:pStyle w:val="Address"/>
    </w:pPr>
  </w:p>
  <w:p w14:paraId="3691E7B2" w14:textId="77777777" w:rsidR="009832B2" w:rsidRDefault="009832B2">
    <w:pPr>
      <w:pStyle w:val="Address"/>
    </w:pPr>
  </w:p>
  <w:p w14:paraId="526770CE" w14:textId="77777777"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E21B20"/>
    <w:multiLevelType w:val="hybridMultilevel"/>
    <w:tmpl w:val="B50ADFC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CF5772"/>
    <w:multiLevelType w:val="hybridMultilevel"/>
    <w:tmpl w:val="35FEB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B03DA"/>
    <w:multiLevelType w:val="hybridMultilevel"/>
    <w:tmpl w:val="085ABAC8"/>
    <w:lvl w:ilvl="0" w:tplc="0D6644BC">
      <w:start w:val="1"/>
      <w:numFmt w:val="bullet"/>
      <w:lvlText w:val=""/>
      <w:lvlJc w:val="left"/>
      <w:pPr>
        <w:ind w:left="720" w:hanging="360"/>
      </w:pPr>
      <w:rPr>
        <w:rFonts w:ascii="Symbol" w:hAnsi="Symbol" w:hint="default"/>
      </w:rPr>
    </w:lvl>
    <w:lvl w:ilvl="1" w:tplc="38380598">
      <w:start w:val="1"/>
      <w:numFmt w:val="bullet"/>
      <w:lvlText w:val="o"/>
      <w:lvlJc w:val="left"/>
      <w:pPr>
        <w:ind w:left="1440" w:hanging="360"/>
      </w:pPr>
      <w:rPr>
        <w:rFonts w:ascii="Courier New" w:hAnsi="Courier New" w:hint="default"/>
      </w:rPr>
    </w:lvl>
    <w:lvl w:ilvl="2" w:tplc="DF72D998">
      <w:start w:val="1"/>
      <w:numFmt w:val="bullet"/>
      <w:lvlText w:val=""/>
      <w:lvlJc w:val="left"/>
      <w:pPr>
        <w:ind w:left="2160" w:hanging="360"/>
      </w:pPr>
      <w:rPr>
        <w:rFonts w:ascii="Wingdings" w:hAnsi="Wingdings" w:hint="default"/>
      </w:rPr>
    </w:lvl>
    <w:lvl w:ilvl="3" w:tplc="56D6E9CE">
      <w:start w:val="1"/>
      <w:numFmt w:val="bullet"/>
      <w:lvlText w:val=""/>
      <w:lvlJc w:val="left"/>
      <w:pPr>
        <w:ind w:left="2880" w:hanging="360"/>
      </w:pPr>
      <w:rPr>
        <w:rFonts w:ascii="Symbol" w:hAnsi="Symbol" w:hint="default"/>
      </w:rPr>
    </w:lvl>
    <w:lvl w:ilvl="4" w:tplc="091A7192">
      <w:start w:val="1"/>
      <w:numFmt w:val="bullet"/>
      <w:lvlText w:val="o"/>
      <w:lvlJc w:val="left"/>
      <w:pPr>
        <w:ind w:left="3600" w:hanging="360"/>
      </w:pPr>
      <w:rPr>
        <w:rFonts w:ascii="Courier New" w:hAnsi="Courier New" w:hint="default"/>
      </w:rPr>
    </w:lvl>
    <w:lvl w:ilvl="5" w:tplc="64F477A4">
      <w:start w:val="1"/>
      <w:numFmt w:val="bullet"/>
      <w:lvlText w:val=""/>
      <w:lvlJc w:val="left"/>
      <w:pPr>
        <w:ind w:left="4320" w:hanging="360"/>
      </w:pPr>
      <w:rPr>
        <w:rFonts w:ascii="Wingdings" w:hAnsi="Wingdings" w:hint="default"/>
      </w:rPr>
    </w:lvl>
    <w:lvl w:ilvl="6" w:tplc="67B40022">
      <w:start w:val="1"/>
      <w:numFmt w:val="bullet"/>
      <w:lvlText w:val=""/>
      <w:lvlJc w:val="left"/>
      <w:pPr>
        <w:ind w:left="5040" w:hanging="360"/>
      </w:pPr>
      <w:rPr>
        <w:rFonts w:ascii="Symbol" w:hAnsi="Symbol" w:hint="default"/>
      </w:rPr>
    </w:lvl>
    <w:lvl w:ilvl="7" w:tplc="84FAD5A2">
      <w:start w:val="1"/>
      <w:numFmt w:val="bullet"/>
      <w:lvlText w:val="o"/>
      <w:lvlJc w:val="left"/>
      <w:pPr>
        <w:ind w:left="5760" w:hanging="360"/>
      </w:pPr>
      <w:rPr>
        <w:rFonts w:ascii="Courier New" w:hAnsi="Courier New" w:hint="default"/>
      </w:rPr>
    </w:lvl>
    <w:lvl w:ilvl="8" w:tplc="6A6624EE">
      <w:start w:val="1"/>
      <w:numFmt w:val="bullet"/>
      <w:lvlText w:val=""/>
      <w:lvlJc w:val="left"/>
      <w:pPr>
        <w:ind w:left="6480" w:hanging="360"/>
      </w:pPr>
      <w:rPr>
        <w:rFonts w:ascii="Wingdings" w:hAnsi="Wingdings" w:hint="default"/>
      </w:rPr>
    </w:lvl>
  </w:abstractNum>
  <w:abstractNum w:abstractNumId="6"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AAD15FF"/>
    <w:multiLevelType w:val="hybridMultilevel"/>
    <w:tmpl w:val="096CD3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030E4"/>
    <w:multiLevelType w:val="hybridMultilevel"/>
    <w:tmpl w:val="9CDE5D5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3734C"/>
    <w:multiLevelType w:val="hybridMultilevel"/>
    <w:tmpl w:val="E180A46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A0F589D"/>
    <w:multiLevelType w:val="hybridMultilevel"/>
    <w:tmpl w:val="85B4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36D30"/>
    <w:multiLevelType w:val="hybridMultilevel"/>
    <w:tmpl w:val="397842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7"/>
  </w:num>
  <w:num w:numId="3">
    <w:abstractNumId w:val="14"/>
  </w:num>
  <w:num w:numId="4">
    <w:abstractNumId w:val="9"/>
  </w:num>
  <w:num w:numId="5">
    <w:abstractNumId w:val="18"/>
  </w:num>
  <w:num w:numId="6">
    <w:abstractNumId w:val="6"/>
  </w:num>
  <w:num w:numId="7">
    <w:abstractNumId w:val="0"/>
  </w:num>
  <w:num w:numId="8">
    <w:abstractNumId w:val="4"/>
  </w:num>
  <w:num w:numId="9">
    <w:abstractNumId w:val="12"/>
  </w:num>
  <w:num w:numId="10">
    <w:abstractNumId w:val="11"/>
  </w:num>
  <w:num w:numId="11">
    <w:abstractNumId w:val="13"/>
  </w:num>
  <w:num w:numId="12">
    <w:abstractNumId w:val="7"/>
  </w:num>
  <w:num w:numId="13">
    <w:abstractNumId w:val="2"/>
  </w:num>
  <w:num w:numId="14">
    <w:abstractNumId w:val="8"/>
  </w:num>
  <w:num w:numId="15">
    <w:abstractNumId w:val="3"/>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D3CD9"/>
    <w:rsid w:val="000E3DEB"/>
    <w:rsid w:val="000F072B"/>
    <w:rsid w:val="000F411C"/>
    <w:rsid w:val="000F6F9A"/>
    <w:rsid w:val="0010423D"/>
    <w:rsid w:val="00105A9B"/>
    <w:rsid w:val="001074E6"/>
    <w:rsid w:val="00114E04"/>
    <w:rsid w:val="00132D3D"/>
    <w:rsid w:val="001566BE"/>
    <w:rsid w:val="001630FF"/>
    <w:rsid w:val="001946A0"/>
    <w:rsid w:val="001A5DCB"/>
    <w:rsid w:val="001B1706"/>
    <w:rsid w:val="0021034F"/>
    <w:rsid w:val="00213661"/>
    <w:rsid w:val="0021433D"/>
    <w:rsid w:val="002349ED"/>
    <w:rsid w:val="00247928"/>
    <w:rsid w:val="00265ED4"/>
    <w:rsid w:val="0028787F"/>
    <w:rsid w:val="002A67C2"/>
    <w:rsid w:val="002B70F1"/>
    <w:rsid w:val="002C4342"/>
    <w:rsid w:val="002C53E6"/>
    <w:rsid w:val="002C6581"/>
    <w:rsid w:val="002C7E3A"/>
    <w:rsid w:val="002D1D17"/>
    <w:rsid w:val="002E19EC"/>
    <w:rsid w:val="002F161F"/>
    <w:rsid w:val="002F1FF4"/>
    <w:rsid w:val="002F5237"/>
    <w:rsid w:val="003065B6"/>
    <w:rsid w:val="00306841"/>
    <w:rsid w:val="00323DA4"/>
    <w:rsid w:val="00331B17"/>
    <w:rsid w:val="00361B64"/>
    <w:rsid w:val="003737F0"/>
    <w:rsid w:val="0037680A"/>
    <w:rsid w:val="00381BE8"/>
    <w:rsid w:val="003925E8"/>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A31F7"/>
    <w:rsid w:val="004B4185"/>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62412"/>
    <w:rsid w:val="0066404D"/>
    <w:rsid w:val="0068263D"/>
    <w:rsid w:val="006827E0"/>
    <w:rsid w:val="0068553C"/>
    <w:rsid w:val="00694E5F"/>
    <w:rsid w:val="006B203C"/>
    <w:rsid w:val="006B39D9"/>
    <w:rsid w:val="006D0E59"/>
    <w:rsid w:val="006D16CD"/>
    <w:rsid w:val="006D2569"/>
    <w:rsid w:val="006D3297"/>
    <w:rsid w:val="006D66DD"/>
    <w:rsid w:val="006E0D77"/>
    <w:rsid w:val="006F1140"/>
    <w:rsid w:val="00741DF1"/>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587A"/>
    <w:rsid w:val="00A559C7"/>
    <w:rsid w:val="00A65EAD"/>
    <w:rsid w:val="00A76958"/>
    <w:rsid w:val="00A85A5D"/>
    <w:rsid w:val="00A93BD7"/>
    <w:rsid w:val="00A94578"/>
    <w:rsid w:val="00A9695C"/>
    <w:rsid w:val="00AA6457"/>
    <w:rsid w:val="00AB2518"/>
    <w:rsid w:val="00AB30CD"/>
    <w:rsid w:val="00AB45B1"/>
    <w:rsid w:val="00AC1256"/>
    <w:rsid w:val="00B26BD4"/>
    <w:rsid w:val="00B3075E"/>
    <w:rsid w:val="00B4123E"/>
    <w:rsid w:val="00B44753"/>
    <w:rsid w:val="00B47FD3"/>
    <w:rsid w:val="00B64973"/>
    <w:rsid w:val="00B71FB0"/>
    <w:rsid w:val="00BA50F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233"/>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6A8F"/>
    <w:rsid w:val="00E96BA3"/>
    <w:rsid w:val="00EA2AAA"/>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12FDE"/>
    <w:rsid w:val="00F20BBB"/>
    <w:rsid w:val="00F30ADE"/>
    <w:rsid w:val="00F342BE"/>
    <w:rsid w:val="00F35E21"/>
    <w:rsid w:val="00F371C6"/>
    <w:rsid w:val="00F42B7F"/>
    <w:rsid w:val="00F43661"/>
    <w:rsid w:val="00F4477B"/>
    <w:rsid w:val="00F47FE9"/>
    <w:rsid w:val="00F65818"/>
    <w:rsid w:val="00F85B1C"/>
    <w:rsid w:val="00FB65FD"/>
    <w:rsid w:val="00FC1337"/>
    <w:rsid w:val="00FD0132"/>
    <w:rsid w:val="00FD50B8"/>
    <w:rsid w:val="036FBA6E"/>
    <w:rsid w:val="0AD44B85"/>
    <w:rsid w:val="0C5BB3BF"/>
    <w:rsid w:val="0E211DD7"/>
    <w:rsid w:val="15F1D033"/>
    <w:rsid w:val="1CA270BD"/>
    <w:rsid w:val="21DC88AD"/>
    <w:rsid w:val="24EC3D4A"/>
    <w:rsid w:val="2F8BE61F"/>
    <w:rsid w:val="323DE101"/>
    <w:rsid w:val="39E2C359"/>
    <w:rsid w:val="3CF0442E"/>
    <w:rsid w:val="4038DC80"/>
    <w:rsid w:val="45AD05FE"/>
    <w:rsid w:val="511AFE36"/>
    <w:rsid w:val="5539959F"/>
    <w:rsid w:val="5632A40F"/>
    <w:rsid w:val="5787E4D4"/>
    <w:rsid w:val="58476827"/>
    <w:rsid w:val="5B52DCBE"/>
    <w:rsid w:val="792D65B9"/>
    <w:rsid w:val="79467454"/>
    <w:rsid w:val="7B7D2CDA"/>
    <w:rsid w:val="7EB0D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8C2FF6"/>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0910">
      <w:bodyDiv w:val="1"/>
      <w:marLeft w:val="0"/>
      <w:marRight w:val="0"/>
      <w:marTop w:val="0"/>
      <w:marBottom w:val="0"/>
      <w:divBdr>
        <w:top w:val="none" w:sz="0" w:space="0" w:color="auto"/>
        <w:left w:val="none" w:sz="0" w:space="0" w:color="auto"/>
        <w:bottom w:val="none" w:sz="0" w:space="0" w:color="auto"/>
        <w:right w:val="none" w:sz="0" w:space="0" w:color="auto"/>
      </w:divBdr>
    </w:div>
    <w:div w:id="504134662">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49591210">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485118612">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1959598769">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 w:id="2083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9" ma:contentTypeDescription="Create a new document." ma:contentTypeScope="" ma:versionID="f1b70f6c505a3d35bbb56e6db435d2e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82b50930c5e03657f37a4efdecd650d0"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Hogarth Headteacher</DisplayName>
        <AccountId>250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820AD-194E-4C5B-BD24-D4378AC4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F6895-AEA2-46EF-BC80-CBE3460D1D99}">
  <ds:schemaRefs>
    <ds:schemaRef ds:uri="http://schemas.microsoft.com/sharepoint/v3/contenttype/forms"/>
  </ds:schemaRefs>
</ds:datastoreItem>
</file>

<file path=customXml/itemProps3.xml><?xml version="1.0" encoding="utf-8"?>
<ds:datastoreItem xmlns:ds="http://schemas.openxmlformats.org/officeDocument/2006/customXml" ds:itemID="{6DD3663F-DECD-4E3F-A06B-E4438994596C}">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8c7a957d-ac09-484b-91a7-e7671e6ecbd6"/>
    <ds:schemaRef ds:uri="f79ce1b6-d5de-461d-83fa-749ce8765ad0"/>
    <ds:schemaRef ds:uri="http://www.w3.org/XML/1998/namespace"/>
  </ds:schemaRefs>
</ds:datastoreItem>
</file>

<file path=customXml/itemProps4.xml><?xml version="1.0" encoding="utf-8"?>
<ds:datastoreItem xmlns:ds="http://schemas.openxmlformats.org/officeDocument/2006/customXml" ds:itemID="{B670513A-0956-4E6E-A8BE-F4EED012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8532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Samantha Grogan</cp:lastModifiedBy>
  <cp:revision>2</cp:revision>
  <cp:lastPrinted>2019-09-03T12:54:00Z</cp:lastPrinted>
  <dcterms:created xsi:type="dcterms:W3CDTF">2022-05-26T12:02:00Z</dcterms:created>
  <dcterms:modified xsi:type="dcterms:W3CDTF">2022-05-26T12:02:00Z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