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07" w:rsidRPr="0099332A" w:rsidRDefault="00BF0107">
      <w:pPr>
        <w:rPr>
          <w:rFonts w:ascii="Arial" w:hAnsi="Arial" w:cs="Arial"/>
          <w:b/>
          <w:bCs/>
          <w:color w:val="007A9C"/>
          <w:sz w:val="32"/>
          <w:szCs w:val="32"/>
          <w:lang w:val="en-US" w:eastAsia="en-US"/>
        </w:rPr>
      </w:pPr>
      <w:r w:rsidRPr="0099332A">
        <w:rPr>
          <w:rFonts w:ascii="Arial" w:hAnsi="Arial" w:cs="Arial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3pt;margin-top:-36pt;width:146.25pt;height:89.05pt;z-index:-251659776" wrapcoords="-89 0 -89 21454 21600 21454 21600 0 -89 0">
            <v:imagedata r:id="rId11" o:title=""/>
            <w10:wrap type="tight"/>
          </v:shape>
        </w:pict>
      </w:r>
      <w:r w:rsidR="004F0846" w:rsidRPr="0099332A">
        <w:rPr>
          <w:rFonts w:ascii="Arial" w:hAnsi="Arial" w:cs="Arial"/>
          <w:b/>
          <w:bCs/>
          <w:color w:val="007A9C"/>
          <w:sz w:val="32"/>
          <w:szCs w:val="32"/>
          <w:lang w:val="en-US" w:eastAsia="en-US"/>
        </w:rPr>
        <w:t>Individual Role – Unique Characteristics</w:t>
      </w:r>
    </w:p>
    <w:p w:rsidR="00030547" w:rsidRPr="0099332A" w:rsidRDefault="00030547">
      <w:pPr>
        <w:rPr>
          <w:rFonts w:ascii="Arial" w:hAnsi="Arial" w:cs="Arial"/>
          <w:b/>
          <w:bCs/>
          <w:color w:val="007A9C"/>
          <w:sz w:val="36"/>
          <w:szCs w:val="36"/>
          <w:lang w:val="en-US" w:eastAsia="en-US"/>
        </w:rPr>
      </w:pPr>
    </w:p>
    <w:p w:rsidR="00551E36" w:rsidRPr="0099332A" w:rsidRDefault="00551E36" w:rsidP="003F4B47">
      <w:pPr>
        <w:rPr>
          <w:rFonts w:ascii="Arial" w:hAnsi="Arial" w:cs="Arial"/>
          <w:b/>
        </w:rPr>
      </w:pPr>
      <w:r w:rsidRPr="0099332A">
        <w:rPr>
          <w:rFonts w:ascii="Arial" w:hAnsi="Arial" w:cs="Arial"/>
          <w:noProof/>
          <w:lang w:val="en-US" w:eastAsia="en-US"/>
        </w:rPr>
        <w:pict>
          <v:line id="_x0000_s1027" style="position:absolute;flip:y;z-index:251657728" from="-9pt,5.9pt" to="468.15pt,5.9pt" strokecolor="#007a9c" strokeweight="3pt"/>
        </w:pict>
      </w:r>
    </w:p>
    <w:p w:rsidR="00BF0107" w:rsidRPr="0099332A" w:rsidRDefault="004F0846" w:rsidP="00551E36">
      <w:pPr>
        <w:rPr>
          <w:rFonts w:ascii="Arial" w:hAnsi="Arial" w:cs="Arial"/>
          <w:b/>
          <w:sz w:val="28"/>
          <w:szCs w:val="28"/>
        </w:rPr>
      </w:pPr>
      <w:r w:rsidRPr="0099332A">
        <w:rPr>
          <w:rFonts w:ascii="Arial" w:hAnsi="Arial" w:cs="Arial"/>
          <w:b/>
          <w:sz w:val="28"/>
          <w:szCs w:val="28"/>
        </w:rPr>
        <w:t xml:space="preserve">This document is to be used in conjunction with the </w:t>
      </w:r>
      <w:r w:rsidR="00551E36" w:rsidRPr="0099332A">
        <w:rPr>
          <w:rFonts w:ascii="Arial" w:hAnsi="Arial" w:cs="Arial"/>
          <w:b/>
          <w:sz w:val="28"/>
          <w:szCs w:val="28"/>
        </w:rPr>
        <w:t xml:space="preserve">Job Family </w:t>
      </w:r>
      <w:r w:rsidRPr="0099332A">
        <w:rPr>
          <w:rFonts w:ascii="Arial" w:hAnsi="Arial" w:cs="Arial"/>
          <w:b/>
          <w:sz w:val="28"/>
          <w:szCs w:val="28"/>
        </w:rPr>
        <w:t>gener</w:t>
      </w:r>
      <w:r w:rsidR="00551E36" w:rsidRPr="0099332A">
        <w:rPr>
          <w:rFonts w:ascii="Arial" w:hAnsi="Arial" w:cs="Arial"/>
          <w:b/>
          <w:sz w:val="28"/>
          <w:szCs w:val="28"/>
        </w:rPr>
        <w:t>ic</w:t>
      </w:r>
      <w:r w:rsidRPr="0099332A">
        <w:rPr>
          <w:rFonts w:ascii="Arial" w:hAnsi="Arial" w:cs="Arial"/>
          <w:b/>
          <w:sz w:val="28"/>
          <w:szCs w:val="28"/>
        </w:rPr>
        <w:t xml:space="preserve"> role profile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760"/>
      </w:tblGrid>
      <w:tr w:rsidR="00BF0107" w:rsidRPr="0099332A" w:rsidTr="00F5522F">
        <w:tc>
          <w:tcPr>
            <w:tcW w:w="3708" w:type="dxa"/>
            <w:shd w:val="clear" w:color="auto" w:fill="D9D9D9"/>
          </w:tcPr>
          <w:p w:rsidR="00BF0107" w:rsidRPr="0099332A" w:rsidRDefault="00BF0107" w:rsidP="00BF0107">
            <w:pPr>
              <w:rPr>
                <w:rFonts w:ascii="Arial" w:hAnsi="Arial" w:cs="Arial"/>
                <w:b/>
              </w:rPr>
            </w:pPr>
            <w:r w:rsidRPr="0099332A">
              <w:rPr>
                <w:rFonts w:ascii="Arial" w:hAnsi="Arial" w:cs="Arial"/>
                <w:b/>
              </w:rPr>
              <w:t>Directorate</w:t>
            </w:r>
            <w:r w:rsidR="00F5522F" w:rsidRPr="0099332A">
              <w:rPr>
                <w:rFonts w:ascii="Arial" w:hAnsi="Arial" w:cs="Arial"/>
                <w:b/>
              </w:rPr>
              <w:t xml:space="preserve"> / School</w:t>
            </w:r>
          </w:p>
        </w:tc>
        <w:tc>
          <w:tcPr>
            <w:tcW w:w="5760" w:type="dxa"/>
            <w:vAlign w:val="center"/>
          </w:tcPr>
          <w:p w:rsidR="00BF0107" w:rsidRPr="0099332A" w:rsidRDefault="00B91F1D" w:rsidP="0066371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val="en-US" w:eastAsia="en-US"/>
              </w:rPr>
            </w:pPr>
            <w:r w:rsidRPr="0099332A">
              <w:rPr>
                <w:rFonts w:ascii="Arial" w:hAnsi="Arial" w:cs="Arial"/>
                <w:i/>
                <w:color w:val="000000"/>
                <w:lang w:val="en-US" w:eastAsia="en-US"/>
              </w:rPr>
              <w:t>Children’s Services and Schools</w:t>
            </w:r>
          </w:p>
        </w:tc>
      </w:tr>
      <w:tr w:rsidR="00BF0107" w:rsidRPr="0099332A" w:rsidTr="00F5522F">
        <w:tc>
          <w:tcPr>
            <w:tcW w:w="3708" w:type="dxa"/>
            <w:shd w:val="clear" w:color="auto" w:fill="D9D9D9"/>
          </w:tcPr>
          <w:p w:rsidR="00BF0107" w:rsidRPr="0099332A" w:rsidRDefault="00BF0107" w:rsidP="00BF0107">
            <w:pPr>
              <w:rPr>
                <w:rFonts w:ascii="Arial" w:hAnsi="Arial" w:cs="Arial"/>
                <w:b/>
              </w:rPr>
            </w:pPr>
            <w:r w:rsidRPr="0099332A">
              <w:rPr>
                <w:rFonts w:ascii="Arial" w:hAnsi="Arial" w:cs="Arial"/>
                <w:b/>
              </w:rPr>
              <w:t>Unit</w:t>
            </w:r>
            <w:r w:rsidR="00551E36" w:rsidRPr="0099332A">
              <w:rPr>
                <w:rFonts w:ascii="Arial" w:hAnsi="Arial" w:cs="Arial"/>
                <w:b/>
              </w:rPr>
              <w:t xml:space="preserve"> / Team</w:t>
            </w:r>
          </w:p>
        </w:tc>
        <w:tc>
          <w:tcPr>
            <w:tcW w:w="5760" w:type="dxa"/>
            <w:vAlign w:val="center"/>
          </w:tcPr>
          <w:p w:rsidR="00BF0107" w:rsidRPr="0099332A" w:rsidRDefault="00BF0107" w:rsidP="0066371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val="en-US" w:eastAsia="en-US"/>
              </w:rPr>
            </w:pPr>
          </w:p>
        </w:tc>
      </w:tr>
      <w:tr w:rsidR="00BF0107" w:rsidRPr="0099332A" w:rsidTr="00F5522F">
        <w:tc>
          <w:tcPr>
            <w:tcW w:w="3708" w:type="dxa"/>
            <w:shd w:val="clear" w:color="auto" w:fill="D9D9D9"/>
          </w:tcPr>
          <w:p w:rsidR="00BF0107" w:rsidRPr="0099332A" w:rsidRDefault="00BF0107" w:rsidP="00BF0107">
            <w:pPr>
              <w:rPr>
                <w:rFonts w:ascii="Arial" w:hAnsi="Arial" w:cs="Arial"/>
                <w:b/>
              </w:rPr>
            </w:pPr>
            <w:r w:rsidRPr="0099332A">
              <w:rPr>
                <w:rFonts w:ascii="Arial" w:hAnsi="Arial" w:cs="Arial"/>
                <w:b/>
              </w:rPr>
              <w:t xml:space="preserve">Job </w:t>
            </w:r>
            <w:r w:rsidR="004A0DEB" w:rsidRPr="0099332A">
              <w:rPr>
                <w:rFonts w:ascii="Arial" w:hAnsi="Arial" w:cs="Arial"/>
                <w:b/>
              </w:rPr>
              <w:t>T</w:t>
            </w:r>
            <w:r w:rsidRPr="0099332A">
              <w:rPr>
                <w:rFonts w:ascii="Arial" w:hAnsi="Arial" w:cs="Arial"/>
                <w:b/>
              </w:rPr>
              <w:t>itle</w:t>
            </w:r>
          </w:p>
        </w:tc>
        <w:tc>
          <w:tcPr>
            <w:tcW w:w="5760" w:type="dxa"/>
            <w:vAlign w:val="center"/>
          </w:tcPr>
          <w:p w:rsidR="00BF0107" w:rsidRPr="0099332A" w:rsidRDefault="00B91F1D" w:rsidP="0066371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val="en-US" w:eastAsia="en-US"/>
              </w:rPr>
            </w:pPr>
            <w:r w:rsidRPr="0099332A">
              <w:rPr>
                <w:rFonts w:ascii="Arial" w:hAnsi="Arial" w:cs="Arial"/>
                <w:i/>
                <w:color w:val="000000"/>
                <w:lang w:val="en-US" w:eastAsia="en-US"/>
              </w:rPr>
              <w:t>Teaching Assistant</w:t>
            </w:r>
          </w:p>
        </w:tc>
      </w:tr>
      <w:tr w:rsidR="00BF0107" w:rsidRPr="0099332A" w:rsidTr="00F5522F">
        <w:tc>
          <w:tcPr>
            <w:tcW w:w="3708" w:type="dxa"/>
            <w:shd w:val="clear" w:color="auto" w:fill="D9D9D9"/>
          </w:tcPr>
          <w:p w:rsidR="00BF0107" w:rsidRPr="0099332A" w:rsidRDefault="004A0DEB" w:rsidP="00BF0107">
            <w:pPr>
              <w:rPr>
                <w:rFonts w:ascii="Arial" w:hAnsi="Arial" w:cs="Arial"/>
                <w:b/>
              </w:rPr>
            </w:pPr>
            <w:r w:rsidRPr="0099332A">
              <w:rPr>
                <w:rFonts w:ascii="Arial" w:hAnsi="Arial" w:cs="Arial"/>
                <w:b/>
              </w:rPr>
              <w:t xml:space="preserve">Job Family </w:t>
            </w:r>
            <w:r w:rsidR="00BF0107" w:rsidRPr="0099332A">
              <w:rPr>
                <w:rFonts w:ascii="Arial" w:hAnsi="Arial" w:cs="Arial"/>
                <w:b/>
              </w:rPr>
              <w:t xml:space="preserve">Role Profile Level </w:t>
            </w:r>
          </w:p>
        </w:tc>
        <w:tc>
          <w:tcPr>
            <w:tcW w:w="5760" w:type="dxa"/>
            <w:vAlign w:val="center"/>
          </w:tcPr>
          <w:p w:rsidR="00BF0107" w:rsidRPr="0099332A" w:rsidRDefault="006D4669" w:rsidP="0066371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i/>
                <w:color w:val="000000"/>
                <w:lang w:val="en-US" w:eastAsia="en-US"/>
              </w:rPr>
              <w:t>PCD 5</w:t>
            </w:r>
          </w:p>
        </w:tc>
      </w:tr>
      <w:tr w:rsidR="00BF0107" w:rsidRPr="0099332A" w:rsidTr="00F5522F">
        <w:tc>
          <w:tcPr>
            <w:tcW w:w="3708" w:type="dxa"/>
            <w:shd w:val="clear" w:color="auto" w:fill="D9D9D9"/>
          </w:tcPr>
          <w:p w:rsidR="00BF0107" w:rsidRPr="0099332A" w:rsidRDefault="00BF0107" w:rsidP="00BF0107">
            <w:pPr>
              <w:rPr>
                <w:rFonts w:ascii="Arial" w:hAnsi="Arial" w:cs="Arial"/>
                <w:b/>
              </w:rPr>
            </w:pPr>
            <w:r w:rsidRPr="0099332A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760" w:type="dxa"/>
            <w:vAlign w:val="center"/>
          </w:tcPr>
          <w:p w:rsidR="00BF0107" w:rsidRPr="0099332A" w:rsidRDefault="001443B9" w:rsidP="0066371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i/>
                <w:color w:val="000000"/>
                <w:lang w:val="en-US" w:eastAsia="en-US"/>
              </w:rPr>
              <w:t>March 2012</w:t>
            </w:r>
          </w:p>
        </w:tc>
      </w:tr>
    </w:tbl>
    <w:p w:rsidR="00BF0107" w:rsidRPr="0099332A" w:rsidRDefault="00BF0107" w:rsidP="00BF0107">
      <w:pPr>
        <w:rPr>
          <w:rFonts w:ascii="Arial" w:hAnsi="Arial" w:cs="Arial"/>
          <w:b/>
          <w:bCs/>
          <w:color w:val="007A9C"/>
          <w:lang w:val="en-US" w:eastAsia="en-US"/>
        </w:rPr>
      </w:pPr>
    </w:p>
    <w:p w:rsidR="00103E1C" w:rsidRPr="0099332A" w:rsidRDefault="00103E1C" w:rsidP="00BF0107">
      <w:pPr>
        <w:rPr>
          <w:rFonts w:ascii="Arial" w:hAnsi="Arial" w:cs="Arial"/>
          <w:b/>
          <w:bCs/>
          <w:color w:val="007A9C"/>
          <w:sz w:val="32"/>
          <w:szCs w:val="32"/>
          <w:lang w:val="en-US" w:eastAsia="en-US"/>
        </w:rPr>
      </w:pPr>
      <w:r w:rsidRPr="0099332A">
        <w:rPr>
          <w:rFonts w:ascii="Arial" w:hAnsi="Arial" w:cs="Arial"/>
          <w:b/>
          <w:bCs/>
          <w:color w:val="007A9C"/>
          <w:sz w:val="32"/>
          <w:szCs w:val="32"/>
          <w:lang w:val="en-US" w:eastAsia="en-US"/>
        </w:rPr>
        <w:t>Purpose</w:t>
      </w:r>
    </w:p>
    <w:p w:rsidR="00404FF5" w:rsidRPr="0099332A" w:rsidRDefault="00404FF5" w:rsidP="00404FF5">
      <w:pPr>
        <w:numPr>
          <w:ilvl w:val="0"/>
          <w:numId w:val="12"/>
        </w:numPr>
        <w:rPr>
          <w:rFonts w:ascii="Arial" w:hAnsi="Arial" w:cs="Arial"/>
        </w:rPr>
      </w:pPr>
      <w:r w:rsidRPr="0099332A">
        <w:rPr>
          <w:rFonts w:ascii="Arial" w:hAnsi="Arial" w:cs="Arial"/>
        </w:rPr>
        <w:t>Under the supervision of teachers/senior staff, undertake a range of varied tasks to support teaching, learning and care by working with individuals or small groups of pupils.</w:t>
      </w:r>
    </w:p>
    <w:p w:rsidR="00404FF5" w:rsidRPr="0099332A" w:rsidRDefault="00404FF5" w:rsidP="00404FF5">
      <w:pPr>
        <w:numPr>
          <w:ilvl w:val="0"/>
          <w:numId w:val="12"/>
        </w:numPr>
        <w:rPr>
          <w:rFonts w:ascii="Arial" w:hAnsi="Arial" w:cs="Arial"/>
        </w:rPr>
      </w:pPr>
      <w:r w:rsidRPr="0099332A">
        <w:rPr>
          <w:rFonts w:ascii="Arial" w:hAnsi="Arial" w:cs="Arial"/>
        </w:rPr>
        <w:t>Roles at this level will not be expected to carry out any specified work.</w:t>
      </w:r>
    </w:p>
    <w:p w:rsidR="00103E1C" w:rsidRPr="0099332A" w:rsidRDefault="00103E1C" w:rsidP="00C366BA">
      <w:pPr>
        <w:ind w:left="360"/>
        <w:rPr>
          <w:rFonts w:ascii="Arial" w:hAnsi="Arial" w:cs="Arial"/>
        </w:rPr>
      </w:pPr>
    </w:p>
    <w:p w:rsidR="00BF0107" w:rsidRPr="0099332A" w:rsidRDefault="00BF0107" w:rsidP="00BF0107">
      <w:pPr>
        <w:rPr>
          <w:rFonts w:ascii="Arial" w:hAnsi="Arial" w:cs="Arial"/>
          <w:b/>
          <w:bCs/>
          <w:color w:val="007A9C"/>
          <w:sz w:val="32"/>
          <w:szCs w:val="32"/>
          <w:lang w:val="en-US" w:eastAsia="en-US"/>
        </w:rPr>
      </w:pPr>
      <w:r w:rsidRPr="0099332A">
        <w:rPr>
          <w:rFonts w:ascii="Arial" w:hAnsi="Arial" w:cs="Arial"/>
          <w:b/>
          <w:bCs/>
          <w:color w:val="007A9C"/>
          <w:sz w:val="32"/>
          <w:szCs w:val="32"/>
          <w:lang w:val="en-US" w:eastAsia="en-US"/>
        </w:rPr>
        <w:t>Key responsibilities</w:t>
      </w:r>
    </w:p>
    <w:p w:rsidR="00404FF5" w:rsidRPr="0099332A" w:rsidRDefault="00404FF5" w:rsidP="00404FF5">
      <w:pPr>
        <w:numPr>
          <w:ilvl w:val="0"/>
          <w:numId w:val="25"/>
        </w:numPr>
        <w:rPr>
          <w:rFonts w:ascii="Arial" w:hAnsi="Arial" w:cs="Arial"/>
        </w:rPr>
      </w:pPr>
      <w:r w:rsidRPr="0099332A">
        <w:rPr>
          <w:rFonts w:ascii="Arial" w:hAnsi="Arial" w:cs="Arial"/>
        </w:rPr>
        <w:t>Implement planned learning activities/teaching programmes as agreed with the teacher, adjusting activities according to pupil’s responses.</w:t>
      </w:r>
      <w:r w:rsidR="007B5C8E">
        <w:rPr>
          <w:rFonts w:ascii="Arial" w:hAnsi="Arial" w:cs="Arial"/>
        </w:rPr>
        <w:br/>
      </w:r>
    </w:p>
    <w:p w:rsidR="00404FF5" w:rsidRPr="0099332A" w:rsidRDefault="00404FF5" w:rsidP="00404FF5">
      <w:pPr>
        <w:numPr>
          <w:ilvl w:val="0"/>
          <w:numId w:val="25"/>
        </w:numPr>
        <w:rPr>
          <w:rFonts w:ascii="Arial" w:hAnsi="Arial" w:cs="Arial"/>
        </w:rPr>
      </w:pPr>
      <w:r w:rsidRPr="0099332A">
        <w:rPr>
          <w:rFonts w:ascii="Arial" w:hAnsi="Arial" w:cs="Arial"/>
        </w:rPr>
        <w:t>Support the teacher in monitoring, assessing and recording pupil progress and behaviour in order to contribute to the planning and evaluation of learning activities.</w:t>
      </w:r>
      <w:r w:rsidR="007B5C8E">
        <w:rPr>
          <w:rFonts w:ascii="Arial" w:hAnsi="Arial" w:cs="Arial"/>
        </w:rPr>
        <w:br/>
      </w:r>
    </w:p>
    <w:p w:rsidR="00404FF5" w:rsidRPr="0099332A" w:rsidRDefault="00404FF5" w:rsidP="00404FF5">
      <w:pPr>
        <w:numPr>
          <w:ilvl w:val="0"/>
          <w:numId w:val="25"/>
        </w:numPr>
        <w:rPr>
          <w:rFonts w:ascii="Arial" w:hAnsi="Arial" w:cs="Arial"/>
        </w:rPr>
      </w:pPr>
      <w:r w:rsidRPr="0099332A">
        <w:rPr>
          <w:rFonts w:ascii="Arial" w:hAnsi="Arial" w:cs="Arial"/>
        </w:rPr>
        <w:t>Provide feedback to pupils in relation to attainment and progress under the guidance of the teacher.</w:t>
      </w:r>
      <w:r w:rsidR="007B5C8E">
        <w:rPr>
          <w:rFonts w:ascii="Arial" w:hAnsi="Arial" w:cs="Arial"/>
        </w:rPr>
        <w:br/>
      </w:r>
    </w:p>
    <w:p w:rsidR="00404FF5" w:rsidRPr="0099332A" w:rsidRDefault="00404FF5" w:rsidP="00404FF5">
      <w:pPr>
        <w:numPr>
          <w:ilvl w:val="0"/>
          <w:numId w:val="25"/>
        </w:numPr>
        <w:rPr>
          <w:rFonts w:ascii="Arial" w:hAnsi="Arial" w:cs="Arial"/>
        </w:rPr>
      </w:pPr>
      <w:r w:rsidRPr="0099332A">
        <w:rPr>
          <w:rFonts w:ascii="Arial" w:hAnsi="Arial" w:cs="Arial"/>
        </w:rPr>
        <w:t>Support learning by arranging / providing resources for lessons/activities under the direction of the teacher.</w:t>
      </w:r>
      <w:r w:rsidR="007B5C8E">
        <w:rPr>
          <w:rFonts w:ascii="Arial" w:hAnsi="Arial" w:cs="Arial"/>
        </w:rPr>
        <w:br/>
      </w:r>
    </w:p>
    <w:p w:rsidR="00404FF5" w:rsidRPr="0099332A" w:rsidRDefault="00404FF5" w:rsidP="00404FF5">
      <w:pPr>
        <w:numPr>
          <w:ilvl w:val="0"/>
          <w:numId w:val="25"/>
        </w:numPr>
        <w:rPr>
          <w:rFonts w:ascii="Arial" w:hAnsi="Arial" w:cs="Arial"/>
        </w:rPr>
      </w:pPr>
      <w:r w:rsidRPr="0099332A">
        <w:rPr>
          <w:rFonts w:ascii="Arial" w:hAnsi="Arial" w:cs="Arial"/>
        </w:rPr>
        <w:t>Support pupils’ social, emotional and physical wellbeing, reporting concerns to the appropriate person.</w:t>
      </w:r>
      <w:r w:rsidR="00456A5A">
        <w:rPr>
          <w:rFonts w:ascii="Arial" w:hAnsi="Arial" w:cs="Arial"/>
        </w:rPr>
        <w:br/>
      </w:r>
    </w:p>
    <w:p w:rsidR="00404FF5" w:rsidRPr="0099332A" w:rsidRDefault="00404FF5" w:rsidP="00404FF5">
      <w:pPr>
        <w:numPr>
          <w:ilvl w:val="0"/>
          <w:numId w:val="25"/>
        </w:numPr>
        <w:rPr>
          <w:rFonts w:ascii="Arial" w:hAnsi="Arial" w:cs="Arial"/>
        </w:rPr>
      </w:pPr>
      <w:r w:rsidRPr="0099332A">
        <w:rPr>
          <w:rFonts w:ascii="Arial" w:hAnsi="Arial" w:cs="Arial"/>
        </w:rPr>
        <w:t>Be aware of and comply with all school policies and procedures including code of conduct, child protection, health and safety, security, confidentiality and data protection, reporting all concerns to a nominated person.</w:t>
      </w:r>
      <w:r w:rsidR="00456A5A">
        <w:rPr>
          <w:rFonts w:ascii="Arial" w:hAnsi="Arial" w:cs="Arial"/>
        </w:rPr>
        <w:br/>
      </w:r>
    </w:p>
    <w:p w:rsidR="0099332A" w:rsidRPr="0099332A" w:rsidRDefault="00404FF5" w:rsidP="0099332A">
      <w:pPr>
        <w:numPr>
          <w:ilvl w:val="0"/>
          <w:numId w:val="25"/>
        </w:numPr>
        <w:rPr>
          <w:rFonts w:ascii="Arial" w:hAnsi="Arial" w:cs="Arial"/>
        </w:rPr>
      </w:pPr>
      <w:r w:rsidRPr="0099332A">
        <w:rPr>
          <w:rFonts w:ascii="Arial" w:hAnsi="Arial" w:cs="Arial"/>
        </w:rPr>
        <w:t>Encourage independent learning and promote inclusion of all pupils in and outside of the classroom and escorting and supervising pupils on educational visits and out of school activities.</w:t>
      </w:r>
      <w:r w:rsidR="00456A5A">
        <w:rPr>
          <w:rFonts w:ascii="Arial" w:hAnsi="Arial" w:cs="Arial"/>
        </w:rPr>
        <w:br/>
      </w:r>
    </w:p>
    <w:p w:rsidR="00404FF5" w:rsidRPr="0099332A" w:rsidRDefault="00404FF5" w:rsidP="0099332A">
      <w:pPr>
        <w:numPr>
          <w:ilvl w:val="0"/>
          <w:numId w:val="25"/>
        </w:numPr>
        <w:rPr>
          <w:rFonts w:ascii="Arial" w:hAnsi="Arial" w:cs="Arial"/>
        </w:rPr>
      </w:pPr>
      <w:r w:rsidRPr="0099332A">
        <w:rPr>
          <w:rFonts w:ascii="Arial" w:hAnsi="Arial" w:cs="Arial"/>
        </w:rPr>
        <w:t xml:space="preserve">Select, prepare and clear away classroom materials and learning areas ensuring they are available for use, including developing and presenting displays. </w:t>
      </w:r>
      <w:r w:rsidR="00871B97" w:rsidRPr="0099332A">
        <w:rPr>
          <w:rFonts w:ascii="Arial" w:hAnsi="Arial" w:cs="Arial"/>
        </w:rPr>
        <w:t xml:space="preserve"> </w:t>
      </w:r>
      <w:r w:rsidR="0099332A" w:rsidRPr="0099332A">
        <w:rPr>
          <w:rFonts w:ascii="Arial" w:hAnsi="Arial" w:cs="Arial"/>
        </w:rPr>
        <w:t>This may include out of school activities and after school events.</w:t>
      </w:r>
      <w:r w:rsidR="00456A5A">
        <w:rPr>
          <w:rFonts w:ascii="Arial" w:hAnsi="Arial" w:cs="Arial"/>
        </w:rPr>
        <w:br/>
      </w:r>
    </w:p>
    <w:p w:rsidR="00404FF5" w:rsidRPr="0099332A" w:rsidRDefault="00404FF5" w:rsidP="00404FF5">
      <w:pPr>
        <w:numPr>
          <w:ilvl w:val="0"/>
          <w:numId w:val="25"/>
        </w:numPr>
        <w:rPr>
          <w:rFonts w:ascii="Arial" w:hAnsi="Arial" w:cs="Arial"/>
        </w:rPr>
      </w:pPr>
      <w:r w:rsidRPr="0099332A">
        <w:rPr>
          <w:rFonts w:ascii="Arial" w:hAnsi="Arial" w:cs="Arial"/>
        </w:rPr>
        <w:t>Share information about pupils with other staff, parents/carers, internal and external agencies, as appropriate.</w:t>
      </w:r>
      <w:r w:rsidR="00456A5A">
        <w:rPr>
          <w:rFonts w:ascii="Arial" w:hAnsi="Arial" w:cs="Arial"/>
        </w:rPr>
        <w:br/>
      </w:r>
    </w:p>
    <w:p w:rsidR="00404FF5" w:rsidRPr="0099332A" w:rsidRDefault="00404FF5" w:rsidP="00404FF5">
      <w:pPr>
        <w:numPr>
          <w:ilvl w:val="0"/>
          <w:numId w:val="25"/>
        </w:numPr>
        <w:rPr>
          <w:rFonts w:ascii="Arial" w:hAnsi="Arial" w:cs="Arial"/>
        </w:rPr>
      </w:pPr>
      <w:r w:rsidRPr="0099332A">
        <w:rPr>
          <w:rFonts w:ascii="Arial" w:hAnsi="Arial" w:cs="Arial"/>
        </w:rPr>
        <w:t>Within the context of school behaviour plans and policies, use initiative to deal with issues that arise and encourage pupils to take responsibility for their own behaviour.</w:t>
      </w:r>
    </w:p>
    <w:p w:rsidR="007E5B3B" w:rsidRPr="0099332A" w:rsidRDefault="007E5B3B" w:rsidP="007E5B3B">
      <w:pPr>
        <w:rPr>
          <w:rFonts w:ascii="Arial" w:hAnsi="Arial" w:cs="Arial"/>
        </w:rPr>
      </w:pPr>
    </w:p>
    <w:p w:rsidR="007E5B3B" w:rsidRPr="0099332A" w:rsidRDefault="007E5B3B" w:rsidP="007E5B3B">
      <w:pPr>
        <w:rPr>
          <w:rFonts w:ascii="Arial" w:hAnsi="Arial" w:cs="Arial"/>
          <w:b/>
          <w:bCs/>
          <w:color w:val="007A9C"/>
          <w:sz w:val="32"/>
          <w:szCs w:val="32"/>
          <w:lang w:val="en-US" w:eastAsia="en-US"/>
        </w:rPr>
      </w:pPr>
      <w:r w:rsidRPr="0099332A">
        <w:rPr>
          <w:rFonts w:ascii="Arial" w:hAnsi="Arial" w:cs="Arial"/>
          <w:b/>
          <w:bCs/>
          <w:color w:val="007A9C"/>
          <w:sz w:val="32"/>
          <w:szCs w:val="32"/>
          <w:lang w:val="en-US" w:eastAsia="en-US"/>
        </w:rPr>
        <w:t>Staff Management Responsibilities</w:t>
      </w:r>
    </w:p>
    <w:p w:rsidR="004A0DEB" w:rsidRPr="0099332A" w:rsidRDefault="00E53A1B" w:rsidP="007E5B3B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Some </w:t>
      </w:r>
      <w:r w:rsidR="009D22F0">
        <w:rPr>
          <w:rFonts w:ascii="Arial" w:hAnsi="Arial" w:cs="Arial"/>
        </w:rPr>
        <w:t>assisting</w:t>
      </w:r>
      <w:r>
        <w:rPr>
          <w:rFonts w:ascii="Arial" w:hAnsi="Arial" w:cs="Arial"/>
        </w:rPr>
        <w:t xml:space="preserve"> of less experienced staff if required.</w:t>
      </w:r>
    </w:p>
    <w:p w:rsidR="007E5B3B" w:rsidRPr="0099332A" w:rsidRDefault="007E5B3B" w:rsidP="007E5B3B">
      <w:pPr>
        <w:rPr>
          <w:rFonts w:ascii="Arial" w:hAnsi="Arial" w:cs="Arial"/>
        </w:rPr>
      </w:pPr>
    </w:p>
    <w:p w:rsidR="007E5B3B" w:rsidRPr="0099332A" w:rsidRDefault="007E5B3B" w:rsidP="007E5B3B">
      <w:pPr>
        <w:rPr>
          <w:rFonts w:ascii="Arial" w:hAnsi="Arial" w:cs="Arial"/>
          <w:b/>
          <w:bCs/>
          <w:color w:val="007A9C"/>
          <w:sz w:val="32"/>
          <w:szCs w:val="32"/>
          <w:lang w:val="en-US" w:eastAsia="en-US"/>
        </w:rPr>
      </w:pPr>
      <w:r w:rsidRPr="0099332A">
        <w:rPr>
          <w:rFonts w:ascii="Arial" w:hAnsi="Arial" w:cs="Arial"/>
          <w:b/>
          <w:bCs/>
          <w:color w:val="007A9C"/>
          <w:sz w:val="32"/>
          <w:szCs w:val="32"/>
          <w:lang w:val="en-US" w:eastAsia="en-US"/>
        </w:rPr>
        <w:t>Resources Responsible for</w:t>
      </w:r>
    </w:p>
    <w:p w:rsidR="00456A5A" w:rsidRDefault="00456A5A" w:rsidP="00404FF5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Daily Maintenance</w:t>
      </w:r>
    </w:p>
    <w:p w:rsidR="00404FF5" w:rsidRPr="0099332A" w:rsidRDefault="00404FF5" w:rsidP="00404FF5">
      <w:pPr>
        <w:numPr>
          <w:ilvl w:val="0"/>
          <w:numId w:val="26"/>
        </w:numPr>
        <w:rPr>
          <w:rFonts w:ascii="Arial" w:hAnsi="Arial" w:cs="Arial"/>
        </w:rPr>
      </w:pPr>
      <w:r w:rsidRPr="0099332A">
        <w:rPr>
          <w:rFonts w:ascii="Arial" w:hAnsi="Arial" w:cs="Arial"/>
        </w:rPr>
        <w:t xml:space="preserve">Collecting small amounts of money in home school context </w:t>
      </w:r>
    </w:p>
    <w:p w:rsidR="00404FF5" w:rsidRPr="0099332A" w:rsidRDefault="00404FF5" w:rsidP="00404FF5">
      <w:pPr>
        <w:numPr>
          <w:ilvl w:val="0"/>
          <w:numId w:val="26"/>
        </w:numPr>
        <w:rPr>
          <w:rFonts w:ascii="Arial" w:hAnsi="Arial" w:cs="Arial"/>
        </w:rPr>
      </w:pPr>
      <w:r w:rsidRPr="0099332A">
        <w:rPr>
          <w:rFonts w:ascii="Arial" w:hAnsi="Arial" w:cs="Arial"/>
        </w:rPr>
        <w:t xml:space="preserve">Accessing some information. </w:t>
      </w:r>
    </w:p>
    <w:p w:rsidR="00404FF5" w:rsidRPr="0099332A" w:rsidRDefault="00404FF5" w:rsidP="00404FF5">
      <w:pPr>
        <w:numPr>
          <w:ilvl w:val="0"/>
          <w:numId w:val="26"/>
        </w:numPr>
        <w:rPr>
          <w:rFonts w:ascii="Arial" w:hAnsi="Arial" w:cs="Arial"/>
        </w:rPr>
      </w:pPr>
      <w:r w:rsidRPr="0099332A">
        <w:rPr>
          <w:rFonts w:ascii="Arial" w:hAnsi="Arial" w:cs="Arial"/>
        </w:rPr>
        <w:t xml:space="preserve">Equipment </w:t>
      </w:r>
      <w:r w:rsidR="00456A5A">
        <w:rPr>
          <w:rFonts w:ascii="Arial" w:hAnsi="Arial" w:cs="Arial"/>
        </w:rPr>
        <w:t>– stock control</w:t>
      </w:r>
    </w:p>
    <w:p w:rsidR="00C251E6" w:rsidRPr="0099332A" w:rsidRDefault="00C251E6" w:rsidP="00C251E6">
      <w:pPr>
        <w:rPr>
          <w:rFonts w:ascii="Arial" w:hAnsi="Arial" w:cs="Arial"/>
        </w:rPr>
      </w:pPr>
    </w:p>
    <w:p w:rsidR="00C251E6" w:rsidRPr="0099332A" w:rsidRDefault="004A0DEB" w:rsidP="00C251E6">
      <w:pPr>
        <w:rPr>
          <w:rFonts w:ascii="Arial" w:hAnsi="Arial" w:cs="Arial"/>
          <w:b/>
          <w:bCs/>
          <w:color w:val="007A9C"/>
          <w:sz w:val="32"/>
          <w:szCs w:val="32"/>
          <w:lang w:val="en-US" w:eastAsia="en-US"/>
        </w:rPr>
      </w:pPr>
      <w:r w:rsidRPr="0099332A">
        <w:rPr>
          <w:rFonts w:ascii="Arial" w:hAnsi="Arial" w:cs="Arial"/>
          <w:b/>
          <w:bCs/>
          <w:color w:val="007A9C"/>
          <w:sz w:val="32"/>
          <w:szCs w:val="32"/>
          <w:lang w:val="en-US" w:eastAsia="en-US"/>
        </w:rPr>
        <w:t>Job</w:t>
      </w:r>
      <w:r w:rsidR="00C251E6" w:rsidRPr="0099332A">
        <w:rPr>
          <w:rFonts w:ascii="Arial" w:hAnsi="Arial" w:cs="Arial"/>
          <w:b/>
          <w:bCs/>
          <w:color w:val="007A9C"/>
          <w:sz w:val="32"/>
          <w:szCs w:val="32"/>
          <w:lang w:val="en-US" w:eastAsia="en-US"/>
        </w:rPr>
        <w:t xml:space="preserve"> Working Circumstances</w:t>
      </w:r>
    </w:p>
    <w:p w:rsidR="0099332A" w:rsidRDefault="0099332A" w:rsidP="0099332A">
      <w:pPr>
        <w:numPr>
          <w:ilvl w:val="0"/>
          <w:numId w:val="24"/>
        </w:numPr>
        <w:rPr>
          <w:rFonts w:ascii="Arial" w:hAnsi="Arial" w:cs="Arial"/>
        </w:rPr>
      </w:pPr>
      <w:r w:rsidRPr="0099332A">
        <w:rPr>
          <w:rFonts w:ascii="Arial" w:hAnsi="Arial" w:cs="Arial"/>
        </w:rPr>
        <w:t xml:space="preserve">The Job Working Circumstances for this post group are assessed on an individual basis using the </w:t>
      </w:r>
      <w:r w:rsidR="001443B9">
        <w:rPr>
          <w:rFonts w:ascii="Arial" w:hAnsi="Arial" w:cs="Arial"/>
        </w:rPr>
        <w:t xml:space="preserve">JWC </w:t>
      </w:r>
      <w:r w:rsidRPr="0099332A">
        <w:rPr>
          <w:rFonts w:ascii="Arial" w:hAnsi="Arial" w:cs="Arial"/>
        </w:rPr>
        <w:t>guidance document</w:t>
      </w:r>
      <w:r w:rsidR="001443B9">
        <w:rPr>
          <w:rFonts w:ascii="Arial" w:hAnsi="Arial" w:cs="Arial"/>
        </w:rPr>
        <w:t xml:space="preserve"> for Schools and School services.</w:t>
      </w:r>
      <w:r w:rsidR="00FA45F2">
        <w:rPr>
          <w:rFonts w:ascii="Arial" w:hAnsi="Arial" w:cs="Arial"/>
        </w:rPr>
        <w:br/>
      </w:r>
    </w:p>
    <w:p w:rsidR="00FA45F2" w:rsidRDefault="00FA45F2" w:rsidP="0099332A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Examples may include:</w:t>
      </w:r>
    </w:p>
    <w:p w:rsidR="00FA45F2" w:rsidRPr="00825C3C" w:rsidRDefault="00FA45F2" w:rsidP="00FA45F2">
      <w:pPr>
        <w:numPr>
          <w:ilvl w:val="1"/>
          <w:numId w:val="24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825C3C">
        <w:rPr>
          <w:rFonts w:ascii="Arial" w:hAnsi="Arial" w:cs="Arial"/>
        </w:rPr>
        <w:t xml:space="preserve">ork with pupils with severe and complex learning difficulties and associated disabilities including those with challenging behaviour </w:t>
      </w:r>
    </w:p>
    <w:p w:rsidR="00FA45F2" w:rsidRPr="00825C3C" w:rsidRDefault="00FA45F2" w:rsidP="00FA45F2">
      <w:pPr>
        <w:numPr>
          <w:ilvl w:val="1"/>
          <w:numId w:val="24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25C3C">
        <w:rPr>
          <w:rFonts w:ascii="Arial" w:hAnsi="Arial" w:cs="Arial"/>
        </w:rPr>
        <w:t xml:space="preserve">rovide support and communication strategies as required e.g. </w:t>
      </w:r>
      <w:smartTag w:uri="urn:schemas-microsoft-com:office:smarttags" w:element="place">
        <w:smartTag w:uri="urn:schemas-microsoft-com:office:smarttags" w:element="City">
          <w:r w:rsidRPr="00825C3C">
            <w:rPr>
              <w:rFonts w:ascii="Arial" w:hAnsi="Arial" w:cs="Arial"/>
            </w:rPr>
            <w:t>PECs</w:t>
          </w:r>
        </w:smartTag>
      </w:smartTag>
      <w:r w:rsidRPr="00825C3C">
        <w:rPr>
          <w:rFonts w:ascii="Arial" w:hAnsi="Arial" w:cs="Arial"/>
        </w:rPr>
        <w:t xml:space="preserve">, signing, prescribed physiotherapy programmes, Team Teach, use of specialist aids and equipment. </w:t>
      </w:r>
    </w:p>
    <w:p w:rsidR="00FA45F2" w:rsidRDefault="00FA45F2" w:rsidP="00FA45F2">
      <w:pPr>
        <w:numPr>
          <w:ilvl w:val="1"/>
          <w:numId w:val="24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825C3C">
        <w:rPr>
          <w:rFonts w:ascii="Arial" w:hAnsi="Arial" w:cs="Arial"/>
        </w:rPr>
        <w:t>n accordance with an agreed healthcare plan and following appropriate training as directed by the Head undertake medically invasive techniques such as feeding through gastronomy tubes, use of nebulisers, oxygen administration</w:t>
      </w:r>
      <w:r>
        <w:rPr>
          <w:rFonts w:ascii="Arial" w:hAnsi="Arial" w:cs="Arial"/>
        </w:rPr>
        <w:t>, administration of medication.</w:t>
      </w:r>
      <w:r>
        <w:rPr>
          <w:rFonts w:ascii="Arial" w:hAnsi="Arial" w:cs="Arial"/>
        </w:rPr>
        <w:br/>
      </w:r>
    </w:p>
    <w:p w:rsidR="00FA45F2" w:rsidRDefault="00FA45F2" w:rsidP="00FA45F2">
      <w:pPr>
        <w:rPr>
          <w:rFonts w:ascii="Arial" w:hAnsi="Arial" w:cs="Arial"/>
        </w:rPr>
      </w:pPr>
    </w:p>
    <w:p w:rsidR="00200677" w:rsidRPr="00B049C9" w:rsidRDefault="00200677" w:rsidP="00200677">
      <w:pPr>
        <w:rPr>
          <w:rFonts w:ascii="Arial" w:hAnsi="Arial" w:cs="Arial"/>
        </w:rPr>
      </w:pPr>
    </w:p>
    <w:p w:rsidR="001443B9" w:rsidRDefault="001443B9" w:rsidP="0099332A">
      <w:pPr>
        <w:rPr>
          <w:rFonts w:ascii="Arial" w:hAnsi="Arial" w:cs="Arial"/>
        </w:rPr>
        <w:sectPr w:rsidR="001443B9" w:rsidSect="003F4B47">
          <w:headerReference w:type="even" r:id="rId12"/>
          <w:footerReference w:type="default" r:id="rId13"/>
          <w:headerReference w:type="first" r:id="rId14"/>
          <w:pgSz w:w="11906" w:h="16838" w:code="9"/>
          <w:pgMar w:top="1134" w:right="1134" w:bottom="1134" w:left="1134" w:header="567" w:footer="567" w:gutter="0"/>
          <w:pgNumType w:start="1"/>
          <w:cols w:space="708"/>
          <w:docGrid w:linePitch="360"/>
        </w:sectPr>
      </w:pPr>
      <w:bookmarkStart w:id="0" w:name="_GoBack"/>
      <w:bookmarkEnd w:id="0"/>
    </w:p>
    <w:p w:rsidR="001443B9" w:rsidRPr="004F0846" w:rsidRDefault="001443B9" w:rsidP="001443B9">
      <w:pPr>
        <w:rPr>
          <w:rFonts w:ascii="Arial" w:hAnsi="Arial" w:cs="Arial"/>
          <w:b/>
          <w:bCs/>
          <w:color w:val="007A9C"/>
          <w:sz w:val="32"/>
          <w:szCs w:val="32"/>
          <w:lang w:val="en-US" w:eastAsia="en-US"/>
        </w:rPr>
      </w:pPr>
      <w:r>
        <w:rPr>
          <w:rFonts w:ascii="Arial" w:hAnsi="Arial" w:cs="Arial"/>
          <w:b/>
          <w:bCs/>
          <w:color w:val="007A9C"/>
          <w:sz w:val="32"/>
          <w:szCs w:val="32"/>
          <w:lang w:val="en-US" w:eastAsia="en-US"/>
        </w:rPr>
        <w:lastRenderedPageBreak/>
        <w:t>Person Specification</w:t>
      </w:r>
    </w:p>
    <w:p w:rsidR="001443B9" w:rsidRPr="004F0846" w:rsidRDefault="001443B9" w:rsidP="001443B9">
      <w:pPr>
        <w:rPr>
          <w:rFonts w:ascii="Arial" w:hAnsi="Arial" w:cs="Arial"/>
          <w:b/>
          <w:bCs/>
          <w:color w:val="007A9C"/>
          <w:sz w:val="36"/>
          <w:szCs w:val="36"/>
          <w:lang w:val="en-US" w:eastAsia="en-US"/>
        </w:rPr>
      </w:pPr>
    </w:p>
    <w:p w:rsidR="001443B9" w:rsidRPr="003F4B47" w:rsidRDefault="001443B9" w:rsidP="001443B9">
      <w:pPr>
        <w:rPr>
          <w:rFonts w:ascii="Arial" w:hAnsi="Arial" w:cs="Arial"/>
          <w:b/>
        </w:rPr>
      </w:pPr>
      <w:r w:rsidRPr="003F4B47">
        <w:rPr>
          <w:noProof/>
          <w:lang w:val="en-US" w:eastAsia="en-US"/>
        </w:rPr>
        <w:pict>
          <v:line id="_x0000_s1030" style="position:absolute;flip:y;z-index:251658752" from="-9pt,5.9pt" to="468.15pt,5.9pt" strokecolor="#007a9c" strokeweight="3p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1443B9" w:rsidRPr="004F0846" w:rsidTr="005C11D9">
        <w:tc>
          <w:tcPr>
            <w:tcW w:w="3888" w:type="dxa"/>
            <w:shd w:val="clear" w:color="auto" w:fill="D9D9D9"/>
          </w:tcPr>
          <w:p w:rsidR="001443B9" w:rsidRPr="004A0DEB" w:rsidRDefault="001443B9" w:rsidP="005C11D9">
            <w:pPr>
              <w:rPr>
                <w:rFonts w:ascii="Arial" w:hAnsi="Arial" w:cs="Arial"/>
                <w:b/>
              </w:rPr>
            </w:pPr>
            <w:r w:rsidRPr="004A0DEB">
              <w:rPr>
                <w:rFonts w:ascii="Arial" w:hAnsi="Arial" w:cs="Arial"/>
                <w:b/>
              </w:rPr>
              <w:t>Directorate</w:t>
            </w:r>
            <w:r>
              <w:rPr>
                <w:rFonts w:ascii="Arial" w:hAnsi="Arial" w:cs="Arial"/>
                <w:b/>
              </w:rPr>
              <w:t xml:space="preserve"> / School</w:t>
            </w:r>
          </w:p>
        </w:tc>
        <w:tc>
          <w:tcPr>
            <w:tcW w:w="5580" w:type="dxa"/>
            <w:vAlign w:val="center"/>
          </w:tcPr>
          <w:p w:rsidR="001443B9" w:rsidRPr="00551E36" w:rsidRDefault="001443B9" w:rsidP="005C11D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i/>
                <w:color w:val="000000"/>
                <w:lang w:val="en-US" w:eastAsia="en-US"/>
              </w:rPr>
              <w:t>Children’s Services and Schools</w:t>
            </w:r>
          </w:p>
        </w:tc>
      </w:tr>
      <w:tr w:rsidR="001443B9" w:rsidRPr="00663717" w:rsidTr="005C11D9">
        <w:tc>
          <w:tcPr>
            <w:tcW w:w="3888" w:type="dxa"/>
            <w:shd w:val="clear" w:color="auto" w:fill="D9D9D9"/>
          </w:tcPr>
          <w:p w:rsidR="001443B9" w:rsidRPr="004A0DEB" w:rsidRDefault="001443B9" w:rsidP="005C11D9">
            <w:pPr>
              <w:rPr>
                <w:rFonts w:ascii="Arial" w:hAnsi="Arial" w:cs="Arial"/>
                <w:b/>
              </w:rPr>
            </w:pPr>
            <w:r w:rsidRPr="004A0DEB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5580" w:type="dxa"/>
            <w:vAlign w:val="center"/>
          </w:tcPr>
          <w:p w:rsidR="001443B9" w:rsidRPr="00551E36" w:rsidRDefault="001443B9" w:rsidP="005C11D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i/>
                <w:color w:val="000000"/>
                <w:lang w:val="en-US" w:eastAsia="en-US"/>
              </w:rPr>
              <w:t>Teaching Assistant</w:t>
            </w:r>
          </w:p>
        </w:tc>
      </w:tr>
      <w:tr w:rsidR="001443B9" w:rsidRPr="00663717" w:rsidTr="005C11D9">
        <w:tc>
          <w:tcPr>
            <w:tcW w:w="3888" w:type="dxa"/>
            <w:shd w:val="clear" w:color="auto" w:fill="D9D9D9"/>
          </w:tcPr>
          <w:p w:rsidR="001443B9" w:rsidRPr="004A0DEB" w:rsidRDefault="001443B9" w:rsidP="005C11D9">
            <w:pPr>
              <w:rPr>
                <w:rFonts w:ascii="Arial" w:hAnsi="Arial" w:cs="Arial"/>
                <w:b/>
              </w:rPr>
            </w:pPr>
            <w:r w:rsidRPr="004A0DEB">
              <w:rPr>
                <w:rFonts w:ascii="Arial" w:hAnsi="Arial" w:cs="Arial"/>
                <w:b/>
              </w:rPr>
              <w:t xml:space="preserve">Job Family Role Profile Level </w:t>
            </w:r>
          </w:p>
        </w:tc>
        <w:tc>
          <w:tcPr>
            <w:tcW w:w="5580" w:type="dxa"/>
            <w:vAlign w:val="center"/>
          </w:tcPr>
          <w:p w:rsidR="001443B9" w:rsidRPr="00551E36" w:rsidRDefault="006D4669" w:rsidP="005C11D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i/>
                <w:color w:val="000000"/>
                <w:lang w:val="en-US" w:eastAsia="en-US"/>
              </w:rPr>
              <w:t>PCD5</w:t>
            </w:r>
          </w:p>
        </w:tc>
      </w:tr>
      <w:tr w:rsidR="001443B9" w:rsidRPr="00663717" w:rsidTr="005C11D9">
        <w:tc>
          <w:tcPr>
            <w:tcW w:w="3888" w:type="dxa"/>
            <w:shd w:val="clear" w:color="auto" w:fill="D9D9D9"/>
          </w:tcPr>
          <w:p w:rsidR="001443B9" w:rsidRPr="004A0DEB" w:rsidRDefault="001443B9" w:rsidP="005C11D9">
            <w:pPr>
              <w:rPr>
                <w:rFonts w:ascii="Arial" w:hAnsi="Arial" w:cs="Arial"/>
                <w:b/>
              </w:rPr>
            </w:pPr>
            <w:r w:rsidRPr="004A0DEB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580" w:type="dxa"/>
            <w:vAlign w:val="center"/>
          </w:tcPr>
          <w:p w:rsidR="001443B9" w:rsidRPr="00551E36" w:rsidRDefault="001443B9" w:rsidP="005C11D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i/>
                <w:color w:val="000000"/>
                <w:lang w:val="en-US" w:eastAsia="en-US"/>
              </w:rPr>
              <w:t>March 2012</w:t>
            </w:r>
          </w:p>
        </w:tc>
      </w:tr>
    </w:tbl>
    <w:p w:rsidR="001443B9" w:rsidRDefault="001443B9" w:rsidP="001443B9">
      <w:pPr>
        <w:rPr>
          <w:rFonts w:ascii="Arial" w:hAnsi="Arial" w:cs="Arial"/>
        </w:rPr>
      </w:pPr>
    </w:p>
    <w:tbl>
      <w:tblPr>
        <w:tblStyle w:val="TableGrid"/>
        <w:tblW w:w="4804" w:type="pct"/>
        <w:tblLook w:val="00A0" w:firstRow="1" w:lastRow="0" w:firstColumn="1" w:lastColumn="0" w:noHBand="0" w:noVBand="0"/>
      </w:tblPr>
      <w:tblGrid>
        <w:gridCol w:w="1803"/>
        <w:gridCol w:w="3945"/>
        <w:gridCol w:w="3720"/>
      </w:tblGrid>
      <w:tr w:rsidR="001443B9" w:rsidRPr="00F10EF0" w:rsidTr="005C11D9">
        <w:trPr>
          <w:trHeight w:val="519"/>
        </w:trPr>
        <w:tc>
          <w:tcPr>
            <w:tcW w:w="1803" w:type="dxa"/>
            <w:shd w:val="clear" w:color="auto" w:fill="C0C0C0"/>
            <w:vAlign w:val="center"/>
          </w:tcPr>
          <w:p w:rsidR="001443B9" w:rsidRPr="00F10EF0" w:rsidRDefault="001443B9" w:rsidP="005C11D9">
            <w:pPr>
              <w:rPr>
                <w:rFonts w:ascii="Arial" w:hAnsi="Arial" w:cs="Arial"/>
                <w:b/>
              </w:rPr>
            </w:pPr>
          </w:p>
        </w:tc>
        <w:tc>
          <w:tcPr>
            <w:tcW w:w="4734" w:type="dxa"/>
            <w:shd w:val="clear" w:color="auto" w:fill="C0C0C0"/>
            <w:vAlign w:val="center"/>
          </w:tcPr>
          <w:p w:rsidR="001443B9" w:rsidRPr="00F10EF0" w:rsidRDefault="001443B9" w:rsidP="005C11D9">
            <w:pPr>
              <w:jc w:val="center"/>
              <w:rPr>
                <w:rFonts w:ascii="Arial" w:hAnsi="Arial" w:cs="Arial"/>
                <w:b/>
              </w:rPr>
            </w:pPr>
            <w:r w:rsidRPr="00F10EF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34" w:type="dxa"/>
            <w:shd w:val="clear" w:color="auto" w:fill="C0C0C0"/>
            <w:vAlign w:val="center"/>
          </w:tcPr>
          <w:p w:rsidR="001443B9" w:rsidRPr="00F10EF0" w:rsidRDefault="001443B9" w:rsidP="005C11D9">
            <w:pPr>
              <w:jc w:val="center"/>
              <w:rPr>
                <w:rFonts w:ascii="Arial" w:hAnsi="Arial" w:cs="Arial"/>
                <w:b/>
              </w:rPr>
            </w:pPr>
            <w:r w:rsidRPr="00F10EF0">
              <w:rPr>
                <w:rFonts w:ascii="Arial" w:hAnsi="Arial" w:cs="Arial"/>
                <w:b/>
              </w:rPr>
              <w:t>Desirable</w:t>
            </w:r>
          </w:p>
        </w:tc>
      </w:tr>
      <w:tr w:rsidR="001443B9" w:rsidRPr="00F10EF0" w:rsidTr="006D4669">
        <w:trPr>
          <w:trHeight w:val="953"/>
        </w:trPr>
        <w:tc>
          <w:tcPr>
            <w:tcW w:w="1803" w:type="dxa"/>
          </w:tcPr>
          <w:p w:rsidR="001443B9" w:rsidRPr="00F10EF0" w:rsidRDefault="001443B9" w:rsidP="005C11D9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 w:rsidRPr="00F10EF0">
              <w:rPr>
                <w:rFonts w:ascii="Arial" w:hAnsi="Arial" w:cs="Arial"/>
                <w:b/>
                <w:bCs/>
                <w:lang w:val="en-US" w:eastAsia="en-US"/>
              </w:rPr>
              <w:t>Qualifications</w:t>
            </w:r>
          </w:p>
        </w:tc>
        <w:tc>
          <w:tcPr>
            <w:tcW w:w="4734" w:type="dxa"/>
          </w:tcPr>
          <w:p w:rsidR="001443B9" w:rsidRPr="00F10EF0" w:rsidRDefault="001443B9" w:rsidP="005C11D9">
            <w:pPr>
              <w:rPr>
                <w:rFonts w:ascii="Arial" w:hAnsi="Arial" w:cs="Arial"/>
              </w:rPr>
            </w:pPr>
            <w:r w:rsidRPr="00F10EF0">
              <w:rPr>
                <w:rFonts w:ascii="Arial" w:hAnsi="Arial" w:cs="Arial"/>
              </w:rPr>
              <w:t xml:space="preserve">QCF recognised relevant Level </w:t>
            </w: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4734" w:type="dxa"/>
          </w:tcPr>
          <w:p w:rsidR="001443B9" w:rsidRPr="00F10EF0" w:rsidRDefault="001443B9" w:rsidP="005C1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relevant QCF level 3, or working towards level 3.</w:t>
            </w:r>
          </w:p>
        </w:tc>
      </w:tr>
      <w:tr w:rsidR="001443B9" w:rsidRPr="00F10EF0" w:rsidTr="005C11D9">
        <w:trPr>
          <w:trHeight w:val="2041"/>
        </w:trPr>
        <w:tc>
          <w:tcPr>
            <w:tcW w:w="1803" w:type="dxa"/>
          </w:tcPr>
          <w:p w:rsidR="001443B9" w:rsidRPr="00F10EF0" w:rsidRDefault="001443B9" w:rsidP="005C11D9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 w:rsidRPr="00F10EF0">
              <w:rPr>
                <w:rFonts w:ascii="Arial" w:hAnsi="Arial" w:cs="Arial"/>
                <w:b/>
                <w:bCs/>
                <w:lang w:val="en-US" w:eastAsia="en-US"/>
              </w:rPr>
              <w:t>Knowledge</w:t>
            </w:r>
          </w:p>
        </w:tc>
        <w:tc>
          <w:tcPr>
            <w:tcW w:w="4734" w:type="dxa"/>
          </w:tcPr>
          <w:p w:rsidR="001443B9" w:rsidRPr="00F10EF0" w:rsidRDefault="001443B9" w:rsidP="005C11D9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ascii="Arial" w:hAnsi="Arial" w:cs="Arial"/>
              </w:rPr>
            </w:pPr>
            <w:r w:rsidRPr="00F10EF0">
              <w:rPr>
                <w:rFonts w:ascii="Arial" w:hAnsi="Arial" w:cs="Arial"/>
              </w:rPr>
              <w:t>Awareness of practices and procedures within education relating to the welfare, safety and education of children.</w:t>
            </w:r>
          </w:p>
          <w:p w:rsidR="001443B9" w:rsidRPr="00F10EF0" w:rsidRDefault="001443B9" w:rsidP="005C11D9">
            <w:pPr>
              <w:rPr>
                <w:rFonts w:ascii="Arial" w:hAnsi="Arial" w:cs="Arial"/>
              </w:rPr>
            </w:pPr>
            <w:r w:rsidRPr="00F10EF0">
              <w:rPr>
                <w:rFonts w:ascii="Arial" w:hAnsi="Arial" w:cs="Arial"/>
              </w:rPr>
              <w:t>General understanding of national/foundation stage curriculum and other basic learning programmes and strategies.</w:t>
            </w:r>
          </w:p>
          <w:p w:rsidR="001443B9" w:rsidRPr="00F10EF0" w:rsidRDefault="001443B9" w:rsidP="005C11D9">
            <w:pPr>
              <w:rPr>
                <w:rFonts w:ascii="Arial" w:hAnsi="Arial" w:cs="Arial"/>
              </w:rPr>
            </w:pPr>
            <w:r w:rsidRPr="00F10EF0">
              <w:rPr>
                <w:rFonts w:ascii="Arial" w:hAnsi="Arial" w:cs="Arial"/>
              </w:rPr>
              <w:t>Basic understanding of child development and learning.</w:t>
            </w:r>
          </w:p>
        </w:tc>
        <w:tc>
          <w:tcPr>
            <w:tcW w:w="4734" w:type="dxa"/>
          </w:tcPr>
          <w:p w:rsidR="001443B9" w:rsidRPr="00F10EF0" w:rsidRDefault="001443B9" w:rsidP="005C11D9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ascii="Arial" w:hAnsi="Arial" w:cs="Arial"/>
              </w:rPr>
            </w:pPr>
            <w:r w:rsidRPr="00F10EF0">
              <w:rPr>
                <w:rFonts w:ascii="Arial" w:hAnsi="Arial" w:cs="Arial"/>
              </w:rPr>
              <w:t xml:space="preserve">Knowledge of other </w:t>
            </w:r>
            <w:r>
              <w:rPr>
                <w:rFonts w:ascii="Arial" w:hAnsi="Arial" w:cs="Arial"/>
              </w:rPr>
              <w:t xml:space="preserve">services </w:t>
            </w:r>
            <w:r w:rsidRPr="00F10EF0">
              <w:rPr>
                <w:rFonts w:ascii="Arial" w:hAnsi="Arial" w:cs="Arial"/>
              </w:rPr>
              <w:t>to young people.</w:t>
            </w:r>
          </w:p>
        </w:tc>
      </w:tr>
      <w:tr w:rsidR="001443B9" w:rsidRPr="00F10EF0" w:rsidTr="006D4669">
        <w:trPr>
          <w:trHeight w:val="1364"/>
        </w:trPr>
        <w:tc>
          <w:tcPr>
            <w:tcW w:w="1803" w:type="dxa"/>
          </w:tcPr>
          <w:p w:rsidR="001443B9" w:rsidRPr="00F10EF0" w:rsidRDefault="001443B9" w:rsidP="005C11D9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 w:rsidRPr="00F10EF0">
              <w:rPr>
                <w:rFonts w:ascii="Arial" w:hAnsi="Arial" w:cs="Arial"/>
                <w:b/>
                <w:bCs/>
                <w:lang w:val="en-US" w:eastAsia="en-US"/>
              </w:rPr>
              <w:t>Relevant Experience</w:t>
            </w:r>
          </w:p>
        </w:tc>
        <w:tc>
          <w:tcPr>
            <w:tcW w:w="4734" w:type="dxa"/>
          </w:tcPr>
          <w:p w:rsidR="001443B9" w:rsidRPr="00F10EF0" w:rsidRDefault="001443B9" w:rsidP="005C11D9">
            <w:pPr>
              <w:rPr>
                <w:rFonts w:ascii="Arial" w:hAnsi="Arial" w:cs="Arial"/>
              </w:rPr>
            </w:pPr>
            <w:r w:rsidRPr="00F10EF0">
              <w:rPr>
                <w:rFonts w:ascii="Arial" w:hAnsi="Arial" w:cs="Arial"/>
              </w:rPr>
              <w:t>Working with or caring for children</w:t>
            </w:r>
            <w:r>
              <w:rPr>
                <w:rFonts w:ascii="Arial" w:hAnsi="Arial" w:cs="Arial"/>
              </w:rPr>
              <w:t xml:space="preserve"> and</w:t>
            </w:r>
            <w:r w:rsidRPr="00F10EF0">
              <w:rPr>
                <w:rFonts w:ascii="Arial" w:hAnsi="Arial" w:cs="Arial"/>
              </w:rPr>
              <w:t xml:space="preserve"> young people</w:t>
            </w:r>
          </w:p>
          <w:p w:rsidR="001443B9" w:rsidRPr="00F10EF0" w:rsidRDefault="001443B9" w:rsidP="005C11D9">
            <w:pPr>
              <w:rPr>
                <w:rFonts w:ascii="Arial" w:hAnsi="Arial" w:cs="Arial"/>
              </w:rPr>
            </w:pPr>
          </w:p>
        </w:tc>
        <w:tc>
          <w:tcPr>
            <w:tcW w:w="4734" w:type="dxa"/>
          </w:tcPr>
          <w:p w:rsidR="001443B9" w:rsidRPr="00F10EF0" w:rsidRDefault="001443B9" w:rsidP="005C11D9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ascii="Arial" w:hAnsi="Arial" w:cs="Arial"/>
              </w:rPr>
            </w:pPr>
            <w:r w:rsidRPr="00F10EF0">
              <w:rPr>
                <w:rFonts w:ascii="Arial" w:hAnsi="Arial" w:cs="Arial"/>
              </w:rPr>
              <w:t>Working with or caring for children of relevant age.</w:t>
            </w:r>
          </w:p>
          <w:p w:rsidR="001443B9" w:rsidRPr="00F10EF0" w:rsidRDefault="001443B9" w:rsidP="005C11D9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ascii="Arial" w:hAnsi="Arial" w:cs="Arial"/>
              </w:rPr>
            </w:pPr>
            <w:r w:rsidRPr="00F10EF0">
              <w:rPr>
                <w:rFonts w:ascii="Arial" w:hAnsi="Arial" w:cs="Arial"/>
              </w:rPr>
              <w:t>Working in a classroom setting.</w:t>
            </w:r>
          </w:p>
          <w:p w:rsidR="001443B9" w:rsidRPr="00F10EF0" w:rsidRDefault="001443B9" w:rsidP="005C11D9">
            <w:pPr>
              <w:rPr>
                <w:rFonts w:ascii="Arial" w:hAnsi="Arial" w:cs="Arial"/>
              </w:rPr>
            </w:pPr>
          </w:p>
        </w:tc>
      </w:tr>
      <w:tr w:rsidR="001443B9" w:rsidRPr="00F10EF0" w:rsidTr="005C11D9">
        <w:trPr>
          <w:trHeight w:val="2041"/>
        </w:trPr>
        <w:tc>
          <w:tcPr>
            <w:tcW w:w="1803" w:type="dxa"/>
          </w:tcPr>
          <w:p w:rsidR="001443B9" w:rsidRPr="00F10EF0" w:rsidRDefault="001443B9" w:rsidP="005C11D9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 w:rsidRPr="00F10EF0">
              <w:rPr>
                <w:rFonts w:ascii="Arial" w:hAnsi="Arial" w:cs="Arial"/>
                <w:b/>
                <w:bCs/>
                <w:lang w:val="en-US" w:eastAsia="en-US"/>
              </w:rPr>
              <w:t>Skills</w:t>
            </w:r>
          </w:p>
        </w:tc>
        <w:tc>
          <w:tcPr>
            <w:tcW w:w="4734" w:type="dxa"/>
          </w:tcPr>
          <w:p w:rsidR="001443B9" w:rsidRPr="00F10EF0" w:rsidRDefault="001443B9" w:rsidP="005C11D9">
            <w:pPr>
              <w:rPr>
                <w:rFonts w:ascii="Arial" w:hAnsi="Arial" w:cs="Arial"/>
              </w:rPr>
            </w:pPr>
            <w:r w:rsidRPr="00F10EF0">
              <w:rPr>
                <w:rFonts w:ascii="Arial" w:hAnsi="Arial" w:cs="Arial"/>
              </w:rPr>
              <w:t>Ability to self-evaluate learning needs and actively seek learning opportunities</w:t>
            </w:r>
          </w:p>
          <w:p w:rsidR="001443B9" w:rsidRPr="00F10EF0" w:rsidRDefault="001443B9" w:rsidP="005C11D9">
            <w:pPr>
              <w:rPr>
                <w:rFonts w:ascii="Arial" w:hAnsi="Arial" w:cs="Arial"/>
              </w:rPr>
            </w:pPr>
            <w:r w:rsidRPr="00F10EF0">
              <w:rPr>
                <w:rFonts w:ascii="Arial" w:hAnsi="Arial" w:cs="Arial"/>
              </w:rPr>
              <w:t>Ability to relate well to children and adults</w:t>
            </w:r>
          </w:p>
          <w:p w:rsidR="001443B9" w:rsidRPr="00F10EF0" w:rsidRDefault="001443B9" w:rsidP="005C11D9">
            <w:pPr>
              <w:rPr>
                <w:rFonts w:ascii="Arial" w:hAnsi="Arial" w:cs="Arial"/>
              </w:rPr>
            </w:pPr>
            <w:r w:rsidRPr="00F10EF0">
              <w:rPr>
                <w:rFonts w:ascii="Arial" w:hAnsi="Arial" w:cs="Arial"/>
              </w:rPr>
              <w:t>Able to work constructively as part of a team, understanding classroom roles and responsibilities and own position within these</w:t>
            </w:r>
          </w:p>
          <w:p w:rsidR="001443B9" w:rsidRPr="00F10EF0" w:rsidRDefault="001443B9" w:rsidP="005C11D9">
            <w:pPr>
              <w:rPr>
                <w:rFonts w:ascii="Arial" w:hAnsi="Arial" w:cs="Arial"/>
              </w:rPr>
            </w:pPr>
          </w:p>
        </w:tc>
        <w:tc>
          <w:tcPr>
            <w:tcW w:w="4734" w:type="dxa"/>
          </w:tcPr>
          <w:p w:rsidR="001443B9" w:rsidRPr="00F10EF0" w:rsidRDefault="001443B9" w:rsidP="005C11D9">
            <w:pPr>
              <w:rPr>
                <w:rFonts w:ascii="Arial" w:hAnsi="Arial" w:cs="Arial"/>
              </w:rPr>
            </w:pPr>
            <w:r w:rsidRPr="00F10EF0">
              <w:rPr>
                <w:rFonts w:ascii="Arial" w:hAnsi="Arial" w:cs="Arial"/>
              </w:rPr>
              <w:t>Effective use of ICT to support learning.</w:t>
            </w:r>
          </w:p>
          <w:p w:rsidR="001443B9" w:rsidRPr="00F10EF0" w:rsidRDefault="001443B9" w:rsidP="005C11D9">
            <w:pPr>
              <w:rPr>
                <w:rFonts w:ascii="Arial" w:hAnsi="Arial" w:cs="Arial"/>
              </w:rPr>
            </w:pPr>
            <w:r w:rsidRPr="00F10EF0">
              <w:rPr>
                <w:rFonts w:ascii="Arial" w:hAnsi="Arial" w:cs="Arial"/>
              </w:rPr>
              <w:t>Use of other equipment technology – video</w:t>
            </w:r>
            <w:r>
              <w:rPr>
                <w:rFonts w:ascii="Arial" w:hAnsi="Arial" w:cs="Arial"/>
              </w:rPr>
              <w:t>/DVD</w:t>
            </w:r>
            <w:r w:rsidRPr="00F10EF0">
              <w:rPr>
                <w:rFonts w:ascii="Arial" w:hAnsi="Arial" w:cs="Arial"/>
              </w:rPr>
              <w:t>, photocopier.</w:t>
            </w:r>
          </w:p>
        </w:tc>
      </w:tr>
      <w:tr w:rsidR="001443B9" w:rsidRPr="00F10EF0" w:rsidTr="005C11D9">
        <w:trPr>
          <w:trHeight w:val="2041"/>
        </w:trPr>
        <w:tc>
          <w:tcPr>
            <w:tcW w:w="1803" w:type="dxa"/>
          </w:tcPr>
          <w:p w:rsidR="001443B9" w:rsidRPr="00F10EF0" w:rsidRDefault="001443B9" w:rsidP="005C11D9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 w:rsidRPr="00F10EF0">
              <w:rPr>
                <w:rFonts w:ascii="Arial" w:hAnsi="Arial" w:cs="Arial"/>
                <w:b/>
                <w:bCs/>
                <w:lang w:val="en-US" w:eastAsia="en-US"/>
              </w:rPr>
              <w:t>Other</w:t>
            </w:r>
          </w:p>
        </w:tc>
        <w:tc>
          <w:tcPr>
            <w:tcW w:w="4734" w:type="dxa"/>
          </w:tcPr>
          <w:p w:rsidR="001443B9" w:rsidRDefault="001443B9" w:rsidP="005C1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Requirement for some out of school and/or out of term working to support specific activities or events as appropriate.</w:t>
            </w:r>
          </w:p>
          <w:p w:rsidR="001443B9" w:rsidRPr="00F10EF0" w:rsidRDefault="001443B9" w:rsidP="005C11D9">
            <w:pPr>
              <w:rPr>
                <w:rFonts w:ascii="Arial" w:hAnsi="Arial" w:cs="Arial"/>
              </w:rPr>
            </w:pPr>
          </w:p>
        </w:tc>
        <w:tc>
          <w:tcPr>
            <w:tcW w:w="4734" w:type="dxa"/>
          </w:tcPr>
          <w:p w:rsidR="001443B9" w:rsidRPr="00F10EF0" w:rsidRDefault="001443B9" w:rsidP="005C11D9">
            <w:pPr>
              <w:rPr>
                <w:rFonts w:ascii="Arial" w:hAnsi="Arial" w:cs="Arial"/>
              </w:rPr>
            </w:pPr>
          </w:p>
        </w:tc>
      </w:tr>
    </w:tbl>
    <w:p w:rsidR="001443B9" w:rsidRDefault="001443B9" w:rsidP="001443B9"/>
    <w:p w:rsidR="00D03175" w:rsidRPr="0099332A" w:rsidRDefault="00D03175" w:rsidP="0099332A">
      <w:pPr>
        <w:rPr>
          <w:rFonts w:ascii="Arial" w:hAnsi="Arial" w:cs="Arial"/>
        </w:rPr>
      </w:pPr>
    </w:p>
    <w:p w:rsidR="006278D8" w:rsidRPr="0099332A" w:rsidRDefault="006278D8" w:rsidP="00B47D01">
      <w:pPr>
        <w:rPr>
          <w:rFonts w:ascii="Arial" w:hAnsi="Arial" w:cs="Arial"/>
        </w:rPr>
      </w:pPr>
    </w:p>
    <w:sectPr w:rsidR="006278D8" w:rsidRPr="0099332A" w:rsidSect="003F4B47">
      <w:pgSz w:w="11906" w:h="16838" w:code="9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885" w:rsidRDefault="006B7885">
      <w:r>
        <w:separator/>
      </w:r>
    </w:p>
  </w:endnote>
  <w:endnote w:type="continuationSeparator" w:id="0">
    <w:p w:rsidR="006B7885" w:rsidRDefault="006B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FC" w:rsidRDefault="005266FC" w:rsidP="00513BCC">
    <w:pPr>
      <w:pStyle w:val="Footer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Unique Characteristics Form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BF0107">
      <w:rPr>
        <w:rFonts w:ascii="Arial" w:hAnsi="Arial" w:cs="Arial"/>
        <w:sz w:val="16"/>
        <w:szCs w:val="16"/>
      </w:rPr>
      <w:fldChar w:fldCharType="begin"/>
    </w:r>
    <w:r w:rsidRPr="00BF0107">
      <w:rPr>
        <w:rFonts w:ascii="Arial" w:hAnsi="Arial" w:cs="Arial"/>
        <w:sz w:val="16"/>
        <w:szCs w:val="16"/>
      </w:rPr>
      <w:instrText xml:space="preserve"> PAGE   \* MERGEFORMAT </w:instrText>
    </w:r>
    <w:r w:rsidRPr="00BF0107">
      <w:rPr>
        <w:rFonts w:ascii="Arial" w:hAnsi="Arial" w:cs="Arial"/>
        <w:sz w:val="16"/>
        <w:szCs w:val="16"/>
      </w:rPr>
      <w:fldChar w:fldCharType="separate"/>
    </w:r>
    <w:r w:rsidR="006D4669">
      <w:rPr>
        <w:rFonts w:ascii="Arial" w:hAnsi="Arial" w:cs="Arial"/>
        <w:noProof/>
        <w:sz w:val="16"/>
        <w:szCs w:val="16"/>
      </w:rPr>
      <w:t>1</w:t>
    </w:r>
    <w:r w:rsidRPr="00BF0107">
      <w:rPr>
        <w:rFonts w:ascii="Arial" w:hAnsi="Arial" w:cs="Arial"/>
        <w:sz w:val="16"/>
        <w:szCs w:val="16"/>
      </w:rPr>
      <w:fldChar w:fldCharType="end"/>
    </w:r>
    <w:r w:rsidRPr="00BF0107">
      <w:rPr>
        <w:rFonts w:ascii="Arial" w:hAnsi="Arial" w:cs="Arial"/>
        <w:sz w:val="16"/>
        <w:szCs w:val="16"/>
      </w:rPr>
      <w:t xml:space="preserve"> of </w:t>
    </w:r>
    <w:r w:rsidRPr="00BF0107">
      <w:rPr>
        <w:rStyle w:val="PageNumber"/>
        <w:rFonts w:ascii="Arial" w:hAnsi="Arial" w:cs="Arial"/>
        <w:sz w:val="16"/>
        <w:szCs w:val="16"/>
      </w:rPr>
      <w:fldChar w:fldCharType="begin"/>
    </w:r>
    <w:r w:rsidRPr="00BF010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BF0107">
      <w:rPr>
        <w:rStyle w:val="PageNumber"/>
        <w:rFonts w:ascii="Arial" w:hAnsi="Arial" w:cs="Arial"/>
        <w:sz w:val="16"/>
        <w:szCs w:val="16"/>
      </w:rPr>
      <w:fldChar w:fldCharType="separate"/>
    </w:r>
    <w:r w:rsidR="006D4669">
      <w:rPr>
        <w:rStyle w:val="PageNumber"/>
        <w:rFonts w:ascii="Arial" w:hAnsi="Arial" w:cs="Arial"/>
        <w:noProof/>
        <w:sz w:val="16"/>
        <w:szCs w:val="16"/>
      </w:rPr>
      <w:t>3</w:t>
    </w:r>
    <w:r w:rsidRPr="00BF0107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885" w:rsidRDefault="006B7885">
      <w:r>
        <w:separator/>
      </w:r>
    </w:p>
  </w:footnote>
  <w:footnote w:type="continuationSeparator" w:id="0">
    <w:p w:rsidR="006B7885" w:rsidRDefault="006B7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FC" w:rsidRDefault="005266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2" type="#_x0000_t136" style="position:absolute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  <w:r>
      <w:rPr>
        <w:noProof/>
      </w:rPr>
      <w:pict>
        <v:shape id="PowerPlusWaterMarkObject20297891" o:spid="_x0000_s2050" type="#_x0000_t136" style="position:absolute;margin-left:0;margin-top:0;width:418.2pt;height:167.25pt;rotation:315;z-index:-251659264;mso-position-horizontal:center;mso-position-horizontal-relative:margin;mso-position-vertical:center;mso-position-vertical-relative:margin" o:allowincell="f" fillcolor="#548dd4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FC" w:rsidRDefault="005266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  <w:r>
      <w:rPr>
        <w:noProof/>
      </w:rPr>
      <w:pict>
        <v:shape id="PowerPlusWaterMarkObject20297890" o:spid="_x0000_s2049" type="#_x0000_t136" style="position:absolute;margin-left:0;margin-top:0;width:418.2pt;height:167.25pt;rotation:315;z-index:-251660288;mso-position-horizontal:center;mso-position-horizontal-relative:margin;mso-position-vertical:center;mso-position-vertical-relative:margin" o:allowincell="f" fillcolor="#548dd4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0939"/>
    <w:multiLevelType w:val="hybridMultilevel"/>
    <w:tmpl w:val="6EEA90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233B"/>
    <w:multiLevelType w:val="hybridMultilevel"/>
    <w:tmpl w:val="3176C670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53F51"/>
    <w:multiLevelType w:val="hybridMultilevel"/>
    <w:tmpl w:val="FB660B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41111"/>
    <w:multiLevelType w:val="hybridMultilevel"/>
    <w:tmpl w:val="D2268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1624C"/>
    <w:multiLevelType w:val="hybridMultilevel"/>
    <w:tmpl w:val="7C36B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22BA3"/>
    <w:multiLevelType w:val="hybridMultilevel"/>
    <w:tmpl w:val="73AAB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B7995"/>
    <w:multiLevelType w:val="hybridMultilevel"/>
    <w:tmpl w:val="59C2D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B6499D"/>
    <w:multiLevelType w:val="hybridMultilevel"/>
    <w:tmpl w:val="B2563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4362A"/>
    <w:multiLevelType w:val="hybridMultilevel"/>
    <w:tmpl w:val="5C1C08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01231"/>
    <w:multiLevelType w:val="hybridMultilevel"/>
    <w:tmpl w:val="29785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C0338"/>
    <w:multiLevelType w:val="hybridMultilevel"/>
    <w:tmpl w:val="573AAF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E6E00"/>
    <w:multiLevelType w:val="hybridMultilevel"/>
    <w:tmpl w:val="8688A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50FD4"/>
    <w:multiLevelType w:val="hybridMultilevel"/>
    <w:tmpl w:val="BCE2C7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93CC7"/>
    <w:multiLevelType w:val="hybridMultilevel"/>
    <w:tmpl w:val="BE6E1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9786F"/>
    <w:multiLevelType w:val="hybridMultilevel"/>
    <w:tmpl w:val="F38A7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4318F"/>
    <w:multiLevelType w:val="hybridMultilevel"/>
    <w:tmpl w:val="E7DC8D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9C1A0F"/>
    <w:multiLevelType w:val="hybridMultilevel"/>
    <w:tmpl w:val="C2FCB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B2E64"/>
    <w:multiLevelType w:val="hybridMultilevel"/>
    <w:tmpl w:val="F5B02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879E8"/>
    <w:multiLevelType w:val="hybridMultilevel"/>
    <w:tmpl w:val="086675A8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F6A62"/>
    <w:multiLevelType w:val="hybridMultilevel"/>
    <w:tmpl w:val="1FBE0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039F4"/>
    <w:multiLevelType w:val="hybridMultilevel"/>
    <w:tmpl w:val="B07858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1410C"/>
    <w:multiLevelType w:val="hybridMultilevel"/>
    <w:tmpl w:val="42422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70342"/>
    <w:multiLevelType w:val="hybridMultilevel"/>
    <w:tmpl w:val="5B449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77109"/>
    <w:multiLevelType w:val="hybridMultilevel"/>
    <w:tmpl w:val="818E8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92F22"/>
    <w:multiLevelType w:val="hybridMultilevel"/>
    <w:tmpl w:val="BF4A05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40632"/>
    <w:multiLevelType w:val="hybridMultilevel"/>
    <w:tmpl w:val="DA568D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F05FB"/>
    <w:multiLevelType w:val="hybridMultilevel"/>
    <w:tmpl w:val="1D466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14"/>
  </w:num>
  <w:num w:numId="5">
    <w:abstractNumId w:val="11"/>
  </w:num>
  <w:num w:numId="6">
    <w:abstractNumId w:val="17"/>
  </w:num>
  <w:num w:numId="7">
    <w:abstractNumId w:val="3"/>
  </w:num>
  <w:num w:numId="8">
    <w:abstractNumId w:val="19"/>
  </w:num>
  <w:num w:numId="9">
    <w:abstractNumId w:val="22"/>
  </w:num>
  <w:num w:numId="10">
    <w:abstractNumId w:val="21"/>
  </w:num>
  <w:num w:numId="11">
    <w:abstractNumId w:val="18"/>
  </w:num>
  <w:num w:numId="12">
    <w:abstractNumId w:val="2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16"/>
  </w:num>
  <w:num w:numId="18">
    <w:abstractNumId w:val="20"/>
  </w:num>
  <w:num w:numId="19">
    <w:abstractNumId w:val="0"/>
  </w:num>
  <w:num w:numId="20">
    <w:abstractNumId w:val="2"/>
  </w:num>
  <w:num w:numId="21">
    <w:abstractNumId w:val="10"/>
  </w:num>
  <w:num w:numId="22">
    <w:abstractNumId w:val="12"/>
  </w:num>
  <w:num w:numId="23">
    <w:abstractNumId w:val="8"/>
  </w:num>
  <w:num w:numId="24">
    <w:abstractNumId w:val="24"/>
  </w:num>
  <w:num w:numId="25">
    <w:abstractNumId w:val="25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trackRevisions/>
  <w:doNotTrackMoves/>
  <w:defaultTabStop w:val="720"/>
  <w:noPunctuationKerning/>
  <w:characterSpacingControl w:val="doNotCompress"/>
  <w:hdrShapeDefaults>
    <o:shapedefaults v:ext="edit" spidmax="3074">
      <o:colormru v:ext="edit" colors="#007a9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84E"/>
    <w:rsid w:val="00030547"/>
    <w:rsid w:val="00037BF4"/>
    <w:rsid w:val="0006641E"/>
    <w:rsid w:val="000807EF"/>
    <w:rsid w:val="000F314C"/>
    <w:rsid w:val="000F3FCB"/>
    <w:rsid w:val="00103E1C"/>
    <w:rsid w:val="001443B9"/>
    <w:rsid w:val="001D484E"/>
    <w:rsid w:val="001E0905"/>
    <w:rsid w:val="00200677"/>
    <w:rsid w:val="002038DC"/>
    <w:rsid w:val="00206A99"/>
    <w:rsid w:val="00225967"/>
    <w:rsid w:val="00246D6E"/>
    <w:rsid w:val="00281DC6"/>
    <w:rsid w:val="002937CD"/>
    <w:rsid w:val="00295949"/>
    <w:rsid w:val="00312E92"/>
    <w:rsid w:val="00314FF7"/>
    <w:rsid w:val="00317B02"/>
    <w:rsid w:val="003427D9"/>
    <w:rsid w:val="0035065C"/>
    <w:rsid w:val="003612D4"/>
    <w:rsid w:val="0038225E"/>
    <w:rsid w:val="003D128D"/>
    <w:rsid w:val="003F4B47"/>
    <w:rsid w:val="00404FF5"/>
    <w:rsid w:val="00436812"/>
    <w:rsid w:val="00456A5A"/>
    <w:rsid w:val="00465035"/>
    <w:rsid w:val="004A0DEB"/>
    <w:rsid w:val="004F0846"/>
    <w:rsid w:val="00513BCC"/>
    <w:rsid w:val="0051469B"/>
    <w:rsid w:val="005266FC"/>
    <w:rsid w:val="00551E36"/>
    <w:rsid w:val="005844EC"/>
    <w:rsid w:val="005927E4"/>
    <w:rsid w:val="005933E3"/>
    <w:rsid w:val="00594B62"/>
    <w:rsid w:val="005C11D9"/>
    <w:rsid w:val="005F1CDA"/>
    <w:rsid w:val="005F3227"/>
    <w:rsid w:val="006278D8"/>
    <w:rsid w:val="00663717"/>
    <w:rsid w:val="00675998"/>
    <w:rsid w:val="00686E55"/>
    <w:rsid w:val="00695BFA"/>
    <w:rsid w:val="006B08AF"/>
    <w:rsid w:val="006B7885"/>
    <w:rsid w:val="006D4669"/>
    <w:rsid w:val="006F3E4B"/>
    <w:rsid w:val="006F6F48"/>
    <w:rsid w:val="007146EA"/>
    <w:rsid w:val="0075325C"/>
    <w:rsid w:val="00792D5F"/>
    <w:rsid w:val="007A1D7D"/>
    <w:rsid w:val="007B5C8E"/>
    <w:rsid w:val="007C1DC5"/>
    <w:rsid w:val="007D0A7C"/>
    <w:rsid w:val="007E5B3B"/>
    <w:rsid w:val="007F3789"/>
    <w:rsid w:val="00832F79"/>
    <w:rsid w:val="008351A0"/>
    <w:rsid w:val="008374D7"/>
    <w:rsid w:val="00856F41"/>
    <w:rsid w:val="00866735"/>
    <w:rsid w:val="00871B97"/>
    <w:rsid w:val="008814D1"/>
    <w:rsid w:val="008E5586"/>
    <w:rsid w:val="00920F49"/>
    <w:rsid w:val="00952884"/>
    <w:rsid w:val="00971AC3"/>
    <w:rsid w:val="00976CC9"/>
    <w:rsid w:val="0099332A"/>
    <w:rsid w:val="009C08D2"/>
    <w:rsid w:val="009C6A2A"/>
    <w:rsid w:val="009D22F0"/>
    <w:rsid w:val="00A47043"/>
    <w:rsid w:val="00AF64EB"/>
    <w:rsid w:val="00AF746E"/>
    <w:rsid w:val="00B47D01"/>
    <w:rsid w:val="00B67C06"/>
    <w:rsid w:val="00B83967"/>
    <w:rsid w:val="00B91F1D"/>
    <w:rsid w:val="00BA44CD"/>
    <w:rsid w:val="00BE185B"/>
    <w:rsid w:val="00BF0107"/>
    <w:rsid w:val="00C251E6"/>
    <w:rsid w:val="00C366BA"/>
    <w:rsid w:val="00C36E32"/>
    <w:rsid w:val="00C85232"/>
    <w:rsid w:val="00CC6BBE"/>
    <w:rsid w:val="00D03175"/>
    <w:rsid w:val="00D15F5C"/>
    <w:rsid w:val="00D3160B"/>
    <w:rsid w:val="00D566A2"/>
    <w:rsid w:val="00D90F9B"/>
    <w:rsid w:val="00DE40AB"/>
    <w:rsid w:val="00DF41A9"/>
    <w:rsid w:val="00E03AA0"/>
    <w:rsid w:val="00E07D42"/>
    <w:rsid w:val="00E53A1B"/>
    <w:rsid w:val="00E57645"/>
    <w:rsid w:val="00EC3C9E"/>
    <w:rsid w:val="00F075EB"/>
    <w:rsid w:val="00F16AAC"/>
    <w:rsid w:val="00F5522F"/>
    <w:rsid w:val="00F55AF1"/>
    <w:rsid w:val="00F832EF"/>
    <w:rsid w:val="00FA45F2"/>
    <w:rsid w:val="00FA5275"/>
    <w:rsid w:val="00FC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>
      <o:colormru v:ext="edit" colors="#007a9c"/>
    </o:shapedefaults>
    <o:shapelayout v:ext="edit">
      <o:idmap v:ext="edit" data="1"/>
    </o:shapelayout>
  </w:shapeDefaults>
  <w:decimalSymbol w:val="."/>
  <w:listSeparator w:val=","/>
  <w14:docId w14:val="6ED0C508"/>
  <w15:chartTrackingRefBased/>
  <w15:docId w15:val="{8E619FF1-CEBA-46EC-BD97-0AEC77AC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28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9528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528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884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rsid w:val="00BF0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43681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rsid w:val="007B5C8E"/>
    <w:rPr>
      <w:sz w:val="16"/>
      <w:szCs w:val="16"/>
    </w:rPr>
  </w:style>
  <w:style w:type="paragraph" w:styleId="CommentText">
    <w:name w:val="annotation text"/>
    <w:basedOn w:val="Normal"/>
    <w:semiHidden/>
    <w:rsid w:val="007B5C8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5C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an%20Blair\Application%20Data\Microsoft\Templates\Sheffield%20City%20Council%20Business%20Sup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AC19FC87D9C409BD022DF9373AECB" ma:contentTypeVersion="7" ma:contentTypeDescription="Create a new document." ma:contentTypeScope="" ma:versionID="7c7c2c8a9860f7752c3b6a5808eb57f6">
  <xsd:schema xmlns:xsd="http://www.w3.org/2001/XMLSchema" xmlns:xs="http://www.w3.org/2001/XMLSchema" xmlns:p="http://schemas.microsoft.com/office/2006/metadata/properties" xmlns:ns3="ccce5a36-9193-48fc-8124-dd074476771b" targetNamespace="http://schemas.microsoft.com/office/2006/metadata/properties" ma:root="true" ma:fieldsID="6d2a8984f65a83ffd843e890b1077dfb" ns3:_="">
    <xsd:import namespace="ccce5a36-9193-48fc-8124-dd074476771b"/>
    <xsd:element name="properties">
      <xsd:complexType>
        <xsd:sequence>
          <xsd:element name="documentManagement">
            <xsd:complexType>
              <xsd:all>
                <xsd:element ref="ns3:Category" minOccurs="0"/>
                <xsd:element ref="ns3:Polic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5a36-9193-48fc-8124-dd074476771b" elementFormDefault="qualified">
    <xsd:import namespace="http://schemas.microsoft.com/office/2006/documentManagement/types"/>
    <xsd:import namespace="http://schemas.microsoft.com/office/infopath/2007/PartnerControls"/>
    <xsd:element name="Category" ma:index="4" nillable="true" ma:displayName="Category" ma:format="Dropdown" ma:internalName="Category">
      <xsd:simpleType>
        <xsd:restriction base="dms:Choice">
          <xsd:enumeration value="Absence Management"/>
          <xsd:enumeration value="Change, Reorganisation and Redundancy"/>
          <xsd:enumeration value="Codes of Conduct"/>
          <xsd:enumeration value="Communication and Dialogue"/>
          <xsd:enumeration value="Discipline at Work"/>
          <xsd:enumeration value="Disputes and Grievances"/>
          <xsd:enumeration value="Equality and Diversity"/>
          <xsd:enumeration value="Health, Safety and Well Being"/>
          <xsd:enumeration value="Industrial Action"/>
          <xsd:enumeration value="Job Descriptions"/>
          <xsd:enumeration value="Job Design and Recruitment"/>
          <xsd:enumeration value="Job Families Generic Role Profiles"/>
          <xsd:enumeration value="Leadership and Management"/>
          <xsd:enumeration value="Management Information"/>
          <xsd:enumeration value="Maternity, Adoption and Paternity Leave"/>
          <xsd:enumeration value="Pay and Conditions - Support Staff"/>
          <xsd:enumeration value="Pay and Conditions - Teaching Staff"/>
          <xsd:enumeration value="Pensions"/>
          <xsd:enumeration value="Staff Induction"/>
          <xsd:enumeration value="TA Review"/>
          <xsd:enumeration value="Trade Unions"/>
          <xsd:enumeration value="Useful Links"/>
          <xsd:enumeration value="Workforce Performance and Development"/>
        </xsd:restriction>
      </xsd:simpleType>
    </xsd:element>
    <xsd:element name="Policy" ma:index="5" nillable="true" ma:displayName="Policy" ma:format="RadioButtons" ma:internalName="Policy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axOccurs="1" ma:index="1" ma:displayName="Title"/>
        <xsd:element ref="dc:subject" minOccurs="0" maxOccurs="1"/>
        <xsd:element ref="dc:description" minOccurs="0" maxOccurs="1" ma:index="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 xmlns="ccce5a36-9193-48fc-8124-dd074476771b" xsi:nil="true"/>
    <Category xmlns="ccce5a36-9193-48fc-8124-dd074476771b">Job Descriptions</Category>
  </documentManagement>
</p:properties>
</file>

<file path=customXml/itemProps1.xml><?xml version="1.0" encoding="utf-8"?>
<ds:datastoreItem xmlns:ds="http://schemas.openxmlformats.org/officeDocument/2006/customXml" ds:itemID="{9BBA4061-6E76-490E-9741-C47FE50A5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e5a36-9193-48fc-8124-dd0744767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932A9-19C6-4413-A7B0-82F38BCAE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B7DD9-F819-40FD-9893-064060A577C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83175E3-71D8-4B3E-82B9-C46174757C18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ccce5a36-9193-48fc-8124-dd074476771b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Sheffield City Council Business Support</Template>
  <TotalTime>1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Assistant.doc</vt:lpstr>
    </vt:vector>
  </TitlesOfParts>
  <Company>Cumbria County Council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Assistant.doc</dc:title>
  <dc:subject/>
  <dc:creator>Gillian Martin</dc:creator>
  <cp:keywords/>
  <dc:description>Job Description</dc:description>
  <cp:lastModifiedBy>office</cp:lastModifiedBy>
  <cp:revision>3</cp:revision>
  <cp:lastPrinted>2012-06-20T14:51:00Z</cp:lastPrinted>
  <dcterms:created xsi:type="dcterms:W3CDTF">2020-11-20T13:33:00Z</dcterms:created>
  <dcterms:modified xsi:type="dcterms:W3CDTF">2020-11-20T13:34:00Z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LA">
    <vt:lpwstr>No</vt:lpwstr>
  </property>
  <property fmtid="{D5CDD505-2E9C-101B-9397-08002B2CF9AE}" pid="3" name="ContentType">
    <vt:lpwstr>Document</vt:lpwstr>
  </property>
  <property fmtid="{D5CDD505-2E9C-101B-9397-08002B2CF9AE}" pid="4" name="Order">
    <vt:lpwstr>125700.000000000</vt:lpwstr>
  </property>
  <property fmtid="{D5CDD505-2E9C-101B-9397-08002B2CF9AE}" pid="5" name="SPPCopyMoveEvent">
    <vt:lpwstr>1</vt:lpwstr>
  </property>
</Properties>
</file>