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0639" w14:textId="24FE50F7" w:rsidR="00826ECF" w:rsidRDefault="00FB38C3" w:rsidP="00442B5C">
      <w:pPr>
        <w:jc w:val="right"/>
      </w:pPr>
      <w:r>
        <w:rPr>
          <w:noProof/>
          <w:lang w:eastAsia="en-GB"/>
        </w:rPr>
        <w:drawing>
          <wp:anchor distT="0" distB="0" distL="114300" distR="114300" simplePos="0" relativeHeight="251658240" behindDoc="0" locked="0" layoutInCell="1" allowOverlap="1" wp14:anchorId="3BE6473B" wp14:editId="07BE0EF8">
            <wp:simplePos x="0" y="0"/>
            <wp:positionH relativeFrom="margin">
              <wp:align>left</wp:align>
            </wp:positionH>
            <wp:positionV relativeFrom="paragraph">
              <wp:posOffset>10490</wp:posOffset>
            </wp:positionV>
            <wp:extent cx="2040890" cy="526415"/>
            <wp:effectExtent l="0" t="0" r="0" b="698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0890"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A9E89" w14:textId="77777777" w:rsidR="00442B5C" w:rsidRDefault="00442B5C" w:rsidP="00442B5C"/>
    <w:p w14:paraId="5A6DB6D0" w14:textId="77777777" w:rsidR="00B7101A" w:rsidRDefault="00B7101A" w:rsidP="00FB38C3">
      <w:pPr>
        <w:pStyle w:val="NoSpacing"/>
        <w:rPr>
          <w:b/>
          <w:sz w:val="40"/>
          <w:szCs w:val="28"/>
        </w:rPr>
      </w:pPr>
    </w:p>
    <w:p w14:paraId="6081E957" w14:textId="77777777" w:rsidR="00FB38C3" w:rsidRPr="00442B5C" w:rsidRDefault="00FB38C3" w:rsidP="00FB38C3">
      <w:pPr>
        <w:pStyle w:val="NoSpacing"/>
        <w:rPr>
          <w:b/>
        </w:rPr>
      </w:pPr>
      <w:bookmarkStart w:id="0" w:name="_Hlk85022894"/>
      <w:r w:rsidRPr="00442B5C">
        <w:rPr>
          <w:b/>
        </w:rPr>
        <w:t>ADMIRAL LORD NELSON SCHOOL</w:t>
      </w:r>
    </w:p>
    <w:p w14:paraId="72E1993A" w14:textId="77777777" w:rsidR="00FB38C3" w:rsidRPr="00442B5C" w:rsidRDefault="00FB38C3" w:rsidP="00FB38C3">
      <w:pPr>
        <w:pStyle w:val="NoSpacing"/>
        <w:rPr>
          <w:b/>
          <w:sz w:val="20"/>
          <w:szCs w:val="20"/>
        </w:rPr>
      </w:pPr>
      <w:r w:rsidRPr="00442B5C">
        <w:rPr>
          <w:b/>
          <w:sz w:val="20"/>
          <w:szCs w:val="20"/>
        </w:rPr>
        <w:t>DUNDAS LANE</w:t>
      </w:r>
    </w:p>
    <w:p w14:paraId="53C0321E" w14:textId="77777777" w:rsidR="00FB38C3" w:rsidRPr="00442B5C" w:rsidRDefault="00FB38C3" w:rsidP="00FB38C3">
      <w:pPr>
        <w:pStyle w:val="NoSpacing"/>
        <w:rPr>
          <w:b/>
          <w:sz w:val="20"/>
          <w:szCs w:val="20"/>
        </w:rPr>
      </w:pPr>
      <w:r w:rsidRPr="00442B5C">
        <w:rPr>
          <w:b/>
          <w:sz w:val="20"/>
          <w:szCs w:val="20"/>
        </w:rPr>
        <w:t>PORTSMOUTH</w:t>
      </w:r>
    </w:p>
    <w:p w14:paraId="0F4F800B" w14:textId="77777777" w:rsidR="00FB38C3" w:rsidRPr="00442B5C" w:rsidRDefault="00FB38C3" w:rsidP="00FB38C3">
      <w:pPr>
        <w:pStyle w:val="NoSpacing"/>
        <w:rPr>
          <w:b/>
          <w:sz w:val="20"/>
          <w:szCs w:val="20"/>
        </w:rPr>
      </w:pPr>
      <w:r w:rsidRPr="00442B5C">
        <w:rPr>
          <w:b/>
          <w:sz w:val="20"/>
          <w:szCs w:val="20"/>
        </w:rPr>
        <w:t>PO3 5XT</w:t>
      </w:r>
    </w:p>
    <w:p w14:paraId="77EFE2FC" w14:textId="77777777" w:rsidR="00FB38C3" w:rsidRPr="00442B5C" w:rsidRDefault="00FB38C3" w:rsidP="00FB38C3">
      <w:pPr>
        <w:pStyle w:val="NoSpacing"/>
        <w:rPr>
          <w:b/>
          <w:sz w:val="20"/>
          <w:szCs w:val="20"/>
        </w:rPr>
      </w:pPr>
      <w:r w:rsidRPr="00442B5C">
        <w:rPr>
          <w:b/>
          <w:sz w:val="20"/>
          <w:szCs w:val="20"/>
        </w:rPr>
        <w:t>Tel: 023 9236 4536</w:t>
      </w:r>
    </w:p>
    <w:p w14:paraId="48E3D834" w14:textId="271AB778" w:rsidR="00FB38C3" w:rsidRPr="00442B5C" w:rsidRDefault="00FB38C3" w:rsidP="00FB38C3">
      <w:pPr>
        <w:pStyle w:val="NoSpacing"/>
        <w:rPr>
          <w:b/>
          <w:sz w:val="20"/>
          <w:szCs w:val="20"/>
        </w:rPr>
      </w:pPr>
      <w:r w:rsidRPr="00442B5C">
        <w:rPr>
          <w:b/>
          <w:sz w:val="20"/>
          <w:szCs w:val="20"/>
        </w:rPr>
        <w:t>Email: admin</w:t>
      </w:r>
      <w:r w:rsidR="00E14179">
        <w:rPr>
          <w:b/>
          <w:sz w:val="20"/>
          <w:szCs w:val="20"/>
        </w:rPr>
        <w:t>.alns</w:t>
      </w:r>
      <w:r w:rsidRPr="00442B5C">
        <w:rPr>
          <w:b/>
          <w:sz w:val="20"/>
          <w:szCs w:val="20"/>
        </w:rPr>
        <w:t>@</w:t>
      </w:r>
      <w:r w:rsidR="00E14179">
        <w:rPr>
          <w:b/>
          <w:sz w:val="20"/>
          <w:szCs w:val="20"/>
        </w:rPr>
        <w:t>salterns.org</w:t>
      </w:r>
    </w:p>
    <w:p w14:paraId="67EA2A11" w14:textId="77777777" w:rsidR="00FB38C3" w:rsidRPr="00442B5C" w:rsidRDefault="00FB38C3" w:rsidP="00FB38C3">
      <w:pPr>
        <w:pStyle w:val="NoSpacing"/>
        <w:rPr>
          <w:b/>
          <w:sz w:val="20"/>
          <w:szCs w:val="20"/>
        </w:rPr>
      </w:pPr>
    </w:p>
    <w:p w14:paraId="1D5CAC96" w14:textId="5A58072B" w:rsidR="00FB38C3" w:rsidRPr="00442B5C" w:rsidRDefault="00FB38C3" w:rsidP="00FB38C3">
      <w:pPr>
        <w:pStyle w:val="NoSpacing"/>
        <w:rPr>
          <w:b/>
          <w:sz w:val="20"/>
          <w:szCs w:val="20"/>
        </w:rPr>
      </w:pPr>
      <w:r w:rsidRPr="00442B5C">
        <w:rPr>
          <w:b/>
          <w:sz w:val="20"/>
          <w:szCs w:val="20"/>
        </w:rPr>
        <w:t xml:space="preserve">Headteacher: </w:t>
      </w:r>
      <w:r w:rsidR="00EC008D">
        <w:rPr>
          <w:b/>
          <w:sz w:val="20"/>
          <w:szCs w:val="20"/>
        </w:rPr>
        <w:t>Chris Doherty</w:t>
      </w:r>
    </w:p>
    <w:p w14:paraId="0755CB3D" w14:textId="77777777" w:rsidR="00FB38C3" w:rsidRDefault="00FB38C3" w:rsidP="00FB38C3">
      <w:pPr>
        <w:pStyle w:val="NoSpacing"/>
        <w:rPr>
          <w:sz w:val="20"/>
          <w:szCs w:val="20"/>
        </w:rPr>
      </w:pPr>
    </w:p>
    <w:p w14:paraId="0162A759" w14:textId="77777777" w:rsidR="00FB38C3" w:rsidRPr="00442B5C" w:rsidRDefault="00FB38C3" w:rsidP="00FB38C3">
      <w:pPr>
        <w:pStyle w:val="NoSpacing"/>
        <w:rPr>
          <w:b/>
          <w:sz w:val="28"/>
          <w:szCs w:val="28"/>
        </w:rPr>
      </w:pPr>
      <w:r w:rsidRPr="00442B5C">
        <w:rPr>
          <w:b/>
          <w:sz w:val="28"/>
          <w:szCs w:val="28"/>
        </w:rPr>
        <w:t>TEACHING ASSISTANT</w:t>
      </w:r>
    </w:p>
    <w:p w14:paraId="40BAC00C" w14:textId="77777777" w:rsidR="00FB38C3" w:rsidRDefault="00FB38C3" w:rsidP="00FB38C3">
      <w:pPr>
        <w:pStyle w:val="NoSpacing"/>
        <w:rPr>
          <w:sz w:val="20"/>
          <w:szCs w:val="20"/>
        </w:rPr>
      </w:pPr>
    </w:p>
    <w:p w14:paraId="57666779" w14:textId="688873BD" w:rsidR="00FB38C3" w:rsidRPr="00DE10AD" w:rsidRDefault="00FB38C3" w:rsidP="00FB38C3">
      <w:pPr>
        <w:pStyle w:val="NoSpacing"/>
        <w:rPr>
          <w:b/>
          <w:bCs/>
          <w:sz w:val="20"/>
          <w:szCs w:val="20"/>
        </w:rPr>
      </w:pPr>
      <w:r w:rsidRPr="00DE10AD">
        <w:rPr>
          <w:b/>
          <w:bCs/>
          <w:sz w:val="20"/>
          <w:szCs w:val="20"/>
        </w:rPr>
        <w:t xml:space="preserve">Salary: </w:t>
      </w:r>
      <w:r w:rsidR="00DE10AD" w:rsidRPr="00DE10AD">
        <w:rPr>
          <w:b/>
          <w:bCs/>
          <w:sz w:val="20"/>
          <w:szCs w:val="20"/>
        </w:rPr>
        <w:t xml:space="preserve">Band 4 </w:t>
      </w:r>
      <w:r w:rsidRPr="00DE10AD">
        <w:rPr>
          <w:b/>
          <w:bCs/>
          <w:sz w:val="20"/>
          <w:szCs w:val="20"/>
        </w:rPr>
        <w:t>£</w:t>
      </w:r>
      <w:r w:rsidR="00B7423B">
        <w:rPr>
          <w:b/>
          <w:bCs/>
          <w:sz w:val="20"/>
          <w:szCs w:val="20"/>
        </w:rPr>
        <w:t xml:space="preserve">21,743 - £22,840 </w:t>
      </w:r>
      <w:r w:rsidRPr="00DE10AD">
        <w:rPr>
          <w:b/>
          <w:bCs/>
          <w:sz w:val="20"/>
          <w:szCs w:val="20"/>
        </w:rPr>
        <w:t>pro rata (£</w:t>
      </w:r>
      <w:r w:rsidR="00B7423B">
        <w:rPr>
          <w:b/>
          <w:bCs/>
          <w:sz w:val="20"/>
          <w:szCs w:val="20"/>
        </w:rPr>
        <w:t>24,420</w:t>
      </w:r>
      <w:r w:rsidRPr="00DE10AD">
        <w:rPr>
          <w:b/>
          <w:bCs/>
          <w:sz w:val="20"/>
          <w:szCs w:val="20"/>
        </w:rPr>
        <w:t xml:space="preserve"> - £</w:t>
      </w:r>
      <w:r w:rsidR="00865A49">
        <w:rPr>
          <w:b/>
          <w:bCs/>
          <w:sz w:val="20"/>
          <w:szCs w:val="20"/>
        </w:rPr>
        <w:t>2</w:t>
      </w:r>
      <w:r w:rsidR="00B7423B">
        <w:rPr>
          <w:b/>
          <w:bCs/>
          <w:sz w:val="20"/>
          <w:szCs w:val="20"/>
        </w:rPr>
        <w:t>5</w:t>
      </w:r>
      <w:r w:rsidRPr="00DE10AD">
        <w:rPr>
          <w:b/>
          <w:bCs/>
          <w:sz w:val="20"/>
          <w:szCs w:val="20"/>
        </w:rPr>
        <w:t>,</w:t>
      </w:r>
      <w:r w:rsidR="00865A49">
        <w:rPr>
          <w:b/>
          <w:bCs/>
          <w:sz w:val="20"/>
          <w:szCs w:val="20"/>
        </w:rPr>
        <w:t>6</w:t>
      </w:r>
      <w:r w:rsidR="00B7423B">
        <w:rPr>
          <w:b/>
          <w:bCs/>
          <w:sz w:val="20"/>
          <w:szCs w:val="20"/>
        </w:rPr>
        <w:t>5</w:t>
      </w:r>
      <w:r w:rsidR="00865A49">
        <w:rPr>
          <w:b/>
          <w:bCs/>
          <w:sz w:val="20"/>
          <w:szCs w:val="20"/>
        </w:rPr>
        <w:t>2</w:t>
      </w:r>
      <w:r w:rsidRPr="00DE10AD">
        <w:rPr>
          <w:b/>
          <w:bCs/>
          <w:sz w:val="20"/>
          <w:szCs w:val="20"/>
        </w:rPr>
        <w:t xml:space="preserve"> </w:t>
      </w:r>
      <w:proofErr w:type="spellStart"/>
      <w:r w:rsidRPr="00DE10AD">
        <w:rPr>
          <w:b/>
          <w:bCs/>
          <w:sz w:val="20"/>
          <w:szCs w:val="20"/>
        </w:rPr>
        <w:t>fte</w:t>
      </w:r>
      <w:proofErr w:type="spellEnd"/>
      <w:r w:rsidRPr="00DE10AD">
        <w:rPr>
          <w:b/>
          <w:bCs/>
          <w:sz w:val="20"/>
          <w:szCs w:val="20"/>
        </w:rPr>
        <w:t>.)</w:t>
      </w:r>
    </w:p>
    <w:p w14:paraId="0E9C6D78" w14:textId="08885EE0" w:rsidR="00FB38C3" w:rsidRPr="00DE10AD" w:rsidRDefault="00FB38C3" w:rsidP="00FB38C3">
      <w:pPr>
        <w:pStyle w:val="NoSpacing"/>
        <w:rPr>
          <w:b/>
          <w:bCs/>
          <w:sz w:val="20"/>
          <w:szCs w:val="20"/>
        </w:rPr>
      </w:pPr>
      <w:r w:rsidRPr="00DE10AD">
        <w:rPr>
          <w:b/>
          <w:bCs/>
          <w:sz w:val="20"/>
          <w:szCs w:val="20"/>
        </w:rPr>
        <w:t>Hours: 3</w:t>
      </w:r>
      <w:r w:rsidR="00B85F92">
        <w:rPr>
          <w:b/>
          <w:bCs/>
          <w:sz w:val="20"/>
          <w:szCs w:val="20"/>
        </w:rPr>
        <w:t>7</w:t>
      </w:r>
      <w:r w:rsidRPr="00DE10AD">
        <w:rPr>
          <w:b/>
          <w:bCs/>
          <w:sz w:val="20"/>
          <w:szCs w:val="20"/>
        </w:rPr>
        <w:t xml:space="preserve"> hours per week/</w:t>
      </w:r>
      <w:r w:rsidR="00DE10AD" w:rsidRPr="00DE10AD">
        <w:rPr>
          <w:b/>
          <w:bCs/>
          <w:sz w:val="20"/>
          <w:szCs w:val="20"/>
        </w:rPr>
        <w:t xml:space="preserve"> 40</w:t>
      </w:r>
      <w:r w:rsidRPr="00DE10AD">
        <w:rPr>
          <w:b/>
          <w:bCs/>
          <w:sz w:val="20"/>
          <w:szCs w:val="20"/>
        </w:rPr>
        <w:t xml:space="preserve"> weeks per year (term time only</w:t>
      </w:r>
      <w:r w:rsidR="00B85F92">
        <w:rPr>
          <w:b/>
          <w:bCs/>
          <w:sz w:val="20"/>
          <w:szCs w:val="20"/>
        </w:rPr>
        <w:t xml:space="preserve"> plus 1 week</w:t>
      </w:r>
      <w:r w:rsidRPr="00DE10AD">
        <w:rPr>
          <w:b/>
          <w:bCs/>
          <w:sz w:val="20"/>
          <w:szCs w:val="20"/>
        </w:rPr>
        <w:t>)</w:t>
      </w:r>
    </w:p>
    <w:p w14:paraId="22204646" w14:textId="3BA90A65" w:rsidR="00FB38C3" w:rsidRPr="00DE10AD" w:rsidRDefault="00FB38C3" w:rsidP="00FB38C3">
      <w:pPr>
        <w:pStyle w:val="NoSpacing"/>
        <w:rPr>
          <w:b/>
          <w:bCs/>
          <w:sz w:val="20"/>
          <w:szCs w:val="20"/>
        </w:rPr>
      </w:pPr>
      <w:r w:rsidRPr="00DE10AD">
        <w:rPr>
          <w:b/>
          <w:bCs/>
          <w:sz w:val="20"/>
          <w:szCs w:val="20"/>
        </w:rPr>
        <w:t xml:space="preserve">Contract: </w:t>
      </w:r>
      <w:r w:rsidRPr="001166CC">
        <w:rPr>
          <w:b/>
          <w:bCs/>
          <w:sz w:val="20"/>
          <w:szCs w:val="20"/>
        </w:rPr>
        <w:t>Permanent</w:t>
      </w:r>
      <w:r w:rsidRPr="00DE10AD">
        <w:rPr>
          <w:b/>
          <w:bCs/>
          <w:sz w:val="20"/>
          <w:szCs w:val="20"/>
        </w:rPr>
        <w:t xml:space="preserve"> </w:t>
      </w:r>
    </w:p>
    <w:p w14:paraId="4B34AF50" w14:textId="5E164C9B" w:rsidR="00FB38C3" w:rsidRPr="00DE10AD" w:rsidRDefault="00FB38C3" w:rsidP="00FB38C3">
      <w:pPr>
        <w:pStyle w:val="NoSpacing"/>
        <w:rPr>
          <w:b/>
          <w:bCs/>
          <w:sz w:val="20"/>
          <w:szCs w:val="20"/>
        </w:rPr>
      </w:pPr>
      <w:r w:rsidRPr="00DE10AD">
        <w:rPr>
          <w:b/>
          <w:bCs/>
          <w:sz w:val="20"/>
          <w:szCs w:val="20"/>
        </w:rPr>
        <w:t xml:space="preserve">Start date: </w:t>
      </w:r>
      <w:r w:rsidR="00427E2A">
        <w:rPr>
          <w:b/>
          <w:bCs/>
          <w:sz w:val="20"/>
          <w:szCs w:val="20"/>
        </w:rPr>
        <w:t>ASAP</w:t>
      </w:r>
      <w:r w:rsidR="00981D79">
        <w:rPr>
          <w:b/>
          <w:bCs/>
          <w:sz w:val="20"/>
          <w:szCs w:val="20"/>
        </w:rPr>
        <w:t xml:space="preserve"> </w:t>
      </w:r>
    </w:p>
    <w:p w14:paraId="3F367FA2" w14:textId="540F13CE" w:rsidR="00FB38C3" w:rsidRPr="00DE10AD" w:rsidRDefault="00FB38C3" w:rsidP="00FB38C3">
      <w:pPr>
        <w:pStyle w:val="NoSpacing"/>
        <w:rPr>
          <w:b/>
          <w:bCs/>
          <w:sz w:val="20"/>
          <w:szCs w:val="20"/>
        </w:rPr>
      </w:pPr>
      <w:r w:rsidRPr="00DE10AD">
        <w:rPr>
          <w:b/>
          <w:bCs/>
          <w:sz w:val="20"/>
          <w:szCs w:val="20"/>
        </w:rPr>
        <w:t xml:space="preserve">Closing date: </w:t>
      </w:r>
      <w:r w:rsidR="0023341F" w:rsidRPr="002A4FF6">
        <w:rPr>
          <w:b/>
          <w:bCs/>
          <w:sz w:val="18"/>
          <w:szCs w:val="18"/>
        </w:rPr>
        <w:t xml:space="preserve">Friday </w:t>
      </w:r>
      <w:r w:rsidR="00A26E8C">
        <w:rPr>
          <w:b/>
          <w:bCs/>
          <w:sz w:val="18"/>
          <w:szCs w:val="18"/>
        </w:rPr>
        <w:t>20</w:t>
      </w:r>
      <w:r w:rsidR="008C4402" w:rsidRPr="008C4402">
        <w:rPr>
          <w:b/>
          <w:bCs/>
          <w:sz w:val="18"/>
          <w:szCs w:val="18"/>
          <w:vertAlign w:val="superscript"/>
        </w:rPr>
        <w:t>th</w:t>
      </w:r>
      <w:r w:rsidR="008C4402">
        <w:rPr>
          <w:b/>
          <w:bCs/>
          <w:sz w:val="18"/>
          <w:szCs w:val="18"/>
        </w:rPr>
        <w:t xml:space="preserve"> </w:t>
      </w:r>
      <w:r w:rsidR="00A26E8C">
        <w:rPr>
          <w:b/>
          <w:bCs/>
          <w:sz w:val="18"/>
          <w:szCs w:val="18"/>
        </w:rPr>
        <w:t>June</w:t>
      </w:r>
      <w:r w:rsidR="008C4402">
        <w:rPr>
          <w:b/>
          <w:bCs/>
          <w:sz w:val="18"/>
          <w:szCs w:val="18"/>
        </w:rPr>
        <w:t xml:space="preserve"> 2025</w:t>
      </w:r>
    </w:p>
    <w:p w14:paraId="28CB2F16" w14:textId="28CC878C" w:rsidR="00FB38C3" w:rsidRPr="00DE10AD" w:rsidRDefault="00FB38C3" w:rsidP="00FB38C3">
      <w:pPr>
        <w:pStyle w:val="NoSpacing"/>
        <w:rPr>
          <w:b/>
          <w:bCs/>
          <w:sz w:val="20"/>
          <w:szCs w:val="20"/>
        </w:rPr>
      </w:pPr>
      <w:r w:rsidRPr="00DE10AD">
        <w:rPr>
          <w:b/>
          <w:bCs/>
          <w:sz w:val="20"/>
          <w:szCs w:val="20"/>
        </w:rPr>
        <w:t xml:space="preserve">Interviews held: </w:t>
      </w:r>
      <w:r w:rsidR="00427E2A">
        <w:rPr>
          <w:b/>
          <w:bCs/>
          <w:sz w:val="20"/>
          <w:szCs w:val="20"/>
        </w:rPr>
        <w:t>ASAP after closing date</w:t>
      </w:r>
    </w:p>
    <w:p w14:paraId="6ED19FE9" w14:textId="77777777" w:rsidR="00FB38C3" w:rsidRDefault="00FB38C3" w:rsidP="00FB38C3">
      <w:pPr>
        <w:pStyle w:val="NoSpacing"/>
        <w:rPr>
          <w:sz w:val="20"/>
          <w:szCs w:val="20"/>
        </w:rPr>
      </w:pPr>
    </w:p>
    <w:p w14:paraId="73A78A66" w14:textId="77777777" w:rsidR="00025F7C" w:rsidRDefault="00FB38C3" w:rsidP="00FB38C3">
      <w:pPr>
        <w:pStyle w:val="NoSpacing"/>
        <w:rPr>
          <w:sz w:val="20"/>
          <w:szCs w:val="20"/>
        </w:rPr>
      </w:pPr>
      <w:r>
        <w:rPr>
          <w:sz w:val="20"/>
          <w:szCs w:val="20"/>
        </w:rPr>
        <w:t xml:space="preserve">Do you believe that students deserve the very best education? Do you want to work with enthusiastic, dedicated colleagues who are committed to our students? This role is for those who like a challenge, working with young people and enjoy doing something different every day. </w:t>
      </w:r>
    </w:p>
    <w:p w14:paraId="0FFC0957" w14:textId="77777777" w:rsidR="00025F7C" w:rsidRDefault="00025F7C" w:rsidP="00FB38C3">
      <w:pPr>
        <w:pStyle w:val="NoSpacing"/>
        <w:rPr>
          <w:sz w:val="20"/>
          <w:szCs w:val="20"/>
        </w:rPr>
      </w:pPr>
    </w:p>
    <w:p w14:paraId="6F8297F7" w14:textId="5D03599D" w:rsidR="00025F7C" w:rsidRPr="00025F7C" w:rsidRDefault="00025F7C" w:rsidP="00025F7C">
      <w:pPr>
        <w:pStyle w:val="NoSpacing"/>
        <w:jc w:val="center"/>
        <w:rPr>
          <w:i/>
          <w:iCs/>
          <w:color w:val="7030A0"/>
          <w:sz w:val="20"/>
          <w:szCs w:val="20"/>
        </w:rPr>
      </w:pPr>
      <w:r>
        <w:rPr>
          <w:i/>
          <w:iCs/>
          <w:color w:val="7030A0"/>
          <w:sz w:val="20"/>
          <w:szCs w:val="20"/>
        </w:rPr>
        <w:t>‘</w:t>
      </w:r>
      <w:r w:rsidRPr="00025F7C">
        <w:rPr>
          <w:i/>
          <w:iCs/>
          <w:color w:val="7030A0"/>
          <w:sz w:val="20"/>
          <w:szCs w:val="20"/>
        </w:rPr>
        <w:t>The role is very rewarding and fulfilling. Every day is different, and you will constantly learn and be challenged.</w:t>
      </w:r>
      <w:r>
        <w:rPr>
          <w:i/>
          <w:iCs/>
          <w:color w:val="7030A0"/>
          <w:sz w:val="20"/>
          <w:szCs w:val="20"/>
        </w:rPr>
        <w:t>’</w:t>
      </w:r>
      <w:r w:rsidRPr="00025F7C">
        <w:rPr>
          <w:i/>
          <w:iCs/>
          <w:color w:val="7030A0"/>
          <w:sz w:val="20"/>
          <w:szCs w:val="20"/>
        </w:rPr>
        <w:t xml:space="preserve"> Deborah De Caen</w:t>
      </w:r>
    </w:p>
    <w:p w14:paraId="1A4DA4D5" w14:textId="77777777" w:rsidR="00025F7C" w:rsidRPr="00025F7C" w:rsidRDefault="00025F7C" w:rsidP="00025F7C">
      <w:pPr>
        <w:pStyle w:val="NoSpacing"/>
        <w:jc w:val="center"/>
        <w:rPr>
          <w:i/>
          <w:iCs/>
          <w:sz w:val="20"/>
          <w:szCs w:val="20"/>
        </w:rPr>
      </w:pPr>
    </w:p>
    <w:p w14:paraId="7AF0AE4B" w14:textId="53C2CFB7" w:rsidR="00FB38C3" w:rsidRDefault="00FB38C3" w:rsidP="00FB38C3">
      <w:pPr>
        <w:pStyle w:val="NoSpacing"/>
        <w:rPr>
          <w:sz w:val="20"/>
          <w:szCs w:val="20"/>
        </w:rPr>
      </w:pPr>
      <w:r>
        <w:rPr>
          <w:sz w:val="20"/>
          <w:szCs w:val="20"/>
        </w:rPr>
        <w:t>If this challenge appeals to you, please visit our website to find out more about the role.</w:t>
      </w:r>
    </w:p>
    <w:p w14:paraId="7E5B6ECD" w14:textId="77777777" w:rsidR="00FB38C3" w:rsidRDefault="00FB38C3" w:rsidP="00FB38C3">
      <w:pPr>
        <w:pStyle w:val="NoSpacing"/>
        <w:rPr>
          <w:sz w:val="20"/>
          <w:szCs w:val="20"/>
        </w:rPr>
      </w:pPr>
    </w:p>
    <w:p w14:paraId="14B69C8C" w14:textId="77777777" w:rsidR="00FB38C3" w:rsidRDefault="00FB38C3" w:rsidP="00FB38C3">
      <w:pPr>
        <w:pStyle w:val="NoSpacing"/>
        <w:rPr>
          <w:sz w:val="20"/>
          <w:szCs w:val="20"/>
        </w:rPr>
      </w:pPr>
      <w:r>
        <w:rPr>
          <w:sz w:val="20"/>
          <w:szCs w:val="20"/>
        </w:rPr>
        <w:t>Admiral Lord Nelson has a proven track record for providing a route into teaching for those with suitable skills and qualifications. We are fully committed to training and developing successful candidates and welcome applications from those with or without prior experience.</w:t>
      </w:r>
    </w:p>
    <w:p w14:paraId="3CA053E4" w14:textId="77777777" w:rsidR="00FB38C3" w:rsidRDefault="00FB38C3" w:rsidP="00FB38C3">
      <w:pPr>
        <w:pStyle w:val="NoSpacing"/>
        <w:rPr>
          <w:sz w:val="20"/>
          <w:szCs w:val="20"/>
        </w:rPr>
      </w:pPr>
    </w:p>
    <w:p w14:paraId="6DBF3209" w14:textId="09D7A1E7" w:rsidR="00FB38C3" w:rsidRDefault="00FB38C3" w:rsidP="00FB38C3">
      <w:pPr>
        <w:pStyle w:val="NoSpacing"/>
        <w:rPr>
          <w:sz w:val="20"/>
          <w:szCs w:val="20"/>
        </w:rPr>
      </w:pPr>
      <w:r>
        <w:rPr>
          <w:sz w:val="20"/>
          <w:szCs w:val="20"/>
        </w:rPr>
        <w:t xml:space="preserve">In </w:t>
      </w:r>
      <w:r w:rsidR="001F6FF0">
        <w:rPr>
          <w:sz w:val="20"/>
          <w:szCs w:val="20"/>
        </w:rPr>
        <w:t xml:space="preserve">June </w:t>
      </w:r>
      <w:r>
        <w:rPr>
          <w:sz w:val="20"/>
          <w:szCs w:val="20"/>
        </w:rPr>
        <w:t>20</w:t>
      </w:r>
      <w:r w:rsidR="001F6FF0">
        <w:rPr>
          <w:sz w:val="20"/>
          <w:szCs w:val="20"/>
        </w:rPr>
        <w:t>22</w:t>
      </w:r>
      <w:r>
        <w:rPr>
          <w:sz w:val="20"/>
          <w:szCs w:val="20"/>
        </w:rPr>
        <w:t xml:space="preserve">, OFSTED </w:t>
      </w:r>
      <w:r w:rsidR="001F6FF0">
        <w:rPr>
          <w:sz w:val="20"/>
          <w:szCs w:val="20"/>
        </w:rPr>
        <w:t>agreed the school continues to be a good school</w:t>
      </w:r>
      <w:r w:rsidR="00DE10AD">
        <w:rPr>
          <w:sz w:val="20"/>
          <w:szCs w:val="20"/>
        </w:rPr>
        <w:t>,</w:t>
      </w:r>
      <w:r>
        <w:rPr>
          <w:sz w:val="20"/>
          <w:szCs w:val="20"/>
        </w:rPr>
        <w:t xml:space="preserve"> </w:t>
      </w:r>
      <w:r w:rsidR="000C2B47">
        <w:rPr>
          <w:sz w:val="20"/>
          <w:szCs w:val="20"/>
        </w:rPr>
        <w:t>t</w:t>
      </w:r>
      <w:r w:rsidR="000C2B47" w:rsidRPr="000C2B47">
        <w:rPr>
          <w:sz w:val="20"/>
          <w:szCs w:val="20"/>
        </w:rPr>
        <w:t>he inspectors were incredibly impressed with the high quality of both our safeguarding and our extensive curriculum offer here, both in academic lessons and beyond lessons in our personal development curriculum. We were thrilled to see how much the inspectors valued our inclusive approach to education and our commitment to being ambitious for every child, ensuring that they are well supported to be successful in their learning at school and</w:t>
      </w:r>
      <w:r w:rsidR="000C2B47">
        <w:rPr>
          <w:sz w:val="20"/>
          <w:szCs w:val="20"/>
        </w:rPr>
        <w:t xml:space="preserve"> </w:t>
      </w:r>
      <w:r w:rsidR="000C2B47" w:rsidRPr="000C2B47">
        <w:rPr>
          <w:sz w:val="20"/>
          <w:szCs w:val="20"/>
        </w:rPr>
        <w:t>in their preparation for adulthood</w:t>
      </w:r>
      <w:r>
        <w:rPr>
          <w:sz w:val="20"/>
          <w:szCs w:val="20"/>
        </w:rPr>
        <w:t>. In June 2019, our school won the highly prestigious TES Award for Creative School of the Year in recognition of our commitment to creativity across all aspects of our curriculum.</w:t>
      </w:r>
    </w:p>
    <w:p w14:paraId="5AEF65CD" w14:textId="77777777" w:rsidR="00FB38C3" w:rsidRDefault="00FB38C3" w:rsidP="00FB38C3">
      <w:pPr>
        <w:pStyle w:val="NoSpacing"/>
        <w:rPr>
          <w:sz w:val="20"/>
          <w:szCs w:val="20"/>
        </w:rPr>
      </w:pPr>
    </w:p>
    <w:p w14:paraId="2D213DEB" w14:textId="4AD2E185" w:rsidR="00FB38C3" w:rsidRDefault="00FB38C3" w:rsidP="00FB38C3">
      <w:pPr>
        <w:pStyle w:val="NoSpacing"/>
        <w:rPr>
          <w:sz w:val="20"/>
          <w:szCs w:val="20"/>
        </w:rPr>
      </w:pPr>
      <w:r>
        <w:rPr>
          <w:sz w:val="20"/>
          <w:szCs w:val="20"/>
        </w:rPr>
        <w:t xml:space="preserve">Salterns Academy Trust is a learning community where every member of staff understands the difference they can make to our students’ outcomes. </w:t>
      </w:r>
    </w:p>
    <w:p w14:paraId="1722890E" w14:textId="22F09A7B" w:rsidR="00DE10AD" w:rsidRDefault="00DE10AD" w:rsidP="00FB38C3">
      <w:pPr>
        <w:pStyle w:val="NoSpacing"/>
        <w:rPr>
          <w:sz w:val="20"/>
          <w:szCs w:val="20"/>
        </w:rPr>
      </w:pPr>
    </w:p>
    <w:p w14:paraId="03632399" w14:textId="3DFF1F2B" w:rsidR="00DE10AD" w:rsidRDefault="00DE10AD" w:rsidP="00FB38C3">
      <w:pPr>
        <w:pStyle w:val="NoSpacing"/>
        <w:rPr>
          <w:sz w:val="20"/>
          <w:szCs w:val="20"/>
        </w:rPr>
      </w:pPr>
      <w:r>
        <w:rPr>
          <w:sz w:val="20"/>
          <w:szCs w:val="20"/>
        </w:rPr>
        <w:t xml:space="preserve">If you have an interest in using your skills in this area, then please complete an application form and return it to us.  </w:t>
      </w:r>
      <w:r>
        <w:rPr>
          <w:b/>
          <w:bCs/>
          <w:sz w:val="20"/>
          <w:szCs w:val="20"/>
        </w:rPr>
        <w:t>Applicants must have GCSE A*-C or equivalent in English and Mathematics.</w:t>
      </w:r>
    </w:p>
    <w:p w14:paraId="6F512F0B" w14:textId="77777777" w:rsidR="00FB38C3" w:rsidRDefault="00FB38C3" w:rsidP="00FB38C3">
      <w:pPr>
        <w:pStyle w:val="NoSpacing"/>
        <w:rPr>
          <w:sz w:val="20"/>
          <w:szCs w:val="20"/>
        </w:rPr>
      </w:pPr>
    </w:p>
    <w:p w14:paraId="6241ED5F" w14:textId="77777777" w:rsidR="001F6FF0" w:rsidRDefault="00CB31C9" w:rsidP="00CB31C9">
      <w:pPr>
        <w:pStyle w:val="NoSpacing"/>
        <w:rPr>
          <w:i/>
          <w:iCs/>
          <w:sz w:val="20"/>
          <w:szCs w:val="20"/>
        </w:rPr>
      </w:pPr>
      <w:r w:rsidRPr="00BF7547">
        <w:rPr>
          <w:i/>
          <w:iCs/>
          <w:sz w:val="20"/>
          <w:szCs w:val="20"/>
        </w:rPr>
        <w:t xml:space="preserve">The Salterns Academy Trust and Admiral Lord Nelson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p>
    <w:p w14:paraId="2CEB9B32" w14:textId="163C3101" w:rsidR="00CB31C9" w:rsidRDefault="00CB31C9" w:rsidP="001F6FF0">
      <w:pPr>
        <w:pStyle w:val="NoSpacing"/>
        <w:jc w:val="center"/>
        <w:rPr>
          <w:i/>
          <w:iCs/>
          <w:sz w:val="20"/>
          <w:szCs w:val="20"/>
        </w:rPr>
      </w:pPr>
      <w:r w:rsidRPr="00BF7547">
        <w:rPr>
          <w:i/>
          <w:iCs/>
          <w:sz w:val="20"/>
          <w:szCs w:val="20"/>
        </w:rPr>
        <w:t>**Please note an online search will be conducted at the shortlisting stage**</w:t>
      </w:r>
    </w:p>
    <w:p w14:paraId="1E119008" w14:textId="77777777" w:rsidR="001F6FF0" w:rsidRDefault="001F6FF0" w:rsidP="001F6FF0">
      <w:pPr>
        <w:pStyle w:val="NoSpacing"/>
        <w:rPr>
          <w:sz w:val="20"/>
          <w:szCs w:val="20"/>
        </w:rPr>
      </w:pPr>
      <w:r>
        <w:rPr>
          <w:sz w:val="20"/>
          <w:szCs w:val="20"/>
        </w:rPr>
        <w:t>Admiral Lord Nelson School Employee Benefits:</w:t>
      </w:r>
    </w:p>
    <w:p w14:paraId="22CF4BE3" w14:textId="77777777" w:rsidR="001F6FF0" w:rsidRDefault="001F6FF0" w:rsidP="001F6FF0">
      <w:pPr>
        <w:pStyle w:val="NoSpacing"/>
        <w:rPr>
          <w:sz w:val="20"/>
          <w:szCs w:val="20"/>
        </w:rPr>
      </w:pPr>
    </w:p>
    <w:p w14:paraId="059F1A29" w14:textId="77777777" w:rsidR="001F6FF0" w:rsidRDefault="001F6FF0" w:rsidP="001F6FF0">
      <w:pPr>
        <w:pStyle w:val="NoSpacing"/>
        <w:numPr>
          <w:ilvl w:val="0"/>
          <w:numId w:val="6"/>
        </w:numPr>
        <w:rPr>
          <w:sz w:val="20"/>
          <w:szCs w:val="20"/>
        </w:rPr>
      </w:pPr>
      <w:r>
        <w:rPr>
          <w:sz w:val="20"/>
          <w:szCs w:val="20"/>
        </w:rPr>
        <w:t>Excellent CPD opportunities and career progression</w:t>
      </w:r>
    </w:p>
    <w:p w14:paraId="43BB5071" w14:textId="77777777" w:rsidR="001F6FF0" w:rsidRDefault="001F6FF0" w:rsidP="001F6FF0">
      <w:pPr>
        <w:pStyle w:val="NoSpacing"/>
        <w:numPr>
          <w:ilvl w:val="0"/>
          <w:numId w:val="6"/>
        </w:numPr>
        <w:rPr>
          <w:sz w:val="20"/>
          <w:szCs w:val="20"/>
        </w:rPr>
      </w:pPr>
      <w:r>
        <w:rPr>
          <w:sz w:val="20"/>
          <w:szCs w:val="20"/>
        </w:rPr>
        <w:t>Employer contribution to the Local Government or Teacher Pension Scheme</w:t>
      </w:r>
    </w:p>
    <w:p w14:paraId="0409C5B6" w14:textId="77777777" w:rsidR="001F6FF0" w:rsidRDefault="001F6FF0" w:rsidP="001F6FF0">
      <w:pPr>
        <w:pStyle w:val="NoSpacing"/>
        <w:numPr>
          <w:ilvl w:val="0"/>
          <w:numId w:val="6"/>
        </w:numPr>
        <w:rPr>
          <w:sz w:val="20"/>
          <w:szCs w:val="20"/>
        </w:rPr>
      </w:pPr>
      <w:r>
        <w:rPr>
          <w:sz w:val="20"/>
          <w:szCs w:val="20"/>
        </w:rPr>
        <w:lastRenderedPageBreak/>
        <w:t>Employee Assistance Programme</w:t>
      </w:r>
    </w:p>
    <w:p w14:paraId="05F2959C" w14:textId="77777777" w:rsidR="001F6FF0" w:rsidRDefault="001F6FF0" w:rsidP="001F6FF0">
      <w:pPr>
        <w:pStyle w:val="NoSpacing"/>
        <w:numPr>
          <w:ilvl w:val="0"/>
          <w:numId w:val="6"/>
        </w:numPr>
        <w:rPr>
          <w:sz w:val="20"/>
          <w:szCs w:val="20"/>
        </w:rPr>
      </w:pPr>
      <w:r>
        <w:rPr>
          <w:sz w:val="20"/>
          <w:szCs w:val="20"/>
        </w:rPr>
        <w:t>Opportunity to sign up to the bike2work scheme</w:t>
      </w:r>
    </w:p>
    <w:p w14:paraId="466247E1" w14:textId="77777777" w:rsidR="001F6FF0" w:rsidRDefault="001F6FF0" w:rsidP="001F6FF0">
      <w:pPr>
        <w:pStyle w:val="NoSpacing"/>
        <w:numPr>
          <w:ilvl w:val="0"/>
          <w:numId w:val="6"/>
        </w:numPr>
        <w:rPr>
          <w:sz w:val="20"/>
          <w:szCs w:val="20"/>
        </w:rPr>
      </w:pPr>
      <w:r>
        <w:rPr>
          <w:sz w:val="20"/>
          <w:szCs w:val="20"/>
        </w:rPr>
        <w:t>Free parking</w:t>
      </w:r>
    </w:p>
    <w:p w14:paraId="01E37DA4" w14:textId="77777777" w:rsidR="00FB38C3" w:rsidRDefault="00FB38C3" w:rsidP="00FB38C3">
      <w:pPr>
        <w:pStyle w:val="NoSpacing"/>
        <w:rPr>
          <w:sz w:val="20"/>
          <w:szCs w:val="20"/>
        </w:rPr>
      </w:pPr>
    </w:p>
    <w:p w14:paraId="0F57C051" w14:textId="144AEDE8" w:rsidR="00FB38C3" w:rsidRPr="00816686" w:rsidRDefault="00FB38C3" w:rsidP="00FB38C3">
      <w:pPr>
        <w:pStyle w:val="NoSpacing"/>
        <w:rPr>
          <w:sz w:val="20"/>
          <w:szCs w:val="20"/>
        </w:rPr>
      </w:pPr>
      <w:r w:rsidRPr="00816686">
        <w:rPr>
          <w:sz w:val="20"/>
          <w:szCs w:val="20"/>
        </w:rPr>
        <w:t xml:space="preserve">To apply please complete the application form that can be found on </w:t>
      </w:r>
      <w:r>
        <w:rPr>
          <w:sz w:val="20"/>
          <w:szCs w:val="20"/>
        </w:rPr>
        <w:t>the website www.alns.co.uk</w:t>
      </w:r>
      <w:r w:rsidRPr="00816686">
        <w:rPr>
          <w:sz w:val="20"/>
          <w:szCs w:val="20"/>
        </w:rPr>
        <w:t xml:space="preserve"> and return it together with your letter of application to </w:t>
      </w:r>
      <w:hyperlink r:id="rId9" w:history="1">
        <w:r w:rsidR="00B7423B" w:rsidRPr="00B7423B">
          <w:rPr>
            <w:rStyle w:val="Hyperlink"/>
            <w:sz w:val="20"/>
            <w:szCs w:val="20"/>
          </w:rPr>
          <w:t>r.alns@salterns.org</w:t>
        </w:r>
      </w:hyperlink>
      <w:r w:rsidR="00F82354" w:rsidRPr="00F82354">
        <w:rPr>
          <w:sz w:val="20"/>
          <w:szCs w:val="20"/>
        </w:rPr>
        <w:t xml:space="preserve"> by Midday Friday </w:t>
      </w:r>
      <w:r w:rsidR="00A26E8C">
        <w:rPr>
          <w:sz w:val="20"/>
          <w:szCs w:val="20"/>
        </w:rPr>
        <w:t>20</w:t>
      </w:r>
      <w:r w:rsidR="00B7423B" w:rsidRPr="00B7423B">
        <w:rPr>
          <w:sz w:val="20"/>
          <w:szCs w:val="20"/>
          <w:vertAlign w:val="superscript"/>
        </w:rPr>
        <w:t>th</w:t>
      </w:r>
      <w:r w:rsidR="00B7423B">
        <w:rPr>
          <w:sz w:val="20"/>
          <w:szCs w:val="20"/>
        </w:rPr>
        <w:t xml:space="preserve"> </w:t>
      </w:r>
      <w:r w:rsidR="00A26E8C">
        <w:rPr>
          <w:sz w:val="20"/>
          <w:szCs w:val="20"/>
        </w:rPr>
        <w:t>June</w:t>
      </w:r>
      <w:r w:rsidR="008C4402">
        <w:rPr>
          <w:sz w:val="20"/>
          <w:szCs w:val="20"/>
        </w:rPr>
        <w:t xml:space="preserve"> 2025</w:t>
      </w:r>
      <w:r w:rsidR="00F82354" w:rsidRPr="00F82354">
        <w:rPr>
          <w:sz w:val="20"/>
          <w:szCs w:val="20"/>
        </w:rPr>
        <w:t>.</w:t>
      </w:r>
      <w:r w:rsidR="00CB31C9">
        <w:rPr>
          <w:sz w:val="20"/>
          <w:szCs w:val="20"/>
        </w:rPr>
        <w:t xml:space="preserve"> </w:t>
      </w:r>
      <w:r w:rsidR="00CB31C9" w:rsidRPr="00BF7547">
        <w:rPr>
          <w:b/>
          <w:bCs/>
          <w:sz w:val="20"/>
          <w:szCs w:val="20"/>
        </w:rPr>
        <w:t>We reserve the right to close the Ad before the closing date if a suitable candidate is found.</w:t>
      </w:r>
    </w:p>
    <w:p w14:paraId="34799EB3" w14:textId="77777777" w:rsidR="00FB38C3" w:rsidRPr="00816686" w:rsidRDefault="00FB38C3" w:rsidP="00FB38C3">
      <w:pPr>
        <w:pStyle w:val="NoSpacing"/>
        <w:rPr>
          <w:sz w:val="20"/>
          <w:szCs w:val="20"/>
        </w:rPr>
      </w:pPr>
    </w:p>
    <w:p w14:paraId="38C9F725" w14:textId="770C169C" w:rsidR="00FB38C3" w:rsidRDefault="00FB38C3" w:rsidP="00FB38C3">
      <w:pPr>
        <w:pStyle w:val="NoSpacing"/>
        <w:rPr>
          <w:sz w:val="20"/>
          <w:szCs w:val="20"/>
        </w:rPr>
      </w:pPr>
      <w:r w:rsidRPr="00816686">
        <w:rPr>
          <w:sz w:val="20"/>
          <w:szCs w:val="20"/>
        </w:rPr>
        <w:t xml:space="preserve">All applications will be </w:t>
      </w:r>
      <w:r w:rsidR="0094554C" w:rsidRPr="00816686">
        <w:rPr>
          <w:sz w:val="20"/>
          <w:szCs w:val="20"/>
        </w:rPr>
        <w:t>acknowledged,</w:t>
      </w:r>
      <w:r w:rsidRPr="00816686">
        <w:rPr>
          <w:sz w:val="20"/>
          <w:szCs w:val="20"/>
        </w:rPr>
        <w:t xml:space="preserve"> and unsuccessful candidates will be </w:t>
      </w:r>
      <w:r w:rsidR="00427E2A">
        <w:rPr>
          <w:sz w:val="20"/>
          <w:szCs w:val="20"/>
        </w:rPr>
        <w:t>notified.</w:t>
      </w:r>
      <w:r>
        <w:rPr>
          <w:sz w:val="20"/>
          <w:szCs w:val="20"/>
        </w:rPr>
        <w:t xml:space="preserve"> </w:t>
      </w:r>
    </w:p>
    <w:p w14:paraId="4A7BC2DB" w14:textId="08EF2720" w:rsidR="00FE43B7" w:rsidRDefault="00FE43B7" w:rsidP="00FB38C3">
      <w:pPr>
        <w:pStyle w:val="NoSpacing"/>
        <w:rPr>
          <w:sz w:val="20"/>
          <w:szCs w:val="20"/>
        </w:rPr>
      </w:pPr>
    </w:p>
    <w:p w14:paraId="2CC4B537"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Some forms of employment, occupations and professions are exempted from the Rehabilitation of Offenders Act 1974. </w:t>
      </w:r>
    </w:p>
    <w:p w14:paraId="1168C0D8" w14:textId="77777777" w:rsidR="009F1A29" w:rsidRPr="00352545" w:rsidRDefault="009F1A29" w:rsidP="009F1A29">
      <w:pPr>
        <w:pStyle w:val="NoSpacing"/>
        <w:rPr>
          <w:rFonts w:ascii="Arial" w:hAnsi="Arial" w:cs="Arial"/>
          <w:i/>
          <w:iCs/>
          <w:color w:val="0070C0"/>
          <w:sz w:val="16"/>
          <w:szCs w:val="16"/>
        </w:rPr>
      </w:pPr>
    </w:p>
    <w:p w14:paraId="7ABAEB58"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Working within a School is exempted from the Rehabilitation of Offenders Act 1974. </w:t>
      </w:r>
    </w:p>
    <w:p w14:paraId="6FE376BE" w14:textId="77777777" w:rsidR="009F1A29" w:rsidRPr="00352545" w:rsidRDefault="009F1A29" w:rsidP="009F1A29">
      <w:pPr>
        <w:pStyle w:val="NoSpacing"/>
        <w:rPr>
          <w:rFonts w:ascii="Arial" w:hAnsi="Arial" w:cs="Arial"/>
          <w:i/>
          <w:iCs/>
          <w:color w:val="0070C0"/>
          <w:sz w:val="16"/>
          <w:szCs w:val="16"/>
        </w:rPr>
      </w:pPr>
    </w:p>
    <w:p w14:paraId="044F46E5"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352545">
        <w:rPr>
          <w:rFonts w:ascii="Arial" w:hAnsi="Arial" w:cs="Arial"/>
          <w:i/>
          <w:iCs/>
          <w:color w:val="0070C0"/>
          <w:sz w:val="16"/>
          <w:szCs w:val="16"/>
        </w:rPr>
        <w:t>taking into account</w:t>
      </w:r>
      <w:proofErr w:type="gramEnd"/>
      <w:r w:rsidRPr="00352545">
        <w:rPr>
          <w:rFonts w:ascii="Arial" w:hAnsi="Arial" w:cs="Arial"/>
          <w:i/>
          <w:iCs/>
          <w:color w:val="0070C0"/>
          <w:sz w:val="16"/>
          <w:szCs w:val="16"/>
        </w:rPr>
        <w:t xml:space="preserve"> the offences that are protected or filtered declare:</w:t>
      </w:r>
    </w:p>
    <w:p w14:paraId="705F7A02"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All unspent convictions and conditional cautions.</w:t>
      </w:r>
    </w:p>
    <w:p w14:paraId="19D88F1F"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 xml:space="preserve">All spent convictions and adult cautions that are not protected (i.e. that are not filtered out) as defined by the Rehabilitation of Offenders Act 1974 (Exceptions) Order 1975 (as amended in 2020).   </w:t>
      </w:r>
    </w:p>
    <w:p w14:paraId="23F75D6C"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If you have been barred from working with Children and/or Adults at risk.</w:t>
      </w:r>
    </w:p>
    <w:p w14:paraId="63C7C4CF" w14:textId="77777777" w:rsidR="009F1A29" w:rsidRPr="00352545" w:rsidRDefault="009F1A29" w:rsidP="009F1A29">
      <w:pPr>
        <w:pStyle w:val="NoSpacing"/>
        <w:rPr>
          <w:rFonts w:ascii="Arial" w:hAnsi="Arial" w:cs="Arial"/>
          <w:i/>
          <w:iCs/>
          <w:color w:val="0070C0"/>
          <w:sz w:val="16"/>
          <w:szCs w:val="16"/>
        </w:rPr>
      </w:pPr>
    </w:p>
    <w:p w14:paraId="01D62B78"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04E4E26"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successful candidate will then be asked to complete an application for the relevant Disclosure and Barring Service check or if subscribed to the update service provide the necessary details to allow a check to be made.</w:t>
      </w:r>
    </w:p>
    <w:p w14:paraId="2718BA16" w14:textId="77777777" w:rsidR="009F1A29" w:rsidRPr="00352545" w:rsidRDefault="009F1A29" w:rsidP="009F1A29">
      <w:pPr>
        <w:pStyle w:val="NoSpacing"/>
        <w:rPr>
          <w:rFonts w:ascii="Arial" w:hAnsi="Arial" w:cs="Arial"/>
          <w:i/>
          <w:iCs/>
          <w:color w:val="0070C0"/>
          <w:sz w:val="16"/>
          <w:szCs w:val="16"/>
        </w:rPr>
      </w:pPr>
    </w:p>
    <w:p w14:paraId="7AA7A3E6"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C479A74"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Guidance about whether a conviction or caution should be disclosed can be found on the Ministry of Justice website.</w:t>
      </w:r>
    </w:p>
    <w:p w14:paraId="31FD1D32" w14:textId="77777777" w:rsidR="009F1A29" w:rsidRPr="00352545" w:rsidRDefault="009F1A29" w:rsidP="009F1A29">
      <w:pPr>
        <w:pStyle w:val="NoSpacing"/>
        <w:rPr>
          <w:rFonts w:ascii="Arial" w:hAnsi="Arial" w:cs="Arial"/>
          <w:i/>
          <w:iCs/>
          <w:color w:val="0070C0"/>
          <w:sz w:val="16"/>
          <w:szCs w:val="16"/>
        </w:rPr>
      </w:pPr>
      <w:hyperlink r:id="rId10" w:history="1">
        <w:r w:rsidRPr="00352545">
          <w:rPr>
            <w:rFonts w:ascii="Arial" w:hAnsi="Arial" w:cs="Arial"/>
            <w:i/>
            <w:iCs/>
            <w:color w:val="0070C0"/>
            <w:sz w:val="16"/>
            <w:szCs w:val="16"/>
          </w:rPr>
          <w:t>Guidance on the Rehabilitation of Offenders Act 1974 and the Exceptions Order 1975 - GOV.UK (www.gov.uk)</w:t>
        </w:r>
      </w:hyperlink>
    </w:p>
    <w:p w14:paraId="5655E4D3" w14:textId="77777777" w:rsidR="009F1A29" w:rsidRPr="00352545" w:rsidRDefault="009F1A29" w:rsidP="009F1A29">
      <w:pPr>
        <w:pStyle w:val="NoSpacing"/>
        <w:rPr>
          <w:rFonts w:ascii="Arial" w:hAnsi="Arial" w:cs="Arial"/>
          <w:i/>
          <w:iCs/>
          <w:color w:val="0070C0"/>
          <w:sz w:val="16"/>
          <w:szCs w:val="16"/>
        </w:rPr>
      </w:pPr>
    </w:p>
    <w:p w14:paraId="38384E71"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filtering rules were updated on 28 November 2020 as follows:</w:t>
      </w:r>
    </w:p>
    <w:p w14:paraId="63260C15" w14:textId="77777777" w:rsidR="009F1A29" w:rsidRPr="00352545" w:rsidRDefault="009F1A29" w:rsidP="009F1A29">
      <w:pPr>
        <w:pStyle w:val="NoSpacing"/>
        <w:numPr>
          <w:ilvl w:val="0"/>
          <w:numId w:val="3"/>
        </w:numPr>
        <w:rPr>
          <w:rFonts w:ascii="Arial" w:hAnsi="Arial" w:cs="Arial"/>
          <w:i/>
          <w:iCs/>
          <w:color w:val="0070C0"/>
          <w:sz w:val="16"/>
          <w:szCs w:val="16"/>
        </w:rPr>
      </w:pPr>
      <w:r w:rsidRPr="00352545">
        <w:rPr>
          <w:rFonts w:ascii="Arial" w:hAnsi="Arial" w:cs="Arial"/>
          <w:i/>
          <w:iCs/>
          <w:color w:val="0070C0"/>
          <w:sz w:val="16"/>
          <w:szCs w:val="16"/>
        </w:rPr>
        <w:t>warnings, reprimands and youth cautions will no longer be automatically disclosed on a DBS certificate</w:t>
      </w:r>
    </w:p>
    <w:p w14:paraId="45AA62F6" w14:textId="77777777" w:rsidR="009F1A29" w:rsidRPr="00352545" w:rsidRDefault="009F1A29" w:rsidP="009F1A29">
      <w:pPr>
        <w:pStyle w:val="NoSpacing"/>
        <w:numPr>
          <w:ilvl w:val="0"/>
          <w:numId w:val="3"/>
        </w:numPr>
        <w:rPr>
          <w:rFonts w:ascii="Arial" w:hAnsi="Arial" w:cs="Arial"/>
          <w:i/>
          <w:iCs/>
          <w:color w:val="0070C0"/>
          <w:sz w:val="16"/>
          <w:szCs w:val="16"/>
        </w:rPr>
      </w:pPr>
      <w:r w:rsidRPr="00352545">
        <w:rPr>
          <w:rFonts w:ascii="Arial" w:hAnsi="Arial" w:cs="Arial"/>
          <w:i/>
          <w:iCs/>
          <w:color w:val="0070C0"/>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308E811A" w14:textId="22A49DCD" w:rsidR="009F1A29" w:rsidRDefault="009F1A29" w:rsidP="00FB38C3">
      <w:pPr>
        <w:pStyle w:val="NoSpacing"/>
        <w:rPr>
          <w:sz w:val="20"/>
          <w:szCs w:val="20"/>
        </w:rPr>
      </w:pPr>
    </w:p>
    <w:p w14:paraId="204689C8" w14:textId="601374B7" w:rsidR="000B2D25" w:rsidRDefault="000B2D25" w:rsidP="00FB38C3">
      <w:pPr>
        <w:pStyle w:val="NoSpacing"/>
        <w:rPr>
          <w:sz w:val="20"/>
          <w:szCs w:val="20"/>
        </w:rPr>
      </w:pPr>
    </w:p>
    <w:p w14:paraId="65716ED0" w14:textId="2BED2B5F" w:rsidR="000B2D25" w:rsidRDefault="000B2D25" w:rsidP="00FB38C3">
      <w:pPr>
        <w:pStyle w:val="NoSpacing"/>
        <w:rPr>
          <w:sz w:val="20"/>
          <w:szCs w:val="20"/>
        </w:rPr>
      </w:pPr>
    </w:p>
    <w:p w14:paraId="44A593C8" w14:textId="0EB9BB86" w:rsidR="000B2D25" w:rsidRDefault="000B2D25" w:rsidP="00FB38C3">
      <w:pPr>
        <w:pStyle w:val="NoSpacing"/>
        <w:rPr>
          <w:sz w:val="20"/>
          <w:szCs w:val="20"/>
        </w:rPr>
      </w:pPr>
    </w:p>
    <w:p w14:paraId="065BADDE" w14:textId="5A10363D" w:rsidR="000B2D25" w:rsidRDefault="000B2D25" w:rsidP="00FB38C3">
      <w:pPr>
        <w:pStyle w:val="NoSpacing"/>
        <w:rPr>
          <w:sz w:val="20"/>
          <w:szCs w:val="20"/>
        </w:rPr>
      </w:pPr>
    </w:p>
    <w:p w14:paraId="3AFD9C99" w14:textId="4D63C939" w:rsidR="000B2D25" w:rsidRDefault="000B2D25" w:rsidP="00FB38C3">
      <w:pPr>
        <w:pStyle w:val="NoSpacing"/>
        <w:rPr>
          <w:sz w:val="20"/>
          <w:szCs w:val="20"/>
        </w:rPr>
      </w:pPr>
    </w:p>
    <w:p w14:paraId="082B65A7" w14:textId="4C5F60CA" w:rsidR="000B2D25" w:rsidRDefault="000B2D25" w:rsidP="00FB38C3">
      <w:pPr>
        <w:pStyle w:val="NoSpacing"/>
        <w:rPr>
          <w:sz w:val="20"/>
          <w:szCs w:val="20"/>
        </w:rPr>
      </w:pPr>
    </w:p>
    <w:p w14:paraId="02110ED0" w14:textId="5DE300E4" w:rsidR="000B2D25" w:rsidRDefault="000B2D25" w:rsidP="00FB38C3">
      <w:pPr>
        <w:pStyle w:val="NoSpacing"/>
        <w:rPr>
          <w:sz w:val="20"/>
          <w:szCs w:val="20"/>
        </w:rPr>
      </w:pPr>
    </w:p>
    <w:p w14:paraId="68A61047" w14:textId="71367A5E" w:rsidR="000B2D25" w:rsidRDefault="000B2D25" w:rsidP="00FB38C3">
      <w:pPr>
        <w:pStyle w:val="NoSpacing"/>
        <w:rPr>
          <w:sz w:val="20"/>
          <w:szCs w:val="20"/>
        </w:rPr>
      </w:pPr>
    </w:p>
    <w:p w14:paraId="5201517F" w14:textId="3289DB4C" w:rsidR="000B2D25" w:rsidRDefault="000B2D25" w:rsidP="00FB38C3">
      <w:pPr>
        <w:pStyle w:val="NoSpacing"/>
        <w:rPr>
          <w:sz w:val="20"/>
          <w:szCs w:val="20"/>
        </w:rPr>
      </w:pPr>
    </w:p>
    <w:p w14:paraId="6DAEBF1C" w14:textId="260A4DC1" w:rsidR="000B2D25" w:rsidRDefault="000B2D25" w:rsidP="00FB38C3">
      <w:pPr>
        <w:pStyle w:val="NoSpacing"/>
        <w:rPr>
          <w:sz w:val="20"/>
          <w:szCs w:val="20"/>
        </w:rPr>
      </w:pPr>
    </w:p>
    <w:p w14:paraId="7455BDE7" w14:textId="3DF83387" w:rsidR="000B2D25" w:rsidRDefault="000B2D25" w:rsidP="00FB38C3">
      <w:pPr>
        <w:pStyle w:val="NoSpacing"/>
        <w:rPr>
          <w:sz w:val="20"/>
          <w:szCs w:val="20"/>
        </w:rPr>
      </w:pPr>
    </w:p>
    <w:p w14:paraId="75DD98BB" w14:textId="4E0AAE7F" w:rsidR="000B2D25" w:rsidRDefault="000B2D25" w:rsidP="00FB38C3">
      <w:pPr>
        <w:pStyle w:val="NoSpacing"/>
        <w:rPr>
          <w:sz w:val="20"/>
          <w:szCs w:val="20"/>
        </w:rPr>
      </w:pPr>
    </w:p>
    <w:p w14:paraId="05A76430" w14:textId="77777777" w:rsidR="009925FB" w:rsidRDefault="009925FB" w:rsidP="00FB38C3">
      <w:pPr>
        <w:pStyle w:val="NoSpacing"/>
        <w:rPr>
          <w:sz w:val="20"/>
          <w:szCs w:val="20"/>
        </w:rPr>
      </w:pPr>
    </w:p>
    <w:p w14:paraId="03F0F84D" w14:textId="77777777" w:rsidR="009925FB" w:rsidRDefault="009925FB" w:rsidP="00FB38C3">
      <w:pPr>
        <w:pStyle w:val="NoSpacing"/>
        <w:rPr>
          <w:sz w:val="20"/>
          <w:szCs w:val="20"/>
        </w:rPr>
      </w:pPr>
    </w:p>
    <w:p w14:paraId="10E680BC" w14:textId="77777777" w:rsidR="009925FB" w:rsidRDefault="009925FB" w:rsidP="00FB38C3">
      <w:pPr>
        <w:pStyle w:val="NoSpacing"/>
        <w:rPr>
          <w:sz w:val="20"/>
          <w:szCs w:val="20"/>
        </w:rPr>
      </w:pPr>
    </w:p>
    <w:p w14:paraId="7BB4BF4E" w14:textId="77777777" w:rsidR="009925FB" w:rsidRDefault="009925FB" w:rsidP="00FB38C3">
      <w:pPr>
        <w:pStyle w:val="NoSpacing"/>
        <w:rPr>
          <w:sz w:val="20"/>
          <w:szCs w:val="20"/>
        </w:rPr>
      </w:pPr>
    </w:p>
    <w:p w14:paraId="2FA7EC92" w14:textId="77777777" w:rsidR="009925FB" w:rsidRDefault="009925FB" w:rsidP="00FB38C3">
      <w:pPr>
        <w:pStyle w:val="NoSpacing"/>
        <w:rPr>
          <w:sz w:val="20"/>
          <w:szCs w:val="20"/>
        </w:rPr>
      </w:pPr>
    </w:p>
    <w:p w14:paraId="15E40E44" w14:textId="77777777" w:rsidR="009925FB" w:rsidRDefault="009925FB" w:rsidP="00FB38C3">
      <w:pPr>
        <w:pStyle w:val="NoSpacing"/>
        <w:rPr>
          <w:sz w:val="20"/>
          <w:szCs w:val="20"/>
        </w:rPr>
      </w:pPr>
    </w:p>
    <w:p w14:paraId="5C8CBB3F" w14:textId="77777777" w:rsidR="009925FB" w:rsidRDefault="009925FB" w:rsidP="00FB38C3">
      <w:pPr>
        <w:pStyle w:val="NoSpacing"/>
        <w:rPr>
          <w:sz w:val="20"/>
          <w:szCs w:val="20"/>
        </w:rPr>
      </w:pPr>
    </w:p>
    <w:p w14:paraId="59A86543" w14:textId="77777777" w:rsidR="009925FB" w:rsidRDefault="009925FB" w:rsidP="00FB38C3">
      <w:pPr>
        <w:pStyle w:val="NoSpacing"/>
        <w:rPr>
          <w:sz w:val="20"/>
          <w:szCs w:val="20"/>
        </w:rPr>
      </w:pPr>
    </w:p>
    <w:p w14:paraId="6E718FF0" w14:textId="77777777" w:rsidR="009925FB" w:rsidRDefault="009925FB" w:rsidP="00FB38C3">
      <w:pPr>
        <w:pStyle w:val="NoSpacing"/>
        <w:rPr>
          <w:sz w:val="20"/>
          <w:szCs w:val="20"/>
        </w:rPr>
      </w:pPr>
    </w:p>
    <w:p w14:paraId="7AD6A37D" w14:textId="77777777" w:rsidR="009925FB" w:rsidRDefault="009925FB" w:rsidP="00FB38C3">
      <w:pPr>
        <w:pStyle w:val="NoSpacing"/>
        <w:rPr>
          <w:sz w:val="20"/>
          <w:szCs w:val="20"/>
        </w:rPr>
      </w:pPr>
    </w:p>
    <w:p w14:paraId="314762FD" w14:textId="77777777" w:rsidR="009925FB" w:rsidRDefault="009925FB" w:rsidP="00FB38C3">
      <w:pPr>
        <w:pStyle w:val="NoSpacing"/>
        <w:rPr>
          <w:sz w:val="20"/>
          <w:szCs w:val="20"/>
        </w:rPr>
      </w:pPr>
    </w:p>
    <w:p w14:paraId="04D62440" w14:textId="77777777" w:rsidR="009925FB" w:rsidRDefault="009925FB" w:rsidP="00FB38C3">
      <w:pPr>
        <w:pStyle w:val="NoSpacing"/>
        <w:rPr>
          <w:sz w:val="20"/>
          <w:szCs w:val="20"/>
        </w:rPr>
      </w:pPr>
    </w:p>
    <w:p w14:paraId="007B4830" w14:textId="77777777" w:rsidR="009925FB" w:rsidRDefault="009925FB" w:rsidP="00FB38C3">
      <w:pPr>
        <w:pStyle w:val="NoSpacing"/>
        <w:rPr>
          <w:sz w:val="20"/>
          <w:szCs w:val="20"/>
        </w:rPr>
      </w:pPr>
    </w:p>
    <w:p w14:paraId="0AD52AB6" w14:textId="3AA6562D" w:rsidR="000B2D25" w:rsidRDefault="000B2D25" w:rsidP="00FB38C3">
      <w:pPr>
        <w:pStyle w:val="NoSpacing"/>
        <w:rPr>
          <w:sz w:val="20"/>
          <w:szCs w:val="20"/>
        </w:rPr>
      </w:pPr>
    </w:p>
    <w:p w14:paraId="1A44CA0D" w14:textId="542029B0" w:rsidR="000B2D25" w:rsidRDefault="000B2D25" w:rsidP="00FB38C3">
      <w:pPr>
        <w:pStyle w:val="NoSpacing"/>
        <w:rPr>
          <w:sz w:val="20"/>
          <w:szCs w:val="20"/>
        </w:rPr>
      </w:pPr>
    </w:p>
    <w:p w14:paraId="3DCF1D8E" w14:textId="15896B83" w:rsidR="000B2D25" w:rsidRDefault="000B2D25" w:rsidP="000B2D25">
      <w:pPr>
        <w:pStyle w:val="Heading1"/>
        <w:tabs>
          <w:tab w:val="left" w:pos="2360"/>
        </w:tabs>
        <w:spacing w:before="83"/>
      </w:pPr>
      <w:r>
        <w:lastRenderedPageBreak/>
        <w:t>JOB</w:t>
      </w:r>
      <w:r>
        <w:rPr>
          <w:spacing w:val="-3"/>
        </w:rPr>
        <w:t xml:space="preserve"> </w:t>
      </w:r>
      <w:r>
        <w:t>ROLE:</w:t>
      </w:r>
      <w:r>
        <w:tab/>
        <w:t>Teaching</w:t>
      </w:r>
      <w:r>
        <w:rPr>
          <w:spacing w:val="-5"/>
        </w:rPr>
        <w:t xml:space="preserve"> </w:t>
      </w:r>
      <w:r>
        <w:t>Assistant</w:t>
      </w:r>
    </w:p>
    <w:p w14:paraId="4DADB72A" w14:textId="77777777" w:rsidR="000B2D25" w:rsidRDefault="000B2D25" w:rsidP="000B2D25">
      <w:pPr>
        <w:pStyle w:val="BodyText"/>
        <w:rPr>
          <w:b/>
        </w:rPr>
      </w:pPr>
    </w:p>
    <w:p w14:paraId="1C589349" w14:textId="77777777" w:rsidR="000B2D25" w:rsidRDefault="000B2D25" w:rsidP="000B2D25">
      <w:pPr>
        <w:tabs>
          <w:tab w:val="left" w:pos="2360"/>
        </w:tabs>
        <w:ind w:left="200"/>
        <w:rPr>
          <w:b/>
          <w:sz w:val="20"/>
        </w:rPr>
      </w:pPr>
      <w:r>
        <w:rPr>
          <w:b/>
          <w:sz w:val="20"/>
        </w:rPr>
        <w:t>PAY</w:t>
      </w:r>
      <w:r>
        <w:rPr>
          <w:b/>
          <w:spacing w:val="-2"/>
          <w:sz w:val="20"/>
        </w:rPr>
        <w:t xml:space="preserve"> </w:t>
      </w:r>
      <w:r>
        <w:rPr>
          <w:b/>
          <w:sz w:val="20"/>
        </w:rPr>
        <w:t>BAND:</w:t>
      </w:r>
      <w:r>
        <w:rPr>
          <w:b/>
          <w:sz w:val="20"/>
        </w:rPr>
        <w:tab/>
        <w:t>Band</w:t>
      </w:r>
      <w:r>
        <w:rPr>
          <w:b/>
          <w:spacing w:val="-3"/>
          <w:sz w:val="20"/>
        </w:rPr>
        <w:t xml:space="preserve"> </w:t>
      </w:r>
      <w:r>
        <w:rPr>
          <w:b/>
          <w:sz w:val="20"/>
        </w:rPr>
        <w:t>4</w:t>
      </w:r>
    </w:p>
    <w:p w14:paraId="4C3AFA33" w14:textId="2CE54896" w:rsidR="000B2D25" w:rsidRDefault="000B2D25" w:rsidP="000C2B47">
      <w:pPr>
        <w:pStyle w:val="Heading1"/>
        <w:tabs>
          <w:tab w:val="left" w:pos="2360"/>
        </w:tabs>
        <w:spacing w:before="2" w:line="480" w:lineRule="atLeast"/>
        <w:ind w:right="1587"/>
        <w:rPr>
          <w:b w:val="0"/>
        </w:rPr>
      </w:pPr>
      <w:r>
        <w:t>HOURS:</w:t>
      </w:r>
      <w:r>
        <w:tab/>
        <w:t>37</w:t>
      </w:r>
      <w:r>
        <w:rPr>
          <w:spacing w:val="-3"/>
        </w:rPr>
        <w:t xml:space="preserve"> </w:t>
      </w:r>
      <w:r>
        <w:t>per</w:t>
      </w:r>
      <w:r>
        <w:rPr>
          <w:spacing w:val="-3"/>
        </w:rPr>
        <w:t xml:space="preserve"> </w:t>
      </w:r>
      <w:r>
        <w:t>week/40</w:t>
      </w:r>
      <w:r>
        <w:rPr>
          <w:spacing w:val="-3"/>
        </w:rPr>
        <w:t xml:space="preserve"> </w:t>
      </w:r>
      <w:r>
        <w:t>weeks (term</w:t>
      </w:r>
      <w:r>
        <w:rPr>
          <w:spacing w:val="-4"/>
        </w:rPr>
        <w:t xml:space="preserve"> </w:t>
      </w:r>
      <w:r>
        <w:t>time</w:t>
      </w:r>
      <w:r>
        <w:rPr>
          <w:spacing w:val="-2"/>
        </w:rPr>
        <w:t xml:space="preserve"> </w:t>
      </w:r>
      <w:r>
        <w:t>only plus</w:t>
      </w:r>
      <w:r>
        <w:rPr>
          <w:spacing w:val="-3"/>
        </w:rPr>
        <w:t xml:space="preserve"> </w:t>
      </w:r>
      <w:r>
        <w:t>1</w:t>
      </w:r>
      <w:r>
        <w:rPr>
          <w:spacing w:val="-3"/>
        </w:rPr>
        <w:t xml:space="preserve"> </w:t>
      </w:r>
      <w:r>
        <w:t>weeks)</w:t>
      </w:r>
      <w:r>
        <w:rPr>
          <w:spacing w:val="-56"/>
        </w:rPr>
        <w:t xml:space="preserve"> </w:t>
      </w:r>
      <w:r>
        <w:t>REPORTS</w:t>
      </w:r>
      <w:r>
        <w:rPr>
          <w:spacing w:val="-3"/>
        </w:rPr>
        <w:t xml:space="preserve"> </w:t>
      </w:r>
      <w:r>
        <w:t>TO:</w:t>
      </w:r>
      <w:r>
        <w:tab/>
        <w:t>Assistant</w:t>
      </w:r>
      <w:r>
        <w:rPr>
          <w:spacing w:val="-1"/>
        </w:rPr>
        <w:t xml:space="preserve"> </w:t>
      </w:r>
      <w:r>
        <w:t>Head:</w:t>
      </w:r>
      <w:r>
        <w:rPr>
          <w:spacing w:val="-3"/>
        </w:rPr>
        <w:t xml:space="preserve"> </w:t>
      </w:r>
      <w:r>
        <w:t>Inclusi</w:t>
      </w:r>
      <w:r w:rsidR="000C2B47">
        <w:t>on (SENCO)</w:t>
      </w:r>
    </w:p>
    <w:p w14:paraId="0D9D516B" w14:textId="77777777" w:rsidR="000B2D25" w:rsidRDefault="000B2D25" w:rsidP="000B2D25">
      <w:pPr>
        <w:pStyle w:val="BodyText"/>
        <w:rPr>
          <w:b/>
          <w:sz w:val="24"/>
        </w:rPr>
      </w:pPr>
    </w:p>
    <w:p w14:paraId="67493602" w14:textId="77777777" w:rsidR="000B2D25" w:rsidRDefault="000B2D25" w:rsidP="000B2D25">
      <w:pPr>
        <w:pStyle w:val="BodyText"/>
        <w:spacing w:before="191"/>
        <w:ind w:left="200"/>
        <w:jc w:val="both"/>
      </w:pPr>
      <w:r>
        <w:t>Salterns</w:t>
      </w:r>
      <w:r>
        <w:rPr>
          <w:spacing w:val="-4"/>
        </w:rPr>
        <w:t xml:space="preserve"> </w:t>
      </w:r>
      <w:r>
        <w:t>Academy</w:t>
      </w:r>
      <w:r>
        <w:rPr>
          <w:spacing w:val="-4"/>
        </w:rPr>
        <w:t xml:space="preserve"> </w:t>
      </w:r>
      <w:r>
        <w:t>Trust</w:t>
      </w:r>
      <w:r>
        <w:rPr>
          <w:spacing w:val="-1"/>
        </w:rPr>
        <w:t xml:space="preserve"> </w:t>
      </w:r>
      <w:r>
        <w:t>is</w:t>
      </w:r>
      <w:r>
        <w:rPr>
          <w:spacing w:val="-3"/>
        </w:rPr>
        <w:t xml:space="preserve"> </w:t>
      </w:r>
      <w:r>
        <w:t>a learning</w:t>
      </w:r>
      <w:r>
        <w:rPr>
          <w:spacing w:val="-4"/>
        </w:rPr>
        <w:t xml:space="preserve"> </w:t>
      </w:r>
      <w:r>
        <w:t>community</w:t>
      </w:r>
      <w:r>
        <w:rPr>
          <w:spacing w:val="-4"/>
        </w:rPr>
        <w:t xml:space="preserve"> </w:t>
      </w:r>
      <w:r>
        <w:t>where every</w:t>
      </w:r>
      <w:r>
        <w:rPr>
          <w:spacing w:val="-4"/>
        </w:rPr>
        <w:t xml:space="preserve"> </w:t>
      </w:r>
      <w:r>
        <w:t>member</w:t>
      </w:r>
      <w:r>
        <w:rPr>
          <w:spacing w:val="-4"/>
        </w:rPr>
        <w:t xml:space="preserve"> </w:t>
      </w:r>
      <w:r>
        <w:t>of</w:t>
      </w:r>
      <w:r>
        <w:rPr>
          <w:spacing w:val="-5"/>
        </w:rPr>
        <w:t xml:space="preserve"> </w:t>
      </w:r>
      <w:r>
        <w:t>staff</w:t>
      </w:r>
      <w:r>
        <w:rPr>
          <w:spacing w:val="-3"/>
        </w:rPr>
        <w:t xml:space="preserve"> </w:t>
      </w:r>
      <w:r>
        <w:t>understands</w:t>
      </w:r>
      <w:r>
        <w:rPr>
          <w:spacing w:val="-3"/>
        </w:rPr>
        <w:t xml:space="preserve"> </w:t>
      </w:r>
      <w:r>
        <w:t>the</w:t>
      </w:r>
    </w:p>
    <w:p w14:paraId="7EA9D725" w14:textId="77777777" w:rsidR="000B2D25" w:rsidRDefault="000B2D25" w:rsidP="000B2D25">
      <w:pPr>
        <w:pStyle w:val="BodyText"/>
        <w:spacing w:before="1"/>
        <w:ind w:left="200" w:right="258"/>
        <w:jc w:val="both"/>
      </w:pPr>
      <w:r>
        <w:t>difference that they can make to our students’ outcomes. We expect all staff to be actively involved</w:t>
      </w:r>
      <w:r>
        <w:rPr>
          <w:spacing w:val="1"/>
        </w:rPr>
        <w:t xml:space="preserve"> </w:t>
      </w:r>
      <w:r>
        <w:t>in the personal development of our young people and to show full commitment to their own and the</w:t>
      </w:r>
      <w:r>
        <w:rPr>
          <w:spacing w:val="-60"/>
        </w:rPr>
        <w:t xml:space="preserve"> </w:t>
      </w:r>
      <w:r>
        <w:t>school’s</w:t>
      </w:r>
      <w:r>
        <w:rPr>
          <w:spacing w:val="-2"/>
        </w:rPr>
        <w:t xml:space="preserve"> </w:t>
      </w:r>
      <w:r>
        <w:t>professional development.</w:t>
      </w:r>
    </w:p>
    <w:p w14:paraId="54AFA046" w14:textId="77777777" w:rsidR="000B2D25" w:rsidRDefault="000B2D25" w:rsidP="000B2D25">
      <w:pPr>
        <w:pStyle w:val="BodyText"/>
        <w:spacing w:before="11"/>
        <w:rPr>
          <w:sz w:val="19"/>
        </w:rPr>
      </w:pPr>
    </w:p>
    <w:p w14:paraId="70A484C1" w14:textId="77777777" w:rsidR="000B2D25" w:rsidRDefault="000B2D25" w:rsidP="000B2D25">
      <w:pPr>
        <w:pStyle w:val="BodyText"/>
        <w:ind w:left="200"/>
      </w:pPr>
      <w:r>
        <w:t>Salterns</w:t>
      </w:r>
      <w:r>
        <w:rPr>
          <w:spacing w:val="-4"/>
        </w:rPr>
        <w:t xml:space="preserve"> </w:t>
      </w:r>
      <w:r>
        <w:t>Academy</w:t>
      </w:r>
      <w:r>
        <w:rPr>
          <w:spacing w:val="-4"/>
        </w:rPr>
        <w:t xml:space="preserve"> </w:t>
      </w:r>
      <w:r>
        <w:t>Trust</w:t>
      </w:r>
      <w:r>
        <w:rPr>
          <w:spacing w:val="-1"/>
        </w:rPr>
        <w:t xml:space="preserve"> </w:t>
      </w:r>
      <w:r>
        <w:t>and</w:t>
      </w:r>
      <w:r>
        <w:rPr>
          <w:spacing w:val="-4"/>
        </w:rPr>
        <w:t xml:space="preserve"> </w:t>
      </w:r>
      <w:r>
        <w:t>its</w:t>
      </w:r>
      <w:r>
        <w:rPr>
          <w:spacing w:val="-4"/>
        </w:rPr>
        <w:t xml:space="preserve"> </w:t>
      </w:r>
      <w:r>
        <w:t>Governing</w:t>
      </w:r>
      <w:r>
        <w:rPr>
          <w:spacing w:val="-4"/>
        </w:rPr>
        <w:t xml:space="preserve"> </w:t>
      </w:r>
      <w:r>
        <w:t>Body</w:t>
      </w:r>
      <w:r>
        <w:rPr>
          <w:spacing w:val="-2"/>
        </w:rPr>
        <w:t xml:space="preserve"> </w:t>
      </w:r>
      <w:r>
        <w:t>are</w:t>
      </w:r>
      <w:r>
        <w:rPr>
          <w:spacing w:val="-3"/>
        </w:rPr>
        <w:t xml:space="preserve"> </w:t>
      </w:r>
      <w:r>
        <w:t>committed</w:t>
      </w:r>
      <w:r>
        <w:rPr>
          <w:spacing w:val="-3"/>
        </w:rPr>
        <w:t xml:space="preserve"> </w:t>
      </w:r>
      <w:r>
        <w:t>to</w:t>
      </w:r>
      <w:r>
        <w:rPr>
          <w:spacing w:val="-4"/>
        </w:rPr>
        <w:t xml:space="preserve"> </w:t>
      </w:r>
      <w:r>
        <w:t>safeguarding</w:t>
      </w:r>
      <w:r>
        <w:rPr>
          <w:spacing w:val="-4"/>
        </w:rPr>
        <w:t xml:space="preserve"> </w:t>
      </w:r>
      <w:r>
        <w:t>and</w:t>
      </w:r>
      <w:r>
        <w:rPr>
          <w:spacing w:val="-4"/>
        </w:rPr>
        <w:t xml:space="preserve"> </w:t>
      </w:r>
      <w:r>
        <w:t>promoting</w:t>
      </w:r>
      <w:r>
        <w:rPr>
          <w:spacing w:val="-4"/>
        </w:rPr>
        <w:t xml:space="preserve"> </w:t>
      </w:r>
      <w:r>
        <w:t>the</w:t>
      </w:r>
      <w:r>
        <w:rPr>
          <w:spacing w:val="-59"/>
        </w:rPr>
        <w:t xml:space="preserve"> </w:t>
      </w:r>
      <w:r>
        <w:t>welfare</w:t>
      </w:r>
      <w:r>
        <w:rPr>
          <w:spacing w:val="-2"/>
        </w:rPr>
        <w:t xml:space="preserve"> </w:t>
      </w:r>
      <w:r>
        <w:t>of</w:t>
      </w:r>
      <w:r>
        <w:rPr>
          <w:spacing w:val="-3"/>
        </w:rPr>
        <w:t xml:space="preserve"> </w:t>
      </w:r>
      <w:r>
        <w:t>children</w:t>
      </w:r>
      <w:r>
        <w:rPr>
          <w:spacing w:val="-2"/>
        </w:rPr>
        <w:t xml:space="preserve"> </w:t>
      </w:r>
      <w:r>
        <w:t>and</w:t>
      </w:r>
      <w:r>
        <w:rPr>
          <w:spacing w:val="-2"/>
        </w:rPr>
        <w:t xml:space="preserve"> </w:t>
      </w:r>
      <w:r>
        <w:t>young</w:t>
      </w:r>
      <w:r>
        <w:rPr>
          <w:spacing w:val="-2"/>
        </w:rPr>
        <w:t xml:space="preserve"> </w:t>
      </w:r>
      <w:r>
        <w:t>people;</w:t>
      </w:r>
      <w:r>
        <w:rPr>
          <w:spacing w:val="-3"/>
        </w:rPr>
        <w:t xml:space="preserve"> </w:t>
      </w:r>
      <w:r>
        <w:t>and</w:t>
      </w:r>
      <w:r>
        <w:rPr>
          <w:spacing w:val="-2"/>
        </w:rPr>
        <w:t xml:space="preserve"> </w:t>
      </w:r>
      <w:r>
        <w:t>they</w:t>
      </w:r>
      <w:r>
        <w:rPr>
          <w:spacing w:val="-2"/>
        </w:rPr>
        <w:t xml:space="preserve"> </w:t>
      </w:r>
      <w:r>
        <w:t>expect</w:t>
      </w:r>
      <w:r>
        <w:rPr>
          <w:spacing w:val="1"/>
        </w:rPr>
        <w:t xml:space="preserve"> </w:t>
      </w:r>
      <w:r>
        <w:t>all</w:t>
      </w:r>
      <w:r>
        <w:rPr>
          <w:spacing w:val="-1"/>
        </w:rPr>
        <w:t xml:space="preserve"> </w:t>
      </w:r>
      <w:r>
        <w:t>staff</w:t>
      </w:r>
      <w:r>
        <w:rPr>
          <w:spacing w:val="-3"/>
        </w:rPr>
        <w:t xml:space="preserve"> </w:t>
      </w:r>
      <w:r>
        <w:t>to</w:t>
      </w:r>
      <w:r>
        <w:rPr>
          <w:spacing w:val="-2"/>
        </w:rPr>
        <w:t xml:space="preserve"> </w:t>
      </w:r>
      <w:r>
        <w:t>share</w:t>
      </w:r>
      <w:r>
        <w:rPr>
          <w:spacing w:val="-1"/>
        </w:rPr>
        <w:t xml:space="preserve"> </w:t>
      </w:r>
      <w:r>
        <w:t>this</w:t>
      </w:r>
      <w:r>
        <w:rPr>
          <w:spacing w:val="-1"/>
        </w:rPr>
        <w:t xml:space="preserve"> </w:t>
      </w:r>
      <w:r>
        <w:t>commitment.</w:t>
      </w:r>
    </w:p>
    <w:p w14:paraId="7285CC75" w14:textId="77777777" w:rsidR="000B2D25" w:rsidRDefault="000B2D25" w:rsidP="000B2D25">
      <w:pPr>
        <w:pStyle w:val="BodyText"/>
        <w:spacing w:before="1"/>
      </w:pPr>
    </w:p>
    <w:p w14:paraId="12019786" w14:textId="77777777" w:rsidR="000B2D25" w:rsidRDefault="000B2D25" w:rsidP="000B2D25">
      <w:pPr>
        <w:pStyle w:val="Heading1"/>
      </w:pPr>
      <w:r>
        <w:t>Key</w:t>
      </w:r>
      <w:r>
        <w:rPr>
          <w:spacing w:val="-3"/>
        </w:rPr>
        <w:t xml:space="preserve"> </w:t>
      </w:r>
      <w:r>
        <w:t>Purposes:</w:t>
      </w:r>
    </w:p>
    <w:p w14:paraId="621E9C43" w14:textId="77777777" w:rsidR="000B2D25" w:rsidRDefault="000B2D25" w:rsidP="000B2D25">
      <w:pPr>
        <w:pStyle w:val="BodyText"/>
        <w:spacing w:before="3"/>
        <w:rPr>
          <w:b/>
        </w:rPr>
      </w:pPr>
    </w:p>
    <w:p w14:paraId="4B5D931A" w14:textId="77777777" w:rsidR="000B2D25" w:rsidRDefault="000B2D25" w:rsidP="000B2D25">
      <w:pPr>
        <w:pStyle w:val="ListParagraph"/>
        <w:numPr>
          <w:ilvl w:val="0"/>
          <w:numId w:val="5"/>
        </w:numPr>
        <w:tabs>
          <w:tab w:val="left" w:pos="920"/>
          <w:tab w:val="left" w:pos="921"/>
        </w:tabs>
        <w:spacing w:line="237" w:lineRule="auto"/>
        <w:ind w:right="353"/>
        <w:rPr>
          <w:sz w:val="20"/>
        </w:rPr>
      </w:pPr>
      <w:r>
        <w:rPr>
          <w:sz w:val="20"/>
        </w:rPr>
        <w:t>To support the learning and care of students across all areas of the curriculum through</w:t>
      </w:r>
      <w:r>
        <w:rPr>
          <w:spacing w:val="1"/>
          <w:sz w:val="20"/>
        </w:rPr>
        <w:t xml:space="preserve"> </w:t>
      </w:r>
      <w:r>
        <w:rPr>
          <w:sz w:val="20"/>
        </w:rPr>
        <w:t>appropriate</w:t>
      </w:r>
      <w:r>
        <w:rPr>
          <w:spacing w:val="-3"/>
          <w:sz w:val="20"/>
        </w:rPr>
        <w:t xml:space="preserve"> </w:t>
      </w:r>
      <w:r>
        <w:rPr>
          <w:sz w:val="20"/>
        </w:rPr>
        <w:t>interventions</w:t>
      </w:r>
      <w:r>
        <w:rPr>
          <w:spacing w:val="-4"/>
          <w:sz w:val="20"/>
        </w:rPr>
        <w:t xml:space="preserve"> </w:t>
      </w:r>
      <w:r>
        <w:rPr>
          <w:sz w:val="20"/>
        </w:rPr>
        <w:t>that</w:t>
      </w:r>
      <w:r>
        <w:rPr>
          <w:spacing w:val="-3"/>
          <w:sz w:val="20"/>
        </w:rPr>
        <w:t xml:space="preserve"> </w:t>
      </w:r>
      <w:r>
        <w:rPr>
          <w:sz w:val="20"/>
        </w:rPr>
        <w:t>empower</w:t>
      </w:r>
      <w:r>
        <w:rPr>
          <w:spacing w:val="-4"/>
          <w:sz w:val="20"/>
        </w:rPr>
        <w:t xml:space="preserve"> </w:t>
      </w:r>
      <w:r>
        <w:rPr>
          <w:sz w:val="20"/>
        </w:rPr>
        <w:t>students</w:t>
      </w:r>
      <w:r>
        <w:rPr>
          <w:spacing w:val="-4"/>
          <w:sz w:val="20"/>
        </w:rPr>
        <w:t xml:space="preserve"> </w:t>
      </w:r>
      <w:r>
        <w:rPr>
          <w:sz w:val="20"/>
        </w:rPr>
        <w:t>to</w:t>
      </w:r>
      <w:r>
        <w:rPr>
          <w:spacing w:val="-4"/>
          <w:sz w:val="20"/>
        </w:rPr>
        <w:t xml:space="preserve"> </w:t>
      </w:r>
      <w:r>
        <w:rPr>
          <w:sz w:val="20"/>
        </w:rPr>
        <w:t>be</w:t>
      </w:r>
      <w:r>
        <w:rPr>
          <w:spacing w:val="-1"/>
          <w:sz w:val="20"/>
        </w:rPr>
        <w:t xml:space="preserve"> </w:t>
      </w:r>
      <w:r>
        <w:rPr>
          <w:sz w:val="20"/>
        </w:rPr>
        <w:t>able</w:t>
      </w:r>
      <w:r>
        <w:rPr>
          <w:spacing w:val="-3"/>
          <w:sz w:val="20"/>
        </w:rPr>
        <w:t xml:space="preserve"> </w:t>
      </w:r>
      <w:r>
        <w:rPr>
          <w:sz w:val="20"/>
        </w:rPr>
        <w:t>to</w:t>
      </w:r>
      <w:r>
        <w:rPr>
          <w:spacing w:val="-4"/>
          <w:sz w:val="20"/>
        </w:rPr>
        <w:t xml:space="preserve"> </w:t>
      </w:r>
      <w:r>
        <w:rPr>
          <w:sz w:val="20"/>
        </w:rPr>
        <w:t>raise</w:t>
      </w:r>
      <w:r>
        <w:rPr>
          <w:spacing w:val="-3"/>
          <w:sz w:val="20"/>
        </w:rPr>
        <w:t xml:space="preserve"> </w:t>
      </w:r>
      <w:r>
        <w:rPr>
          <w:sz w:val="20"/>
        </w:rPr>
        <w:t>their</w:t>
      </w:r>
      <w:r>
        <w:rPr>
          <w:spacing w:val="-3"/>
          <w:sz w:val="20"/>
        </w:rPr>
        <w:t xml:space="preserve"> </w:t>
      </w:r>
      <w:r>
        <w:rPr>
          <w:sz w:val="20"/>
        </w:rPr>
        <w:t>own</w:t>
      </w:r>
      <w:r>
        <w:rPr>
          <w:spacing w:val="-4"/>
          <w:sz w:val="20"/>
        </w:rPr>
        <w:t xml:space="preserve"> </w:t>
      </w:r>
      <w:r>
        <w:rPr>
          <w:sz w:val="20"/>
        </w:rPr>
        <w:t>achievement</w:t>
      </w:r>
      <w:r>
        <w:rPr>
          <w:spacing w:val="-59"/>
          <w:sz w:val="20"/>
        </w:rPr>
        <w:t xml:space="preserve"> </w:t>
      </w:r>
      <w:r>
        <w:rPr>
          <w:sz w:val="20"/>
        </w:rPr>
        <w:t>and</w:t>
      </w:r>
      <w:r>
        <w:rPr>
          <w:spacing w:val="-2"/>
          <w:sz w:val="20"/>
        </w:rPr>
        <w:t xml:space="preserve"> </w:t>
      </w:r>
      <w:r>
        <w:rPr>
          <w:sz w:val="20"/>
        </w:rPr>
        <w:t>academic</w:t>
      </w:r>
      <w:r>
        <w:rPr>
          <w:spacing w:val="-1"/>
          <w:sz w:val="20"/>
        </w:rPr>
        <w:t xml:space="preserve"> </w:t>
      </w:r>
      <w:r>
        <w:rPr>
          <w:sz w:val="20"/>
        </w:rPr>
        <w:t>progress.</w:t>
      </w:r>
    </w:p>
    <w:p w14:paraId="5FE12156" w14:textId="77777777" w:rsidR="000B2D25" w:rsidRDefault="000B2D25" w:rsidP="000B2D25">
      <w:pPr>
        <w:pStyle w:val="BodyText"/>
        <w:spacing w:before="1"/>
      </w:pPr>
    </w:p>
    <w:p w14:paraId="5AC8D8BA" w14:textId="77777777" w:rsidR="000B2D25" w:rsidRDefault="000B2D25" w:rsidP="000B2D25">
      <w:pPr>
        <w:pStyle w:val="ListParagraph"/>
        <w:numPr>
          <w:ilvl w:val="0"/>
          <w:numId w:val="5"/>
        </w:numPr>
        <w:tabs>
          <w:tab w:val="left" w:pos="920"/>
          <w:tab w:val="left" w:pos="921"/>
        </w:tabs>
        <w:ind w:hanging="361"/>
        <w:rPr>
          <w:sz w:val="20"/>
        </w:rPr>
      </w:pPr>
      <w:r>
        <w:rPr>
          <w:sz w:val="20"/>
        </w:rPr>
        <w:t>To</w:t>
      </w:r>
      <w:r>
        <w:rPr>
          <w:spacing w:val="-3"/>
          <w:sz w:val="20"/>
        </w:rPr>
        <w:t xml:space="preserve"> </w:t>
      </w:r>
      <w:r>
        <w:rPr>
          <w:sz w:val="20"/>
        </w:rPr>
        <w:t>provide</w:t>
      </w:r>
      <w:r>
        <w:rPr>
          <w:spacing w:val="-4"/>
          <w:sz w:val="20"/>
        </w:rPr>
        <w:t xml:space="preserve"> </w:t>
      </w:r>
      <w:r>
        <w:rPr>
          <w:sz w:val="20"/>
        </w:rPr>
        <w:t>Emotional Literacy</w:t>
      </w:r>
      <w:r>
        <w:rPr>
          <w:spacing w:val="-3"/>
          <w:sz w:val="20"/>
        </w:rPr>
        <w:t xml:space="preserve"> </w:t>
      </w:r>
      <w:r>
        <w:rPr>
          <w:sz w:val="20"/>
        </w:rPr>
        <w:t>interventions</w:t>
      </w:r>
      <w:r>
        <w:rPr>
          <w:spacing w:val="-1"/>
          <w:sz w:val="20"/>
        </w:rPr>
        <w:t xml:space="preserve"> </w:t>
      </w:r>
      <w:r>
        <w:rPr>
          <w:sz w:val="20"/>
        </w:rPr>
        <w:t>for</w:t>
      </w:r>
      <w:r>
        <w:rPr>
          <w:spacing w:val="-3"/>
          <w:sz w:val="20"/>
        </w:rPr>
        <w:t xml:space="preserve"> </w:t>
      </w:r>
      <w:r>
        <w:rPr>
          <w:sz w:val="20"/>
        </w:rPr>
        <w:t>individual</w:t>
      </w:r>
      <w:r>
        <w:rPr>
          <w:spacing w:val="-2"/>
          <w:sz w:val="20"/>
        </w:rPr>
        <w:t xml:space="preserve"> </w:t>
      </w:r>
      <w:r>
        <w:rPr>
          <w:sz w:val="20"/>
        </w:rPr>
        <w:t>students</w:t>
      </w:r>
      <w:r>
        <w:rPr>
          <w:spacing w:val="-3"/>
          <w:sz w:val="20"/>
        </w:rPr>
        <w:t xml:space="preserve"> </w:t>
      </w:r>
      <w:r>
        <w:rPr>
          <w:sz w:val="20"/>
        </w:rPr>
        <w:t>or</w:t>
      </w:r>
      <w:r>
        <w:rPr>
          <w:spacing w:val="-3"/>
          <w:sz w:val="20"/>
        </w:rPr>
        <w:t xml:space="preserve"> </w:t>
      </w:r>
      <w:r>
        <w:rPr>
          <w:sz w:val="20"/>
        </w:rPr>
        <w:t>small</w:t>
      </w:r>
      <w:r>
        <w:rPr>
          <w:spacing w:val="-2"/>
          <w:sz w:val="20"/>
        </w:rPr>
        <w:t xml:space="preserve"> </w:t>
      </w:r>
      <w:r>
        <w:rPr>
          <w:sz w:val="20"/>
        </w:rPr>
        <w:t>groups.</w:t>
      </w:r>
    </w:p>
    <w:p w14:paraId="662F3468" w14:textId="77777777" w:rsidR="000B2D25" w:rsidRDefault="000B2D25" w:rsidP="000B2D25">
      <w:pPr>
        <w:pStyle w:val="BodyText"/>
        <w:spacing w:before="10"/>
        <w:rPr>
          <w:sz w:val="19"/>
        </w:rPr>
      </w:pPr>
    </w:p>
    <w:p w14:paraId="3BFA55A5" w14:textId="77777777" w:rsidR="000B2D25" w:rsidRDefault="000B2D25" w:rsidP="000B2D25">
      <w:pPr>
        <w:pStyle w:val="ListParagraph"/>
        <w:numPr>
          <w:ilvl w:val="0"/>
          <w:numId w:val="5"/>
        </w:numPr>
        <w:tabs>
          <w:tab w:val="left" w:pos="920"/>
          <w:tab w:val="left" w:pos="921"/>
        </w:tabs>
        <w:spacing w:before="1"/>
        <w:ind w:right="401"/>
        <w:rPr>
          <w:sz w:val="20"/>
        </w:rPr>
      </w:pPr>
      <w:r>
        <w:rPr>
          <w:sz w:val="20"/>
        </w:rPr>
        <w:t>To cover the Medical Room and Inclusion Room in the absence of the Inclusion Room</w:t>
      </w:r>
      <w:r>
        <w:rPr>
          <w:spacing w:val="1"/>
          <w:sz w:val="20"/>
        </w:rPr>
        <w:t xml:space="preserve"> </w:t>
      </w:r>
      <w:r>
        <w:rPr>
          <w:sz w:val="20"/>
        </w:rPr>
        <w:t>Manager</w:t>
      </w:r>
      <w:r>
        <w:rPr>
          <w:spacing w:val="-4"/>
          <w:sz w:val="20"/>
        </w:rPr>
        <w:t xml:space="preserve"> </w:t>
      </w:r>
      <w:r>
        <w:rPr>
          <w:sz w:val="20"/>
        </w:rPr>
        <w:t>or</w:t>
      </w:r>
      <w:r>
        <w:rPr>
          <w:spacing w:val="-4"/>
          <w:sz w:val="20"/>
        </w:rPr>
        <w:t xml:space="preserve"> </w:t>
      </w:r>
      <w:r>
        <w:rPr>
          <w:sz w:val="20"/>
        </w:rPr>
        <w:t>Medical</w:t>
      </w:r>
      <w:r>
        <w:rPr>
          <w:spacing w:val="-3"/>
          <w:sz w:val="20"/>
        </w:rPr>
        <w:t xml:space="preserve"> </w:t>
      </w:r>
      <w:r>
        <w:rPr>
          <w:sz w:val="20"/>
        </w:rPr>
        <w:t>Safeguarding</w:t>
      </w:r>
      <w:r>
        <w:rPr>
          <w:spacing w:val="-4"/>
          <w:sz w:val="20"/>
        </w:rPr>
        <w:t xml:space="preserve"> </w:t>
      </w:r>
      <w:r>
        <w:rPr>
          <w:sz w:val="20"/>
        </w:rPr>
        <w:t>Support</w:t>
      </w:r>
      <w:r>
        <w:rPr>
          <w:spacing w:val="-2"/>
          <w:sz w:val="20"/>
        </w:rPr>
        <w:t xml:space="preserve"> </w:t>
      </w:r>
      <w:r>
        <w:rPr>
          <w:sz w:val="20"/>
        </w:rPr>
        <w:t>Worker,</w:t>
      </w:r>
      <w:r>
        <w:rPr>
          <w:spacing w:val="-4"/>
          <w:sz w:val="20"/>
        </w:rPr>
        <w:t xml:space="preserve"> </w:t>
      </w:r>
      <w:r>
        <w:rPr>
          <w:sz w:val="20"/>
        </w:rPr>
        <w:t>including</w:t>
      </w:r>
      <w:r>
        <w:rPr>
          <w:spacing w:val="-2"/>
          <w:sz w:val="20"/>
        </w:rPr>
        <w:t xml:space="preserve"> </w:t>
      </w:r>
      <w:r>
        <w:rPr>
          <w:sz w:val="20"/>
        </w:rPr>
        <w:t>covering</w:t>
      </w:r>
      <w:r>
        <w:rPr>
          <w:spacing w:val="-4"/>
          <w:sz w:val="20"/>
        </w:rPr>
        <w:t xml:space="preserve"> </w:t>
      </w:r>
      <w:r>
        <w:rPr>
          <w:sz w:val="20"/>
        </w:rPr>
        <w:t>their</w:t>
      </w:r>
      <w:r>
        <w:rPr>
          <w:spacing w:val="-3"/>
          <w:sz w:val="20"/>
        </w:rPr>
        <w:t xml:space="preserve"> </w:t>
      </w:r>
      <w:r>
        <w:rPr>
          <w:sz w:val="20"/>
        </w:rPr>
        <w:t>daily</w:t>
      </w:r>
      <w:r>
        <w:rPr>
          <w:spacing w:val="-3"/>
          <w:sz w:val="20"/>
        </w:rPr>
        <w:t xml:space="preserve"> </w:t>
      </w:r>
      <w:proofErr w:type="gramStart"/>
      <w:r>
        <w:rPr>
          <w:sz w:val="20"/>
        </w:rPr>
        <w:t>30</w:t>
      </w:r>
      <w:r>
        <w:rPr>
          <w:spacing w:val="-4"/>
          <w:sz w:val="20"/>
        </w:rPr>
        <w:t xml:space="preserve"> </w:t>
      </w:r>
      <w:r>
        <w:rPr>
          <w:sz w:val="20"/>
        </w:rPr>
        <w:t>minute</w:t>
      </w:r>
      <w:proofErr w:type="gramEnd"/>
      <w:r>
        <w:rPr>
          <w:spacing w:val="-60"/>
          <w:sz w:val="20"/>
        </w:rPr>
        <w:t xml:space="preserve"> </w:t>
      </w:r>
      <w:r>
        <w:rPr>
          <w:sz w:val="20"/>
        </w:rPr>
        <w:t>breaks.</w:t>
      </w:r>
    </w:p>
    <w:p w14:paraId="0DB468F2" w14:textId="77777777" w:rsidR="000B2D25" w:rsidRDefault="000B2D25" w:rsidP="000B2D25">
      <w:pPr>
        <w:pStyle w:val="BodyText"/>
        <w:spacing w:before="9"/>
        <w:rPr>
          <w:sz w:val="19"/>
        </w:rPr>
      </w:pPr>
    </w:p>
    <w:p w14:paraId="5D2AC2C3" w14:textId="77777777" w:rsidR="000B2D25" w:rsidRDefault="000B2D25" w:rsidP="000B2D25">
      <w:pPr>
        <w:pStyle w:val="ListParagraph"/>
        <w:numPr>
          <w:ilvl w:val="0"/>
          <w:numId w:val="5"/>
        </w:numPr>
        <w:tabs>
          <w:tab w:val="left" w:pos="920"/>
          <w:tab w:val="left" w:pos="921"/>
        </w:tabs>
        <w:spacing w:before="1"/>
        <w:ind w:hanging="361"/>
        <w:rPr>
          <w:sz w:val="20"/>
        </w:rPr>
      </w:pPr>
      <w:r>
        <w:rPr>
          <w:sz w:val="20"/>
        </w:rPr>
        <w:t>To</w:t>
      </w:r>
      <w:r>
        <w:rPr>
          <w:spacing w:val="-3"/>
          <w:sz w:val="20"/>
        </w:rPr>
        <w:t xml:space="preserve"> </w:t>
      </w:r>
      <w:r>
        <w:rPr>
          <w:sz w:val="20"/>
        </w:rPr>
        <w:t>deliver</w:t>
      </w:r>
      <w:r>
        <w:rPr>
          <w:spacing w:val="-3"/>
          <w:sz w:val="20"/>
        </w:rPr>
        <w:t xml:space="preserve"> </w:t>
      </w:r>
      <w:r>
        <w:rPr>
          <w:sz w:val="20"/>
        </w:rPr>
        <w:t>cover</w:t>
      </w:r>
      <w:r>
        <w:rPr>
          <w:spacing w:val="-3"/>
          <w:sz w:val="20"/>
        </w:rPr>
        <w:t xml:space="preserve"> </w:t>
      </w:r>
      <w:r>
        <w:rPr>
          <w:sz w:val="20"/>
        </w:rPr>
        <w:t>lessons</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absence</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teacher.</w:t>
      </w:r>
    </w:p>
    <w:p w14:paraId="4C7E8B2E" w14:textId="77777777" w:rsidR="000B2D25" w:rsidRDefault="000B2D25" w:rsidP="000B2D25">
      <w:pPr>
        <w:pStyle w:val="BodyText"/>
        <w:spacing w:before="9"/>
        <w:rPr>
          <w:sz w:val="19"/>
        </w:rPr>
      </w:pPr>
    </w:p>
    <w:p w14:paraId="2DAE4379" w14:textId="77777777" w:rsidR="000B2D25" w:rsidRDefault="000B2D25" w:rsidP="000B2D25">
      <w:pPr>
        <w:pStyle w:val="Heading1"/>
      </w:pPr>
      <w:r>
        <w:t>Accountabilities:</w:t>
      </w:r>
    </w:p>
    <w:p w14:paraId="115F31AE" w14:textId="77777777" w:rsidR="000B2D25" w:rsidRDefault="000B2D25" w:rsidP="000B2D25">
      <w:pPr>
        <w:pStyle w:val="BodyText"/>
        <w:spacing w:before="12"/>
        <w:rPr>
          <w:b/>
          <w:sz w:val="19"/>
        </w:rPr>
      </w:pPr>
    </w:p>
    <w:p w14:paraId="0C01A6F2"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have</w:t>
      </w:r>
      <w:r>
        <w:rPr>
          <w:spacing w:val="-1"/>
          <w:sz w:val="20"/>
        </w:rPr>
        <w:t xml:space="preserve"> </w:t>
      </w:r>
      <w:r>
        <w:rPr>
          <w:sz w:val="20"/>
        </w:rPr>
        <w:t>at</w:t>
      </w:r>
      <w:r>
        <w:rPr>
          <w:spacing w:val="-1"/>
          <w:sz w:val="20"/>
        </w:rPr>
        <w:t xml:space="preserve"> </w:t>
      </w:r>
      <w:r>
        <w:rPr>
          <w:sz w:val="20"/>
        </w:rPr>
        <w:t>least</w:t>
      </w:r>
      <w:r>
        <w:rPr>
          <w:spacing w:val="-2"/>
          <w:sz w:val="20"/>
        </w:rPr>
        <w:t xml:space="preserve"> </w:t>
      </w:r>
      <w:r>
        <w:rPr>
          <w:sz w:val="20"/>
        </w:rPr>
        <w:t>a</w:t>
      </w:r>
      <w:r>
        <w:rPr>
          <w:spacing w:val="-1"/>
          <w:sz w:val="20"/>
        </w:rPr>
        <w:t xml:space="preserve"> </w:t>
      </w:r>
      <w:r>
        <w:rPr>
          <w:sz w:val="20"/>
        </w:rPr>
        <w:t>basic</w:t>
      </w:r>
      <w:r>
        <w:rPr>
          <w:spacing w:val="-2"/>
          <w:sz w:val="20"/>
        </w:rPr>
        <w:t xml:space="preserve"> </w:t>
      </w:r>
      <w:r>
        <w:rPr>
          <w:sz w:val="20"/>
        </w:rPr>
        <w:t>level</w:t>
      </w:r>
      <w:r>
        <w:rPr>
          <w:spacing w:val="-1"/>
          <w:sz w:val="20"/>
        </w:rPr>
        <w:t xml:space="preserve"> </w:t>
      </w:r>
      <w:r>
        <w:rPr>
          <w:sz w:val="20"/>
        </w:rPr>
        <w:t>of</w:t>
      </w:r>
      <w:r>
        <w:rPr>
          <w:spacing w:val="-4"/>
          <w:sz w:val="20"/>
        </w:rPr>
        <w:t xml:space="preserve"> </w:t>
      </w:r>
      <w:r>
        <w:rPr>
          <w:sz w:val="20"/>
        </w:rPr>
        <w:t>skill</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teaching</w:t>
      </w:r>
      <w:r>
        <w:rPr>
          <w:spacing w:val="1"/>
          <w:sz w:val="20"/>
        </w:rPr>
        <w:t xml:space="preserve"> </w:t>
      </w:r>
      <w:r>
        <w:rPr>
          <w:sz w:val="20"/>
        </w:rPr>
        <w:t>of:</w:t>
      </w:r>
    </w:p>
    <w:p w14:paraId="366E5760" w14:textId="77777777" w:rsidR="000B2D25" w:rsidRDefault="000B2D25" w:rsidP="000B2D25">
      <w:pPr>
        <w:pStyle w:val="BodyText"/>
        <w:spacing w:before="1"/>
      </w:pPr>
    </w:p>
    <w:p w14:paraId="421ABFF6" w14:textId="77777777" w:rsidR="000B2D25" w:rsidRDefault="000B2D25" w:rsidP="000B2D25">
      <w:pPr>
        <w:pStyle w:val="ListParagraph"/>
        <w:numPr>
          <w:ilvl w:val="1"/>
          <w:numId w:val="4"/>
        </w:numPr>
        <w:tabs>
          <w:tab w:val="left" w:pos="1194"/>
        </w:tabs>
        <w:spacing w:line="244" w:lineRule="exact"/>
        <w:rPr>
          <w:sz w:val="20"/>
        </w:rPr>
      </w:pPr>
      <w:r>
        <w:rPr>
          <w:sz w:val="20"/>
        </w:rPr>
        <w:t>Reading</w:t>
      </w:r>
    </w:p>
    <w:p w14:paraId="17432227" w14:textId="77777777" w:rsidR="000B2D25" w:rsidRDefault="000B2D25" w:rsidP="000B2D25">
      <w:pPr>
        <w:pStyle w:val="ListParagraph"/>
        <w:numPr>
          <w:ilvl w:val="1"/>
          <w:numId w:val="4"/>
        </w:numPr>
        <w:tabs>
          <w:tab w:val="left" w:pos="1194"/>
        </w:tabs>
        <w:spacing w:line="242" w:lineRule="exact"/>
        <w:rPr>
          <w:sz w:val="20"/>
        </w:rPr>
      </w:pPr>
      <w:r>
        <w:rPr>
          <w:sz w:val="20"/>
        </w:rPr>
        <w:t>Numeracy</w:t>
      </w:r>
      <w:r>
        <w:rPr>
          <w:spacing w:val="-3"/>
          <w:sz w:val="20"/>
        </w:rPr>
        <w:t xml:space="preserve"> </w:t>
      </w:r>
      <w:r>
        <w:rPr>
          <w:sz w:val="20"/>
        </w:rPr>
        <w:t>techniques</w:t>
      </w:r>
    </w:p>
    <w:p w14:paraId="0581E739" w14:textId="77777777" w:rsidR="000B2D25" w:rsidRDefault="000B2D25" w:rsidP="000B2D25">
      <w:pPr>
        <w:pStyle w:val="ListParagraph"/>
        <w:numPr>
          <w:ilvl w:val="1"/>
          <w:numId w:val="4"/>
        </w:numPr>
        <w:tabs>
          <w:tab w:val="left" w:pos="1194"/>
        </w:tabs>
        <w:spacing w:line="242" w:lineRule="exact"/>
        <w:rPr>
          <w:sz w:val="20"/>
        </w:rPr>
      </w:pPr>
      <w:r>
        <w:rPr>
          <w:sz w:val="20"/>
        </w:rPr>
        <w:t>Literacy</w:t>
      </w:r>
      <w:r>
        <w:rPr>
          <w:spacing w:val="-3"/>
          <w:sz w:val="20"/>
        </w:rPr>
        <w:t xml:space="preserve"> </w:t>
      </w:r>
      <w:r>
        <w:rPr>
          <w:sz w:val="20"/>
        </w:rPr>
        <w:t>techniques</w:t>
      </w:r>
    </w:p>
    <w:p w14:paraId="639019E5" w14:textId="77777777" w:rsidR="000B2D25" w:rsidRDefault="000B2D25" w:rsidP="000B2D25">
      <w:pPr>
        <w:pStyle w:val="ListParagraph"/>
        <w:numPr>
          <w:ilvl w:val="1"/>
          <w:numId w:val="4"/>
        </w:numPr>
        <w:tabs>
          <w:tab w:val="left" w:pos="1194"/>
        </w:tabs>
        <w:spacing w:line="244" w:lineRule="exact"/>
        <w:rPr>
          <w:sz w:val="20"/>
        </w:rPr>
      </w:pPr>
      <w:r>
        <w:rPr>
          <w:sz w:val="20"/>
        </w:rPr>
        <w:t>Behaviour</w:t>
      </w:r>
      <w:r>
        <w:rPr>
          <w:spacing w:val="-4"/>
          <w:sz w:val="20"/>
        </w:rPr>
        <w:t xml:space="preserve"> </w:t>
      </w:r>
      <w:r>
        <w:rPr>
          <w:sz w:val="20"/>
        </w:rPr>
        <w:t>modification</w:t>
      </w:r>
      <w:r>
        <w:rPr>
          <w:spacing w:val="-5"/>
          <w:sz w:val="20"/>
        </w:rPr>
        <w:t xml:space="preserve"> </w:t>
      </w:r>
      <w:r>
        <w:rPr>
          <w:sz w:val="20"/>
        </w:rPr>
        <w:t>techniques</w:t>
      </w:r>
      <w:r>
        <w:rPr>
          <w:spacing w:val="-3"/>
          <w:sz w:val="20"/>
        </w:rPr>
        <w:t xml:space="preserve"> </w:t>
      </w:r>
      <w:r>
        <w:rPr>
          <w:sz w:val="20"/>
        </w:rPr>
        <w:t>(emotional</w:t>
      </w:r>
      <w:r>
        <w:rPr>
          <w:spacing w:val="-3"/>
          <w:sz w:val="20"/>
        </w:rPr>
        <w:t xml:space="preserve"> </w:t>
      </w:r>
      <w:r>
        <w:rPr>
          <w:sz w:val="20"/>
        </w:rPr>
        <w:t>literacy)</w:t>
      </w:r>
    </w:p>
    <w:p w14:paraId="2A3E5C21" w14:textId="77777777" w:rsidR="000B2D25" w:rsidRDefault="000B2D25" w:rsidP="000B2D25">
      <w:pPr>
        <w:pStyle w:val="BodyText"/>
        <w:spacing w:before="9"/>
        <w:rPr>
          <w:sz w:val="19"/>
        </w:rPr>
      </w:pPr>
    </w:p>
    <w:p w14:paraId="35613415" w14:textId="77777777" w:rsidR="000B2D25" w:rsidRDefault="000B2D25" w:rsidP="000B2D25">
      <w:pPr>
        <w:pStyle w:val="ListParagraph"/>
        <w:numPr>
          <w:ilvl w:val="0"/>
          <w:numId w:val="4"/>
        </w:numPr>
        <w:tabs>
          <w:tab w:val="left" w:pos="908"/>
          <w:tab w:val="left" w:pos="909"/>
        </w:tabs>
        <w:ind w:right="343"/>
        <w:rPr>
          <w:sz w:val="20"/>
        </w:rPr>
      </w:pPr>
      <w:r>
        <w:rPr>
          <w:sz w:val="20"/>
        </w:rPr>
        <w:t>To have at least a basic level of understanding of how to support learning for students with</w:t>
      </w:r>
      <w:r>
        <w:rPr>
          <w:spacing w:val="-60"/>
          <w:sz w:val="20"/>
        </w:rPr>
        <w:t xml:space="preserve"> </w:t>
      </w:r>
      <w:r>
        <w:rPr>
          <w:sz w:val="20"/>
        </w:rPr>
        <w:t>sensory</w:t>
      </w:r>
      <w:r>
        <w:rPr>
          <w:spacing w:val="-2"/>
          <w:sz w:val="20"/>
        </w:rPr>
        <w:t xml:space="preserve"> </w:t>
      </w:r>
      <w:r>
        <w:rPr>
          <w:sz w:val="20"/>
        </w:rPr>
        <w:t>impairment and</w:t>
      </w:r>
      <w:r>
        <w:rPr>
          <w:spacing w:val="-1"/>
          <w:sz w:val="20"/>
        </w:rPr>
        <w:t xml:space="preserve"> </w:t>
      </w:r>
      <w:r>
        <w:rPr>
          <w:sz w:val="20"/>
        </w:rPr>
        <w:t>specific physical needs.</w:t>
      </w:r>
    </w:p>
    <w:p w14:paraId="6D17D827" w14:textId="77777777" w:rsidR="000B2D25" w:rsidRDefault="000B2D25" w:rsidP="000B2D25">
      <w:pPr>
        <w:pStyle w:val="BodyText"/>
      </w:pPr>
    </w:p>
    <w:p w14:paraId="46CC37CB" w14:textId="77777777" w:rsidR="000B2D25" w:rsidRDefault="000B2D25" w:rsidP="000B2D25">
      <w:pPr>
        <w:pStyle w:val="ListParagraph"/>
        <w:numPr>
          <w:ilvl w:val="0"/>
          <w:numId w:val="4"/>
        </w:numPr>
        <w:tabs>
          <w:tab w:val="left" w:pos="908"/>
          <w:tab w:val="left" w:pos="909"/>
        </w:tabs>
        <w:ind w:right="272"/>
        <w:rPr>
          <w:sz w:val="20"/>
        </w:rPr>
      </w:pPr>
      <w:r>
        <w:rPr>
          <w:sz w:val="20"/>
        </w:rPr>
        <w:t>To</w:t>
      </w:r>
      <w:r>
        <w:rPr>
          <w:spacing w:val="-4"/>
          <w:sz w:val="20"/>
        </w:rPr>
        <w:t xml:space="preserve"> </w:t>
      </w:r>
      <w:r>
        <w:rPr>
          <w:sz w:val="20"/>
        </w:rPr>
        <w:t>promote</w:t>
      </w:r>
      <w:r>
        <w:rPr>
          <w:spacing w:val="-2"/>
          <w:sz w:val="20"/>
        </w:rPr>
        <w:t xml:space="preserve"> </w:t>
      </w:r>
      <w:r>
        <w:rPr>
          <w:sz w:val="20"/>
        </w:rPr>
        <w:t>restorative</w:t>
      </w:r>
      <w:r>
        <w:rPr>
          <w:spacing w:val="-3"/>
          <w:sz w:val="20"/>
        </w:rPr>
        <w:t xml:space="preserve"> </w:t>
      </w:r>
      <w:r>
        <w:rPr>
          <w:sz w:val="20"/>
        </w:rPr>
        <w:t>practice</w:t>
      </w:r>
      <w:r>
        <w:rPr>
          <w:spacing w:val="-3"/>
          <w:sz w:val="20"/>
        </w:rPr>
        <w:t xml:space="preserve"> </w:t>
      </w:r>
      <w:r>
        <w:rPr>
          <w:sz w:val="20"/>
        </w:rPr>
        <w:t>at</w:t>
      </w:r>
      <w:r>
        <w:rPr>
          <w:spacing w:val="-2"/>
          <w:sz w:val="20"/>
        </w:rPr>
        <w:t xml:space="preserve"> </w:t>
      </w:r>
      <w:r>
        <w:rPr>
          <w:sz w:val="20"/>
        </w:rPr>
        <w:t>every</w:t>
      </w:r>
      <w:r>
        <w:rPr>
          <w:spacing w:val="-4"/>
          <w:sz w:val="20"/>
        </w:rPr>
        <w:t xml:space="preserve"> </w:t>
      </w:r>
      <w:r>
        <w:rPr>
          <w:sz w:val="20"/>
        </w:rPr>
        <w:t>opportunity,</w:t>
      </w:r>
      <w:r>
        <w:rPr>
          <w:spacing w:val="-4"/>
          <w:sz w:val="20"/>
        </w:rPr>
        <w:t xml:space="preserve"> </w:t>
      </w:r>
      <w:r>
        <w:rPr>
          <w:sz w:val="20"/>
        </w:rPr>
        <w:t>in</w:t>
      </w:r>
      <w:r>
        <w:rPr>
          <w:spacing w:val="-4"/>
          <w:sz w:val="20"/>
        </w:rPr>
        <w:t xml:space="preserve"> </w:t>
      </w:r>
      <w:r>
        <w:rPr>
          <w:sz w:val="20"/>
        </w:rPr>
        <w:t>meetings</w:t>
      </w:r>
      <w:r>
        <w:rPr>
          <w:spacing w:val="-3"/>
          <w:sz w:val="20"/>
        </w:rPr>
        <w:t xml:space="preserve"> </w:t>
      </w:r>
      <w:r>
        <w:rPr>
          <w:sz w:val="20"/>
        </w:rPr>
        <w:t>and</w:t>
      </w:r>
      <w:r>
        <w:rPr>
          <w:spacing w:val="-1"/>
          <w:sz w:val="20"/>
        </w:rPr>
        <w:t xml:space="preserve"> </w:t>
      </w:r>
      <w:r>
        <w:rPr>
          <w:sz w:val="20"/>
        </w:rPr>
        <w:t>communications,</w:t>
      </w:r>
      <w:r>
        <w:rPr>
          <w:spacing w:val="-4"/>
          <w:sz w:val="20"/>
        </w:rPr>
        <w:t xml:space="preserve"> </w:t>
      </w:r>
      <w:r>
        <w:rPr>
          <w:sz w:val="20"/>
        </w:rPr>
        <w:t>with</w:t>
      </w:r>
      <w:r>
        <w:rPr>
          <w:spacing w:val="-59"/>
          <w:sz w:val="20"/>
        </w:rPr>
        <w:t xml:space="preserve"> </w:t>
      </w:r>
      <w:r>
        <w:rPr>
          <w:sz w:val="20"/>
        </w:rPr>
        <w:t>parents,</w:t>
      </w:r>
      <w:r>
        <w:rPr>
          <w:spacing w:val="-3"/>
          <w:sz w:val="20"/>
        </w:rPr>
        <w:t xml:space="preserve"> </w:t>
      </w:r>
      <w:r>
        <w:rPr>
          <w:sz w:val="20"/>
        </w:rPr>
        <w:t>students</w:t>
      </w:r>
      <w:r>
        <w:rPr>
          <w:spacing w:val="-2"/>
          <w:sz w:val="20"/>
        </w:rPr>
        <w:t xml:space="preserve"> </w:t>
      </w:r>
      <w:r>
        <w:rPr>
          <w:sz w:val="20"/>
        </w:rPr>
        <w:t>and</w:t>
      </w:r>
      <w:r>
        <w:rPr>
          <w:spacing w:val="-3"/>
          <w:sz w:val="20"/>
        </w:rPr>
        <w:t xml:space="preserve"> </w:t>
      </w:r>
      <w:r>
        <w:rPr>
          <w:sz w:val="20"/>
        </w:rPr>
        <w:t>colleagues,</w:t>
      </w:r>
      <w:r>
        <w:rPr>
          <w:spacing w:val="-2"/>
          <w:sz w:val="20"/>
        </w:rPr>
        <w:t xml:space="preserve"> </w:t>
      </w:r>
      <w:r>
        <w:rPr>
          <w:sz w:val="20"/>
        </w:rPr>
        <w:t>to</w:t>
      </w:r>
      <w:r>
        <w:rPr>
          <w:spacing w:val="-2"/>
          <w:sz w:val="20"/>
        </w:rPr>
        <w:t xml:space="preserve"> </w:t>
      </w:r>
      <w:r>
        <w:rPr>
          <w:sz w:val="20"/>
        </w:rPr>
        <w:t>maintain</w:t>
      </w:r>
      <w:r>
        <w:rPr>
          <w:spacing w:val="-3"/>
          <w:sz w:val="20"/>
        </w:rPr>
        <w:t xml:space="preserve"> </w:t>
      </w:r>
      <w:r>
        <w:rPr>
          <w:sz w:val="20"/>
        </w:rPr>
        <w:t>the</w:t>
      </w:r>
      <w:r>
        <w:rPr>
          <w:spacing w:val="-1"/>
          <w:sz w:val="20"/>
        </w:rPr>
        <w:t xml:space="preserve"> </w:t>
      </w:r>
      <w:r>
        <w:rPr>
          <w:sz w:val="20"/>
        </w:rPr>
        <w:t>strong,</w:t>
      </w:r>
      <w:r>
        <w:rPr>
          <w:spacing w:val="-3"/>
          <w:sz w:val="20"/>
        </w:rPr>
        <w:t xml:space="preserve"> </w:t>
      </w:r>
      <w:r>
        <w:rPr>
          <w:sz w:val="20"/>
        </w:rPr>
        <w:t>inclusive</w:t>
      </w:r>
      <w:r>
        <w:rPr>
          <w:spacing w:val="-1"/>
          <w:sz w:val="20"/>
        </w:rPr>
        <w:t xml:space="preserve"> </w:t>
      </w:r>
      <w:r>
        <w:rPr>
          <w:sz w:val="20"/>
        </w:rPr>
        <w:t>ethos</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school.</w:t>
      </w:r>
    </w:p>
    <w:p w14:paraId="238548AE" w14:textId="77777777" w:rsidR="000B2D25" w:rsidRDefault="000B2D25" w:rsidP="000B2D25">
      <w:pPr>
        <w:pStyle w:val="BodyText"/>
        <w:spacing w:before="10"/>
        <w:rPr>
          <w:sz w:val="19"/>
        </w:rPr>
      </w:pPr>
    </w:p>
    <w:p w14:paraId="4B41FE32" w14:textId="77777777" w:rsidR="000B2D25" w:rsidRDefault="000B2D25" w:rsidP="000B2D25">
      <w:pPr>
        <w:pStyle w:val="ListParagraph"/>
        <w:numPr>
          <w:ilvl w:val="0"/>
          <w:numId w:val="4"/>
        </w:numPr>
        <w:tabs>
          <w:tab w:val="left" w:pos="908"/>
          <w:tab w:val="left" w:pos="909"/>
        </w:tabs>
        <w:spacing w:before="1"/>
        <w:ind w:right="460"/>
        <w:rPr>
          <w:sz w:val="20"/>
        </w:rPr>
      </w:pPr>
      <w:r>
        <w:rPr>
          <w:sz w:val="20"/>
        </w:rPr>
        <w:t>To</w:t>
      </w:r>
      <w:r>
        <w:rPr>
          <w:spacing w:val="-4"/>
          <w:sz w:val="20"/>
        </w:rPr>
        <w:t xml:space="preserve"> </w:t>
      </w:r>
      <w:r>
        <w:rPr>
          <w:sz w:val="20"/>
        </w:rPr>
        <w:t>be</w:t>
      </w:r>
      <w:r>
        <w:rPr>
          <w:spacing w:val="-2"/>
          <w:sz w:val="20"/>
        </w:rPr>
        <w:t xml:space="preserve"> </w:t>
      </w:r>
      <w:r>
        <w:rPr>
          <w:sz w:val="20"/>
        </w:rPr>
        <w:t>willing</w:t>
      </w:r>
      <w:r>
        <w:rPr>
          <w:spacing w:val="-4"/>
          <w:sz w:val="20"/>
        </w:rPr>
        <w:t xml:space="preserve"> </w:t>
      </w:r>
      <w:r>
        <w:rPr>
          <w:sz w:val="20"/>
        </w:rPr>
        <w:t>to</w:t>
      </w:r>
      <w:r>
        <w:rPr>
          <w:spacing w:val="-3"/>
          <w:sz w:val="20"/>
        </w:rPr>
        <w:t xml:space="preserve"> </w:t>
      </w:r>
      <w:r>
        <w:rPr>
          <w:sz w:val="20"/>
        </w:rPr>
        <w:t>work,</w:t>
      </w:r>
      <w:r>
        <w:rPr>
          <w:spacing w:val="-3"/>
          <w:sz w:val="20"/>
        </w:rPr>
        <w:t xml:space="preserve"> </w:t>
      </w:r>
      <w:r>
        <w:rPr>
          <w:sz w:val="20"/>
        </w:rPr>
        <w:t>providing</w:t>
      </w:r>
      <w:r>
        <w:rPr>
          <w:spacing w:val="-3"/>
          <w:sz w:val="20"/>
        </w:rPr>
        <w:t xml:space="preserve"> </w:t>
      </w:r>
      <w:r>
        <w:rPr>
          <w:sz w:val="20"/>
        </w:rPr>
        <w:t>intervention</w:t>
      </w:r>
      <w:r>
        <w:rPr>
          <w:spacing w:val="-2"/>
          <w:sz w:val="20"/>
        </w:rPr>
        <w:t xml:space="preserve"> </w:t>
      </w:r>
      <w:r>
        <w:rPr>
          <w:sz w:val="20"/>
        </w:rPr>
        <w:t>support,</w:t>
      </w:r>
      <w:r>
        <w:rPr>
          <w:spacing w:val="-3"/>
          <w:sz w:val="20"/>
        </w:rPr>
        <w:t xml:space="preserve"> </w:t>
      </w:r>
      <w:r>
        <w:rPr>
          <w:sz w:val="20"/>
        </w:rPr>
        <w:t>across</w:t>
      </w:r>
      <w:r>
        <w:rPr>
          <w:spacing w:val="-4"/>
          <w:sz w:val="20"/>
        </w:rPr>
        <w:t xml:space="preserve"> </w:t>
      </w:r>
      <w:r>
        <w:rPr>
          <w:sz w:val="20"/>
        </w:rPr>
        <w:t>all curriculum</w:t>
      </w:r>
      <w:r>
        <w:rPr>
          <w:spacing w:val="-2"/>
          <w:sz w:val="20"/>
        </w:rPr>
        <w:t xml:space="preserve"> </w:t>
      </w:r>
      <w:r>
        <w:rPr>
          <w:sz w:val="20"/>
        </w:rPr>
        <w:t>areas</w:t>
      </w:r>
      <w:r>
        <w:rPr>
          <w:spacing w:val="-4"/>
          <w:sz w:val="20"/>
        </w:rPr>
        <w:t xml:space="preserve"> </w:t>
      </w:r>
      <w:r>
        <w:rPr>
          <w:sz w:val="20"/>
        </w:rPr>
        <w:t>and</w:t>
      </w:r>
      <w:r>
        <w:rPr>
          <w:spacing w:val="-3"/>
          <w:sz w:val="20"/>
        </w:rPr>
        <w:t xml:space="preserve"> </w:t>
      </w:r>
      <w:r>
        <w:rPr>
          <w:sz w:val="20"/>
        </w:rPr>
        <w:t>in</w:t>
      </w:r>
      <w:r>
        <w:rPr>
          <w:spacing w:val="-2"/>
          <w:sz w:val="20"/>
        </w:rPr>
        <w:t xml:space="preserve"> </w:t>
      </w:r>
      <w:r>
        <w:rPr>
          <w:sz w:val="20"/>
        </w:rPr>
        <w:t>all</w:t>
      </w:r>
      <w:r>
        <w:rPr>
          <w:spacing w:val="-60"/>
          <w:sz w:val="20"/>
        </w:rPr>
        <w:t xml:space="preserve"> </w:t>
      </w:r>
      <w:r>
        <w:rPr>
          <w:sz w:val="20"/>
        </w:rPr>
        <w:t>classrooms and learning environments, on and off site, including Broadside Alternative</w:t>
      </w:r>
      <w:r>
        <w:rPr>
          <w:spacing w:val="1"/>
          <w:sz w:val="20"/>
        </w:rPr>
        <w:t xml:space="preserve"> </w:t>
      </w:r>
      <w:r>
        <w:rPr>
          <w:sz w:val="20"/>
        </w:rPr>
        <w:t>Provision.</w:t>
      </w:r>
    </w:p>
    <w:p w14:paraId="3DC1ACD7" w14:textId="77777777" w:rsidR="000B2D25" w:rsidRDefault="000B2D25" w:rsidP="000B2D25">
      <w:pPr>
        <w:pStyle w:val="BodyText"/>
        <w:spacing w:before="2"/>
      </w:pPr>
    </w:p>
    <w:p w14:paraId="4A10846E" w14:textId="77777777" w:rsidR="000B2D25" w:rsidRDefault="000B2D25" w:rsidP="000B2D25">
      <w:pPr>
        <w:pStyle w:val="ListParagraph"/>
        <w:numPr>
          <w:ilvl w:val="0"/>
          <w:numId w:val="4"/>
        </w:numPr>
        <w:tabs>
          <w:tab w:val="left" w:pos="909"/>
        </w:tabs>
        <w:ind w:right="133"/>
        <w:jc w:val="both"/>
        <w:rPr>
          <w:sz w:val="20"/>
        </w:rPr>
      </w:pPr>
      <w:r>
        <w:rPr>
          <w:sz w:val="20"/>
        </w:rPr>
        <w:t>To be committed towards having a Level 2 standard of education in English and Mathematics,</w:t>
      </w:r>
      <w:r>
        <w:rPr>
          <w:spacing w:val="-60"/>
          <w:sz w:val="20"/>
        </w:rPr>
        <w:t xml:space="preserve"> </w:t>
      </w:r>
      <w:r>
        <w:rPr>
          <w:sz w:val="20"/>
        </w:rPr>
        <w:t>being</w:t>
      </w:r>
      <w:r>
        <w:rPr>
          <w:spacing w:val="-4"/>
          <w:sz w:val="20"/>
        </w:rPr>
        <w:t xml:space="preserve"> </w:t>
      </w:r>
      <w:r>
        <w:rPr>
          <w:sz w:val="20"/>
        </w:rPr>
        <w:t>skilled</w:t>
      </w:r>
      <w:r>
        <w:rPr>
          <w:spacing w:val="-4"/>
          <w:sz w:val="20"/>
        </w:rPr>
        <w:t xml:space="preserve"> </w:t>
      </w:r>
      <w:r>
        <w:rPr>
          <w:sz w:val="20"/>
        </w:rPr>
        <w:t>at using</w:t>
      </w:r>
      <w:r>
        <w:rPr>
          <w:spacing w:val="-4"/>
          <w:sz w:val="20"/>
        </w:rPr>
        <w:t xml:space="preserve"> </w:t>
      </w:r>
      <w:r>
        <w:rPr>
          <w:sz w:val="20"/>
        </w:rPr>
        <w:t>this</w:t>
      </w:r>
      <w:r>
        <w:rPr>
          <w:spacing w:val="-2"/>
          <w:sz w:val="20"/>
        </w:rPr>
        <w:t xml:space="preserve"> </w:t>
      </w:r>
      <w:r>
        <w:rPr>
          <w:sz w:val="20"/>
        </w:rPr>
        <w:t>knowledge</w:t>
      </w:r>
      <w:r>
        <w:rPr>
          <w:spacing w:val="-2"/>
          <w:sz w:val="20"/>
        </w:rPr>
        <w:t xml:space="preserve"> </w:t>
      </w:r>
      <w:r>
        <w:rPr>
          <w:sz w:val="20"/>
        </w:rPr>
        <w:t>to</w:t>
      </w:r>
      <w:r>
        <w:rPr>
          <w:spacing w:val="-4"/>
          <w:sz w:val="20"/>
        </w:rPr>
        <w:t xml:space="preserve"> </w:t>
      </w:r>
      <w:r>
        <w:rPr>
          <w:sz w:val="20"/>
        </w:rPr>
        <w:t>support</w:t>
      </w:r>
      <w:r>
        <w:rPr>
          <w:spacing w:val="-2"/>
          <w:sz w:val="20"/>
        </w:rPr>
        <w:t xml:space="preserve"> </w:t>
      </w:r>
      <w:r>
        <w:rPr>
          <w:sz w:val="20"/>
        </w:rPr>
        <w:t>students</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application</w:t>
      </w:r>
      <w:r>
        <w:rPr>
          <w:spacing w:val="-1"/>
          <w:sz w:val="20"/>
        </w:rPr>
        <w:t xml:space="preserve"> </w:t>
      </w:r>
      <w:r>
        <w:rPr>
          <w:sz w:val="20"/>
        </w:rPr>
        <w:t>of</w:t>
      </w:r>
      <w:r>
        <w:rPr>
          <w:spacing w:val="-5"/>
          <w:sz w:val="20"/>
        </w:rPr>
        <w:t xml:space="preserve"> </w:t>
      </w:r>
      <w:r>
        <w:rPr>
          <w:sz w:val="20"/>
        </w:rPr>
        <w:t>these</w:t>
      </w:r>
      <w:r>
        <w:rPr>
          <w:spacing w:val="-3"/>
          <w:sz w:val="20"/>
        </w:rPr>
        <w:t xml:space="preserve"> </w:t>
      </w:r>
      <w:r>
        <w:rPr>
          <w:sz w:val="20"/>
        </w:rPr>
        <w:t>core</w:t>
      </w:r>
      <w:r>
        <w:rPr>
          <w:spacing w:val="-2"/>
          <w:sz w:val="20"/>
        </w:rPr>
        <w:t xml:space="preserve"> </w:t>
      </w:r>
      <w:r>
        <w:rPr>
          <w:sz w:val="20"/>
        </w:rPr>
        <w:t>skills</w:t>
      </w:r>
      <w:r>
        <w:rPr>
          <w:spacing w:val="-60"/>
          <w:sz w:val="20"/>
        </w:rPr>
        <w:t xml:space="preserve"> </w:t>
      </w:r>
      <w:r>
        <w:rPr>
          <w:sz w:val="20"/>
        </w:rPr>
        <w:t>across</w:t>
      </w:r>
      <w:r>
        <w:rPr>
          <w:spacing w:val="-2"/>
          <w:sz w:val="20"/>
        </w:rPr>
        <w:t xml:space="preserve"> </w:t>
      </w:r>
      <w:r>
        <w:rPr>
          <w:sz w:val="20"/>
        </w:rPr>
        <w:t>the</w:t>
      </w:r>
      <w:r>
        <w:rPr>
          <w:spacing w:val="2"/>
          <w:sz w:val="20"/>
        </w:rPr>
        <w:t xml:space="preserve"> </w:t>
      </w:r>
      <w:r>
        <w:rPr>
          <w:sz w:val="20"/>
        </w:rPr>
        <w:t>curriculum.</w:t>
      </w:r>
    </w:p>
    <w:p w14:paraId="76B53F02" w14:textId="77777777" w:rsidR="000B2D25" w:rsidRDefault="000B2D25" w:rsidP="000B2D25">
      <w:pPr>
        <w:pStyle w:val="BodyText"/>
        <w:spacing w:before="11"/>
        <w:rPr>
          <w:sz w:val="19"/>
        </w:rPr>
      </w:pPr>
    </w:p>
    <w:p w14:paraId="223F21C5" w14:textId="77777777" w:rsidR="000B2D25" w:rsidRDefault="000B2D25" w:rsidP="000B2D25">
      <w:pPr>
        <w:pStyle w:val="ListParagraph"/>
        <w:numPr>
          <w:ilvl w:val="0"/>
          <w:numId w:val="4"/>
        </w:numPr>
        <w:tabs>
          <w:tab w:val="left" w:pos="909"/>
        </w:tabs>
        <w:ind w:right="227"/>
        <w:jc w:val="both"/>
        <w:rPr>
          <w:sz w:val="20"/>
        </w:rPr>
      </w:pPr>
      <w:r>
        <w:rPr>
          <w:sz w:val="20"/>
        </w:rPr>
        <w:t>To</w:t>
      </w:r>
      <w:r>
        <w:rPr>
          <w:spacing w:val="-5"/>
          <w:sz w:val="20"/>
        </w:rPr>
        <w:t xml:space="preserve"> </w:t>
      </w:r>
      <w:r>
        <w:rPr>
          <w:sz w:val="20"/>
        </w:rPr>
        <w:t>ensure</w:t>
      </w:r>
      <w:r>
        <w:rPr>
          <w:spacing w:val="-3"/>
          <w:sz w:val="20"/>
        </w:rPr>
        <w:t xml:space="preserve"> </w:t>
      </w:r>
      <w:r>
        <w:rPr>
          <w:sz w:val="20"/>
        </w:rPr>
        <w:t>appropriate</w:t>
      </w:r>
      <w:r>
        <w:rPr>
          <w:spacing w:val="-4"/>
          <w:sz w:val="20"/>
        </w:rPr>
        <w:t xml:space="preserve"> </w:t>
      </w:r>
      <w:r>
        <w:rPr>
          <w:sz w:val="20"/>
        </w:rPr>
        <w:t>resources</w:t>
      </w:r>
      <w:r>
        <w:rPr>
          <w:spacing w:val="-4"/>
          <w:sz w:val="20"/>
        </w:rPr>
        <w:t xml:space="preserve"> </w:t>
      </w:r>
      <w:r>
        <w:rPr>
          <w:sz w:val="20"/>
        </w:rPr>
        <w:t>and</w:t>
      </w:r>
      <w:r>
        <w:rPr>
          <w:spacing w:val="-4"/>
          <w:sz w:val="20"/>
        </w:rPr>
        <w:t xml:space="preserve"> </w:t>
      </w:r>
      <w:r>
        <w:rPr>
          <w:sz w:val="20"/>
        </w:rPr>
        <w:t>equipment</w:t>
      </w:r>
      <w:r>
        <w:rPr>
          <w:spacing w:val="-4"/>
          <w:sz w:val="20"/>
        </w:rPr>
        <w:t xml:space="preserve"> </w:t>
      </w:r>
      <w:r>
        <w:rPr>
          <w:sz w:val="20"/>
        </w:rPr>
        <w:t>are</w:t>
      </w:r>
      <w:r>
        <w:rPr>
          <w:spacing w:val="-3"/>
          <w:sz w:val="20"/>
        </w:rPr>
        <w:t xml:space="preserve"> </w:t>
      </w:r>
      <w:r>
        <w:rPr>
          <w:sz w:val="20"/>
        </w:rPr>
        <w:t>accessible</w:t>
      </w:r>
      <w:r>
        <w:rPr>
          <w:spacing w:val="-3"/>
          <w:sz w:val="20"/>
        </w:rPr>
        <w:t xml:space="preserve"> </w:t>
      </w:r>
      <w:r>
        <w:rPr>
          <w:sz w:val="20"/>
        </w:rPr>
        <w:t>and</w:t>
      </w:r>
      <w:r>
        <w:rPr>
          <w:spacing w:val="-5"/>
          <w:sz w:val="20"/>
        </w:rPr>
        <w:t xml:space="preserve"> </w:t>
      </w:r>
      <w:r>
        <w:rPr>
          <w:sz w:val="20"/>
        </w:rPr>
        <w:t>available</w:t>
      </w:r>
      <w:r>
        <w:rPr>
          <w:spacing w:val="-3"/>
          <w:sz w:val="20"/>
        </w:rPr>
        <w:t xml:space="preserve"> </w:t>
      </w:r>
      <w:r>
        <w:rPr>
          <w:sz w:val="20"/>
        </w:rPr>
        <w:t>for</w:t>
      </w:r>
      <w:r>
        <w:rPr>
          <w:spacing w:val="-4"/>
          <w:sz w:val="20"/>
        </w:rPr>
        <w:t xml:space="preserve"> </w:t>
      </w:r>
      <w:r>
        <w:rPr>
          <w:sz w:val="20"/>
        </w:rPr>
        <w:t>students,</w:t>
      </w:r>
      <w:r>
        <w:rPr>
          <w:spacing w:val="-5"/>
          <w:sz w:val="20"/>
        </w:rPr>
        <w:t xml:space="preserve"> </w:t>
      </w:r>
      <w:r>
        <w:rPr>
          <w:sz w:val="20"/>
        </w:rPr>
        <w:t>as</w:t>
      </w:r>
      <w:r>
        <w:rPr>
          <w:spacing w:val="-60"/>
          <w:sz w:val="20"/>
        </w:rPr>
        <w:t xml:space="preserve"> </w:t>
      </w:r>
      <w:r>
        <w:rPr>
          <w:sz w:val="20"/>
        </w:rPr>
        <w:t>required.</w:t>
      </w:r>
    </w:p>
    <w:p w14:paraId="5E6F7725" w14:textId="77777777" w:rsidR="000B2D25" w:rsidRDefault="000B2D25" w:rsidP="000B2D25">
      <w:pPr>
        <w:pStyle w:val="ListParagraph"/>
        <w:numPr>
          <w:ilvl w:val="0"/>
          <w:numId w:val="4"/>
        </w:numPr>
        <w:tabs>
          <w:tab w:val="left" w:pos="908"/>
          <w:tab w:val="left" w:pos="909"/>
        </w:tabs>
        <w:spacing w:before="83"/>
        <w:ind w:right="595"/>
        <w:rPr>
          <w:sz w:val="20"/>
        </w:rPr>
      </w:pPr>
      <w:r>
        <w:rPr>
          <w:sz w:val="20"/>
        </w:rPr>
        <w:t>To</w:t>
      </w:r>
      <w:r>
        <w:rPr>
          <w:spacing w:val="-4"/>
          <w:sz w:val="20"/>
        </w:rPr>
        <w:t xml:space="preserve"> </w:t>
      </w:r>
      <w:r>
        <w:rPr>
          <w:sz w:val="20"/>
        </w:rPr>
        <w:t>maintain</w:t>
      </w:r>
      <w:r>
        <w:rPr>
          <w:spacing w:val="-4"/>
          <w:sz w:val="20"/>
        </w:rPr>
        <w:t xml:space="preserve"> </w:t>
      </w:r>
      <w:r>
        <w:rPr>
          <w:sz w:val="20"/>
        </w:rPr>
        <w:t>and</w:t>
      </w:r>
      <w:r>
        <w:rPr>
          <w:spacing w:val="-3"/>
          <w:sz w:val="20"/>
        </w:rPr>
        <w:t xml:space="preserve"> </w:t>
      </w:r>
      <w:r>
        <w:rPr>
          <w:sz w:val="20"/>
        </w:rPr>
        <w:t>take</w:t>
      </w:r>
      <w:r>
        <w:rPr>
          <w:spacing w:val="-3"/>
          <w:sz w:val="20"/>
        </w:rPr>
        <w:t xml:space="preserve"> </w:t>
      </w:r>
      <w:r>
        <w:rPr>
          <w:sz w:val="20"/>
        </w:rPr>
        <w:t>care</w:t>
      </w:r>
      <w:r>
        <w:rPr>
          <w:spacing w:val="-1"/>
          <w:sz w:val="20"/>
        </w:rPr>
        <w:t xml:space="preserve"> </w:t>
      </w:r>
      <w:r>
        <w:rPr>
          <w:sz w:val="20"/>
        </w:rPr>
        <w:t>of</w:t>
      </w:r>
      <w:r>
        <w:rPr>
          <w:spacing w:val="-4"/>
          <w:sz w:val="20"/>
        </w:rPr>
        <w:t xml:space="preserve"> </w:t>
      </w:r>
      <w:r>
        <w:rPr>
          <w:sz w:val="20"/>
        </w:rPr>
        <w:t>stock</w:t>
      </w:r>
      <w:r>
        <w:rPr>
          <w:spacing w:val="-4"/>
          <w:sz w:val="20"/>
        </w:rPr>
        <w:t xml:space="preserve"> </w:t>
      </w:r>
      <w:r>
        <w:rPr>
          <w:sz w:val="20"/>
        </w:rPr>
        <w:t>and</w:t>
      </w:r>
      <w:r>
        <w:rPr>
          <w:spacing w:val="-4"/>
          <w:sz w:val="20"/>
        </w:rPr>
        <w:t xml:space="preserve"> </w:t>
      </w:r>
      <w:r>
        <w:rPr>
          <w:sz w:val="20"/>
        </w:rPr>
        <w:t>equipment,</w:t>
      </w:r>
      <w:r>
        <w:rPr>
          <w:spacing w:val="-1"/>
          <w:sz w:val="20"/>
        </w:rPr>
        <w:t xml:space="preserve"> </w:t>
      </w:r>
      <w:r>
        <w:rPr>
          <w:sz w:val="20"/>
        </w:rPr>
        <w:t>including</w:t>
      </w:r>
      <w:r>
        <w:rPr>
          <w:spacing w:val="-4"/>
          <w:sz w:val="20"/>
        </w:rPr>
        <w:t xml:space="preserve"> </w:t>
      </w:r>
      <w:r>
        <w:rPr>
          <w:sz w:val="20"/>
        </w:rPr>
        <w:t>periodic</w:t>
      </w:r>
      <w:r>
        <w:rPr>
          <w:spacing w:val="-2"/>
          <w:sz w:val="20"/>
        </w:rPr>
        <w:t xml:space="preserve"> </w:t>
      </w:r>
      <w:r>
        <w:rPr>
          <w:sz w:val="20"/>
        </w:rPr>
        <w:t>visual</w:t>
      </w:r>
      <w:r>
        <w:rPr>
          <w:spacing w:val="-2"/>
          <w:sz w:val="20"/>
        </w:rPr>
        <w:t xml:space="preserve"> </w:t>
      </w:r>
      <w:r>
        <w:rPr>
          <w:sz w:val="20"/>
        </w:rPr>
        <w:t>and</w:t>
      </w:r>
      <w:r>
        <w:rPr>
          <w:spacing w:val="-1"/>
          <w:sz w:val="20"/>
        </w:rPr>
        <w:t xml:space="preserve"> </w:t>
      </w:r>
      <w:r>
        <w:rPr>
          <w:sz w:val="20"/>
        </w:rPr>
        <w:t>physical</w:t>
      </w:r>
      <w:r>
        <w:rPr>
          <w:spacing w:val="-59"/>
          <w:sz w:val="20"/>
        </w:rPr>
        <w:t xml:space="preserve"> </w:t>
      </w:r>
      <w:r>
        <w:rPr>
          <w:sz w:val="20"/>
        </w:rPr>
        <w:t>safety</w:t>
      </w:r>
      <w:r>
        <w:rPr>
          <w:spacing w:val="-2"/>
          <w:sz w:val="20"/>
        </w:rPr>
        <w:t xml:space="preserve"> </w:t>
      </w:r>
      <w:r>
        <w:rPr>
          <w:sz w:val="20"/>
        </w:rPr>
        <w:t>checks,</w:t>
      </w:r>
      <w:r>
        <w:rPr>
          <w:spacing w:val="-1"/>
          <w:sz w:val="20"/>
        </w:rPr>
        <w:t xml:space="preserve"> </w:t>
      </w:r>
      <w:r>
        <w:rPr>
          <w:sz w:val="20"/>
        </w:rPr>
        <w:t>as</w:t>
      </w:r>
      <w:r>
        <w:rPr>
          <w:spacing w:val="-1"/>
          <w:sz w:val="20"/>
        </w:rPr>
        <w:t xml:space="preserve"> </w:t>
      </w:r>
      <w:r>
        <w:rPr>
          <w:sz w:val="20"/>
        </w:rPr>
        <w:t>required.</w:t>
      </w:r>
    </w:p>
    <w:p w14:paraId="753AB8DB" w14:textId="77777777" w:rsidR="000B2D25" w:rsidRDefault="000B2D25" w:rsidP="000B2D25">
      <w:pPr>
        <w:pStyle w:val="BodyText"/>
        <w:spacing w:before="1"/>
      </w:pPr>
    </w:p>
    <w:p w14:paraId="68D29168" w14:textId="77777777" w:rsidR="000B2D25" w:rsidRDefault="000B2D25" w:rsidP="000B2D25">
      <w:pPr>
        <w:pStyle w:val="ListParagraph"/>
        <w:numPr>
          <w:ilvl w:val="0"/>
          <w:numId w:val="4"/>
        </w:numPr>
        <w:tabs>
          <w:tab w:val="left" w:pos="908"/>
          <w:tab w:val="left" w:pos="909"/>
        </w:tabs>
        <w:ind w:right="419"/>
        <w:rPr>
          <w:sz w:val="20"/>
        </w:rPr>
      </w:pPr>
      <w:r>
        <w:rPr>
          <w:sz w:val="20"/>
        </w:rPr>
        <w:t>To</w:t>
      </w:r>
      <w:r>
        <w:rPr>
          <w:spacing w:val="-3"/>
          <w:sz w:val="20"/>
        </w:rPr>
        <w:t xml:space="preserve"> </w:t>
      </w:r>
      <w:r>
        <w:rPr>
          <w:sz w:val="20"/>
        </w:rPr>
        <w:t>be</w:t>
      </w:r>
      <w:r>
        <w:rPr>
          <w:spacing w:val="-2"/>
          <w:sz w:val="20"/>
        </w:rPr>
        <w:t xml:space="preserve"> </w:t>
      </w:r>
      <w:r>
        <w:rPr>
          <w:sz w:val="20"/>
        </w:rPr>
        <w:t>trained</w:t>
      </w:r>
      <w:r>
        <w:rPr>
          <w:spacing w:val="-2"/>
          <w:sz w:val="20"/>
        </w:rPr>
        <w:t xml:space="preserve"> </w:t>
      </w:r>
      <w:r>
        <w:rPr>
          <w:sz w:val="20"/>
        </w:rPr>
        <w:t>and</w:t>
      </w:r>
      <w:r>
        <w:rPr>
          <w:spacing w:val="-3"/>
          <w:sz w:val="20"/>
        </w:rPr>
        <w:t xml:space="preserve"> </w:t>
      </w:r>
      <w:r>
        <w:rPr>
          <w:sz w:val="20"/>
        </w:rPr>
        <w:t>able</w:t>
      </w:r>
      <w:r>
        <w:rPr>
          <w:spacing w:val="-1"/>
          <w:sz w:val="20"/>
        </w:rPr>
        <w:t xml:space="preserve"> </w:t>
      </w:r>
      <w:r>
        <w:rPr>
          <w:sz w:val="20"/>
        </w:rPr>
        <w:t>to</w:t>
      </w:r>
      <w:r>
        <w:rPr>
          <w:spacing w:val="-3"/>
          <w:sz w:val="20"/>
        </w:rPr>
        <w:t xml:space="preserve"> </w:t>
      </w:r>
      <w:r>
        <w:rPr>
          <w:sz w:val="20"/>
        </w:rPr>
        <w:t>use</w:t>
      </w:r>
      <w:r>
        <w:rPr>
          <w:spacing w:val="-2"/>
          <w:sz w:val="20"/>
        </w:rPr>
        <w:t xml:space="preserve"> </w:t>
      </w:r>
      <w:r>
        <w:rPr>
          <w:sz w:val="20"/>
        </w:rPr>
        <w:t>Evac</w:t>
      </w:r>
      <w:r>
        <w:rPr>
          <w:spacing w:val="-2"/>
          <w:sz w:val="20"/>
        </w:rPr>
        <w:t xml:space="preserve"> </w:t>
      </w:r>
      <w:r>
        <w:rPr>
          <w:sz w:val="20"/>
        </w:rPr>
        <w:t>chair</w:t>
      </w:r>
      <w:r>
        <w:rPr>
          <w:spacing w:val="-2"/>
          <w:sz w:val="20"/>
        </w:rPr>
        <w:t xml:space="preserve"> </w:t>
      </w:r>
      <w:r>
        <w:rPr>
          <w:sz w:val="20"/>
        </w:rPr>
        <w:t>as</w:t>
      </w:r>
      <w:r>
        <w:rPr>
          <w:spacing w:val="-2"/>
          <w:sz w:val="20"/>
        </w:rPr>
        <w:t xml:space="preserve"> </w:t>
      </w:r>
      <w:r>
        <w:rPr>
          <w:sz w:val="20"/>
        </w:rPr>
        <w:t>required</w:t>
      </w:r>
      <w:r>
        <w:rPr>
          <w:spacing w:val="-2"/>
          <w:sz w:val="20"/>
        </w:rPr>
        <w:t xml:space="preserve"> </w:t>
      </w:r>
      <w:r>
        <w:rPr>
          <w:sz w:val="20"/>
        </w:rPr>
        <w:t>and</w:t>
      </w:r>
      <w:r>
        <w:rPr>
          <w:spacing w:val="-2"/>
          <w:sz w:val="20"/>
        </w:rPr>
        <w:t xml:space="preserve"> </w:t>
      </w:r>
      <w:r>
        <w:rPr>
          <w:sz w:val="20"/>
        </w:rPr>
        <w:t>to</w:t>
      </w:r>
      <w:r>
        <w:rPr>
          <w:spacing w:val="-3"/>
          <w:sz w:val="20"/>
        </w:rPr>
        <w:t xml:space="preserve"> </w:t>
      </w:r>
      <w:r>
        <w:rPr>
          <w:sz w:val="20"/>
        </w:rPr>
        <w:t>support</w:t>
      </w:r>
      <w:r>
        <w:rPr>
          <w:spacing w:val="-2"/>
          <w:sz w:val="20"/>
        </w:rPr>
        <w:t xml:space="preserve"> </w:t>
      </w:r>
      <w:r>
        <w:rPr>
          <w:sz w:val="20"/>
        </w:rPr>
        <w:t>the</w:t>
      </w:r>
      <w:r>
        <w:rPr>
          <w:spacing w:val="-1"/>
          <w:sz w:val="20"/>
        </w:rPr>
        <w:t xml:space="preserve"> </w:t>
      </w:r>
      <w:r>
        <w:rPr>
          <w:sz w:val="20"/>
        </w:rPr>
        <w:t>safe</w:t>
      </w:r>
      <w:r>
        <w:rPr>
          <w:spacing w:val="-2"/>
          <w:sz w:val="20"/>
        </w:rPr>
        <w:t xml:space="preserve"> </w:t>
      </w:r>
      <w:r>
        <w:rPr>
          <w:sz w:val="20"/>
        </w:rPr>
        <w:t>evacuation</w:t>
      </w:r>
      <w:r>
        <w:rPr>
          <w:spacing w:val="-3"/>
          <w:sz w:val="20"/>
        </w:rPr>
        <w:t xml:space="preserve"> </w:t>
      </w:r>
      <w:r>
        <w:rPr>
          <w:sz w:val="20"/>
        </w:rPr>
        <w:t>of</w:t>
      </w:r>
      <w:r>
        <w:rPr>
          <w:spacing w:val="-60"/>
          <w:sz w:val="20"/>
        </w:rPr>
        <w:t xml:space="preserve"> </w:t>
      </w:r>
      <w:r>
        <w:rPr>
          <w:sz w:val="20"/>
        </w:rPr>
        <w:t>students</w:t>
      </w:r>
      <w:r>
        <w:rPr>
          <w:spacing w:val="-2"/>
          <w:sz w:val="20"/>
        </w:rPr>
        <w:t xml:space="preserve"> </w:t>
      </w:r>
      <w:r>
        <w:rPr>
          <w:sz w:val="20"/>
        </w:rPr>
        <w:t>with</w:t>
      </w:r>
      <w:r>
        <w:rPr>
          <w:spacing w:val="-1"/>
          <w:sz w:val="20"/>
        </w:rPr>
        <w:t xml:space="preserve"> </w:t>
      </w:r>
      <w:r>
        <w:rPr>
          <w:sz w:val="20"/>
        </w:rPr>
        <w:t>physical impairment.</w:t>
      </w:r>
    </w:p>
    <w:p w14:paraId="712139B1" w14:textId="77777777" w:rsidR="000B2D25" w:rsidRDefault="000B2D25" w:rsidP="000B2D25">
      <w:pPr>
        <w:pStyle w:val="BodyText"/>
      </w:pPr>
    </w:p>
    <w:p w14:paraId="22AF1F42" w14:textId="77777777" w:rsidR="000B2D25" w:rsidRDefault="000B2D25" w:rsidP="000B2D25">
      <w:pPr>
        <w:pStyle w:val="ListParagraph"/>
        <w:numPr>
          <w:ilvl w:val="0"/>
          <w:numId w:val="4"/>
        </w:numPr>
        <w:tabs>
          <w:tab w:val="left" w:pos="908"/>
          <w:tab w:val="left" w:pos="909"/>
        </w:tabs>
        <w:ind w:right="708"/>
        <w:rPr>
          <w:sz w:val="20"/>
        </w:rPr>
      </w:pPr>
      <w:r>
        <w:rPr>
          <w:sz w:val="20"/>
        </w:rPr>
        <w:lastRenderedPageBreak/>
        <w:t>To</w:t>
      </w:r>
      <w:r>
        <w:rPr>
          <w:spacing w:val="-4"/>
          <w:sz w:val="20"/>
        </w:rPr>
        <w:t xml:space="preserve"> </w:t>
      </w:r>
      <w:r>
        <w:rPr>
          <w:sz w:val="20"/>
        </w:rPr>
        <w:t>take</w:t>
      </w:r>
      <w:r>
        <w:rPr>
          <w:spacing w:val="-3"/>
          <w:sz w:val="20"/>
        </w:rPr>
        <w:t xml:space="preserve"> </w:t>
      </w:r>
      <w:r>
        <w:rPr>
          <w:sz w:val="20"/>
        </w:rPr>
        <w:t>responsibility</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welfare</w:t>
      </w:r>
      <w:r>
        <w:rPr>
          <w:spacing w:val="-3"/>
          <w:sz w:val="20"/>
        </w:rPr>
        <w:t xml:space="preserve"> </w:t>
      </w:r>
      <w:r>
        <w:rPr>
          <w:sz w:val="20"/>
        </w:rPr>
        <w:t>and</w:t>
      </w:r>
      <w:r>
        <w:rPr>
          <w:spacing w:val="-4"/>
          <w:sz w:val="20"/>
        </w:rPr>
        <w:t xml:space="preserve"> </w:t>
      </w:r>
      <w:r>
        <w:rPr>
          <w:sz w:val="20"/>
        </w:rPr>
        <w:t>hygiene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students,</w:t>
      </w:r>
      <w:r>
        <w:rPr>
          <w:spacing w:val="-4"/>
          <w:sz w:val="20"/>
        </w:rPr>
        <w:t xml:space="preserve"> </w:t>
      </w:r>
      <w:r>
        <w:rPr>
          <w:sz w:val="20"/>
        </w:rPr>
        <w:t>including</w:t>
      </w:r>
      <w:r>
        <w:rPr>
          <w:spacing w:val="-4"/>
          <w:sz w:val="20"/>
        </w:rPr>
        <w:t xml:space="preserve"> </w:t>
      </w:r>
      <w:r>
        <w:rPr>
          <w:sz w:val="20"/>
        </w:rPr>
        <w:t>assisting</w:t>
      </w:r>
      <w:r>
        <w:rPr>
          <w:spacing w:val="-4"/>
          <w:sz w:val="20"/>
        </w:rPr>
        <w:t xml:space="preserve"> </w:t>
      </w:r>
      <w:r>
        <w:rPr>
          <w:sz w:val="20"/>
        </w:rPr>
        <w:t>in</w:t>
      </w:r>
      <w:r>
        <w:rPr>
          <w:spacing w:val="-59"/>
          <w:sz w:val="20"/>
        </w:rPr>
        <w:t xml:space="preserve"> </w:t>
      </w:r>
      <w:r>
        <w:rPr>
          <w:sz w:val="20"/>
        </w:rPr>
        <w:t>toileting,</w:t>
      </w:r>
      <w:r>
        <w:rPr>
          <w:spacing w:val="-2"/>
          <w:sz w:val="20"/>
        </w:rPr>
        <w:t xml:space="preserve"> </w:t>
      </w:r>
      <w:r>
        <w:rPr>
          <w:sz w:val="20"/>
        </w:rPr>
        <w:t>changing</w:t>
      </w:r>
      <w:r>
        <w:rPr>
          <w:spacing w:val="-1"/>
          <w:sz w:val="20"/>
        </w:rPr>
        <w:t xml:space="preserve"> </w:t>
      </w:r>
      <w:r>
        <w:rPr>
          <w:sz w:val="20"/>
        </w:rPr>
        <w:t>and</w:t>
      </w:r>
      <w:r>
        <w:rPr>
          <w:spacing w:val="-2"/>
          <w:sz w:val="20"/>
        </w:rPr>
        <w:t xml:space="preserve"> </w:t>
      </w:r>
      <w:r>
        <w:rPr>
          <w:sz w:val="20"/>
        </w:rPr>
        <w:t>cleaning,</w:t>
      </w:r>
      <w:r>
        <w:rPr>
          <w:spacing w:val="-1"/>
          <w:sz w:val="20"/>
        </w:rPr>
        <w:t xml:space="preserve"> </w:t>
      </w:r>
      <w:r>
        <w:rPr>
          <w:sz w:val="20"/>
        </w:rPr>
        <w:t>where necessary.</w:t>
      </w:r>
    </w:p>
    <w:p w14:paraId="334EE671" w14:textId="77777777" w:rsidR="000B2D25" w:rsidRDefault="000B2D25" w:rsidP="000B2D25">
      <w:pPr>
        <w:pStyle w:val="BodyText"/>
        <w:spacing w:before="10"/>
        <w:rPr>
          <w:sz w:val="19"/>
        </w:rPr>
      </w:pPr>
    </w:p>
    <w:p w14:paraId="74EB511E" w14:textId="77777777" w:rsidR="000B2D25" w:rsidRDefault="000B2D25" w:rsidP="000B2D25">
      <w:pPr>
        <w:pStyle w:val="ListParagraph"/>
        <w:numPr>
          <w:ilvl w:val="0"/>
          <w:numId w:val="4"/>
        </w:numPr>
        <w:tabs>
          <w:tab w:val="left" w:pos="908"/>
          <w:tab w:val="left" w:pos="909"/>
        </w:tabs>
        <w:spacing w:before="1"/>
        <w:ind w:right="121"/>
        <w:rPr>
          <w:sz w:val="20"/>
        </w:rPr>
      </w:pPr>
      <w:r>
        <w:rPr>
          <w:sz w:val="20"/>
        </w:rPr>
        <w:t>To</w:t>
      </w:r>
      <w:r>
        <w:rPr>
          <w:spacing w:val="-4"/>
          <w:sz w:val="20"/>
        </w:rPr>
        <w:t xml:space="preserve"> </w:t>
      </w:r>
      <w:r>
        <w:rPr>
          <w:sz w:val="20"/>
        </w:rPr>
        <w:t>provide</w:t>
      </w:r>
      <w:r>
        <w:rPr>
          <w:spacing w:val="-4"/>
          <w:sz w:val="20"/>
        </w:rPr>
        <w:t xml:space="preserve"> </w:t>
      </w:r>
      <w:r>
        <w:rPr>
          <w:sz w:val="20"/>
        </w:rPr>
        <w:t>physical</w:t>
      </w:r>
      <w:r>
        <w:rPr>
          <w:spacing w:val="-3"/>
          <w:sz w:val="20"/>
        </w:rPr>
        <w:t xml:space="preserve"> </w:t>
      </w:r>
      <w:r>
        <w:rPr>
          <w:sz w:val="20"/>
        </w:rPr>
        <w:t>assistance</w:t>
      </w:r>
      <w:r>
        <w:rPr>
          <w:spacing w:val="-3"/>
          <w:sz w:val="20"/>
        </w:rPr>
        <w:t xml:space="preserve"> </w:t>
      </w:r>
      <w:r>
        <w:rPr>
          <w:sz w:val="20"/>
        </w:rPr>
        <w:t>to</w:t>
      </w:r>
      <w:r>
        <w:rPr>
          <w:spacing w:val="-4"/>
          <w:sz w:val="20"/>
        </w:rPr>
        <w:t xml:space="preserve"> </w:t>
      </w:r>
      <w:r>
        <w:rPr>
          <w:sz w:val="20"/>
        </w:rPr>
        <w:t>those</w:t>
      </w:r>
      <w:r>
        <w:rPr>
          <w:spacing w:val="-3"/>
          <w:sz w:val="20"/>
        </w:rPr>
        <w:t xml:space="preserve"> </w:t>
      </w:r>
      <w:r>
        <w:rPr>
          <w:sz w:val="20"/>
        </w:rPr>
        <w:t>students</w:t>
      </w:r>
      <w:r>
        <w:rPr>
          <w:spacing w:val="-4"/>
          <w:sz w:val="20"/>
        </w:rPr>
        <w:t xml:space="preserve"> </w:t>
      </w:r>
      <w:r>
        <w:rPr>
          <w:sz w:val="20"/>
        </w:rPr>
        <w:t>with</w:t>
      </w:r>
      <w:r>
        <w:rPr>
          <w:spacing w:val="-2"/>
          <w:sz w:val="20"/>
        </w:rPr>
        <w:t xml:space="preserve"> </w:t>
      </w:r>
      <w:r>
        <w:rPr>
          <w:sz w:val="20"/>
        </w:rPr>
        <w:t>physical</w:t>
      </w:r>
      <w:r>
        <w:rPr>
          <w:spacing w:val="-3"/>
          <w:sz w:val="20"/>
        </w:rPr>
        <w:t xml:space="preserve"> </w:t>
      </w:r>
      <w:r>
        <w:rPr>
          <w:sz w:val="20"/>
        </w:rPr>
        <w:t>needs,</w:t>
      </w:r>
      <w:r>
        <w:rPr>
          <w:spacing w:val="-4"/>
          <w:sz w:val="20"/>
        </w:rPr>
        <w:t xml:space="preserve"> </w:t>
      </w:r>
      <w:r>
        <w:rPr>
          <w:sz w:val="20"/>
        </w:rPr>
        <w:t>including</w:t>
      </w:r>
      <w:r>
        <w:rPr>
          <w:spacing w:val="-4"/>
          <w:sz w:val="20"/>
        </w:rPr>
        <w:t xml:space="preserve"> </w:t>
      </w:r>
      <w:r>
        <w:rPr>
          <w:sz w:val="20"/>
        </w:rPr>
        <w:t>the</w:t>
      </w:r>
      <w:r>
        <w:rPr>
          <w:spacing w:val="-3"/>
          <w:sz w:val="20"/>
        </w:rPr>
        <w:t xml:space="preserve"> </w:t>
      </w:r>
      <w:r>
        <w:rPr>
          <w:sz w:val="20"/>
        </w:rPr>
        <w:t>carrying</w:t>
      </w:r>
      <w:r>
        <w:rPr>
          <w:spacing w:val="-1"/>
          <w:sz w:val="20"/>
        </w:rPr>
        <w:t xml:space="preserve"> </w:t>
      </w:r>
      <w:r>
        <w:rPr>
          <w:sz w:val="20"/>
        </w:rPr>
        <w:t>of</w:t>
      </w:r>
      <w:r>
        <w:rPr>
          <w:spacing w:val="-60"/>
          <w:sz w:val="20"/>
        </w:rPr>
        <w:t xml:space="preserve"> </w:t>
      </w:r>
      <w:r>
        <w:rPr>
          <w:sz w:val="20"/>
        </w:rPr>
        <w:t>equipment</w:t>
      </w:r>
      <w:r>
        <w:rPr>
          <w:spacing w:val="-1"/>
          <w:sz w:val="20"/>
        </w:rPr>
        <w:t xml:space="preserve"> </w:t>
      </w:r>
      <w:r>
        <w:rPr>
          <w:sz w:val="20"/>
        </w:rPr>
        <w:t>as required.</w:t>
      </w:r>
    </w:p>
    <w:p w14:paraId="0293E476" w14:textId="77777777" w:rsidR="000B2D25" w:rsidRDefault="000B2D25" w:rsidP="000B2D25">
      <w:pPr>
        <w:pStyle w:val="BodyText"/>
      </w:pPr>
    </w:p>
    <w:p w14:paraId="7EB04061" w14:textId="77777777" w:rsidR="000B2D25" w:rsidRDefault="000B2D25" w:rsidP="000B2D25">
      <w:pPr>
        <w:pStyle w:val="ListParagraph"/>
        <w:numPr>
          <w:ilvl w:val="0"/>
          <w:numId w:val="4"/>
        </w:numPr>
        <w:tabs>
          <w:tab w:val="left" w:pos="908"/>
          <w:tab w:val="left" w:pos="909"/>
        </w:tabs>
        <w:ind w:right="192"/>
        <w:rPr>
          <w:sz w:val="20"/>
        </w:rPr>
      </w:pPr>
      <w:r>
        <w:rPr>
          <w:sz w:val="20"/>
        </w:rPr>
        <w:t>To provide specific supervision of some students with SEND during breaktimes as directed by</w:t>
      </w:r>
      <w:r>
        <w:rPr>
          <w:spacing w:val="-60"/>
          <w:sz w:val="20"/>
        </w:rPr>
        <w:t xml:space="preserve"> </w:t>
      </w:r>
      <w:r>
        <w:rPr>
          <w:sz w:val="20"/>
        </w:rPr>
        <w:t>the</w:t>
      </w:r>
      <w:r>
        <w:rPr>
          <w:spacing w:val="-3"/>
          <w:sz w:val="20"/>
        </w:rPr>
        <w:t xml:space="preserve"> </w:t>
      </w:r>
      <w:r>
        <w:rPr>
          <w:sz w:val="20"/>
        </w:rPr>
        <w:t>Assistant</w:t>
      </w:r>
      <w:r>
        <w:rPr>
          <w:spacing w:val="-2"/>
          <w:sz w:val="20"/>
        </w:rPr>
        <w:t xml:space="preserve"> </w:t>
      </w:r>
      <w:r>
        <w:rPr>
          <w:sz w:val="20"/>
        </w:rPr>
        <w:t>Head:</w:t>
      </w:r>
      <w:r>
        <w:rPr>
          <w:spacing w:val="-3"/>
          <w:sz w:val="20"/>
        </w:rPr>
        <w:t xml:space="preserve"> </w:t>
      </w:r>
      <w:r>
        <w:rPr>
          <w:sz w:val="20"/>
        </w:rPr>
        <w:t>Inclusivity</w:t>
      </w:r>
      <w:r>
        <w:rPr>
          <w:spacing w:val="-3"/>
          <w:sz w:val="20"/>
        </w:rPr>
        <w:t xml:space="preserve"> </w:t>
      </w:r>
      <w:r>
        <w:rPr>
          <w:sz w:val="20"/>
        </w:rPr>
        <w:t>or</w:t>
      </w:r>
      <w:r>
        <w:rPr>
          <w:spacing w:val="-3"/>
          <w:sz w:val="20"/>
        </w:rPr>
        <w:t xml:space="preserve"> </w:t>
      </w:r>
      <w:r>
        <w:rPr>
          <w:sz w:val="20"/>
        </w:rPr>
        <w:t>the</w:t>
      </w:r>
      <w:r>
        <w:rPr>
          <w:spacing w:val="-2"/>
          <w:sz w:val="20"/>
        </w:rPr>
        <w:t xml:space="preserve"> </w:t>
      </w:r>
      <w:r>
        <w:rPr>
          <w:sz w:val="20"/>
        </w:rPr>
        <w:t>SENCO</w:t>
      </w:r>
      <w:r>
        <w:rPr>
          <w:spacing w:val="-2"/>
          <w:sz w:val="20"/>
        </w:rPr>
        <w:t xml:space="preserve"> </w:t>
      </w:r>
      <w:r>
        <w:rPr>
          <w:sz w:val="20"/>
        </w:rPr>
        <w:t>before</w:t>
      </w:r>
      <w:r>
        <w:rPr>
          <w:spacing w:val="-2"/>
          <w:sz w:val="20"/>
        </w:rPr>
        <w:t xml:space="preserve"> </w:t>
      </w:r>
      <w:r>
        <w:rPr>
          <w:sz w:val="20"/>
        </w:rPr>
        <w:t>and</w:t>
      </w:r>
      <w:r>
        <w:rPr>
          <w:spacing w:val="-3"/>
          <w:sz w:val="20"/>
        </w:rPr>
        <w:t xml:space="preserve"> </w:t>
      </w:r>
      <w:r>
        <w:rPr>
          <w:sz w:val="20"/>
        </w:rPr>
        <w:t>after</w:t>
      </w:r>
      <w:r>
        <w:rPr>
          <w:spacing w:val="-3"/>
          <w:sz w:val="20"/>
        </w:rPr>
        <w:t xml:space="preserve"> </w:t>
      </w:r>
      <w:r>
        <w:rPr>
          <w:sz w:val="20"/>
        </w:rPr>
        <w:t>school;</w:t>
      </w:r>
      <w:r>
        <w:rPr>
          <w:spacing w:val="-4"/>
          <w:sz w:val="20"/>
        </w:rPr>
        <w:t xml:space="preserve"> </w:t>
      </w:r>
      <w:r>
        <w:rPr>
          <w:sz w:val="20"/>
        </w:rPr>
        <w:t>being</w:t>
      </w:r>
      <w:r>
        <w:rPr>
          <w:spacing w:val="-3"/>
          <w:sz w:val="20"/>
        </w:rPr>
        <w:t xml:space="preserve"> </w:t>
      </w:r>
      <w:r>
        <w:rPr>
          <w:sz w:val="20"/>
        </w:rPr>
        <w:t>prepared</w:t>
      </w:r>
      <w:r>
        <w:rPr>
          <w:spacing w:val="-3"/>
          <w:sz w:val="20"/>
        </w:rPr>
        <w:t xml:space="preserve"> </w:t>
      </w:r>
      <w:r>
        <w:rPr>
          <w:sz w:val="20"/>
        </w:rPr>
        <w:t>to</w:t>
      </w:r>
      <w:r>
        <w:rPr>
          <w:spacing w:val="-3"/>
          <w:sz w:val="20"/>
        </w:rPr>
        <w:t xml:space="preserve"> </w:t>
      </w:r>
      <w:r>
        <w:rPr>
          <w:sz w:val="20"/>
        </w:rPr>
        <w:t>offer</w:t>
      </w:r>
      <w:r>
        <w:rPr>
          <w:spacing w:val="-59"/>
          <w:sz w:val="20"/>
        </w:rPr>
        <w:t xml:space="preserve"> </w:t>
      </w:r>
      <w:r>
        <w:rPr>
          <w:sz w:val="20"/>
        </w:rPr>
        <w:t>flexibility at the start and end of the school day to meet the specific physical or medical</w:t>
      </w:r>
      <w:r>
        <w:rPr>
          <w:spacing w:val="1"/>
          <w:sz w:val="20"/>
        </w:rPr>
        <w:t xml:space="preserve"> </w:t>
      </w:r>
      <w:r>
        <w:rPr>
          <w:sz w:val="20"/>
        </w:rPr>
        <w:t>support</w:t>
      </w:r>
      <w:r>
        <w:rPr>
          <w:spacing w:val="-1"/>
          <w:sz w:val="20"/>
        </w:rPr>
        <w:t xml:space="preserve"> </w:t>
      </w:r>
      <w:r>
        <w:rPr>
          <w:sz w:val="20"/>
        </w:rPr>
        <w:t>issues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current cohort of</w:t>
      </w:r>
      <w:r>
        <w:rPr>
          <w:spacing w:val="-2"/>
          <w:sz w:val="20"/>
        </w:rPr>
        <w:t xml:space="preserve"> </w:t>
      </w:r>
      <w:r>
        <w:rPr>
          <w:sz w:val="20"/>
        </w:rPr>
        <w:t>students.</w:t>
      </w:r>
    </w:p>
    <w:p w14:paraId="4AA2CE50" w14:textId="77777777" w:rsidR="000B2D25" w:rsidRDefault="000B2D25" w:rsidP="000B2D25">
      <w:pPr>
        <w:pStyle w:val="BodyText"/>
        <w:spacing w:before="1"/>
      </w:pPr>
    </w:p>
    <w:p w14:paraId="62D1B464" w14:textId="77777777" w:rsidR="000B2D25" w:rsidRDefault="000B2D25" w:rsidP="000B2D25">
      <w:pPr>
        <w:pStyle w:val="ListParagraph"/>
        <w:numPr>
          <w:ilvl w:val="0"/>
          <w:numId w:val="4"/>
        </w:numPr>
        <w:tabs>
          <w:tab w:val="left" w:pos="908"/>
          <w:tab w:val="left" w:pos="909"/>
        </w:tabs>
        <w:ind w:right="176"/>
        <w:rPr>
          <w:sz w:val="20"/>
        </w:rPr>
      </w:pPr>
      <w:r>
        <w:rPr>
          <w:sz w:val="20"/>
        </w:rPr>
        <w:t>To develop, by working in close partnership with teachers and Lead Teaching Assistants,</w:t>
      </w:r>
      <w:r>
        <w:rPr>
          <w:spacing w:val="1"/>
          <w:sz w:val="20"/>
        </w:rPr>
        <w:t xml:space="preserve"> </w:t>
      </w:r>
      <w:r>
        <w:rPr>
          <w:sz w:val="20"/>
        </w:rPr>
        <w:t>expertise</w:t>
      </w:r>
      <w:r>
        <w:rPr>
          <w:spacing w:val="-3"/>
          <w:sz w:val="20"/>
        </w:rPr>
        <w:t xml:space="preserve"> </w:t>
      </w:r>
      <w:r>
        <w:rPr>
          <w:sz w:val="20"/>
        </w:rPr>
        <w:t>in</w:t>
      </w:r>
      <w:r>
        <w:rPr>
          <w:spacing w:val="-4"/>
          <w:sz w:val="20"/>
        </w:rPr>
        <w:t xml:space="preserve"> </w:t>
      </w:r>
      <w:r>
        <w:rPr>
          <w:sz w:val="20"/>
        </w:rPr>
        <w:t>supporting</w:t>
      </w:r>
      <w:r>
        <w:rPr>
          <w:spacing w:val="-3"/>
          <w:sz w:val="20"/>
        </w:rPr>
        <w:t xml:space="preserve"> </w:t>
      </w:r>
      <w:r>
        <w:rPr>
          <w:sz w:val="20"/>
        </w:rPr>
        <w:t>the</w:t>
      </w:r>
      <w:r>
        <w:rPr>
          <w:spacing w:val="-1"/>
          <w:sz w:val="20"/>
        </w:rPr>
        <w:t xml:space="preserve"> </w:t>
      </w:r>
      <w:r>
        <w:rPr>
          <w:sz w:val="20"/>
        </w:rPr>
        <w:t>teaching</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students</w:t>
      </w:r>
      <w:r>
        <w:rPr>
          <w:spacing w:val="-4"/>
          <w:sz w:val="20"/>
        </w:rPr>
        <w:t xml:space="preserve"> </w:t>
      </w:r>
      <w:r>
        <w:rPr>
          <w:sz w:val="20"/>
        </w:rPr>
        <w:t>in</w:t>
      </w:r>
      <w:r>
        <w:rPr>
          <w:spacing w:val="-3"/>
          <w:sz w:val="20"/>
        </w:rPr>
        <w:t xml:space="preserve"> </w:t>
      </w:r>
      <w:r>
        <w:rPr>
          <w:sz w:val="20"/>
        </w:rPr>
        <w:t>lessons</w:t>
      </w:r>
      <w:r>
        <w:rPr>
          <w:spacing w:val="-4"/>
          <w:sz w:val="20"/>
        </w:rPr>
        <w:t xml:space="preserve"> </w:t>
      </w:r>
      <w:r>
        <w:rPr>
          <w:sz w:val="20"/>
        </w:rPr>
        <w:t>in</w:t>
      </w:r>
      <w:r>
        <w:rPr>
          <w:spacing w:val="-4"/>
          <w:sz w:val="20"/>
        </w:rPr>
        <w:t xml:space="preserve"> </w:t>
      </w:r>
      <w:r>
        <w:rPr>
          <w:sz w:val="20"/>
        </w:rPr>
        <w:t>their</w:t>
      </w:r>
      <w:r>
        <w:rPr>
          <w:spacing w:val="-2"/>
          <w:sz w:val="20"/>
        </w:rPr>
        <w:t xml:space="preserve"> </w:t>
      </w:r>
      <w:r>
        <w:rPr>
          <w:sz w:val="20"/>
        </w:rPr>
        <w:t>specialist</w:t>
      </w:r>
      <w:r>
        <w:rPr>
          <w:spacing w:val="2"/>
          <w:sz w:val="20"/>
        </w:rPr>
        <w:t xml:space="preserve"> </w:t>
      </w:r>
      <w:r>
        <w:rPr>
          <w:sz w:val="20"/>
        </w:rPr>
        <w:t>subject</w:t>
      </w:r>
      <w:r>
        <w:rPr>
          <w:spacing w:val="-3"/>
          <w:sz w:val="20"/>
        </w:rPr>
        <w:t xml:space="preserve"> </w:t>
      </w:r>
      <w:r>
        <w:rPr>
          <w:sz w:val="20"/>
        </w:rPr>
        <w:t>areas.</w:t>
      </w:r>
    </w:p>
    <w:p w14:paraId="22025EA9" w14:textId="77777777" w:rsidR="000B2D25" w:rsidRDefault="000B2D25" w:rsidP="000B2D25">
      <w:pPr>
        <w:pStyle w:val="BodyText"/>
      </w:pPr>
    </w:p>
    <w:p w14:paraId="4FF63650" w14:textId="77777777" w:rsidR="000B2D25" w:rsidRDefault="000B2D25" w:rsidP="000B2D25">
      <w:pPr>
        <w:pStyle w:val="ListParagraph"/>
        <w:numPr>
          <w:ilvl w:val="0"/>
          <w:numId w:val="4"/>
        </w:numPr>
        <w:tabs>
          <w:tab w:val="left" w:pos="908"/>
          <w:tab w:val="left" w:pos="909"/>
        </w:tabs>
        <w:spacing w:before="1"/>
        <w:ind w:right="439"/>
        <w:rPr>
          <w:sz w:val="20"/>
        </w:rPr>
      </w:pPr>
      <w:r>
        <w:rPr>
          <w:sz w:val="20"/>
        </w:rPr>
        <w:t>To provide professional learning opportunities for all staff (especially apprentices), actively</w:t>
      </w:r>
      <w:r>
        <w:rPr>
          <w:spacing w:val="-60"/>
          <w:sz w:val="20"/>
        </w:rPr>
        <w:t xml:space="preserve"> </w:t>
      </w:r>
      <w:r>
        <w:rPr>
          <w:sz w:val="20"/>
        </w:rPr>
        <w:t>sharing</w:t>
      </w:r>
      <w:r>
        <w:rPr>
          <w:spacing w:val="-2"/>
          <w:sz w:val="20"/>
        </w:rPr>
        <w:t xml:space="preserve"> </w:t>
      </w:r>
      <w:r>
        <w:rPr>
          <w:sz w:val="20"/>
        </w:rPr>
        <w:t>their intervention</w:t>
      </w:r>
      <w:r>
        <w:rPr>
          <w:spacing w:val="-2"/>
          <w:sz w:val="20"/>
        </w:rPr>
        <w:t xml:space="preserve"> </w:t>
      </w:r>
      <w:r>
        <w:rPr>
          <w:sz w:val="20"/>
        </w:rPr>
        <w:t>expertise.</w:t>
      </w:r>
    </w:p>
    <w:p w14:paraId="338E6864" w14:textId="77777777" w:rsidR="000B2D25" w:rsidRDefault="000B2D25" w:rsidP="000B2D25">
      <w:pPr>
        <w:pStyle w:val="BodyText"/>
      </w:pPr>
    </w:p>
    <w:p w14:paraId="7947892F" w14:textId="77777777" w:rsidR="000B2D25" w:rsidRDefault="000B2D25" w:rsidP="000B2D25">
      <w:pPr>
        <w:pStyle w:val="ListParagraph"/>
        <w:numPr>
          <w:ilvl w:val="0"/>
          <w:numId w:val="4"/>
        </w:numPr>
        <w:tabs>
          <w:tab w:val="left" w:pos="908"/>
          <w:tab w:val="left" w:pos="909"/>
        </w:tabs>
        <w:ind w:right="561"/>
        <w:rPr>
          <w:sz w:val="20"/>
        </w:rPr>
      </w:pPr>
      <w:r>
        <w:rPr>
          <w:sz w:val="20"/>
        </w:rPr>
        <w:t>Assist in planning, organising and managing structured learning in their specialist subject</w:t>
      </w:r>
      <w:r>
        <w:rPr>
          <w:spacing w:val="-60"/>
          <w:sz w:val="20"/>
        </w:rPr>
        <w:t xml:space="preserve"> </w:t>
      </w:r>
      <w:r>
        <w:rPr>
          <w:sz w:val="20"/>
        </w:rPr>
        <w:t>areas</w:t>
      </w:r>
      <w:r>
        <w:rPr>
          <w:spacing w:val="-1"/>
          <w:sz w:val="20"/>
        </w:rPr>
        <w:t xml:space="preserve"> </w:t>
      </w:r>
      <w:r>
        <w:rPr>
          <w:sz w:val="20"/>
        </w:rPr>
        <w:t>(either</w:t>
      </w:r>
      <w:r>
        <w:rPr>
          <w:spacing w:val="-1"/>
          <w:sz w:val="20"/>
        </w:rPr>
        <w:t xml:space="preserve"> </w:t>
      </w:r>
      <w:r>
        <w:rPr>
          <w:sz w:val="20"/>
        </w:rPr>
        <w:t>English</w:t>
      </w:r>
      <w:r>
        <w:rPr>
          <w:spacing w:val="-1"/>
          <w:sz w:val="20"/>
        </w:rPr>
        <w:t xml:space="preserve"> </w:t>
      </w:r>
      <w:r>
        <w:rPr>
          <w:sz w:val="20"/>
        </w:rPr>
        <w:t>and</w:t>
      </w:r>
      <w:r>
        <w:rPr>
          <w:spacing w:val="-2"/>
          <w:sz w:val="20"/>
        </w:rPr>
        <w:t xml:space="preserve"> </w:t>
      </w:r>
      <w:r>
        <w:rPr>
          <w:sz w:val="20"/>
        </w:rPr>
        <w:t>Humanities</w:t>
      </w:r>
      <w:r>
        <w:rPr>
          <w:spacing w:val="-1"/>
          <w:sz w:val="20"/>
        </w:rPr>
        <w:t xml:space="preserve"> </w:t>
      </w:r>
      <w:r>
        <w:rPr>
          <w:sz w:val="20"/>
        </w:rPr>
        <w:t>or</w:t>
      </w:r>
      <w:r>
        <w:rPr>
          <w:spacing w:val="-2"/>
          <w:sz w:val="20"/>
        </w:rPr>
        <w:t xml:space="preserve"> </w:t>
      </w:r>
      <w:r>
        <w:rPr>
          <w:sz w:val="20"/>
        </w:rPr>
        <w:t>Mathematics</w:t>
      </w:r>
      <w:r>
        <w:rPr>
          <w:spacing w:val="-1"/>
          <w:sz w:val="20"/>
        </w:rPr>
        <w:t xml:space="preserve"> </w:t>
      </w:r>
      <w:r>
        <w:rPr>
          <w:sz w:val="20"/>
        </w:rPr>
        <w:t>and</w:t>
      </w:r>
      <w:r>
        <w:rPr>
          <w:spacing w:val="-2"/>
          <w:sz w:val="20"/>
        </w:rPr>
        <w:t xml:space="preserve"> </w:t>
      </w:r>
      <w:r>
        <w:rPr>
          <w:sz w:val="20"/>
        </w:rPr>
        <w:t>Science).</w:t>
      </w:r>
    </w:p>
    <w:p w14:paraId="4866CD81" w14:textId="77777777" w:rsidR="000B2D25" w:rsidRDefault="000B2D25" w:rsidP="000B2D25">
      <w:pPr>
        <w:pStyle w:val="BodyText"/>
        <w:spacing w:before="10"/>
        <w:rPr>
          <w:sz w:val="19"/>
        </w:rPr>
      </w:pPr>
    </w:p>
    <w:p w14:paraId="2AE6AA67" w14:textId="77777777" w:rsidR="000B2D25" w:rsidRDefault="000B2D25" w:rsidP="000B2D25">
      <w:pPr>
        <w:pStyle w:val="ListParagraph"/>
        <w:numPr>
          <w:ilvl w:val="0"/>
          <w:numId w:val="4"/>
        </w:numPr>
        <w:tabs>
          <w:tab w:val="left" w:pos="908"/>
          <w:tab w:val="left" w:pos="909"/>
        </w:tabs>
        <w:ind w:right="544"/>
        <w:rPr>
          <w:sz w:val="20"/>
        </w:rPr>
      </w:pPr>
      <w:r>
        <w:rPr>
          <w:sz w:val="20"/>
        </w:rPr>
        <w:t>Supervise students, delivering learning activities to small groups of students, adjusting</w:t>
      </w:r>
      <w:r>
        <w:rPr>
          <w:spacing w:val="1"/>
          <w:sz w:val="20"/>
        </w:rPr>
        <w:t xml:space="preserve"> </w:t>
      </w:r>
      <w:r>
        <w:rPr>
          <w:sz w:val="20"/>
        </w:rPr>
        <w:t>activities</w:t>
      </w:r>
      <w:r>
        <w:rPr>
          <w:spacing w:val="-5"/>
          <w:sz w:val="20"/>
        </w:rPr>
        <w:t xml:space="preserve"> </w:t>
      </w:r>
      <w:r>
        <w:rPr>
          <w:sz w:val="20"/>
        </w:rPr>
        <w:t>within</w:t>
      </w:r>
      <w:r>
        <w:rPr>
          <w:spacing w:val="-2"/>
          <w:sz w:val="20"/>
        </w:rPr>
        <w:t xml:space="preserve"> </w:t>
      </w:r>
      <w:r>
        <w:rPr>
          <w:sz w:val="20"/>
        </w:rPr>
        <w:t>the</w:t>
      </w:r>
      <w:r>
        <w:rPr>
          <w:spacing w:val="-3"/>
          <w:sz w:val="20"/>
        </w:rPr>
        <w:t xml:space="preserve"> </w:t>
      </w:r>
      <w:r>
        <w:rPr>
          <w:sz w:val="20"/>
        </w:rPr>
        <w:t>scope</w:t>
      </w:r>
      <w:r>
        <w:rPr>
          <w:spacing w:val="-3"/>
          <w:sz w:val="20"/>
        </w:rPr>
        <w:t xml:space="preserve"> </w:t>
      </w:r>
      <w:r>
        <w:rPr>
          <w:sz w:val="20"/>
        </w:rPr>
        <w:t>of</w:t>
      </w:r>
      <w:r>
        <w:rPr>
          <w:spacing w:val="-5"/>
          <w:sz w:val="20"/>
        </w:rPr>
        <w:t xml:space="preserve"> </w:t>
      </w:r>
      <w:r>
        <w:rPr>
          <w:sz w:val="20"/>
        </w:rPr>
        <w:t>lesson</w:t>
      </w:r>
      <w:r>
        <w:rPr>
          <w:spacing w:val="-4"/>
          <w:sz w:val="20"/>
        </w:rPr>
        <w:t xml:space="preserve"> </w:t>
      </w:r>
      <w:r>
        <w:rPr>
          <w:sz w:val="20"/>
        </w:rPr>
        <w:t>plans</w:t>
      </w:r>
      <w:r>
        <w:rPr>
          <w:spacing w:val="-4"/>
          <w:sz w:val="20"/>
        </w:rPr>
        <w:t xml:space="preserve"> </w:t>
      </w:r>
      <w:r>
        <w:rPr>
          <w:sz w:val="20"/>
        </w:rPr>
        <w:t>and</w:t>
      </w:r>
      <w:r>
        <w:rPr>
          <w:spacing w:val="-1"/>
          <w:sz w:val="20"/>
        </w:rPr>
        <w:t xml:space="preserve"> </w:t>
      </w:r>
      <w:r>
        <w:rPr>
          <w:sz w:val="20"/>
        </w:rPr>
        <w:t>learning</w:t>
      </w:r>
      <w:r>
        <w:rPr>
          <w:spacing w:val="-1"/>
          <w:sz w:val="20"/>
        </w:rPr>
        <w:t xml:space="preserve"> </w:t>
      </w:r>
      <w:r>
        <w:rPr>
          <w:sz w:val="20"/>
        </w:rPr>
        <w:t>outcomes</w:t>
      </w:r>
      <w:r>
        <w:rPr>
          <w:spacing w:val="-4"/>
          <w:sz w:val="20"/>
        </w:rPr>
        <w:t xml:space="preserve"> </w:t>
      </w:r>
      <w:r>
        <w:rPr>
          <w:sz w:val="20"/>
        </w:rPr>
        <w:t>in</w:t>
      </w:r>
      <w:r>
        <w:rPr>
          <w:spacing w:val="-5"/>
          <w:sz w:val="20"/>
        </w:rPr>
        <w:t xml:space="preserve"> </w:t>
      </w:r>
      <w:r>
        <w:rPr>
          <w:sz w:val="20"/>
        </w:rPr>
        <w:t>response</w:t>
      </w:r>
      <w:r>
        <w:rPr>
          <w:spacing w:val="-3"/>
          <w:sz w:val="20"/>
        </w:rPr>
        <w:t xml:space="preserve"> </w:t>
      </w:r>
      <w:r>
        <w:rPr>
          <w:sz w:val="20"/>
        </w:rPr>
        <w:t>to</w:t>
      </w:r>
      <w:r>
        <w:rPr>
          <w:spacing w:val="-4"/>
          <w:sz w:val="20"/>
        </w:rPr>
        <w:t xml:space="preserve"> </w:t>
      </w:r>
      <w:r>
        <w:rPr>
          <w:sz w:val="20"/>
        </w:rPr>
        <w:t>students’</w:t>
      </w:r>
      <w:r>
        <w:rPr>
          <w:spacing w:val="-59"/>
          <w:sz w:val="20"/>
        </w:rPr>
        <w:t xml:space="preserve"> </w:t>
      </w:r>
      <w:r>
        <w:rPr>
          <w:sz w:val="20"/>
        </w:rPr>
        <w:t>learning.</w:t>
      </w:r>
    </w:p>
    <w:p w14:paraId="6E23F167" w14:textId="77777777" w:rsidR="000B2D25" w:rsidRDefault="000B2D25" w:rsidP="000B2D25">
      <w:pPr>
        <w:pStyle w:val="BodyText"/>
        <w:spacing w:before="2"/>
      </w:pPr>
    </w:p>
    <w:p w14:paraId="73F10143" w14:textId="77777777" w:rsidR="000B2D25" w:rsidRDefault="000B2D25" w:rsidP="000B2D25">
      <w:pPr>
        <w:pStyle w:val="ListParagraph"/>
        <w:numPr>
          <w:ilvl w:val="0"/>
          <w:numId w:val="4"/>
        </w:numPr>
        <w:tabs>
          <w:tab w:val="left" w:pos="908"/>
          <w:tab w:val="left" w:pos="909"/>
        </w:tabs>
        <w:ind w:hanging="709"/>
        <w:rPr>
          <w:sz w:val="20"/>
        </w:rPr>
      </w:pPr>
      <w:r>
        <w:rPr>
          <w:sz w:val="20"/>
        </w:rPr>
        <w:t>Create</w:t>
      </w:r>
      <w:r>
        <w:rPr>
          <w:spacing w:val="-3"/>
          <w:sz w:val="20"/>
        </w:rPr>
        <w:t xml:space="preserve"> </w:t>
      </w:r>
      <w:r>
        <w:rPr>
          <w:sz w:val="20"/>
        </w:rPr>
        <w:t>a</w:t>
      </w:r>
      <w:r>
        <w:rPr>
          <w:spacing w:val="-3"/>
          <w:sz w:val="20"/>
        </w:rPr>
        <w:t xml:space="preserve"> </w:t>
      </w:r>
      <w:r>
        <w:rPr>
          <w:sz w:val="20"/>
        </w:rPr>
        <w:t>structured</w:t>
      </w:r>
      <w:r>
        <w:rPr>
          <w:spacing w:val="-4"/>
          <w:sz w:val="20"/>
        </w:rPr>
        <w:t xml:space="preserve"> </w:t>
      </w:r>
      <w:r>
        <w:rPr>
          <w:sz w:val="20"/>
        </w:rPr>
        <w:t>positive learning</w:t>
      </w:r>
      <w:r>
        <w:rPr>
          <w:spacing w:val="-4"/>
          <w:sz w:val="20"/>
        </w:rPr>
        <w:t xml:space="preserve"> </w:t>
      </w:r>
      <w:r>
        <w:rPr>
          <w:sz w:val="20"/>
        </w:rPr>
        <w:t>environment</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subject</w:t>
      </w:r>
      <w:r>
        <w:rPr>
          <w:spacing w:val="-3"/>
          <w:sz w:val="20"/>
        </w:rPr>
        <w:t xml:space="preserve"> </w:t>
      </w:r>
      <w:r>
        <w:rPr>
          <w:sz w:val="20"/>
        </w:rPr>
        <w:t>area</w:t>
      </w:r>
      <w:r>
        <w:rPr>
          <w:spacing w:val="-2"/>
          <w:sz w:val="20"/>
        </w:rPr>
        <w:t xml:space="preserve"> </w:t>
      </w:r>
      <w:r>
        <w:rPr>
          <w:sz w:val="20"/>
        </w:rPr>
        <w:t>being</w:t>
      </w:r>
      <w:r>
        <w:rPr>
          <w:spacing w:val="-4"/>
          <w:sz w:val="20"/>
        </w:rPr>
        <w:t xml:space="preserve"> </w:t>
      </w:r>
      <w:r>
        <w:rPr>
          <w:sz w:val="20"/>
        </w:rPr>
        <w:t>taught.</w:t>
      </w:r>
    </w:p>
    <w:p w14:paraId="7FCA697D" w14:textId="77777777" w:rsidR="000B2D25" w:rsidRDefault="000B2D25" w:rsidP="000B2D25">
      <w:pPr>
        <w:pStyle w:val="BodyText"/>
      </w:pPr>
    </w:p>
    <w:p w14:paraId="133DCDE2" w14:textId="77777777" w:rsidR="000B2D25" w:rsidRDefault="000B2D25" w:rsidP="000B2D25">
      <w:pPr>
        <w:pStyle w:val="ListParagraph"/>
        <w:numPr>
          <w:ilvl w:val="0"/>
          <w:numId w:val="4"/>
        </w:numPr>
        <w:tabs>
          <w:tab w:val="left" w:pos="908"/>
          <w:tab w:val="left" w:pos="909"/>
        </w:tabs>
        <w:ind w:right="348"/>
        <w:rPr>
          <w:sz w:val="20"/>
        </w:rPr>
      </w:pPr>
      <w:r>
        <w:rPr>
          <w:sz w:val="20"/>
        </w:rPr>
        <w:t>Provide</w:t>
      </w:r>
      <w:r>
        <w:rPr>
          <w:spacing w:val="-3"/>
          <w:sz w:val="20"/>
        </w:rPr>
        <w:t xml:space="preserve"> </w:t>
      </w:r>
      <w:r>
        <w:rPr>
          <w:sz w:val="20"/>
        </w:rPr>
        <w:t>cover</w:t>
      </w:r>
      <w:r>
        <w:rPr>
          <w:spacing w:val="-3"/>
          <w:sz w:val="20"/>
        </w:rPr>
        <w:t xml:space="preserve"> </w:t>
      </w:r>
      <w:r>
        <w:rPr>
          <w:sz w:val="20"/>
        </w:rPr>
        <w:t>for</w:t>
      </w:r>
      <w:r>
        <w:rPr>
          <w:spacing w:val="-4"/>
          <w:sz w:val="20"/>
        </w:rPr>
        <w:t xml:space="preserve"> </w:t>
      </w:r>
      <w:r>
        <w:rPr>
          <w:sz w:val="20"/>
        </w:rPr>
        <w:t>absent</w:t>
      </w:r>
      <w:r>
        <w:rPr>
          <w:spacing w:val="-2"/>
          <w:sz w:val="20"/>
        </w:rPr>
        <w:t xml:space="preserve"> </w:t>
      </w:r>
      <w:r>
        <w:rPr>
          <w:sz w:val="20"/>
        </w:rPr>
        <w:t>teachers</w:t>
      </w:r>
      <w:r>
        <w:rPr>
          <w:spacing w:val="-4"/>
          <w:sz w:val="20"/>
        </w:rPr>
        <w:t xml:space="preserve"> </w:t>
      </w:r>
      <w:r>
        <w:rPr>
          <w:sz w:val="20"/>
        </w:rPr>
        <w:t>in</w:t>
      </w:r>
      <w:r>
        <w:rPr>
          <w:spacing w:val="-2"/>
          <w:sz w:val="20"/>
        </w:rPr>
        <w:t xml:space="preserve"> </w:t>
      </w:r>
      <w:r>
        <w:rPr>
          <w:sz w:val="20"/>
        </w:rPr>
        <w:t>their</w:t>
      </w:r>
      <w:r>
        <w:rPr>
          <w:spacing w:val="-3"/>
          <w:sz w:val="20"/>
        </w:rPr>
        <w:t xml:space="preserve"> </w:t>
      </w:r>
      <w:r>
        <w:rPr>
          <w:sz w:val="20"/>
        </w:rPr>
        <w:t>specialist</w:t>
      </w:r>
      <w:r>
        <w:rPr>
          <w:spacing w:val="-2"/>
          <w:sz w:val="20"/>
        </w:rPr>
        <w:t xml:space="preserve"> </w:t>
      </w:r>
      <w:r>
        <w:rPr>
          <w:sz w:val="20"/>
        </w:rPr>
        <w:t>subject</w:t>
      </w:r>
      <w:r>
        <w:rPr>
          <w:spacing w:val="-3"/>
          <w:sz w:val="20"/>
        </w:rPr>
        <w:t xml:space="preserve"> </w:t>
      </w:r>
      <w:r>
        <w:rPr>
          <w:sz w:val="20"/>
        </w:rPr>
        <w:t>areas,</w:t>
      </w:r>
      <w:r>
        <w:rPr>
          <w:spacing w:val="-3"/>
          <w:sz w:val="20"/>
        </w:rPr>
        <w:t xml:space="preserve"> </w:t>
      </w:r>
      <w:r>
        <w:rPr>
          <w:sz w:val="20"/>
        </w:rPr>
        <w:t>leading</w:t>
      </w:r>
      <w:r>
        <w:rPr>
          <w:spacing w:val="-4"/>
          <w:sz w:val="20"/>
        </w:rPr>
        <w:t xml:space="preserve"> </w:t>
      </w:r>
      <w:r>
        <w:rPr>
          <w:sz w:val="20"/>
        </w:rPr>
        <w:t>lessons</w:t>
      </w:r>
      <w:r>
        <w:rPr>
          <w:spacing w:val="-1"/>
          <w:sz w:val="20"/>
        </w:rPr>
        <w:t xml:space="preserve"> </w:t>
      </w:r>
      <w:r>
        <w:rPr>
          <w:sz w:val="20"/>
        </w:rPr>
        <w:t>for</w:t>
      </w:r>
      <w:r>
        <w:rPr>
          <w:spacing w:val="-4"/>
          <w:sz w:val="20"/>
        </w:rPr>
        <w:t xml:space="preserve"> </w:t>
      </w:r>
      <w:r>
        <w:rPr>
          <w:sz w:val="20"/>
        </w:rPr>
        <w:t>which</w:t>
      </w:r>
      <w:r>
        <w:rPr>
          <w:spacing w:val="-59"/>
          <w:sz w:val="20"/>
        </w:rPr>
        <w:t xml:space="preserve"> </w:t>
      </w:r>
      <w:r>
        <w:rPr>
          <w:sz w:val="20"/>
        </w:rPr>
        <w:t>work</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set</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subject teacher.</w:t>
      </w:r>
    </w:p>
    <w:p w14:paraId="4510191D" w14:textId="77777777" w:rsidR="000B2D25" w:rsidRDefault="000B2D25" w:rsidP="000B2D25">
      <w:pPr>
        <w:pStyle w:val="BodyText"/>
      </w:pPr>
    </w:p>
    <w:p w14:paraId="15A0485A" w14:textId="77777777" w:rsidR="000B2D25" w:rsidRDefault="000B2D25" w:rsidP="000B2D25">
      <w:pPr>
        <w:pStyle w:val="ListParagraph"/>
        <w:numPr>
          <w:ilvl w:val="0"/>
          <w:numId w:val="4"/>
        </w:numPr>
        <w:tabs>
          <w:tab w:val="left" w:pos="908"/>
          <w:tab w:val="left" w:pos="909"/>
        </w:tabs>
        <w:spacing w:before="1"/>
        <w:ind w:right="740"/>
        <w:rPr>
          <w:sz w:val="20"/>
        </w:rPr>
      </w:pPr>
      <w:r>
        <w:rPr>
          <w:sz w:val="20"/>
        </w:rPr>
        <w:t>To provide cover for Inclusion Room and Medical Room and for the Specialist Teaching</w:t>
      </w:r>
      <w:r>
        <w:rPr>
          <w:spacing w:val="-60"/>
          <w:sz w:val="20"/>
        </w:rPr>
        <w:t xml:space="preserve"> </w:t>
      </w:r>
      <w:r>
        <w:rPr>
          <w:sz w:val="20"/>
        </w:rPr>
        <w:t>Assistants</w:t>
      </w:r>
      <w:r>
        <w:rPr>
          <w:spacing w:val="-2"/>
          <w:sz w:val="20"/>
        </w:rPr>
        <w:t xml:space="preserve"> </w:t>
      </w:r>
      <w:r>
        <w:rPr>
          <w:sz w:val="20"/>
        </w:rPr>
        <w:t>in</w:t>
      </w:r>
      <w:r>
        <w:rPr>
          <w:spacing w:val="-1"/>
          <w:sz w:val="20"/>
        </w:rPr>
        <w:t xml:space="preserve"> </w:t>
      </w:r>
      <w:r>
        <w:rPr>
          <w:sz w:val="20"/>
        </w:rPr>
        <w:t>their absence</w:t>
      </w:r>
      <w:r>
        <w:rPr>
          <w:spacing w:val="1"/>
          <w:sz w:val="20"/>
        </w:rPr>
        <w:t xml:space="preserve"> </w:t>
      </w:r>
      <w:r>
        <w:rPr>
          <w:sz w:val="20"/>
        </w:rPr>
        <w:t>(including</w:t>
      </w:r>
      <w:r>
        <w:rPr>
          <w:spacing w:val="-1"/>
          <w:sz w:val="20"/>
        </w:rPr>
        <w:t xml:space="preserve"> </w:t>
      </w:r>
      <w:r>
        <w:rPr>
          <w:sz w:val="20"/>
        </w:rPr>
        <w:t>breaks).</w:t>
      </w:r>
    </w:p>
    <w:p w14:paraId="41045DDE" w14:textId="77777777" w:rsidR="000B2D25" w:rsidRDefault="000B2D25" w:rsidP="000B2D25">
      <w:pPr>
        <w:pStyle w:val="BodyText"/>
        <w:spacing w:before="10"/>
        <w:rPr>
          <w:sz w:val="19"/>
        </w:rPr>
      </w:pPr>
    </w:p>
    <w:p w14:paraId="5F91D7D3"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support</w:t>
      </w:r>
      <w:r>
        <w:rPr>
          <w:spacing w:val="-1"/>
          <w:sz w:val="20"/>
        </w:rPr>
        <w:t xml:space="preserve"> </w:t>
      </w:r>
      <w:r>
        <w:rPr>
          <w:sz w:val="20"/>
        </w:rPr>
        <w:t>holiday</w:t>
      </w:r>
      <w:r>
        <w:rPr>
          <w:spacing w:val="-2"/>
          <w:sz w:val="20"/>
        </w:rPr>
        <w:t xml:space="preserve"> </w:t>
      </w:r>
      <w:r>
        <w:rPr>
          <w:sz w:val="20"/>
        </w:rPr>
        <w:t>provision</w:t>
      </w:r>
      <w:r>
        <w:rPr>
          <w:spacing w:val="-2"/>
          <w:sz w:val="20"/>
        </w:rPr>
        <w:t xml:space="preserve"> </w:t>
      </w:r>
      <w:r>
        <w:rPr>
          <w:sz w:val="20"/>
        </w:rPr>
        <w:t>for</w:t>
      </w:r>
      <w:r>
        <w:rPr>
          <w:spacing w:val="-2"/>
          <w:sz w:val="20"/>
        </w:rPr>
        <w:t xml:space="preserve"> </w:t>
      </w:r>
      <w:r>
        <w:rPr>
          <w:sz w:val="20"/>
        </w:rPr>
        <w:t>those</w:t>
      </w:r>
      <w:r>
        <w:rPr>
          <w:spacing w:val="-1"/>
          <w:sz w:val="20"/>
        </w:rPr>
        <w:t xml:space="preserve"> </w:t>
      </w:r>
      <w:r>
        <w:rPr>
          <w:sz w:val="20"/>
        </w:rPr>
        <w:t>students</w:t>
      </w:r>
      <w:r>
        <w:rPr>
          <w:spacing w:val="-2"/>
          <w:sz w:val="20"/>
        </w:rPr>
        <w:t xml:space="preserve"> </w:t>
      </w:r>
      <w:r>
        <w:rPr>
          <w:sz w:val="20"/>
        </w:rPr>
        <w:t>identified</w:t>
      </w:r>
      <w:r>
        <w:rPr>
          <w:spacing w:val="-2"/>
          <w:sz w:val="20"/>
        </w:rPr>
        <w:t xml:space="preserve"> </w:t>
      </w:r>
      <w:r>
        <w:rPr>
          <w:sz w:val="20"/>
        </w:rPr>
        <w:t>as</w:t>
      </w:r>
      <w:r>
        <w:rPr>
          <w:spacing w:val="-2"/>
          <w:sz w:val="20"/>
        </w:rPr>
        <w:t xml:space="preserve"> </w:t>
      </w:r>
      <w:r>
        <w:rPr>
          <w:sz w:val="20"/>
        </w:rPr>
        <w:t>in</w:t>
      </w:r>
      <w:r>
        <w:rPr>
          <w:spacing w:val="-3"/>
          <w:sz w:val="20"/>
        </w:rPr>
        <w:t xml:space="preserve"> </w:t>
      </w:r>
      <w:r>
        <w:rPr>
          <w:sz w:val="20"/>
        </w:rPr>
        <w:t>need</w:t>
      </w:r>
      <w:r>
        <w:rPr>
          <w:spacing w:val="-2"/>
          <w:sz w:val="20"/>
        </w:rPr>
        <w:t xml:space="preserve"> </w:t>
      </w:r>
      <w:r>
        <w:rPr>
          <w:sz w:val="20"/>
        </w:rPr>
        <w:t>of</w:t>
      </w:r>
      <w:r>
        <w:rPr>
          <w:spacing w:val="-3"/>
          <w:sz w:val="20"/>
        </w:rPr>
        <w:t xml:space="preserve"> </w:t>
      </w:r>
      <w:r>
        <w:rPr>
          <w:sz w:val="20"/>
        </w:rPr>
        <w:t>support</w:t>
      </w:r>
    </w:p>
    <w:p w14:paraId="7911B31C" w14:textId="77777777" w:rsidR="000B2D25" w:rsidRDefault="000B2D25" w:rsidP="000B2D25">
      <w:pPr>
        <w:pStyle w:val="BodyText"/>
        <w:spacing w:before="2"/>
      </w:pPr>
    </w:p>
    <w:p w14:paraId="371123DF" w14:textId="77777777" w:rsidR="000B2D25" w:rsidRDefault="000B2D25" w:rsidP="000B2D25">
      <w:pPr>
        <w:pStyle w:val="ListParagraph"/>
        <w:numPr>
          <w:ilvl w:val="0"/>
          <w:numId w:val="4"/>
        </w:numPr>
        <w:tabs>
          <w:tab w:val="left" w:pos="908"/>
          <w:tab w:val="left" w:pos="909"/>
        </w:tabs>
        <w:ind w:right="210"/>
        <w:rPr>
          <w:sz w:val="20"/>
        </w:rPr>
      </w:pPr>
      <w:r>
        <w:rPr>
          <w:sz w:val="20"/>
        </w:rPr>
        <w:t>To communicate effectively and regularly with all staff, parents, outside agencies as required</w:t>
      </w:r>
      <w:r>
        <w:rPr>
          <w:spacing w:val="-60"/>
          <w:sz w:val="20"/>
        </w:rPr>
        <w:t xml:space="preserve"> </w:t>
      </w:r>
      <w:r>
        <w:rPr>
          <w:sz w:val="20"/>
        </w:rPr>
        <w:t>to ensure their awareness of your specialist provision for individual students so that the</w:t>
      </w:r>
      <w:r>
        <w:rPr>
          <w:spacing w:val="1"/>
          <w:sz w:val="20"/>
        </w:rPr>
        <w:t xml:space="preserve"> </w:t>
      </w:r>
      <w:r>
        <w:rPr>
          <w:sz w:val="20"/>
        </w:rPr>
        <w:t>positive</w:t>
      </w:r>
      <w:r>
        <w:rPr>
          <w:spacing w:val="-1"/>
          <w:sz w:val="20"/>
        </w:rPr>
        <w:t xml:space="preserve"> </w:t>
      </w:r>
      <w:r>
        <w:rPr>
          <w:sz w:val="20"/>
        </w:rPr>
        <w:t>impact of</w:t>
      </w:r>
      <w:r>
        <w:rPr>
          <w:spacing w:val="-2"/>
          <w:sz w:val="20"/>
        </w:rPr>
        <w:t xml:space="preserve"> </w:t>
      </w:r>
      <w:r>
        <w:rPr>
          <w:sz w:val="20"/>
        </w:rPr>
        <w:t>their progress</w:t>
      </w:r>
      <w:r>
        <w:rPr>
          <w:spacing w:val="-2"/>
          <w:sz w:val="20"/>
        </w:rPr>
        <w:t xml:space="preserve"> </w:t>
      </w:r>
      <w:r>
        <w:rPr>
          <w:sz w:val="20"/>
        </w:rPr>
        <w:t>can</w:t>
      </w:r>
      <w:r>
        <w:rPr>
          <w:spacing w:val="-1"/>
          <w:sz w:val="20"/>
        </w:rPr>
        <w:t xml:space="preserve"> </w:t>
      </w:r>
      <w:r>
        <w:rPr>
          <w:sz w:val="20"/>
        </w:rPr>
        <w:t>be maximised.</w:t>
      </w:r>
    </w:p>
    <w:p w14:paraId="2799EEAA" w14:textId="77777777" w:rsidR="000B2D25" w:rsidRDefault="000B2D25" w:rsidP="000B2D25">
      <w:pPr>
        <w:pStyle w:val="BodyText"/>
        <w:spacing w:before="11"/>
        <w:rPr>
          <w:sz w:val="19"/>
        </w:rPr>
      </w:pPr>
    </w:p>
    <w:p w14:paraId="5765C2A1" w14:textId="77777777" w:rsidR="000B2D25" w:rsidRDefault="000B2D25" w:rsidP="000B2D25">
      <w:pPr>
        <w:pStyle w:val="ListParagraph"/>
        <w:numPr>
          <w:ilvl w:val="0"/>
          <w:numId w:val="4"/>
        </w:numPr>
        <w:tabs>
          <w:tab w:val="left" w:pos="908"/>
          <w:tab w:val="left" w:pos="909"/>
        </w:tabs>
        <w:ind w:right="658"/>
        <w:rPr>
          <w:sz w:val="20"/>
        </w:rPr>
      </w:pPr>
      <w:r>
        <w:rPr>
          <w:sz w:val="20"/>
        </w:rPr>
        <w:t>To</w:t>
      </w:r>
      <w:r>
        <w:rPr>
          <w:spacing w:val="-4"/>
          <w:sz w:val="20"/>
        </w:rPr>
        <w:t xml:space="preserve"> </w:t>
      </w:r>
      <w:r>
        <w:rPr>
          <w:sz w:val="20"/>
        </w:rPr>
        <w:t>work</w:t>
      </w:r>
      <w:r>
        <w:rPr>
          <w:spacing w:val="-4"/>
          <w:sz w:val="20"/>
        </w:rPr>
        <w:t xml:space="preserve"> </w:t>
      </w:r>
      <w:r>
        <w:rPr>
          <w:sz w:val="20"/>
        </w:rPr>
        <w:t>in</w:t>
      </w:r>
      <w:r>
        <w:rPr>
          <w:spacing w:val="-3"/>
          <w:sz w:val="20"/>
        </w:rPr>
        <w:t xml:space="preserve"> </w:t>
      </w:r>
      <w:r>
        <w:rPr>
          <w:sz w:val="20"/>
        </w:rPr>
        <w:t>partnership</w:t>
      </w:r>
      <w:r>
        <w:rPr>
          <w:spacing w:val="-3"/>
          <w:sz w:val="20"/>
        </w:rPr>
        <w:t xml:space="preserve"> </w:t>
      </w:r>
      <w:r>
        <w:rPr>
          <w:sz w:val="20"/>
        </w:rPr>
        <w:t>with</w:t>
      </w:r>
      <w:r>
        <w:rPr>
          <w:spacing w:val="-1"/>
          <w:sz w:val="20"/>
        </w:rPr>
        <w:t xml:space="preserve"> </w:t>
      </w:r>
      <w:r>
        <w:rPr>
          <w:sz w:val="20"/>
        </w:rPr>
        <w:t>the</w:t>
      </w:r>
      <w:r>
        <w:rPr>
          <w:spacing w:val="-3"/>
          <w:sz w:val="20"/>
        </w:rPr>
        <w:t xml:space="preserve"> </w:t>
      </w:r>
      <w:r>
        <w:rPr>
          <w:sz w:val="20"/>
        </w:rPr>
        <w:t>class</w:t>
      </w:r>
      <w:r>
        <w:rPr>
          <w:spacing w:val="-3"/>
          <w:sz w:val="20"/>
        </w:rPr>
        <w:t xml:space="preserve"> </w:t>
      </w:r>
      <w:r>
        <w:rPr>
          <w:sz w:val="20"/>
        </w:rPr>
        <w:t>teacher</w:t>
      </w:r>
      <w:r>
        <w:rPr>
          <w:spacing w:val="-4"/>
          <w:sz w:val="20"/>
        </w:rPr>
        <w:t xml:space="preserve"> </w:t>
      </w:r>
      <w:r>
        <w:rPr>
          <w:sz w:val="20"/>
        </w:rPr>
        <w:t>to</w:t>
      </w:r>
      <w:r>
        <w:rPr>
          <w:spacing w:val="-2"/>
          <w:sz w:val="20"/>
        </w:rPr>
        <w:t xml:space="preserve"> </w:t>
      </w:r>
      <w:r>
        <w:rPr>
          <w:sz w:val="20"/>
        </w:rPr>
        <w:t>support</w:t>
      </w:r>
      <w:r>
        <w:rPr>
          <w:spacing w:val="-2"/>
          <w:sz w:val="20"/>
        </w:rPr>
        <w:t xml:space="preserve"> </w:t>
      </w:r>
      <w:r>
        <w:rPr>
          <w:sz w:val="20"/>
        </w:rPr>
        <w:t>the</w:t>
      </w:r>
      <w:r>
        <w:rPr>
          <w:spacing w:val="-3"/>
          <w:sz w:val="20"/>
        </w:rPr>
        <w:t xml:space="preserve"> </w:t>
      </w:r>
      <w:r>
        <w:rPr>
          <w:sz w:val="20"/>
        </w:rPr>
        <w:t>teaching</w:t>
      </w:r>
      <w:r>
        <w:rPr>
          <w:spacing w:val="-3"/>
          <w:sz w:val="20"/>
        </w:rPr>
        <w:t xml:space="preserve"> </w:t>
      </w:r>
      <w:r>
        <w:rPr>
          <w:sz w:val="20"/>
        </w:rPr>
        <w:t>and</w:t>
      </w:r>
      <w:r>
        <w:rPr>
          <w:spacing w:val="-1"/>
          <w:sz w:val="20"/>
        </w:rPr>
        <w:t xml:space="preserve"> </w:t>
      </w:r>
      <w:r>
        <w:rPr>
          <w:sz w:val="20"/>
        </w:rPr>
        <w:t>learning</w:t>
      </w:r>
      <w:r>
        <w:rPr>
          <w:spacing w:val="-1"/>
          <w:sz w:val="20"/>
        </w:rPr>
        <w:t xml:space="preserve"> </w:t>
      </w:r>
      <w:r>
        <w:rPr>
          <w:sz w:val="20"/>
        </w:rPr>
        <w:t>of</w:t>
      </w:r>
      <w:r>
        <w:rPr>
          <w:spacing w:val="-4"/>
          <w:sz w:val="20"/>
        </w:rPr>
        <w:t xml:space="preserve"> </w:t>
      </w:r>
      <w:r>
        <w:rPr>
          <w:sz w:val="20"/>
        </w:rPr>
        <w:t>all</w:t>
      </w:r>
      <w:r>
        <w:rPr>
          <w:spacing w:val="-60"/>
          <w:sz w:val="20"/>
        </w:rPr>
        <w:t xml:space="preserve"> </w:t>
      </w:r>
      <w:r>
        <w:rPr>
          <w:sz w:val="20"/>
        </w:rPr>
        <w:t>students</w:t>
      </w:r>
      <w:r>
        <w:rPr>
          <w:spacing w:val="-2"/>
          <w:sz w:val="20"/>
        </w:rPr>
        <w:t xml:space="preserve"> </w:t>
      </w:r>
      <w:r>
        <w:rPr>
          <w:sz w:val="20"/>
        </w:rPr>
        <w:t>in</w:t>
      </w:r>
      <w:r>
        <w:rPr>
          <w:spacing w:val="-1"/>
          <w:sz w:val="20"/>
        </w:rPr>
        <w:t xml:space="preserve"> </w:t>
      </w:r>
      <w:r>
        <w:rPr>
          <w:sz w:val="20"/>
        </w:rPr>
        <w:t>the class.</w:t>
      </w:r>
    </w:p>
    <w:p w14:paraId="75E87047" w14:textId="77777777" w:rsidR="000B2D25" w:rsidRDefault="000B2D25" w:rsidP="000B2D25">
      <w:pPr>
        <w:pStyle w:val="BodyText"/>
        <w:spacing w:before="1"/>
      </w:pPr>
    </w:p>
    <w:p w14:paraId="7128532B" w14:textId="77777777" w:rsidR="000B2D25" w:rsidRDefault="000B2D25" w:rsidP="000B2D25">
      <w:pPr>
        <w:pStyle w:val="ListParagraph"/>
        <w:numPr>
          <w:ilvl w:val="0"/>
          <w:numId w:val="4"/>
        </w:numPr>
        <w:tabs>
          <w:tab w:val="left" w:pos="908"/>
          <w:tab w:val="left" w:pos="909"/>
        </w:tabs>
        <w:ind w:right="135"/>
        <w:rPr>
          <w:sz w:val="20"/>
        </w:rPr>
      </w:pPr>
      <w:r>
        <w:rPr>
          <w:sz w:val="20"/>
        </w:rPr>
        <w:t>To provide unobtrusive guidance and support in lessons to enable students to find answers to</w:t>
      </w:r>
      <w:r>
        <w:rPr>
          <w:spacing w:val="-60"/>
          <w:sz w:val="20"/>
        </w:rPr>
        <w:t xml:space="preserve"> </w:t>
      </w:r>
      <w:r>
        <w:rPr>
          <w:sz w:val="20"/>
        </w:rPr>
        <w:t>questions and tasks etc, using knowledge of each student’s differing levels of development</w:t>
      </w:r>
      <w:r>
        <w:rPr>
          <w:spacing w:val="1"/>
          <w:sz w:val="20"/>
        </w:rPr>
        <w:t xml:space="preserve"> </w:t>
      </w:r>
      <w:r>
        <w:rPr>
          <w:sz w:val="20"/>
        </w:rPr>
        <w:t>and</w:t>
      </w:r>
      <w:r>
        <w:rPr>
          <w:spacing w:val="-2"/>
          <w:sz w:val="20"/>
        </w:rPr>
        <w:t xml:space="preserve"> </w:t>
      </w:r>
      <w:r>
        <w:rPr>
          <w:sz w:val="20"/>
        </w:rPr>
        <w:t>attainment to</w:t>
      </w:r>
      <w:r>
        <w:rPr>
          <w:spacing w:val="-1"/>
          <w:sz w:val="20"/>
        </w:rPr>
        <w:t xml:space="preserve"> </w:t>
      </w:r>
      <w:r>
        <w:rPr>
          <w:sz w:val="20"/>
        </w:rPr>
        <w:t>ensure progress</w:t>
      </w:r>
      <w:r>
        <w:rPr>
          <w:spacing w:val="-2"/>
          <w:sz w:val="20"/>
        </w:rPr>
        <w:t xml:space="preserve"> </w:t>
      </w:r>
      <w:r>
        <w:rPr>
          <w:sz w:val="20"/>
        </w:rPr>
        <w:t>and</w:t>
      </w:r>
      <w:r>
        <w:rPr>
          <w:spacing w:val="-1"/>
          <w:sz w:val="20"/>
        </w:rPr>
        <w:t xml:space="preserve"> </w:t>
      </w:r>
      <w:r>
        <w:rPr>
          <w:sz w:val="20"/>
        </w:rPr>
        <w:t>continuity.</w:t>
      </w:r>
    </w:p>
    <w:p w14:paraId="330B90BB" w14:textId="77777777" w:rsidR="000B2D25" w:rsidRDefault="000B2D25" w:rsidP="000B2D25">
      <w:pPr>
        <w:pStyle w:val="BodyText"/>
        <w:spacing w:before="11"/>
        <w:rPr>
          <w:sz w:val="19"/>
        </w:rPr>
      </w:pPr>
    </w:p>
    <w:p w14:paraId="5DBC365D"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attend,</w:t>
      </w:r>
      <w:r>
        <w:rPr>
          <w:spacing w:val="-3"/>
          <w:sz w:val="20"/>
        </w:rPr>
        <w:t xml:space="preserve"> </w:t>
      </w:r>
      <w:r>
        <w:rPr>
          <w:sz w:val="20"/>
        </w:rPr>
        <w:t>as</w:t>
      </w:r>
      <w:r>
        <w:rPr>
          <w:spacing w:val="-3"/>
          <w:sz w:val="20"/>
        </w:rPr>
        <w:t xml:space="preserve"> </w:t>
      </w:r>
      <w:r>
        <w:rPr>
          <w:sz w:val="20"/>
        </w:rPr>
        <w:t>required,</w:t>
      </w:r>
      <w:r>
        <w:rPr>
          <w:spacing w:val="-1"/>
          <w:sz w:val="20"/>
        </w:rPr>
        <w:t xml:space="preserve"> </w:t>
      </w:r>
      <w:r>
        <w:rPr>
          <w:sz w:val="20"/>
        </w:rPr>
        <w:t>morning</w:t>
      </w:r>
      <w:r>
        <w:rPr>
          <w:spacing w:val="-3"/>
          <w:sz w:val="20"/>
        </w:rPr>
        <w:t xml:space="preserve"> </w:t>
      </w:r>
      <w:r>
        <w:rPr>
          <w:sz w:val="20"/>
        </w:rPr>
        <w:t>team</w:t>
      </w:r>
      <w:r>
        <w:rPr>
          <w:spacing w:val="-2"/>
          <w:sz w:val="20"/>
        </w:rPr>
        <w:t xml:space="preserve"> </w:t>
      </w:r>
      <w:r>
        <w:rPr>
          <w:sz w:val="20"/>
        </w:rPr>
        <w:t>briefings</w:t>
      </w:r>
      <w:r>
        <w:rPr>
          <w:spacing w:val="-3"/>
          <w:sz w:val="20"/>
        </w:rPr>
        <w:t xml:space="preserve"> </w:t>
      </w:r>
      <w:r>
        <w:rPr>
          <w:sz w:val="20"/>
        </w:rPr>
        <w:t>and afternoon</w:t>
      </w:r>
      <w:r>
        <w:rPr>
          <w:spacing w:val="-4"/>
          <w:sz w:val="20"/>
        </w:rPr>
        <w:t xml:space="preserve"> </w:t>
      </w:r>
      <w:r>
        <w:rPr>
          <w:sz w:val="20"/>
        </w:rPr>
        <w:t>briefings.</w:t>
      </w:r>
    </w:p>
    <w:p w14:paraId="187E8539" w14:textId="77777777" w:rsidR="000B2D25" w:rsidRDefault="000B2D25" w:rsidP="000B2D25">
      <w:pPr>
        <w:pStyle w:val="BodyText"/>
        <w:spacing w:before="10"/>
        <w:rPr>
          <w:sz w:val="19"/>
        </w:rPr>
      </w:pPr>
    </w:p>
    <w:p w14:paraId="113A01D2" w14:textId="355CE207" w:rsidR="000B2D25" w:rsidRPr="00052C3D" w:rsidRDefault="000B2D25" w:rsidP="00052C3D">
      <w:pPr>
        <w:pStyle w:val="ListParagraph"/>
        <w:numPr>
          <w:ilvl w:val="0"/>
          <w:numId w:val="4"/>
        </w:numPr>
        <w:tabs>
          <w:tab w:val="left" w:pos="908"/>
          <w:tab w:val="left" w:pos="909"/>
        </w:tabs>
        <w:spacing w:before="83"/>
        <w:ind w:hanging="709"/>
        <w:rPr>
          <w:sz w:val="20"/>
        </w:rPr>
      </w:pPr>
      <w:r w:rsidRPr="00052C3D">
        <w:rPr>
          <w:sz w:val="20"/>
        </w:rPr>
        <w:t>To</w:t>
      </w:r>
      <w:r w:rsidRPr="00052C3D">
        <w:rPr>
          <w:spacing w:val="-3"/>
          <w:sz w:val="20"/>
        </w:rPr>
        <w:t xml:space="preserve"> </w:t>
      </w:r>
      <w:r w:rsidRPr="00052C3D">
        <w:rPr>
          <w:sz w:val="20"/>
        </w:rPr>
        <w:t>contribute</w:t>
      </w:r>
      <w:r w:rsidRPr="00052C3D">
        <w:rPr>
          <w:spacing w:val="-1"/>
          <w:sz w:val="20"/>
        </w:rPr>
        <w:t xml:space="preserve"> </w:t>
      </w:r>
      <w:r w:rsidRPr="00052C3D">
        <w:rPr>
          <w:sz w:val="20"/>
        </w:rPr>
        <w:t>to</w:t>
      </w:r>
      <w:r w:rsidRPr="00052C3D">
        <w:rPr>
          <w:spacing w:val="-2"/>
          <w:sz w:val="20"/>
        </w:rPr>
        <w:t xml:space="preserve"> </w:t>
      </w:r>
      <w:r w:rsidRPr="00052C3D">
        <w:rPr>
          <w:sz w:val="20"/>
        </w:rPr>
        <w:t>the</w:t>
      </w:r>
      <w:r w:rsidRPr="00052C3D">
        <w:rPr>
          <w:spacing w:val="-2"/>
          <w:sz w:val="20"/>
        </w:rPr>
        <w:t xml:space="preserve"> </w:t>
      </w:r>
      <w:r w:rsidRPr="00052C3D">
        <w:rPr>
          <w:sz w:val="20"/>
        </w:rPr>
        <w:t>devising</w:t>
      </w:r>
      <w:r w:rsidRPr="00052C3D">
        <w:rPr>
          <w:spacing w:val="-2"/>
          <w:sz w:val="20"/>
        </w:rPr>
        <w:t xml:space="preserve"> </w:t>
      </w:r>
      <w:r w:rsidRPr="00052C3D">
        <w:rPr>
          <w:sz w:val="20"/>
        </w:rPr>
        <w:t>of</w:t>
      </w:r>
      <w:r w:rsidRPr="00052C3D">
        <w:rPr>
          <w:spacing w:val="-2"/>
          <w:sz w:val="20"/>
        </w:rPr>
        <w:t xml:space="preserve"> </w:t>
      </w:r>
      <w:r w:rsidRPr="00052C3D">
        <w:rPr>
          <w:sz w:val="20"/>
        </w:rPr>
        <w:t>plans</w:t>
      </w:r>
      <w:r w:rsidRPr="00052C3D">
        <w:rPr>
          <w:spacing w:val="-3"/>
          <w:sz w:val="20"/>
        </w:rPr>
        <w:t xml:space="preserve"> </w:t>
      </w:r>
      <w:r w:rsidRPr="00052C3D">
        <w:rPr>
          <w:sz w:val="20"/>
        </w:rPr>
        <w:t>(IEPs) as</w:t>
      </w:r>
      <w:r w:rsidRPr="00052C3D">
        <w:rPr>
          <w:spacing w:val="-2"/>
          <w:sz w:val="20"/>
        </w:rPr>
        <w:t xml:space="preserve"> </w:t>
      </w:r>
      <w:r w:rsidRPr="00052C3D">
        <w:rPr>
          <w:sz w:val="20"/>
        </w:rPr>
        <w:t>required.</w:t>
      </w:r>
    </w:p>
    <w:p w14:paraId="79649726" w14:textId="77777777" w:rsidR="000B2D25" w:rsidRDefault="000B2D25" w:rsidP="000B2D25">
      <w:pPr>
        <w:pStyle w:val="BodyText"/>
      </w:pPr>
    </w:p>
    <w:p w14:paraId="543A873D" w14:textId="77777777" w:rsidR="00052C3D" w:rsidRDefault="00052C3D" w:rsidP="000B2D25">
      <w:pPr>
        <w:pStyle w:val="BodyText"/>
        <w:ind w:left="200"/>
      </w:pPr>
    </w:p>
    <w:p w14:paraId="2307800C" w14:textId="5DB3C286" w:rsidR="000B2D25" w:rsidRDefault="000B2D25" w:rsidP="000B2D25">
      <w:pPr>
        <w:pStyle w:val="BodyText"/>
        <w:ind w:left="200"/>
      </w:pPr>
      <w:r>
        <w:t>Whole</w:t>
      </w:r>
      <w:r>
        <w:rPr>
          <w:spacing w:val="-3"/>
        </w:rPr>
        <w:t xml:space="preserve"> </w:t>
      </w:r>
      <w:r>
        <w:t>School</w:t>
      </w:r>
      <w:r>
        <w:rPr>
          <w:spacing w:val="-3"/>
        </w:rPr>
        <w:t xml:space="preserve"> </w:t>
      </w:r>
      <w:r>
        <w:t>Responsibilities:</w:t>
      </w:r>
    </w:p>
    <w:p w14:paraId="71C80DEB" w14:textId="77777777" w:rsidR="000B2D25" w:rsidRDefault="000B2D25" w:rsidP="000B2D25">
      <w:pPr>
        <w:pStyle w:val="BodyText"/>
        <w:spacing w:before="11"/>
        <w:rPr>
          <w:sz w:val="21"/>
        </w:rPr>
      </w:pPr>
    </w:p>
    <w:p w14:paraId="22CAEE1A" w14:textId="77777777" w:rsidR="000B2D25" w:rsidRDefault="000B2D25" w:rsidP="000B2D25">
      <w:pPr>
        <w:pStyle w:val="ListParagraph"/>
        <w:numPr>
          <w:ilvl w:val="0"/>
          <w:numId w:val="4"/>
        </w:numPr>
        <w:tabs>
          <w:tab w:val="left" w:pos="908"/>
          <w:tab w:val="left" w:pos="909"/>
        </w:tabs>
        <w:ind w:right="273"/>
        <w:rPr>
          <w:sz w:val="20"/>
        </w:rPr>
      </w:pPr>
      <w:r>
        <w:rPr>
          <w:sz w:val="20"/>
        </w:rPr>
        <w:t>To</w:t>
      </w:r>
      <w:r>
        <w:rPr>
          <w:spacing w:val="-4"/>
          <w:sz w:val="20"/>
        </w:rPr>
        <w:t xml:space="preserve"> </w:t>
      </w:r>
      <w:r>
        <w:rPr>
          <w:sz w:val="20"/>
        </w:rPr>
        <w:t>promote</w:t>
      </w:r>
      <w:r>
        <w:rPr>
          <w:spacing w:val="-2"/>
          <w:sz w:val="20"/>
        </w:rPr>
        <w:t xml:space="preserve"> </w:t>
      </w:r>
      <w:r>
        <w:rPr>
          <w:sz w:val="20"/>
        </w:rPr>
        <w:t>restorative</w:t>
      </w:r>
      <w:r>
        <w:rPr>
          <w:spacing w:val="-3"/>
          <w:sz w:val="20"/>
        </w:rPr>
        <w:t xml:space="preserve"> </w:t>
      </w:r>
      <w:r>
        <w:rPr>
          <w:sz w:val="20"/>
        </w:rPr>
        <w:t>practice</w:t>
      </w:r>
      <w:r>
        <w:rPr>
          <w:spacing w:val="-3"/>
          <w:sz w:val="20"/>
        </w:rPr>
        <w:t xml:space="preserve"> </w:t>
      </w:r>
      <w:r>
        <w:rPr>
          <w:sz w:val="20"/>
        </w:rPr>
        <w:t>at</w:t>
      </w:r>
      <w:r>
        <w:rPr>
          <w:spacing w:val="-2"/>
          <w:sz w:val="20"/>
        </w:rPr>
        <w:t xml:space="preserve"> </w:t>
      </w:r>
      <w:r>
        <w:rPr>
          <w:sz w:val="20"/>
        </w:rPr>
        <w:t>every</w:t>
      </w:r>
      <w:r>
        <w:rPr>
          <w:spacing w:val="-4"/>
          <w:sz w:val="20"/>
        </w:rPr>
        <w:t xml:space="preserve"> </w:t>
      </w:r>
      <w:r>
        <w:rPr>
          <w:sz w:val="20"/>
        </w:rPr>
        <w:t>opportunity,</w:t>
      </w:r>
      <w:r>
        <w:rPr>
          <w:spacing w:val="-4"/>
          <w:sz w:val="20"/>
        </w:rPr>
        <w:t xml:space="preserve"> </w:t>
      </w:r>
      <w:r>
        <w:rPr>
          <w:sz w:val="20"/>
        </w:rPr>
        <w:t>in</w:t>
      </w:r>
      <w:r>
        <w:rPr>
          <w:spacing w:val="-4"/>
          <w:sz w:val="20"/>
        </w:rPr>
        <w:t xml:space="preserve"> </w:t>
      </w:r>
      <w:r>
        <w:rPr>
          <w:sz w:val="20"/>
        </w:rPr>
        <w:t>meetings</w:t>
      </w:r>
      <w:r>
        <w:rPr>
          <w:spacing w:val="-3"/>
          <w:sz w:val="20"/>
        </w:rPr>
        <w:t xml:space="preserve"> </w:t>
      </w:r>
      <w:r>
        <w:rPr>
          <w:sz w:val="20"/>
        </w:rPr>
        <w:t>and</w:t>
      </w:r>
      <w:r>
        <w:rPr>
          <w:spacing w:val="-1"/>
          <w:sz w:val="20"/>
        </w:rPr>
        <w:t xml:space="preserve"> </w:t>
      </w:r>
      <w:r>
        <w:rPr>
          <w:sz w:val="20"/>
        </w:rPr>
        <w:t>communications,</w:t>
      </w:r>
      <w:r>
        <w:rPr>
          <w:spacing w:val="-4"/>
          <w:sz w:val="20"/>
        </w:rPr>
        <w:t xml:space="preserve"> </w:t>
      </w:r>
      <w:r>
        <w:rPr>
          <w:sz w:val="20"/>
        </w:rPr>
        <w:t>with</w:t>
      </w:r>
      <w:r>
        <w:rPr>
          <w:spacing w:val="-59"/>
          <w:sz w:val="20"/>
        </w:rPr>
        <w:t xml:space="preserve"> </w:t>
      </w:r>
      <w:r>
        <w:rPr>
          <w:sz w:val="20"/>
        </w:rPr>
        <w:t>parents,</w:t>
      </w:r>
      <w:r>
        <w:rPr>
          <w:spacing w:val="-3"/>
          <w:sz w:val="20"/>
        </w:rPr>
        <w:t xml:space="preserve"> </w:t>
      </w:r>
      <w:r>
        <w:rPr>
          <w:sz w:val="20"/>
        </w:rPr>
        <w:t>students</w:t>
      </w:r>
      <w:r>
        <w:rPr>
          <w:spacing w:val="-2"/>
          <w:sz w:val="20"/>
        </w:rPr>
        <w:t xml:space="preserve"> </w:t>
      </w:r>
      <w:r>
        <w:rPr>
          <w:sz w:val="20"/>
        </w:rPr>
        <w:t>and</w:t>
      </w:r>
      <w:r>
        <w:rPr>
          <w:spacing w:val="-3"/>
          <w:sz w:val="20"/>
        </w:rPr>
        <w:t xml:space="preserve"> </w:t>
      </w:r>
      <w:r>
        <w:rPr>
          <w:sz w:val="20"/>
        </w:rPr>
        <w:t>colleagues,</w:t>
      </w:r>
      <w:r>
        <w:rPr>
          <w:spacing w:val="-2"/>
          <w:sz w:val="20"/>
        </w:rPr>
        <w:t xml:space="preserve"> </w:t>
      </w:r>
      <w:r>
        <w:rPr>
          <w:sz w:val="20"/>
        </w:rPr>
        <w:t>to</w:t>
      </w:r>
      <w:r>
        <w:rPr>
          <w:spacing w:val="-2"/>
          <w:sz w:val="20"/>
        </w:rPr>
        <w:t xml:space="preserve"> </w:t>
      </w:r>
      <w:r>
        <w:rPr>
          <w:sz w:val="20"/>
        </w:rPr>
        <w:t>maintain</w:t>
      </w:r>
      <w:r>
        <w:rPr>
          <w:spacing w:val="-3"/>
          <w:sz w:val="20"/>
        </w:rPr>
        <w:t xml:space="preserve"> </w:t>
      </w:r>
      <w:r>
        <w:rPr>
          <w:sz w:val="20"/>
        </w:rPr>
        <w:t>the</w:t>
      </w:r>
      <w:r>
        <w:rPr>
          <w:spacing w:val="-1"/>
          <w:sz w:val="20"/>
        </w:rPr>
        <w:t xml:space="preserve"> </w:t>
      </w:r>
      <w:r>
        <w:rPr>
          <w:sz w:val="20"/>
        </w:rPr>
        <w:t>strong,</w:t>
      </w:r>
      <w:r>
        <w:rPr>
          <w:spacing w:val="-3"/>
          <w:sz w:val="20"/>
        </w:rPr>
        <w:t xml:space="preserve"> </w:t>
      </w:r>
      <w:r>
        <w:rPr>
          <w:sz w:val="20"/>
        </w:rPr>
        <w:t>inclusive</w:t>
      </w:r>
      <w:r>
        <w:rPr>
          <w:spacing w:val="-1"/>
          <w:sz w:val="20"/>
        </w:rPr>
        <w:t xml:space="preserve"> </w:t>
      </w:r>
      <w:r>
        <w:rPr>
          <w:sz w:val="20"/>
        </w:rPr>
        <w:t>ethos</w:t>
      </w:r>
      <w:r>
        <w:rPr>
          <w:spacing w:val="-3"/>
          <w:sz w:val="20"/>
        </w:rPr>
        <w:t xml:space="preserve"> </w:t>
      </w:r>
      <w:r>
        <w:rPr>
          <w:sz w:val="20"/>
        </w:rPr>
        <w:t>of</w:t>
      </w:r>
      <w:r>
        <w:rPr>
          <w:spacing w:val="-3"/>
          <w:sz w:val="20"/>
        </w:rPr>
        <w:t xml:space="preserve"> </w:t>
      </w:r>
      <w:r>
        <w:rPr>
          <w:sz w:val="20"/>
        </w:rPr>
        <w:t>the</w:t>
      </w:r>
      <w:r>
        <w:rPr>
          <w:spacing w:val="-1"/>
          <w:sz w:val="20"/>
        </w:rPr>
        <w:t xml:space="preserve"> </w:t>
      </w:r>
      <w:r>
        <w:rPr>
          <w:sz w:val="20"/>
        </w:rPr>
        <w:t>school.</w:t>
      </w:r>
    </w:p>
    <w:p w14:paraId="5E1D2D7E" w14:textId="77777777" w:rsidR="000B2D25" w:rsidRDefault="000B2D25" w:rsidP="000B2D25">
      <w:pPr>
        <w:pStyle w:val="BodyText"/>
        <w:spacing w:before="1"/>
      </w:pPr>
    </w:p>
    <w:p w14:paraId="206710A5" w14:textId="77777777" w:rsidR="000B2D25" w:rsidRDefault="000B2D25" w:rsidP="000B2D25">
      <w:pPr>
        <w:pStyle w:val="ListParagraph"/>
        <w:numPr>
          <w:ilvl w:val="0"/>
          <w:numId w:val="4"/>
        </w:numPr>
        <w:tabs>
          <w:tab w:val="left" w:pos="908"/>
          <w:tab w:val="left" w:pos="909"/>
        </w:tabs>
        <w:ind w:right="169"/>
        <w:rPr>
          <w:sz w:val="20"/>
        </w:rPr>
      </w:pPr>
      <w:r>
        <w:rPr>
          <w:sz w:val="20"/>
        </w:rPr>
        <w:t>To participate in professional learning (including INSET and twilight INSET sessions) and own</w:t>
      </w:r>
      <w:r>
        <w:rPr>
          <w:spacing w:val="-60"/>
          <w:sz w:val="20"/>
        </w:rPr>
        <w:t xml:space="preserve"> </w:t>
      </w:r>
      <w:r>
        <w:rPr>
          <w:sz w:val="20"/>
        </w:rPr>
        <w:t>appraisal meetings, contributing to the identification of own professional development needs</w:t>
      </w:r>
      <w:r>
        <w:rPr>
          <w:spacing w:val="1"/>
          <w:sz w:val="20"/>
        </w:rPr>
        <w:t xml:space="preserve"> </w:t>
      </w:r>
      <w:r>
        <w:rPr>
          <w:sz w:val="20"/>
        </w:rPr>
        <w:t>and</w:t>
      </w:r>
      <w:r>
        <w:rPr>
          <w:spacing w:val="-2"/>
          <w:sz w:val="20"/>
        </w:rPr>
        <w:t xml:space="preserve"> </w:t>
      </w:r>
      <w:r>
        <w:rPr>
          <w:sz w:val="20"/>
        </w:rPr>
        <w:t>attend</w:t>
      </w:r>
      <w:r>
        <w:rPr>
          <w:spacing w:val="-1"/>
          <w:sz w:val="20"/>
        </w:rPr>
        <w:t xml:space="preserve"> </w:t>
      </w:r>
      <w:r>
        <w:rPr>
          <w:sz w:val="20"/>
        </w:rPr>
        <w:t>relevant meetings.</w:t>
      </w:r>
    </w:p>
    <w:p w14:paraId="2CF64390" w14:textId="77777777" w:rsidR="000B2D25" w:rsidRDefault="000B2D25" w:rsidP="000B2D25">
      <w:pPr>
        <w:pStyle w:val="BodyText"/>
        <w:spacing w:before="11"/>
        <w:rPr>
          <w:sz w:val="19"/>
        </w:rPr>
      </w:pPr>
    </w:p>
    <w:p w14:paraId="7E8AB8EF" w14:textId="77777777" w:rsidR="000B2D25" w:rsidRDefault="000B2D25" w:rsidP="000B2D25">
      <w:pPr>
        <w:pStyle w:val="ListParagraph"/>
        <w:numPr>
          <w:ilvl w:val="0"/>
          <w:numId w:val="4"/>
        </w:numPr>
        <w:tabs>
          <w:tab w:val="left" w:pos="908"/>
          <w:tab w:val="left" w:pos="909"/>
        </w:tabs>
        <w:ind w:right="422"/>
        <w:rPr>
          <w:sz w:val="20"/>
        </w:rPr>
      </w:pPr>
      <w:r>
        <w:rPr>
          <w:sz w:val="20"/>
        </w:rPr>
        <w:t>To</w:t>
      </w:r>
      <w:r>
        <w:rPr>
          <w:spacing w:val="-4"/>
          <w:sz w:val="20"/>
        </w:rPr>
        <w:t xml:space="preserve"> </w:t>
      </w:r>
      <w:r>
        <w:rPr>
          <w:sz w:val="20"/>
        </w:rPr>
        <w:t>participate</w:t>
      </w:r>
      <w:r>
        <w:rPr>
          <w:spacing w:val="-3"/>
          <w:sz w:val="20"/>
        </w:rPr>
        <w:t xml:space="preserve"> </w:t>
      </w:r>
      <w:r>
        <w:rPr>
          <w:sz w:val="20"/>
        </w:rPr>
        <w:t>professionally</w:t>
      </w:r>
      <w:r>
        <w:rPr>
          <w:spacing w:val="-4"/>
          <w:sz w:val="20"/>
        </w:rPr>
        <w:t xml:space="preserve"> </w:t>
      </w:r>
      <w:r>
        <w:rPr>
          <w:sz w:val="20"/>
        </w:rPr>
        <w:t>in</w:t>
      </w:r>
      <w:r>
        <w:rPr>
          <w:spacing w:val="-4"/>
          <w:sz w:val="20"/>
        </w:rPr>
        <w:t xml:space="preserve"> </w:t>
      </w:r>
      <w:r>
        <w:rPr>
          <w:sz w:val="20"/>
        </w:rPr>
        <w:t>own</w:t>
      </w:r>
      <w:r>
        <w:rPr>
          <w:spacing w:val="-3"/>
          <w:sz w:val="20"/>
        </w:rPr>
        <w:t xml:space="preserve"> </w:t>
      </w:r>
      <w:r>
        <w:rPr>
          <w:sz w:val="20"/>
        </w:rPr>
        <w:t>line</w:t>
      </w:r>
      <w:r>
        <w:rPr>
          <w:spacing w:val="-3"/>
          <w:sz w:val="20"/>
        </w:rPr>
        <w:t xml:space="preserve"> </w:t>
      </w:r>
      <w:r>
        <w:rPr>
          <w:sz w:val="20"/>
        </w:rPr>
        <w:t>management</w:t>
      </w:r>
      <w:r>
        <w:rPr>
          <w:spacing w:val="-1"/>
          <w:sz w:val="20"/>
        </w:rPr>
        <w:t xml:space="preserve"> </w:t>
      </w:r>
      <w:r>
        <w:rPr>
          <w:sz w:val="20"/>
        </w:rPr>
        <w:t>meetings,</w:t>
      </w:r>
      <w:r>
        <w:rPr>
          <w:spacing w:val="-4"/>
          <w:sz w:val="20"/>
        </w:rPr>
        <w:t xml:space="preserve"> </w:t>
      </w:r>
      <w:r>
        <w:rPr>
          <w:sz w:val="20"/>
        </w:rPr>
        <w:t>appraisal</w:t>
      </w:r>
      <w:r>
        <w:rPr>
          <w:spacing w:val="-3"/>
          <w:sz w:val="20"/>
        </w:rPr>
        <w:t xml:space="preserve"> </w:t>
      </w:r>
      <w:r>
        <w:rPr>
          <w:sz w:val="20"/>
        </w:rPr>
        <w:t>review</w:t>
      </w:r>
      <w:r>
        <w:rPr>
          <w:spacing w:val="-1"/>
          <w:sz w:val="20"/>
        </w:rPr>
        <w:t xml:space="preserve"> </w:t>
      </w:r>
      <w:r>
        <w:rPr>
          <w:sz w:val="20"/>
        </w:rPr>
        <w:t>meetings</w:t>
      </w:r>
      <w:r>
        <w:rPr>
          <w:spacing w:val="-59"/>
          <w:sz w:val="20"/>
        </w:rPr>
        <w:t xml:space="preserve"> </w:t>
      </w:r>
      <w:r>
        <w:rPr>
          <w:sz w:val="20"/>
        </w:rPr>
        <w:t>and</w:t>
      </w:r>
      <w:r>
        <w:rPr>
          <w:spacing w:val="-2"/>
          <w:sz w:val="20"/>
        </w:rPr>
        <w:t xml:space="preserve"> </w:t>
      </w:r>
      <w:r>
        <w:rPr>
          <w:sz w:val="20"/>
        </w:rPr>
        <w:t xml:space="preserve">team </w:t>
      </w:r>
      <w:r>
        <w:rPr>
          <w:sz w:val="20"/>
        </w:rPr>
        <w:lastRenderedPageBreak/>
        <w:t>meetings.</w:t>
      </w:r>
    </w:p>
    <w:p w14:paraId="2AE5AFEC" w14:textId="77777777" w:rsidR="000B2D25" w:rsidRDefault="000B2D25" w:rsidP="000B2D25">
      <w:pPr>
        <w:pStyle w:val="BodyText"/>
        <w:spacing w:before="1"/>
      </w:pPr>
    </w:p>
    <w:p w14:paraId="489AB764" w14:textId="77777777" w:rsidR="000B2D25" w:rsidRDefault="000B2D25" w:rsidP="000B2D25">
      <w:pPr>
        <w:pStyle w:val="ListParagraph"/>
        <w:numPr>
          <w:ilvl w:val="0"/>
          <w:numId w:val="4"/>
        </w:numPr>
        <w:tabs>
          <w:tab w:val="left" w:pos="908"/>
          <w:tab w:val="left" w:pos="909"/>
        </w:tabs>
        <w:ind w:right="914"/>
        <w:rPr>
          <w:sz w:val="20"/>
        </w:rPr>
      </w:pPr>
      <w:r>
        <w:rPr>
          <w:sz w:val="20"/>
        </w:rPr>
        <w:t>To</w:t>
      </w:r>
      <w:r>
        <w:rPr>
          <w:spacing w:val="-4"/>
          <w:sz w:val="20"/>
        </w:rPr>
        <w:t xml:space="preserve"> </w:t>
      </w:r>
      <w:r>
        <w:rPr>
          <w:sz w:val="20"/>
        </w:rPr>
        <w:t>actively</w:t>
      </w:r>
      <w:r>
        <w:rPr>
          <w:spacing w:val="-2"/>
          <w:sz w:val="20"/>
        </w:rPr>
        <w:t xml:space="preserve"> </w:t>
      </w:r>
      <w:r>
        <w:rPr>
          <w:sz w:val="20"/>
        </w:rPr>
        <w:t>use</w:t>
      </w:r>
      <w:r>
        <w:rPr>
          <w:spacing w:val="-3"/>
          <w:sz w:val="20"/>
        </w:rPr>
        <w:t xml:space="preserve"> </w:t>
      </w:r>
      <w:r>
        <w:rPr>
          <w:sz w:val="20"/>
        </w:rPr>
        <w:t>Restorative</w:t>
      </w:r>
      <w:r>
        <w:rPr>
          <w:spacing w:val="-1"/>
          <w:sz w:val="20"/>
        </w:rPr>
        <w:t xml:space="preserve"> </w:t>
      </w:r>
      <w:r>
        <w:rPr>
          <w:sz w:val="20"/>
        </w:rPr>
        <w:t>Approaches</w:t>
      </w:r>
      <w:r>
        <w:rPr>
          <w:spacing w:val="-4"/>
          <w:sz w:val="20"/>
        </w:rPr>
        <w:t xml:space="preserve"> </w:t>
      </w:r>
      <w:r>
        <w:rPr>
          <w:sz w:val="20"/>
        </w:rPr>
        <w:t>to</w:t>
      </w:r>
      <w:r>
        <w:rPr>
          <w:spacing w:val="-3"/>
          <w:sz w:val="20"/>
        </w:rPr>
        <w:t xml:space="preserve"> </w:t>
      </w:r>
      <w:r>
        <w:rPr>
          <w:sz w:val="20"/>
        </w:rPr>
        <w:t>maintain</w:t>
      </w:r>
      <w:r>
        <w:rPr>
          <w:spacing w:val="-4"/>
          <w:sz w:val="20"/>
        </w:rPr>
        <w:t xml:space="preserve"> </w:t>
      </w:r>
      <w:r>
        <w:rPr>
          <w:sz w:val="20"/>
        </w:rPr>
        <w:t>and</w:t>
      </w:r>
      <w:r>
        <w:rPr>
          <w:spacing w:val="-4"/>
          <w:sz w:val="20"/>
        </w:rPr>
        <w:t xml:space="preserve"> </w:t>
      </w:r>
      <w:r>
        <w:rPr>
          <w:sz w:val="20"/>
        </w:rPr>
        <w:t>build</w:t>
      </w:r>
      <w:r>
        <w:rPr>
          <w:spacing w:val="-4"/>
          <w:sz w:val="20"/>
        </w:rPr>
        <w:t xml:space="preserve"> </w:t>
      </w:r>
      <w:r>
        <w:rPr>
          <w:sz w:val="20"/>
        </w:rPr>
        <w:t>relationships</w:t>
      </w:r>
      <w:r>
        <w:rPr>
          <w:spacing w:val="-2"/>
          <w:sz w:val="20"/>
        </w:rPr>
        <w:t xml:space="preserve"> </w:t>
      </w:r>
      <w:r>
        <w:rPr>
          <w:sz w:val="20"/>
        </w:rPr>
        <w:t>with</w:t>
      </w:r>
      <w:r>
        <w:rPr>
          <w:spacing w:val="-2"/>
          <w:sz w:val="20"/>
        </w:rPr>
        <w:t xml:space="preserve"> </w:t>
      </w:r>
      <w:r>
        <w:rPr>
          <w:sz w:val="20"/>
        </w:rPr>
        <w:t>staff,</w:t>
      </w:r>
      <w:r>
        <w:rPr>
          <w:spacing w:val="-60"/>
          <w:sz w:val="20"/>
        </w:rPr>
        <w:t xml:space="preserve"> </w:t>
      </w:r>
      <w:r>
        <w:rPr>
          <w:sz w:val="20"/>
        </w:rPr>
        <w:t>students</w:t>
      </w:r>
      <w:r>
        <w:rPr>
          <w:spacing w:val="-2"/>
          <w:sz w:val="20"/>
        </w:rPr>
        <w:t xml:space="preserve"> </w:t>
      </w:r>
      <w:r>
        <w:rPr>
          <w:sz w:val="20"/>
        </w:rPr>
        <w:t>and</w:t>
      </w:r>
      <w:r>
        <w:rPr>
          <w:spacing w:val="-1"/>
          <w:sz w:val="20"/>
        </w:rPr>
        <w:t xml:space="preserve"> </w:t>
      </w:r>
      <w:r>
        <w:rPr>
          <w:sz w:val="20"/>
        </w:rPr>
        <w:t>parents.</w:t>
      </w:r>
    </w:p>
    <w:p w14:paraId="727A5C2E" w14:textId="77777777" w:rsidR="000B2D25" w:rsidRDefault="000B2D25" w:rsidP="000B2D25">
      <w:pPr>
        <w:pStyle w:val="BodyText"/>
        <w:spacing w:before="1"/>
      </w:pPr>
    </w:p>
    <w:p w14:paraId="5B2F3D48" w14:textId="77777777" w:rsidR="000B2D25" w:rsidRDefault="000B2D25" w:rsidP="000B2D25">
      <w:pPr>
        <w:pStyle w:val="ListParagraph"/>
        <w:numPr>
          <w:ilvl w:val="0"/>
          <w:numId w:val="4"/>
        </w:numPr>
        <w:tabs>
          <w:tab w:val="left" w:pos="908"/>
          <w:tab w:val="left" w:pos="909"/>
        </w:tabs>
        <w:ind w:right="263"/>
        <w:rPr>
          <w:sz w:val="20"/>
        </w:rPr>
      </w:pPr>
      <w:r>
        <w:rPr>
          <w:sz w:val="20"/>
        </w:rPr>
        <w:t>To participate in the Personal Development curriculum for our students, leading and support</w:t>
      </w:r>
      <w:r>
        <w:rPr>
          <w:spacing w:val="-60"/>
          <w:sz w:val="20"/>
        </w:rPr>
        <w:t xml:space="preserve"> </w:t>
      </w:r>
      <w:r>
        <w:rPr>
          <w:sz w:val="20"/>
        </w:rPr>
        <w:t>events</w:t>
      </w:r>
      <w:r>
        <w:rPr>
          <w:spacing w:val="-2"/>
          <w:sz w:val="20"/>
        </w:rPr>
        <w:t xml:space="preserve"> </w:t>
      </w:r>
      <w:r>
        <w:rPr>
          <w:sz w:val="20"/>
        </w:rPr>
        <w:t>as</w:t>
      </w:r>
      <w:r>
        <w:rPr>
          <w:spacing w:val="-1"/>
          <w:sz w:val="20"/>
        </w:rPr>
        <w:t xml:space="preserve"> </w:t>
      </w:r>
      <w:r>
        <w:rPr>
          <w:sz w:val="20"/>
        </w:rPr>
        <w:t>required.</w:t>
      </w:r>
    </w:p>
    <w:p w14:paraId="3E4ED4A3" w14:textId="77777777" w:rsidR="000B2D25" w:rsidRDefault="000B2D25" w:rsidP="000B2D25">
      <w:pPr>
        <w:pStyle w:val="BodyText"/>
        <w:spacing w:before="10"/>
        <w:rPr>
          <w:sz w:val="19"/>
        </w:rPr>
      </w:pPr>
    </w:p>
    <w:p w14:paraId="7140571D"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be</w:t>
      </w:r>
      <w:r>
        <w:rPr>
          <w:spacing w:val="-1"/>
          <w:sz w:val="20"/>
        </w:rPr>
        <w:t xml:space="preserve"> </w:t>
      </w:r>
      <w:r>
        <w:rPr>
          <w:sz w:val="20"/>
        </w:rPr>
        <w:t>a</w:t>
      </w:r>
      <w:r>
        <w:rPr>
          <w:spacing w:val="-1"/>
          <w:sz w:val="20"/>
        </w:rPr>
        <w:t xml:space="preserve"> </w:t>
      </w:r>
      <w:r>
        <w:rPr>
          <w:sz w:val="20"/>
        </w:rPr>
        <w:t>co-tutor</w:t>
      </w:r>
    </w:p>
    <w:p w14:paraId="4C5AF4F0" w14:textId="77777777" w:rsidR="000B2D25" w:rsidRDefault="000B2D25" w:rsidP="000B2D25">
      <w:pPr>
        <w:pStyle w:val="BodyText"/>
        <w:spacing w:before="2"/>
      </w:pPr>
    </w:p>
    <w:p w14:paraId="58736956" w14:textId="77777777" w:rsidR="000B2D25" w:rsidRDefault="000B2D25" w:rsidP="000B2D25">
      <w:pPr>
        <w:pStyle w:val="ListParagraph"/>
        <w:numPr>
          <w:ilvl w:val="0"/>
          <w:numId w:val="4"/>
        </w:numPr>
        <w:tabs>
          <w:tab w:val="left" w:pos="908"/>
          <w:tab w:val="left" w:pos="909"/>
        </w:tabs>
        <w:ind w:right="650"/>
        <w:rPr>
          <w:sz w:val="20"/>
        </w:rPr>
      </w:pPr>
      <w:r>
        <w:rPr>
          <w:sz w:val="20"/>
        </w:rPr>
        <w:t>To</w:t>
      </w:r>
      <w:r>
        <w:rPr>
          <w:spacing w:val="-4"/>
          <w:sz w:val="20"/>
        </w:rPr>
        <w:t xml:space="preserve"> </w:t>
      </w:r>
      <w:r>
        <w:rPr>
          <w:sz w:val="20"/>
        </w:rPr>
        <w:t>invigilate</w:t>
      </w:r>
      <w:r>
        <w:rPr>
          <w:spacing w:val="-2"/>
          <w:sz w:val="20"/>
        </w:rPr>
        <w:t xml:space="preserve"> </w:t>
      </w:r>
      <w:r>
        <w:rPr>
          <w:sz w:val="20"/>
        </w:rPr>
        <w:t>public</w:t>
      </w:r>
      <w:r>
        <w:rPr>
          <w:spacing w:val="-4"/>
          <w:sz w:val="20"/>
        </w:rPr>
        <w:t xml:space="preserve"> </w:t>
      </w:r>
      <w:r>
        <w:rPr>
          <w:sz w:val="20"/>
        </w:rPr>
        <w:t>and</w:t>
      </w:r>
      <w:r>
        <w:rPr>
          <w:spacing w:val="-3"/>
          <w:sz w:val="20"/>
        </w:rPr>
        <w:t xml:space="preserve"> </w:t>
      </w:r>
      <w:r>
        <w:rPr>
          <w:sz w:val="20"/>
        </w:rPr>
        <w:t>internal</w:t>
      </w:r>
      <w:r>
        <w:rPr>
          <w:spacing w:val="-3"/>
          <w:sz w:val="20"/>
        </w:rPr>
        <w:t xml:space="preserve"> </w:t>
      </w:r>
      <w:r>
        <w:rPr>
          <w:sz w:val="20"/>
        </w:rPr>
        <w:t>examinations</w:t>
      </w:r>
      <w:r>
        <w:rPr>
          <w:spacing w:val="-2"/>
          <w:sz w:val="20"/>
        </w:rPr>
        <w:t xml:space="preserve"> </w:t>
      </w:r>
      <w:r>
        <w:rPr>
          <w:sz w:val="20"/>
        </w:rPr>
        <w:t>or</w:t>
      </w:r>
      <w:r>
        <w:rPr>
          <w:spacing w:val="-3"/>
          <w:sz w:val="20"/>
        </w:rPr>
        <w:t xml:space="preserve"> </w:t>
      </w:r>
      <w:r>
        <w:rPr>
          <w:sz w:val="20"/>
        </w:rPr>
        <w:t>provide</w:t>
      </w:r>
      <w:r>
        <w:rPr>
          <w:spacing w:val="-3"/>
          <w:sz w:val="20"/>
        </w:rPr>
        <w:t xml:space="preserve"> </w:t>
      </w:r>
      <w:r>
        <w:rPr>
          <w:sz w:val="20"/>
        </w:rPr>
        <w:t>support</w:t>
      </w:r>
      <w:r>
        <w:rPr>
          <w:spacing w:val="-2"/>
          <w:sz w:val="20"/>
        </w:rPr>
        <w:t xml:space="preserve"> </w:t>
      </w:r>
      <w:r>
        <w:rPr>
          <w:sz w:val="20"/>
        </w:rPr>
        <w:t>for</w:t>
      </w:r>
      <w:r>
        <w:rPr>
          <w:spacing w:val="-3"/>
          <w:sz w:val="20"/>
        </w:rPr>
        <w:t xml:space="preserve"> </w:t>
      </w:r>
      <w:r>
        <w:rPr>
          <w:sz w:val="20"/>
        </w:rPr>
        <w:t>students</w:t>
      </w:r>
      <w:r>
        <w:rPr>
          <w:spacing w:val="-4"/>
          <w:sz w:val="20"/>
        </w:rPr>
        <w:t xml:space="preserve"> </w:t>
      </w:r>
      <w:r>
        <w:rPr>
          <w:sz w:val="20"/>
        </w:rPr>
        <w:t>with</w:t>
      </w:r>
      <w:r>
        <w:rPr>
          <w:spacing w:val="-1"/>
          <w:sz w:val="20"/>
        </w:rPr>
        <w:t xml:space="preserve"> </w:t>
      </w:r>
      <w:r>
        <w:rPr>
          <w:sz w:val="20"/>
        </w:rPr>
        <w:t>exam</w:t>
      </w:r>
      <w:r>
        <w:rPr>
          <w:spacing w:val="-60"/>
          <w:sz w:val="20"/>
        </w:rPr>
        <w:t xml:space="preserve"> </w:t>
      </w:r>
      <w:r>
        <w:rPr>
          <w:sz w:val="20"/>
        </w:rPr>
        <w:t>access</w:t>
      </w:r>
      <w:r>
        <w:rPr>
          <w:spacing w:val="-2"/>
          <w:sz w:val="20"/>
        </w:rPr>
        <w:t xml:space="preserve"> </w:t>
      </w:r>
      <w:r>
        <w:rPr>
          <w:sz w:val="20"/>
        </w:rPr>
        <w:t>arrangements</w:t>
      </w:r>
      <w:r>
        <w:rPr>
          <w:spacing w:val="-1"/>
          <w:sz w:val="20"/>
        </w:rPr>
        <w:t xml:space="preserve"> </w:t>
      </w:r>
      <w:r>
        <w:rPr>
          <w:sz w:val="20"/>
        </w:rPr>
        <w:t>when</w:t>
      </w:r>
      <w:r>
        <w:rPr>
          <w:spacing w:val="1"/>
          <w:sz w:val="20"/>
        </w:rPr>
        <w:t xml:space="preserve"> </w:t>
      </w:r>
      <w:r>
        <w:rPr>
          <w:sz w:val="20"/>
        </w:rPr>
        <w:t>necessary.</w:t>
      </w:r>
    </w:p>
    <w:p w14:paraId="5E9CF363" w14:textId="77777777" w:rsidR="000B2D25" w:rsidRDefault="000B2D25" w:rsidP="000B2D25">
      <w:pPr>
        <w:pStyle w:val="BodyText"/>
        <w:spacing w:before="10"/>
        <w:rPr>
          <w:sz w:val="19"/>
        </w:rPr>
      </w:pPr>
    </w:p>
    <w:p w14:paraId="4632136D" w14:textId="77777777" w:rsidR="000B2D25" w:rsidRDefault="000B2D25" w:rsidP="000B2D25">
      <w:pPr>
        <w:pStyle w:val="ListParagraph"/>
        <w:numPr>
          <w:ilvl w:val="0"/>
          <w:numId w:val="4"/>
        </w:numPr>
        <w:tabs>
          <w:tab w:val="left" w:pos="908"/>
          <w:tab w:val="left" w:pos="909"/>
        </w:tabs>
        <w:ind w:right="293"/>
        <w:rPr>
          <w:sz w:val="20"/>
        </w:rPr>
      </w:pPr>
      <w:r>
        <w:rPr>
          <w:sz w:val="20"/>
        </w:rPr>
        <w:t>To</w:t>
      </w:r>
      <w:r>
        <w:rPr>
          <w:spacing w:val="-4"/>
          <w:sz w:val="20"/>
        </w:rPr>
        <w:t xml:space="preserve"> </w:t>
      </w:r>
      <w:r>
        <w:rPr>
          <w:sz w:val="20"/>
        </w:rPr>
        <w:t>promote</w:t>
      </w:r>
      <w:r>
        <w:rPr>
          <w:spacing w:val="-2"/>
          <w:sz w:val="20"/>
        </w:rPr>
        <w:t xml:space="preserve"> </w:t>
      </w:r>
      <w:proofErr w:type="gramStart"/>
      <w:r>
        <w:rPr>
          <w:sz w:val="20"/>
        </w:rPr>
        <w:t>students</w:t>
      </w:r>
      <w:proofErr w:type="gramEnd"/>
      <w:r>
        <w:rPr>
          <w:spacing w:val="-4"/>
          <w:sz w:val="20"/>
        </w:rPr>
        <w:t xml:space="preserve"> </w:t>
      </w:r>
      <w:r>
        <w:rPr>
          <w:sz w:val="20"/>
        </w:rPr>
        <w:t>wellbeing</w:t>
      </w:r>
      <w:r>
        <w:rPr>
          <w:spacing w:val="-4"/>
          <w:sz w:val="20"/>
        </w:rPr>
        <w:t xml:space="preserve"> </w:t>
      </w:r>
      <w:r>
        <w:rPr>
          <w:sz w:val="20"/>
        </w:rPr>
        <w:t>by</w:t>
      </w:r>
      <w:r>
        <w:rPr>
          <w:spacing w:val="-2"/>
          <w:sz w:val="20"/>
        </w:rPr>
        <w:t xml:space="preserve"> </w:t>
      </w:r>
      <w:r>
        <w:rPr>
          <w:sz w:val="20"/>
        </w:rPr>
        <w:t>undertaking</w:t>
      </w:r>
      <w:r>
        <w:rPr>
          <w:spacing w:val="-4"/>
          <w:sz w:val="20"/>
        </w:rPr>
        <w:t xml:space="preserve"> </w:t>
      </w:r>
      <w:r>
        <w:rPr>
          <w:sz w:val="20"/>
        </w:rPr>
        <w:t>supervision</w:t>
      </w:r>
      <w:r>
        <w:rPr>
          <w:spacing w:val="-5"/>
          <w:sz w:val="20"/>
        </w:rPr>
        <w:t xml:space="preserve"> </w:t>
      </w:r>
      <w:r>
        <w:rPr>
          <w:sz w:val="20"/>
        </w:rPr>
        <w:t>of</w:t>
      </w:r>
      <w:r>
        <w:rPr>
          <w:spacing w:val="-5"/>
          <w:sz w:val="20"/>
        </w:rPr>
        <w:t xml:space="preserve"> </w:t>
      </w:r>
      <w:r>
        <w:rPr>
          <w:sz w:val="20"/>
        </w:rPr>
        <w:t>students</w:t>
      </w:r>
      <w:r>
        <w:rPr>
          <w:spacing w:val="-4"/>
          <w:sz w:val="20"/>
        </w:rPr>
        <w:t xml:space="preserve"> </w:t>
      </w:r>
      <w:r>
        <w:rPr>
          <w:sz w:val="20"/>
        </w:rPr>
        <w:t>during</w:t>
      </w:r>
      <w:r>
        <w:rPr>
          <w:spacing w:val="-3"/>
          <w:sz w:val="20"/>
        </w:rPr>
        <w:t xml:space="preserve"> </w:t>
      </w:r>
      <w:r>
        <w:rPr>
          <w:sz w:val="20"/>
        </w:rPr>
        <w:t>breaktimes</w:t>
      </w:r>
      <w:r>
        <w:rPr>
          <w:spacing w:val="-4"/>
          <w:sz w:val="20"/>
        </w:rPr>
        <w:t xml:space="preserve"> </w:t>
      </w:r>
      <w:r>
        <w:rPr>
          <w:sz w:val="20"/>
        </w:rPr>
        <w:t>as</w:t>
      </w:r>
      <w:r>
        <w:rPr>
          <w:spacing w:val="-60"/>
          <w:sz w:val="20"/>
        </w:rPr>
        <w:t xml:space="preserve"> </w:t>
      </w:r>
      <w:r>
        <w:rPr>
          <w:sz w:val="20"/>
        </w:rPr>
        <w:t>timetabled.</w:t>
      </w:r>
    </w:p>
    <w:p w14:paraId="0A201D1C" w14:textId="77777777" w:rsidR="000B2D25" w:rsidRDefault="000B2D25" w:rsidP="000B2D25">
      <w:pPr>
        <w:pStyle w:val="BodyText"/>
        <w:spacing w:before="1"/>
      </w:pPr>
    </w:p>
    <w:p w14:paraId="0D096CDA" w14:textId="77777777" w:rsidR="000B2D25" w:rsidRDefault="000B2D25" w:rsidP="000B2D25">
      <w:pPr>
        <w:pStyle w:val="ListParagraph"/>
        <w:numPr>
          <w:ilvl w:val="0"/>
          <w:numId w:val="4"/>
        </w:numPr>
        <w:tabs>
          <w:tab w:val="left" w:pos="908"/>
          <w:tab w:val="left" w:pos="909"/>
        </w:tabs>
        <w:ind w:right="304"/>
        <w:rPr>
          <w:sz w:val="20"/>
        </w:rPr>
      </w:pPr>
      <w:r>
        <w:rPr>
          <w:sz w:val="20"/>
        </w:rPr>
        <w:t>To support in the supervision of student transitions, between lessons, during the school day</w:t>
      </w:r>
      <w:r>
        <w:rPr>
          <w:spacing w:val="-60"/>
          <w:sz w:val="20"/>
        </w:rPr>
        <w:t xml:space="preserve"> </w:t>
      </w:r>
      <w:r>
        <w:rPr>
          <w:sz w:val="20"/>
        </w:rPr>
        <w:t>under</w:t>
      </w:r>
      <w:r>
        <w:rPr>
          <w:spacing w:val="-2"/>
          <w:sz w:val="20"/>
        </w:rPr>
        <w:t xml:space="preserve"> </w:t>
      </w:r>
      <w:r>
        <w:rPr>
          <w:sz w:val="20"/>
        </w:rPr>
        <w:t>the direction of Line</w:t>
      </w:r>
      <w:r>
        <w:rPr>
          <w:spacing w:val="1"/>
          <w:sz w:val="20"/>
        </w:rPr>
        <w:t xml:space="preserve"> </w:t>
      </w:r>
      <w:r>
        <w:rPr>
          <w:sz w:val="20"/>
        </w:rPr>
        <w:t>Manager/Senior</w:t>
      </w:r>
      <w:r>
        <w:rPr>
          <w:spacing w:val="2"/>
          <w:sz w:val="20"/>
        </w:rPr>
        <w:t xml:space="preserve"> </w:t>
      </w:r>
      <w:r>
        <w:rPr>
          <w:sz w:val="20"/>
        </w:rPr>
        <w:t>Leader.</w:t>
      </w:r>
    </w:p>
    <w:p w14:paraId="3DA1AB15" w14:textId="77777777" w:rsidR="000B2D25" w:rsidRDefault="000B2D25" w:rsidP="000B2D25">
      <w:pPr>
        <w:pStyle w:val="BodyText"/>
      </w:pPr>
    </w:p>
    <w:p w14:paraId="7E2D0DD5" w14:textId="77777777" w:rsidR="000B2D25" w:rsidRDefault="000B2D25" w:rsidP="000B2D25">
      <w:pPr>
        <w:pStyle w:val="ListParagraph"/>
        <w:numPr>
          <w:ilvl w:val="0"/>
          <w:numId w:val="4"/>
        </w:numPr>
        <w:tabs>
          <w:tab w:val="left" w:pos="908"/>
          <w:tab w:val="left" w:pos="909"/>
        </w:tabs>
        <w:spacing w:before="1"/>
        <w:ind w:hanging="709"/>
        <w:rPr>
          <w:sz w:val="20"/>
        </w:rPr>
      </w:pPr>
      <w:r>
        <w:rPr>
          <w:sz w:val="20"/>
        </w:rPr>
        <w:t>To</w:t>
      </w:r>
      <w:r>
        <w:rPr>
          <w:spacing w:val="-4"/>
          <w:sz w:val="20"/>
        </w:rPr>
        <w:t xml:space="preserve"> </w:t>
      </w:r>
      <w:r>
        <w:rPr>
          <w:sz w:val="20"/>
        </w:rPr>
        <w:t>establish</w:t>
      </w:r>
      <w:r>
        <w:rPr>
          <w:spacing w:val="-4"/>
          <w:sz w:val="20"/>
        </w:rPr>
        <w:t xml:space="preserve"> </w:t>
      </w:r>
      <w:r>
        <w:rPr>
          <w:sz w:val="20"/>
        </w:rPr>
        <w:t>and</w:t>
      </w:r>
      <w:r>
        <w:rPr>
          <w:spacing w:val="-4"/>
          <w:sz w:val="20"/>
        </w:rPr>
        <w:t xml:space="preserve"> </w:t>
      </w:r>
      <w:r>
        <w:rPr>
          <w:sz w:val="20"/>
        </w:rPr>
        <w:t>maintain</w:t>
      </w:r>
      <w:r>
        <w:rPr>
          <w:spacing w:val="-3"/>
          <w:sz w:val="20"/>
        </w:rPr>
        <w:t xml:space="preserve"> </w:t>
      </w:r>
      <w:r>
        <w:rPr>
          <w:sz w:val="20"/>
        </w:rPr>
        <w:t>positive,</w:t>
      </w:r>
      <w:r>
        <w:rPr>
          <w:spacing w:val="-4"/>
          <w:sz w:val="20"/>
        </w:rPr>
        <w:t xml:space="preserve"> </w:t>
      </w:r>
      <w:r>
        <w:rPr>
          <w:sz w:val="20"/>
        </w:rPr>
        <w:t>professional</w:t>
      </w:r>
      <w:r>
        <w:rPr>
          <w:spacing w:val="-3"/>
          <w:sz w:val="20"/>
        </w:rPr>
        <w:t xml:space="preserve"> </w:t>
      </w:r>
      <w:r>
        <w:rPr>
          <w:sz w:val="20"/>
        </w:rPr>
        <w:t>relationships</w:t>
      </w:r>
      <w:r>
        <w:rPr>
          <w:spacing w:val="-3"/>
          <w:sz w:val="20"/>
        </w:rPr>
        <w:t xml:space="preserve"> </w:t>
      </w:r>
      <w:r>
        <w:rPr>
          <w:sz w:val="20"/>
        </w:rPr>
        <w:t>with</w:t>
      </w:r>
      <w:r>
        <w:rPr>
          <w:spacing w:val="-3"/>
          <w:sz w:val="20"/>
        </w:rPr>
        <w:t xml:space="preserve"> </w:t>
      </w:r>
      <w:r>
        <w:rPr>
          <w:sz w:val="20"/>
        </w:rPr>
        <w:t>students,</w:t>
      </w:r>
      <w:r>
        <w:rPr>
          <w:spacing w:val="-4"/>
          <w:sz w:val="20"/>
        </w:rPr>
        <w:t xml:space="preserve"> </w:t>
      </w:r>
      <w:r>
        <w:rPr>
          <w:sz w:val="20"/>
        </w:rPr>
        <w:t>staff</w:t>
      </w:r>
      <w:r>
        <w:rPr>
          <w:spacing w:val="-3"/>
          <w:sz w:val="20"/>
        </w:rPr>
        <w:t xml:space="preserve"> </w:t>
      </w:r>
      <w:r>
        <w:rPr>
          <w:sz w:val="20"/>
        </w:rPr>
        <w:t>and</w:t>
      </w:r>
      <w:r>
        <w:rPr>
          <w:spacing w:val="-4"/>
          <w:sz w:val="20"/>
        </w:rPr>
        <w:t xml:space="preserve"> </w:t>
      </w:r>
      <w:r>
        <w:rPr>
          <w:sz w:val="20"/>
        </w:rPr>
        <w:t>parents.</w:t>
      </w:r>
    </w:p>
    <w:p w14:paraId="21788FFA" w14:textId="77777777" w:rsidR="000B2D25" w:rsidRDefault="000B2D25" w:rsidP="000B2D25">
      <w:pPr>
        <w:pStyle w:val="BodyText"/>
        <w:spacing w:before="11"/>
        <w:rPr>
          <w:sz w:val="19"/>
        </w:rPr>
      </w:pPr>
    </w:p>
    <w:p w14:paraId="29383D5E" w14:textId="77777777" w:rsidR="000B2D25" w:rsidRDefault="000B2D25" w:rsidP="000B2D25">
      <w:pPr>
        <w:pStyle w:val="ListParagraph"/>
        <w:numPr>
          <w:ilvl w:val="0"/>
          <w:numId w:val="4"/>
        </w:numPr>
        <w:tabs>
          <w:tab w:val="left" w:pos="908"/>
          <w:tab w:val="left" w:pos="909"/>
        </w:tabs>
        <w:spacing w:before="1"/>
        <w:ind w:hanging="709"/>
        <w:rPr>
          <w:sz w:val="20"/>
        </w:rPr>
      </w:pPr>
      <w:r>
        <w:rPr>
          <w:sz w:val="20"/>
        </w:rPr>
        <w:t>To</w:t>
      </w:r>
      <w:r>
        <w:rPr>
          <w:spacing w:val="-4"/>
          <w:sz w:val="20"/>
        </w:rPr>
        <w:t xml:space="preserve"> </w:t>
      </w:r>
      <w:r>
        <w:rPr>
          <w:sz w:val="20"/>
        </w:rPr>
        <w:t>take</w:t>
      </w:r>
      <w:r>
        <w:rPr>
          <w:spacing w:val="-2"/>
          <w:sz w:val="20"/>
        </w:rPr>
        <w:t xml:space="preserve"> </w:t>
      </w:r>
      <w:r>
        <w:rPr>
          <w:sz w:val="20"/>
        </w:rPr>
        <w:t>responsibility</w:t>
      </w:r>
      <w:r>
        <w:rPr>
          <w:spacing w:val="-3"/>
          <w:sz w:val="20"/>
        </w:rPr>
        <w:t xml:space="preserve"> </w:t>
      </w:r>
      <w:r>
        <w:rPr>
          <w:sz w:val="20"/>
        </w:rPr>
        <w:t>for</w:t>
      </w:r>
      <w:r>
        <w:rPr>
          <w:spacing w:val="-3"/>
          <w:sz w:val="20"/>
        </w:rPr>
        <w:t xml:space="preserve"> </w:t>
      </w:r>
      <w:r>
        <w:rPr>
          <w:sz w:val="20"/>
        </w:rPr>
        <w:t>your</w:t>
      </w:r>
      <w:r>
        <w:rPr>
          <w:spacing w:val="-4"/>
          <w:sz w:val="20"/>
        </w:rPr>
        <w:t xml:space="preserve"> </w:t>
      </w:r>
      <w:r>
        <w:rPr>
          <w:sz w:val="20"/>
        </w:rPr>
        <w:t>own</w:t>
      </w:r>
      <w:r>
        <w:rPr>
          <w:spacing w:val="-3"/>
          <w:sz w:val="20"/>
        </w:rPr>
        <w:t xml:space="preserve"> </w:t>
      </w:r>
      <w:r>
        <w:rPr>
          <w:sz w:val="20"/>
        </w:rPr>
        <w:t>wellbeing.</w:t>
      </w:r>
    </w:p>
    <w:p w14:paraId="6D9706ED" w14:textId="77777777" w:rsidR="000B2D25" w:rsidRDefault="000B2D25" w:rsidP="000B2D25">
      <w:pPr>
        <w:pStyle w:val="BodyText"/>
        <w:spacing w:before="11"/>
        <w:rPr>
          <w:sz w:val="19"/>
        </w:rPr>
      </w:pPr>
    </w:p>
    <w:p w14:paraId="55F1B2C0" w14:textId="474F451C" w:rsidR="000B2D25" w:rsidRDefault="000B2D25" w:rsidP="000B2D25">
      <w:pPr>
        <w:pStyle w:val="ListParagraph"/>
        <w:numPr>
          <w:ilvl w:val="0"/>
          <w:numId w:val="4"/>
        </w:numPr>
        <w:tabs>
          <w:tab w:val="left" w:pos="908"/>
          <w:tab w:val="left" w:pos="909"/>
        </w:tabs>
        <w:ind w:right="109"/>
        <w:rPr>
          <w:sz w:val="20"/>
        </w:rPr>
      </w:pPr>
      <w:r>
        <w:rPr>
          <w:sz w:val="20"/>
        </w:rPr>
        <w:t>At</w:t>
      </w:r>
      <w:r>
        <w:rPr>
          <w:spacing w:val="-3"/>
          <w:sz w:val="20"/>
        </w:rPr>
        <w:t xml:space="preserve"> </w:t>
      </w:r>
      <w:r>
        <w:rPr>
          <w:sz w:val="20"/>
        </w:rPr>
        <w:t>the</w:t>
      </w:r>
      <w:r>
        <w:rPr>
          <w:spacing w:val="-3"/>
          <w:sz w:val="20"/>
        </w:rPr>
        <w:t xml:space="preserve"> </w:t>
      </w:r>
      <w:r>
        <w:rPr>
          <w:sz w:val="20"/>
        </w:rPr>
        <w:t>discretion</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Headteacher,</w:t>
      </w:r>
      <w:r>
        <w:rPr>
          <w:spacing w:val="-4"/>
          <w:sz w:val="20"/>
        </w:rPr>
        <w:t xml:space="preserve"> </w:t>
      </w:r>
      <w:r>
        <w:rPr>
          <w:sz w:val="20"/>
        </w:rPr>
        <w:t>to</w:t>
      </w:r>
      <w:r>
        <w:rPr>
          <w:spacing w:val="-4"/>
          <w:sz w:val="20"/>
        </w:rPr>
        <w:t xml:space="preserve"> </w:t>
      </w:r>
      <w:r>
        <w:rPr>
          <w:sz w:val="20"/>
        </w:rPr>
        <w:t>undertake</w:t>
      </w:r>
      <w:r>
        <w:rPr>
          <w:spacing w:val="-3"/>
          <w:sz w:val="20"/>
        </w:rPr>
        <w:t xml:space="preserve"> </w:t>
      </w:r>
      <w:r>
        <w:rPr>
          <w:sz w:val="20"/>
        </w:rPr>
        <w:t>other</w:t>
      </w:r>
      <w:r>
        <w:rPr>
          <w:spacing w:val="-4"/>
          <w:sz w:val="20"/>
        </w:rPr>
        <w:t xml:space="preserve"> </w:t>
      </w:r>
      <w:r>
        <w:rPr>
          <w:sz w:val="20"/>
        </w:rPr>
        <w:t>activities</w:t>
      </w:r>
      <w:r>
        <w:rPr>
          <w:spacing w:val="-2"/>
          <w:sz w:val="20"/>
        </w:rPr>
        <w:t xml:space="preserve"> </w:t>
      </w:r>
      <w:r>
        <w:rPr>
          <w:sz w:val="20"/>
        </w:rPr>
        <w:t>from</w:t>
      </w:r>
      <w:r>
        <w:rPr>
          <w:spacing w:val="-1"/>
          <w:sz w:val="20"/>
        </w:rPr>
        <w:t xml:space="preserve"> </w:t>
      </w:r>
      <w:r>
        <w:rPr>
          <w:sz w:val="20"/>
        </w:rPr>
        <w:t>time</w:t>
      </w:r>
      <w:r>
        <w:rPr>
          <w:spacing w:val="-3"/>
          <w:sz w:val="20"/>
        </w:rPr>
        <w:t xml:space="preserve"> </w:t>
      </w:r>
      <w:r>
        <w:rPr>
          <w:sz w:val="20"/>
        </w:rPr>
        <w:t>to</w:t>
      </w:r>
      <w:r>
        <w:rPr>
          <w:spacing w:val="-4"/>
          <w:sz w:val="20"/>
        </w:rPr>
        <w:t xml:space="preserve"> </w:t>
      </w:r>
      <w:r>
        <w:rPr>
          <w:sz w:val="20"/>
        </w:rPr>
        <w:t>time</w:t>
      </w:r>
      <w:r>
        <w:rPr>
          <w:spacing w:val="-60"/>
          <w:sz w:val="20"/>
        </w:rPr>
        <w:t xml:space="preserve"> </w:t>
      </w:r>
      <w:r>
        <w:rPr>
          <w:sz w:val="20"/>
        </w:rPr>
        <w:t>agreed</w:t>
      </w:r>
      <w:r>
        <w:rPr>
          <w:spacing w:val="-2"/>
          <w:sz w:val="20"/>
        </w:rPr>
        <w:t xml:space="preserve"> </w:t>
      </w:r>
      <w:r>
        <w:rPr>
          <w:sz w:val="20"/>
        </w:rPr>
        <w:t>to</w:t>
      </w:r>
      <w:r>
        <w:rPr>
          <w:spacing w:val="-1"/>
          <w:sz w:val="20"/>
        </w:rPr>
        <w:t xml:space="preserve"> </w:t>
      </w:r>
      <w:r>
        <w:rPr>
          <w:sz w:val="20"/>
        </w:rPr>
        <w:t>be</w:t>
      </w:r>
      <w:r>
        <w:rPr>
          <w:spacing w:val="1"/>
          <w:sz w:val="20"/>
        </w:rPr>
        <w:t xml:space="preserve"> </w:t>
      </w:r>
      <w:r>
        <w:rPr>
          <w:sz w:val="20"/>
        </w:rPr>
        <w:t>consistent</w:t>
      </w:r>
      <w:r>
        <w:rPr>
          <w:spacing w:val="-1"/>
          <w:sz w:val="20"/>
        </w:rPr>
        <w:t xml:space="preserve"> </w:t>
      </w:r>
      <w:r>
        <w:rPr>
          <w:sz w:val="20"/>
        </w:rPr>
        <w:t>with</w:t>
      </w:r>
      <w:r>
        <w:rPr>
          <w:spacing w:val="-1"/>
          <w:sz w:val="20"/>
        </w:rPr>
        <w:t xml:space="preserve"> </w:t>
      </w:r>
      <w:r>
        <w:rPr>
          <w:sz w:val="20"/>
        </w:rPr>
        <w:t>the nature</w:t>
      </w:r>
      <w:r>
        <w:rPr>
          <w:spacing w:val="1"/>
          <w:sz w:val="20"/>
        </w:rPr>
        <w:t xml:space="preserve"> </w:t>
      </w:r>
      <w:r>
        <w:rPr>
          <w:sz w:val="20"/>
        </w:rPr>
        <w:t>of</w:t>
      </w:r>
      <w:r>
        <w:rPr>
          <w:spacing w:val="-2"/>
          <w:sz w:val="20"/>
        </w:rPr>
        <w:t xml:space="preserve"> </w:t>
      </w:r>
      <w:r>
        <w:rPr>
          <w:sz w:val="20"/>
        </w:rPr>
        <w:t>the role.</w:t>
      </w:r>
    </w:p>
    <w:bookmarkEnd w:id="0"/>
    <w:sectPr w:rsidR="000B2D25" w:rsidSect="00B7101A">
      <w:headerReference w:type="default" r:id="rId11"/>
      <w:footerReference w:type="default" r:id="rId12"/>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DD09" w14:textId="77777777" w:rsidR="0044759B" w:rsidRDefault="0044759B" w:rsidP="00826ECF">
      <w:r>
        <w:separator/>
      </w:r>
    </w:p>
  </w:endnote>
  <w:endnote w:type="continuationSeparator" w:id="0">
    <w:p w14:paraId="5A4A7377" w14:textId="77777777" w:rsidR="0044759B" w:rsidRDefault="0044759B"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DAAE" w14:textId="7E110EA1" w:rsidR="008F1512" w:rsidRDefault="008F1512">
    <w:pPr>
      <w:pStyle w:val="Footer"/>
    </w:pPr>
    <w:r>
      <w:rPr>
        <w:noProof/>
      </w:rPr>
      <w:drawing>
        <wp:anchor distT="0" distB="0" distL="114300" distR="114300" simplePos="0" relativeHeight="251671552" behindDoc="0" locked="0" layoutInCell="1" allowOverlap="1" wp14:anchorId="25B5ED76" wp14:editId="17B6F5DF">
          <wp:simplePos x="0" y="0"/>
          <wp:positionH relativeFrom="page">
            <wp:posOffset>5334000</wp:posOffset>
          </wp:positionH>
          <wp:positionV relativeFrom="paragraph">
            <wp:posOffset>83820</wp:posOffset>
          </wp:positionV>
          <wp:extent cx="1828165" cy="226060"/>
          <wp:effectExtent l="0" t="0" r="635" b="2540"/>
          <wp:wrapSquare wrapText="bothSides"/>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1">
                    <a:extLst>
                      <a:ext uri="{28A0092B-C50C-407E-A947-70E740481C1C}">
                        <a14:useLocalDpi xmlns:a14="http://schemas.microsoft.com/office/drawing/2010/main" val="0"/>
                      </a:ext>
                    </a:extLst>
                  </a:blip>
                  <a:stretch>
                    <a:fillRect/>
                  </a:stretch>
                </pic:blipFill>
                <pic:spPr>
                  <a:xfrm>
                    <a:off x="0" y="0"/>
                    <a:ext cx="1828165" cy="2260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6E10FF1C" wp14:editId="00A361AE">
          <wp:simplePos x="0" y="0"/>
          <wp:positionH relativeFrom="column">
            <wp:posOffset>3458845</wp:posOffset>
          </wp:positionH>
          <wp:positionV relativeFrom="paragraph">
            <wp:posOffset>76835</wp:posOffset>
          </wp:positionV>
          <wp:extent cx="942975" cy="365760"/>
          <wp:effectExtent l="0" t="0" r="9525" b="0"/>
          <wp:wrapSquare wrapText="bothSides"/>
          <wp:docPr id="672130212" name="Picture 1" descr="A yellow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30212" name="Picture 1" descr="A yellow circle with a letter in i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F7777DA" wp14:editId="38CAD024">
          <wp:simplePos x="0" y="0"/>
          <wp:positionH relativeFrom="leftMargin">
            <wp:posOffset>3827145</wp:posOffset>
          </wp:positionH>
          <wp:positionV relativeFrom="paragraph">
            <wp:posOffset>43180</wp:posOffset>
          </wp:positionV>
          <wp:extent cx="441325" cy="433070"/>
          <wp:effectExtent l="0" t="0" r="0" b="5080"/>
          <wp:wrapSquare wrapText="bothSides"/>
          <wp:docPr id="383" name="Picture 383" descr="A blue square with white text and yellow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383" descr="A blue square with white text and yellow people&#10;&#10;AI-generated content may be incorrect."/>
                  <pic:cNvPicPr/>
                </pic:nvPicPr>
                <pic:blipFill rotWithShape="1">
                  <a:blip r:embed="rId3">
                    <a:extLst>
                      <a:ext uri="{28A0092B-C50C-407E-A947-70E740481C1C}">
                        <a14:useLocalDpi xmlns:a14="http://schemas.microsoft.com/office/drawing/2010/main" val="0"/>
                      </a:ext>
                    </a:extLst>
                  </a:blip>
                  <a:srcRect r="43605"/>
                  <a:stretch/>
                </pic:blipFill>
                <pic:spPr bwMode="auto">
                  <a:xfrm>
                    <a:off x="0" y="0"/>
                    <a:ext cx="441325" cy="433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27339D42" wp14:editId="3D5E4807">
          <wp:simplePos x="0" y="0"/>
          <wp:positionH relativeFrom="margin">
            <wp:posOffset>2153285</wp:posOffset>
          </wp:positionH>
          <wp:positionV relativeFrom="paragraph">
            <wp:posOffset>47625</wp:posOffset>
          </wp:positionV>
          <wp:extent cx="635635" cy="444500"/>
          <wp:effectExtent l="0" t="0" r="0" b="0"/>
          <wp:wrapSquare wrapText="bothSides"/>
          <wp:docPr id="382" name="Picture 382" descr="A blue background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Picture 382" descr="A blue background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35635"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F162474" wp14:editId="2188B289">
          <wp:simplePos x="0" y="0"/>
          <wp:positionH relativeFrom="margin">
            <wp:posOffset>1558925</wp:posOffset>
          </wp:positionH>
          <wp:positionV relativeFrom="paragraph">
            <wp:posOffset>9525</wp:posOffset>
          </wp:positionV>
          <wp:extent cx="479425" cy="469900"/>
          <wp:effectExtent l="0" t="0" r="0" b="6350"/>
          <wp:wrapSquare wrapText="bothSides"/>
          <wp:docPr id="381" name="Picture 38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Picture 381" descr="A blue sign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79425" cy="469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3563A15" wp14:editId="55A72928">
          <wp:simplePos x="0" y="0"/>
          <wp:positionH relativeFrom="margin">
            <wp:align>left</wp:align>
          </wp:positionH>
          <wp:positionV relativeFrom="paragraph">
            <wp:posOffset>9525</wp:posOffset>
          </wp:positionV>
          <wp:extent cx="1454785" cy="433070"/>
          <wp:effectExtent l="0" t="0" r="0" b="5080"/>
          <wp:wrapSquare wrapText="bothSides"/>
          <wp:docPr id="380" name="Picture 380"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Picture 380" descr="A blue sign with whit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4785" cy="433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9430" w14:textId="77777777" w:rsidR="0044759B" w:rsidRDefault="0044759B" w:rsidP="00826ECF">
      <w:r>
        <w:separator/>
      </w:r>
    </w:p>
  </w:footnote>
  <w:footnote w:type="continuationSeparator" w:id="0">
    <w:p w14:paraId="2505E794" w14:textId="77777777" w:rsidR="0044759B" w:rsidRDefault="0044759B"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441AEB4A" w:rsidR="00E201C1" w:rsidRDefault="00442B5C" w:rsidP="00442B5C">
    <w:pPr>
      <w:pStyle w:val="Header"/>
      <w:jc w:val="right"/>
    </w:pPr>
    <w:r>
      <w:rPr>
        <w:noProof/>
      </w:rPr>
      <mc:AlternateContent>
        <mc:Choice Requires="wps">
          <w:drawing>
            <wp:anchor distT="0" distB="0" distL="114300" distR="114300" simplePos="0" relativeHeight="251657216" behindDoc="0" locked="0" layoutInCell="1" allowOverlap="1" wp14:anchorId="6780ED66" wp14:editId="57C1553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94162" id="Rectangle 1" o:spid="_x0000_s1026" style="position:absolute;margin-left:0;margin-top:-35.4pt;width:36.75pt;height:834.7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27A13"/>
    <w:multiLevelType w:val="hybridMultilevel"/>
    <w:tmpl w:val="0A744F54"/>
    <w:lvl w:ilvl="0" w:tplc="C02850A8">
      <w:start w:val="1"/>
      <w:numFmt w:val="decimal"/>
      <w:lvlText w:val="%1."/>
      <w:lvlJc w:val="left"/>
      <w:pPr>
        <w:ind w:left="908" w:hanging="708"/>
        <w:jc w:val="left"/>
      </w:pPr>
      <w:rPr>
        <w:rFonts w:ascii="Tahoma" w:eastAsia="Tahoma" w:hAnsi="Tahoma" w:cs="Tahoma" w:hint="default"/>
        <w:spacing w:val="-1"/>
        <w:w w:val="99"/>
        <w:sz w:val="20"/>
        <w:szCs w:val="20"/>
        <w:lang w:val="en-GB" w:eastAsia="en-US" w:bidi="ar-SA"/>
      </w:rPr>
    </w:lvl>
    <w:lvl w:ilvl="1" w:tplc="D0C0EC5A">
      <w:numFmt w:val="bullet"/>
      <w:lvlText w:val=""/>
      <w:lvlJc w:val="left"/>
      <w:pPr>
        <w:ind w:left="1194" w:hanging="284"/>
      </w:pPr>
      <w:rPr>
        <w:rFonts w:ascii="Symbol" w:eastAsia="Symbol" w:hAnsi="Symbol" w:cs="Symbol" w:hint="default"/>
        <w:w w:val="99"/>
        <w:sz w:val="20"/>
        <w:szCs w:val="20"/>
        <w:lang w:val="en-GB" w:eastAsia="en-US" w:bidi="ar-SA"/>
      </w:rPr>
    </w:lvl>
    <w:lvl w:ilvl="2" w:tplc="F25E8F28">
      <w:numFmt w:val="bullet"/>
      <w:lvlText w:val="•"/>
      <w:lvlJc w:val="left"/>
      <w:pPr>
        <w:ind w:left="2102" w:hanging="284"/>
      </w:pPr>
      <w:rPr>
        <w:rFonts w:hint="default"/>
        <w:lang w:val="en-GB" w:eastAsia="en-US" w:bidi="ar-SA"/>
      </w:rPr>
    </w:lvl>
    <w:lvl w:ilvl="3" w:tplc="6144EFBE">
      <w:numFmt w:val="bullet"/>
      <w:lvlText w:val="•"/>
      <w:lvlJc w:val="left"/>
      <w:pPr>
        <w:ind w:left="3005" w:hanging="284"/>
      </w:pPr>
      <w:rPr>
        <w:rFonts w:hint="default"/>
        <w:lang w:val="en-GB" w:eastAsia="en-US" w:bidi="ar-SA"/>
      </w:rPr>
    </w:lvl>
    <w:lvl w:ilvl="4" w:tplc="E10646DE">
      <w:numFmt w:val="bullet"/>
      <w:lvlText w:val="•"/>
      <w:lvlJc w:val="left"/>
      <w:pPr>
        <w:ind w:left="3908" w:hanging="284"/>
      </w:pPr>
      <w:rPr>
        <w:rFonts w:hint="default"/>
        <w:lang w:val="en-GB" w:eastAsia="en-US" w:bidi="ar-SA"/>
      </w:rPr>
    </w:lvl>
    <w:lvl w:ilvl="5" w:tplc="4752A6E6">
      <w:numFmt w:val="bullet"/>
      <w:lvlText w:val="•"/>
      <w:lvlJc w:val="left"/>
      <w:pPr>
        <w:ind w:left="4811" w:hanging="284"/>
      </w:pPr>
      <w:rPr>
        <w:rFonts w:hint="default"/>
        <w:lang w:val="en-GB" w:eastAsia="en-US" w:bidi="ar-SA"/>
      </w:rPr>
    </w:lvl>
    <w:lvl w:ilvl="6" w:tplc="518E3810">
      <w:numFmt w:val="bullet"/>
      <w:lvlText w:val="•"/>
      <w:lvlJc w:val="left"/>
      <w:pPr>
        <w:ind w:left="5714" w:hanging="284"/>
      </w:pPr>
      <w:rPr>
        <w:rFonts w:hint="default"/>
        <w:lang w:val="en-GB" w:eastAsia="en-US" w:bidi="ar-SA"/>
      </w:rPr>
    </w:lvl>
    <w:lvl w:ilvl="7" w:tplc="44C0E29C">
      <w:numFmt w:val="bullet"/>
      <w:lvlText w:val="•"/>
      <w:lvlJc w:val="left"/>
      <w:pPr>
        <w:ind w:left="6617" w:hanging="284"/>
      </w:pPr>
      <w:rPr>
        <w:rFonts w:hint="default"/>
        <w:lang w:val="en-GB" w:eastAsia="en-US" w:bidi="ar-SA"/>
      </w:rPr>
    </w:lvl>
    <w:lvl w:ilvl="8" w:tplc="3E801194">
      <w:numFmt w:val="bullet"/>
      <w:lvlText w:val="•"/>
      <w:lvlJc w:val="left"/>
      <w:pPr>
        <w:ind w:left="7520" w:hanging="284"/>
      </w:pPr>
      <w:rPr>
        <w:rFonts w:hint="default"/>
        <w:lang w:val="en-GB" w:eastAsia="en-US" w:bidi="ar-SA"/>
      </w:rPr>
    </w:lvl>
  </w:abstractNum>
  <w:abstractNum w:abstractNumId="2"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D22E4"/>
    <w:multiLevelType w:val="hybridMultilevel"/>
    <w:tmpl w:val="473AD8EE"/>
    <w:lvl w:ilvl="0" w:tplc="FD8EEAB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8A323A"/>
    <w:multiLevelType w:val="hybridMultilevel"/>
    <w:tmpl w:val="1AFA4160"/>
    <w:lvl w:ilvl="0" w:tplc="60D8AECE">
      <w:numFmt w:val="bullet"/>
      <w:lvlText w:val=""/>
      <w:lvlJc w:val="left"/>
      <w:pPr>
        <w:ind w:left="920" w:hanging="360"/>
      </w:pPr>
      <w:rPr>
        <w:rFonts w:ascii="Symbol" w:eastAsia="Symbol" w:hAnsi="Symbol" w:cs="Symbol" w:hint="default"/>
        <w:w w:val="99"/>
        <w:sz w:val="20"/>
        <w:szCs w:val="20"/>
        <w:lang w:val="en-GB" w:eastAsia="en-US" w:bidi="ar-SA"/>
      </w:rPr>
    </w:lvl>
    <w:lvl w:ilvl="1" w:tplc="A280B758">
      <w:numFmt w:val="bullet"/>
      <w:lvlText w:val="•"/>
      <w:lvlJc w:val="left"/>
      <w:pPr>
        <w:ind w:left="1760" w:hanging="360"/>
      </w:pPr>
      <w:rPr>
        <w:rFonts w:hint="default"/>
        <w:lang w:val="en-GB" w:eastAsia="en-US" w:bidi="ar-SA"/>
      </w:rPr>
    </w:lvl>
    <w:lvl w:ilvl="2" w:tplc="32DC92BC">
      <w:numFmt w:val="bullet"/>
      <w:lvlText w:val="•"/>
      <w:lvlJc w:val="left"/>
      <w:pPr>
        <w:ind w:left="2601" w:hanging="360"/>
      </w:pPr>
      <w:rPr>
        <w:rFonts w:hint="default"/>
        <w:lang w:val="en-GB" w:eastAsia="en-US" w:bidi="ar-SA"/>
      </w:rPr>
    </w:lvl>
    <w:lvl w:ilvl="3" w:tplc="A3CA267A">
      <w:numFmt w:val="bullet"/>
      <w:lvlText w:val="•"/>
      <w:lvlJc w:val="left"/>
      <w:pPr>
        <w:ind w:left="3441" w:hanging="360"/>
      </w:pPr>
      <w:rPr>
        <w:rFonts w:hint="default"/>
        <w:lang w:val="en-GB" w:eastAsia="en-US" w:bidi="ar-SA"/>
      </w:rPr>
    </w:lvl>
    <w:lvl w:ilvl="4" w:tplc="651A15D2">
      <w:numFmt w:val="bullet"/>
      <w:lvlText w:val="•"/>
      <w:lvlJc w:val="left"/>
      <w:pPr>
        <w:ind w:left="4282" w:hanging="360"/>
      </w:pPr>
      <w:rPr>
        <w:rFonts w:hint="default"/>
        <w:lang w:val="en-GB" w:eastAsia="en-US" w:bidi="ar-SA"/>
      </w:rPr>
    </w:lvl>
    <w:lvl w:ilvl="5" w:tplc="95FC872C">
      <w:numFmt w:val="bullet"/>
      <w:lvlText w:val="•"/>
      <w:lvlJc w:val="left"/>
      <w:pPr>
        <w:ind w:left="5123" w:hanging="360"/>
      </w:pPr>
      <w:rPr>
        <w:rFonts w:hint="default"/>
        <w:lang w:val="en-GB" w:eastAsia="en-US" w:bidi="ar-SA"/>
      </w:rPr>
    </w:lvl>
    <w:lvl w:ilvl="6" w:tplc="355C8C2C">
      <w:numFmt w:val="bullet"/>
      <w:lvlText w:val="•"/>
      <w:lvlJc w:val="left"/>
      <w:pPr>
        <w:ind w:left="5963" w:hanging="360"/>
      </w:pPr>
      <w:rPr>
        <w:rFonts w:hint="default"/>
        <w:lang w:val="en-GB" w:eastAsia="en-US" w:bidi="ar-SA"/>
      </w:rPr>
    </w:lvl>
    <w:lvl w:ilvl="7" w:tplc="FB0A7C8E">
      <w:numFmt w:val="bullet"/>
      <w:lvlText w:val="•"/>
      <w:lvlJc w:val="left"/>
      <w:pPr>
        <w:ind w:left="6804" w:hanging="360"/>
      </w:pPr>
      <w:rPr>
        <w:rFonts w:hint="default"/>
        <w:lang w:val="en-GB" w:eastAsia="en-US" w:bidi="ar-SA"/>
      </w:rPr>
    </w:lvl>
    <w:lvl w:ilvl="8" w:tplc="DAEE73E0">
      <w:numFmt w:val="bullet"/>
      <w:lvlText w:val="•"/>
      <w:lvlJc w:val="left"/>
      <w:pPr>
        <w:ind w:left="7645" w:hanging="360"/>
      </w:pPr>
      <w:rPr>
        <w:rFonts w:hint="default"/>
        <w:lang w:val="en-GB" w:eastAsia="en-US" w:bidi="ar-SA"/>
      </w:rPr>
    </w:lvl>
  </w:abstractNum>
  <w:num w:numId="1" w16cid:durableId="2114860536">
    <w:abstractNumId w:val="2"/>
  </w:num>
  <w:num w:numId="2" w16cid:durableId="1683626375">
    <w:abstractNumId w:val="3"/>
  </w:num>
  <w:num w:numId="3" w16cid:durableId="890534893">
    <w:abstractNumId w:val="0"/>
  </w:num>
  <w:num w:numId="4" w16cid:durableId="846360757">
    <w:abstractNumId w:val="1"/>
  </w:num>
  <w:num w:numId="5" w16cid:durableId="351420588">
    <w:abstractNumId w:val="5"/>
  </w:num>
  <w:num w:numId="6" w16cid:durableId="58433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25F7C"/>
    <w:rsid w:val="00035201"/>
    <w:rsid w:val="00050FBC"/>
    <w:rsid w:val="00052C3D"/>
    <w:rsid w:val="000640F8"/>
    <w:rsid w:val="000A3AFD"/>
    <w:rsid w:val="000B14A0"/>
    <w:rsid w:val="000B2D25"/>
    <w:rsid w:val="000C2B47"/>
    <w:rsid w:val="001166CC"/>
    <w:rsid w:val="00192A7F"/>
    <w:rsid w:val="001A5F4F"/>
    <w:rsid w:val="001D0B29"/>
    <w:rsid w:val="001F6FF0"/>
    <w:rsid w:val="001F7BC8"/>
    <w:rsid w:val="0023341F"/>
    <w:rsid w:val="00244744"/>
    <w:rsid w:val="002A4FF6"/>
    <w:rsid w:val="003B464E"/>
    <w:rsid w:val="003C292C"/>
    <w:rsid w:val="003D6C14"/>
    <w:rsid w:val="00427E2A"/>
    <w:rsid w:val="00434E36"/>
    <w:rsid w:val="00442B5C"/>
    <w:rsid w:val="00446D88"/>
    <w:rsid w:val="0044759B"/>
    <w:rsid w:val="004B06C2"/>
    <w:rsid w:val="004B2591"/>
    <w:rsid w:val="005B0E66"/>
    <w:rsid w:val="005C3E07"/>
    <w:rsid w:val="00616697"/>
    <w:rsid w:val="006F1E7D"/>
    <w:rsid w:val="00735186"/>
    <w:rsid w:val="00741D14"/>
    <w:rsid w:val="007716C5"/>
    <w:rsid w:val="007A37B5"/>
    <w:rsid w:val="007F3871"/>
    <w:rsid w:val="0081606A"/>
    <w:rsid w:val="00826ECF"/>
    <w:rsid w:val="0085442F"/>
    <w:rsid w:val="00856085"/>
    <w:rsid w:val="00865A49"/>
    <w:rsid w:val="008C4402"/>
    <w:rsid w:val="008E2D49"/>
    <w:rsid w:val="008F1512"/>
    <w:rsid w:val="00923AA4"/>
    <w:rsid w:val="0094554C"/>
    <w:rsid w:val="00981D79"/>
    <w:rsid w:val="009925FB"/>
    <w:rsid w:val="009F1A29"/>
    <w:rsid w:val="00A26E8C"/>
    <w:rsid w:val="00AB5C37"/>
    <w:rsid w:val="00AE3C39"/>
    <w:rsid w:val="00B630FE"/>
    <w:rsid w:val="00B63714"/>
    <w:rsid w:val="00B7101A"/>
    <w:rsid w:val="00B7423B"/>
    <w:rsid w:val="00B85F92"/>
    <w:rsid w:val="00BD7117"/>
    <w:rsid w:val="00C45F49"/>
    <w:rsid w:val="00C853FB"/>
    <w:rsid w:val="00CB31C9"/>
    <w:rsid w:val="00CB543F"/>
    <w:rsid w:val="00CC202D"/>
    <w:rsid w:val="00D92674"/>
    <w:rsid w:val="00DA1C77"/>
    <w:rsid w:val="00DD12F3"/>
    <w:rsid w:val="00DE10AD"/>
    <w:rsid w:val="00E04ADF"/>
    <w:rsid w:val="00E14179"/>
    <w:rsid w:val="00E201C1"/>
    <w:rsid w:val="00E23DB3"/>
    <w:rsid w:val="00E42676"/>
    <w:rsid w:val="00E52773"/>
    <w:rsid w:val="00EC008D"/>
    <w:rsid w:val="00EE1BDA"/>
    <w:rsid w:val="00F41BE0"/>
    <w:rsid w:val="00F82354"/>
    <w:rsid w:val="00F900D2"/>
    <w:rsid w:val="00FA3506"/>
    <w:rsid w:val="00FB2F56"/>
    <w:rsid w:val="00FB38C3"/>
    <w:rsid w:val="00FB7B4E"/>
    <w:rsid w:val="00FE4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paragraph" w:styleId="Heading1">
    <w:name w:val="heading 1"/>
    <w:basedOn w:val="Normal"/>
    <w:link w:val="Heading1Char"/>
    <w:uiPriority w:val="9"/>
    <w:qFormat/>
    <w:rsid w:val="000B2D25"/>
    <w:pPr>
      <w:widowControl w:val="0"/>
      <w:autoSpaceDE w:val="0"/>
      <w:autoSpaceDN w:val="0"/>
      <w:ind w:left="200"/>
      <w:outlineLvl w:val="0"/>
    </w:pPr>
    <w:rPr>
      <w:rFonts w:eastAsia="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paragraph" w:styleId="BalloonText">
    <w:name w:val="Balloon Text"/>
    <w:basedOn w:val="Normal"/>
    <w:link w:val="BalloonTextChar"/>
    <w:uiPriority w:val="99"/>
    <w:semiHidden/>
    <w:unhideWhenUsed/>
    <w:rsid w:val="009F1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A29"/>
    <w:rPr>
      <w:rFonts w:ascii="Segoe UI" w:hAnsi="Segoe UI" w:cs="Segoe UI"/>
      <w:sz w:val="18"/>
      <w:szCs w:val="18"/>
    </w:rPr>
  </w:style>
  <w:style w:type="character" w:customStyle="1" w:styleId="NoSpacingChar">
    <w:name w:val="No Spacing Char"/>
    <w:link w:val="NoSpacing"/>
    <w:uiPriority w:val="1"/>
    <w:rsid w:val="009F1A29"/>
    <w:rPr>
      <w:rFonts w:ascii="Tahoma" w:hAnsi="Tahoma"/>
    </w:rPr>
  </w:style>
  <w:style w:type="character" w:customStyle="1" w:styleId="Heading1Char">
    <w:name w:val="Heading 1 Char"/>
    <w:basedOn w:val="DefaultParagraphFont"/>
    <w:link w:val="Heading1"/>
    <w:uiPriority w:val="9"/>
    <w:rsid w:val="000B2D25"/>
    <w:rPr>
      <w:rFonts w:ascii="Tahoma" w:eastAsia="Tahoma" w:hAnsi="Tahoma" w:cs="Tahoma"/>
      <w:b/>
      <w:bCs/>
      <w:sz w:val="20"/>
      <w:szCs w:val="20"/>
    </w:rPr>
  </w:style>
  <w:style w:type="paragraph" w:styleId="BodyText">
    <w:name w:val="Body Text"/>
    <w:basedOn w:val="Normal"/>
    <w:link w:val="BodyTextChar"/>
    <w:uiPriority w:val="1"/>
    <w:qFormat/>
    <w:rsid w:val="000B2D25"/>
    <w:pPr>
      <w:widowControl w:val="0"/>
      <w:autoSpaceDE w:val="0"/>
      <w:autoSpaceDN w:val="0"/>
    </w:pPr>
    <w:rPr>
      <w:rFonts w:eastAsia="Tahoma" w:cs="Tahoma"/>
      <w:sz w:val="20"/>
      <w:szCs w:val="20"/>
    </w:rPr>
  </w:style>
  <w:style w:type="character" w:customStyle="1" w:styleId="BodyTextChar">
    <w:name w:val="Body Text Char"/>
    <w:basedOn w:val="DefaultParagraphFont"/>
    <w:link w:val="BodyText"/>
    <w:uiPriority w:val="1"/>
    <w:rsid w:val="000B2D25"/>
    <w:rPr>
      <w:rFonts w:ascii="Tahoma" w:eastAsia="Tahoma" w:hAnsi="Tahoma" w:cs="Tahoma"/>
      <w:sz w:val="20"/>
      <w:szCs w:val="20"/>
    </w:rPr>
  </w:style>
  <w:style w:type="paragraph" w:styleId="ListParagraph">
    <w:name w:val="List Paragraph"/>
    <w:basedOn w:val="Normal"/>
    <w:uiPriority w:val="1"/>
    <w:qFormat/>
    <w:rsid w:val="000B2D25"/>
    <w:pPr>
      <w:widowControl w:val="0"/>
      <w:autoSpaceDE w:val="0"/>
      <w:autoSpaceDN w:val="0"/>
      <w:ind w:left="908" w:hanging="708"/>
    </w:pPr>
    <w:rPr>
      <w:rFonts w:eastAsia="Tahoma" w:cs="Tahoma"/>
    </w:rPr>
  </w:style>
  <w:style w:type="paragraph" w:customStyle="1" w:styleId="TableParagraph">
    <w:name w:val="Table Paragraph"/>
    <w:basedOn w:val="Normal"/>
    <w:uiPriority w:val="1"/>
    <w:qFormat/>
    <w:rsid w:val="000B2D25"/>
    <w:pPr>
      <w:widowControl w:val="0"/>
      <w:autoSpaceDE w:val="0"/>
      <w:autoSpaceDN w:val="0"/>
      <w:jc w:val="center"/>
    </w:pPr>
    <w:rPr>
      <w:rFonts w:eastAsia="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909066">
      <w:bodyDiv w:val="1"/>
      <w:marLeft w:val="0"/>
      <w:marRight w:val="0"/>
      <w:marTop w:val="0"/>
      <w:marBottom w:val="0"/>
      <w:divBdr>
        <w:top w:val="none" w:sz="0" w:space="0" w:color="auto"/>
        <w:left w:val="none" w:sz="0" w:space="0" w:color="auto"/>
        <w:bottom w:val="none" w:sz="0" w:space="0" w:color="auto"/>
        <w:right w:val="none" w:sz="0" w:space="0" w:color="auto"/>
      </w:divBdr>
      <w:divsChild>
        <w:div w:id="902640878">
          <w:marLeft w:val="0"/>
          <w:marRight w:val="0"/>
          <w:marTop w:val="0"/>
          <w:marBottom w:val="0"/>
          <w:divBdr>
            <w:top w:val="none" w:sz="0" w:space="0" w:color="auto"/>
            <w:left w:val="none" w:sz="0" w:space="0" w:color="auto"/>
            <w:bottom w:val="none" w:sz="0" w:space="0" w:color="auto"/>
            <w:right w:val="none" w:sz="0" w:space="0" w:color="auto"/>
          </w:divBdr>
        </w:div>
        <w:div w:id="606935140">
          <w:marLeft w:val="0"/>
          <w:marRight w:val="0"/>
          <w:marTop w:val="150"/>
          <w:marBottom w:val="0"/>
          <w:divBdr>
            <w:top w:val="none" w:sz="0" w:space="0" w:color="auto"/>
            <w:left w:val="none" w:sz="0" w:space="0" w:color="auto"/>
            <w:bottom w:val="none" w:sz="0" w:space="0" w:color="auto"/>
            <w:right w:val="none" w:sz="0" w:space="0" w:color="auto"/>
          </w:divBdr>
        </w:div>
      </w:divsChild>
    </w:div>
    <w:div w:id="1689676640">
      <w:bodyDiv w:val="1"/>
      <w:marLeft w:val="0"/>
      <w:marRight w:val="0"/>
      <w:marTop w:val="0"/>
      <w:marBottom w:val="0"/>
      <w:divBdr>
        <w:top w:val="none" w:sz="0" w:space="0" w:color="auto"/>
        <w:left w:val="none" w:sz="0" w:space="0" w:color="auto"/>
        <w:bottom w:val="none" w:sz="0" w:space="0" w:color="auto"/>
        <w:right w:val="none" w:sz="0" w:space="0" w:color="auto"/>
      </w:divBdr>
      <w:divsChild>
        <w:div w:id="2082286739">
          <w:marLeft w:val="0"/>
          <w:marRight w:val="0"/>
          <w:marTop w:val="0"/>
          <w:marBottom w:val="0"/>
          <w:divBdr>
            <w:top w:val="none" w:sz="0" w:space="0" w:color="auto"/>
            <w:left w:val="none" w:sz="0" w:space="0" w:color="auto"/>
            <w:bottom w:val="none" w:sz="0" w:space="0" w:color="auto"/>
            <w:right w:val="none" w:sz="0" w:space="0" w:color="auto"/>
          </w:divBdr>
        </w:div>
        <w:div w:id="48177596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mailto:r.alns@saltern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37DE-9A8F-487A-B7B2-E2AE5847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Hillyard</cp:lastModifiedBy>
  <cp:revision>2</cp:revision>
  <cp:lastPrinted>2025-05-13T07:25:00Z</cp:lastPrinted>
  <dcterms:created xsi:type="dcterms:W3CDTF">2025-06-09T08:53:00Z</dcterms:created>
  <dcterms:modified xsi:type="dcterms:W3CDTF">2025-06-09T08:53:00Z</dcterms:modified>
</cp:coreProperties>
</file>