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800" w:rsidRDefault="007652F8">
      <w:pPr>
        <w:autoSpaceDE w:val="0"/>
        <w:autoSpaceDN w:val="0"/>
        <w:adjustRightInd w:val="0"/>
        <w:spacing w:after="0" w:line="240" w:lineRule="auto"/>
        <w:rPr>
          <w:rFonts w:cs="Arial-BoldMT"/>
          <w:b/>
          <w:bCs/>
        </w:rPr>
      </w:pPr>
      <w:r>
        <w:rPr>
          <w:rFonts w:cs="Arial-BoldMT"/>
          <w:b/>
          <w:bCs/>
          <w:noProof/>
          <w:lang w:eastAsia="en-GB"/>
        </w:rPr>
        <mc:AlternateContent>
          <mc:Choice Requires="wps">
            <w:drawing>
              <wp:anchor distT="0" distB="0" distL="114300" distR="114300" simplePos="0" relativeHeight="251654144" behindDoc="1" locked="0" layoutInCell="1" allowOverlap="1">
                <wp:simplePos x="0" y="0"/>
                <wp:positionH relativeFrom="column">
                  <wp:posOffset>4835525</wp:posOffset>
                </wp:positionH>
                <wp:positionV relativeFrom="paragraph">
                  <wp:posOffset>12065</wp:posOffset>
                </wp:positionV>
                <wp:extent cx="1304925" cy="1352550"/>
                <wp:effectExtent l="0" t="0" r="9525" b="0"/>
                <wp:wrapTight wrapText="bothSides">
                  <wp:wrapPolygon edited="0">
                    <wp:start x="0" y="0"/>
                    <wp:lineTo x="0" y="21296"/>
                    <wp:lineTo x="21442" y="21296"/>
                    <wp:lineTo x="21442"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1352550"/>
                        </a:xfrm>
                        <a:prstGeom prst="rect">
                          <a:avLst/>
                        </a:prstGeom>
                        <a:solidFill>
                          <a:srgbClr val="FFFFFF"/>
                        </a:solidFill>
                        <a:ln w="9525">
                          <a:noFill/>
                          <a:miter lim="800000"/>
                          <a:headEnd/>
                          <a:tailEnd/>
                        </a:ln>
                      </wps:spPr>
                      <wps:txbx>
                        <w:txbxContent>
                          <w:p w:rsidR="00B10EBE" w:rsidRDefault="00B10EBE">
                            <w:r>
                              <w:rPr>
                                <w:noProof/>
                                <w:lang w:eastAsia="en-GB"/>
                              </w:rPr>
                              <w:drawing>
                                <wp:inline distT="0" distB="0" distL="0" distR="0">
                                  <wp:extent cx="880745" cy="561975"/>
                                  <wp:effectExtent l="0" t="0" r="0" b="9525"/>
                                  <wp:docPr id="4"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8" cstate="print"/>
                                          <a:stretch>
                                            <a:fillRect/>
                                          </a:stretch>
                                        </pic:blipFill>
                                        <pic:spPr>
                                          <a:xfrm>
                                            <a:off x="0" y="0"/>
                                            <a:ext cx="880745" cy="561975"/>
                                          </a:xfrm>
                                          <a:prstGeom prst="rect">
                                            <a:avLst/>
                                          </a:prstGeom>
                                        </pic:spPr>
                                      </pic:pic>
                                    </a:graphicData>
                                  </a:graphic>
                                </wp:inline>
                              </w:drawing>
                            </w:r>
                          </w:p>
                          <w:p w:rsidR="00B10EBE" w:rsidRDefault="00B10EBE">
                            <w:r>
                              <w:rPr>
                                <w:noProof/>
                                <w:lang w:eastAsia="en-GB"/>
                              </w:rPr>
                              <w:drawing>
                                <wp:inline distT="0" distB="0" distL="0" distR="0">
                                  <wp:extent cx="1096010" cy="386080"/>
                                  <wp:effectExtent l="0" t="0" r="8890" b="0"/>
                                  <wp:docPr id="6" name="image2.png"/>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r:embed="rId9" cstate="print"/>
                                          <a:stretch>
                                            <a:fillRect/>
                                          </a:stretch>
                                        </pic:blipFill>
                                        <pic:spPr>
                                          <a:xfrm>
                                            <a:off x="0" y="0"/>
                                            <a:ext cx="1096010" cy="38608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0.75pt;margin-top:.95pt;width:102.75pt;height:1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" stroked="f">
                <v:textbox>
                  <w:txbxContent>
                    <w:p w:rsidR="00B10EBE" w:rsidRDefault="00B10EBE">
                      <w:r>
                        <w:rPr>
                          <w:noProof/>
                          <w:lang w:eastAsia="en-GB"/>
                        </w:rPr>
                        <w:drawing>
                          <wp:inline distT="0" distB="0" distL="0" distR="0">
                            <wp:extent cx="880745" cy="561975"/>
                            <wp:effectExtent l="0" t="0" r="0" b="9525"/>
                            <wp:docPr id="4"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0" cstate="print"/>
                                    <a:stretch>
                                      <a:fillRect/>
                                    </a:stretch>
                                  </pic:blipFill>
                                  <pic:spPr>
                                    <a:xfrm>
                                      <a:off x="0" y="0"/>
                                      <a:ext cx="880745" cy="561975"/>
                                    </a:xfrm>
                                    <a:prstGeom prst="rect">
                                      <a:avLst/>
                                    </a:prstGeom>
                                  </pic:spPr>
                                </pic:pic>
                              </a:graphicData>
                            </a:graphic>
                          </wp:inline>
                        </w:drawing>
                      </w:r>
                    </w:p>
                    <w:p w:rsidR="00B10EBE" w:rsidRDefault="00B10EBE">
                      <w:r>
                        <w:rPr>
                          <w:noProof/>
                          <w:lang w:eastAsia="en-GB"/>
                        </w:rPr>
                        <w:drawing>
                          <wp:inline distT="0" distB="0" distL="0" distR="0">
                            <wp:extent cx="1096010" cy="386080"/>
                            <wp:effectExtent l="0" t="0" r="8890" b="0"/>
                            <wp:docPr id="6" name="image2.png"/>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r:embed="rId11" cstate="print"/>
                                    <a:stretch>
                                      <a:fillRect/>
                                    </a:stretch>
                                  </pic:blipFill>
                                  <pic:spPr>
                                    <a:xfrm>
                                      <a:off x="0" y="0"/>
                                      <a:ext cx="1096010" cy="386080"/>
                                    </a:xfrm>
                                    <a:prstGeom prst="rect">
                                      <a:avLst/>
                                    </a:prstGeom>
                                  </pic:spPr>
                                </pic:pic>
                              </a:graphicData>
                            </a:graphic>
                          </wp:inline>
                        </w:drawing>
                      </w:r>
                    </w:p>
                  </w:txbxContent>
                </v:textbox>
                <w10:wrap type="tight"/>
              </v:shape>
            </w:pict>
          </mc:Fallback>
        </mc:AlternateContent>
      </w:r>
    </w:p>
    <w:p w:rsidR="00995800" w:rsidRDefault="00384BCC">
      <w:pPr>
        <w:autoSpaceDE w:val="0"/>
        <w:autoSpaceDN w:val="0"/>
        <w:adjustRightInd w:val="0"/>
        <w:spacing w:after="0" w:line="240" w:lineRule="auto"/>
        <w:jc w:val="center"/>
        <w:rPr>
          <w:rFonts w:cs="Arial-BoldMT"/>
          <w:b/>
          <w:bCs/>
        </w:rPr>
      </w:pPr>
      <w:r>
        <w:rPr>
          <w:rFonts w:cs="Arial-BoldMT"/>
          <w:b/>
          <w:bCs/>
          <w:noProof/>
          <w:lang w:eastAsia="en-GB"/>
        </w:rPr>
        <w:drawing>
          <wp:anchor distT="0" distB="0" distL="114300" distR="114300" simplePos="0" relativeHeight="251676672" behindDoc="0" locked="0" layoutInCell="1" allowOverlap="1" wp14:anchorId="6C92F064" wp14:editId="5C1D2F87">
            <wp:simplePos x="0" y="0"/>
            <wp:positionH relativeFrom="column">
              <wp:posOffset>0</wp:posOffset>
            </wp:positionH>
            <wp:positionV relativeFrom="paragraph">
              <wp:posOffset>171450</wp:posOffset>
            </wp:positionV>
            <wp:extent cx="1630045" cy="869315"/>
            <wp:effectExtent l="0" t="0" r="8255" b="698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LP 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30045" cy="869315"/>
                    </a:xfrm>
                    <a:prstGeom prst="rect">
                      <a:avLst/>
                    </a:prstGeom>
                  </pic:spPr>
                </pic:pic>
              </a:graphicData>
            </a:graphic>
            <wp14:sizeRelH relativeFrom="margin">
              <wp14:pctWidth>0</wp14:pctWidth>
            </wp14:sizeRelH>
            <wp14:sizeRelV relativeFrom="margin">
              <wp14:pctHeight>0</wp14:pctHeight>
            </wp14:sizeRelV>
          </wp:anchor>
        </w:drawing>
      </w:r>
    </w:p>
    <w:p w:rsidR="00995800" w:rsidRDefault="00995800">
      <w:pPr>
        <w:autoSpaceDE w:val="0"/>
        <w:autoSpaceDN w:val="0"/>
        <w:adjustRightInd w:val="0"/>
        <w:spacing w:after="0" w:line="240" w:lineRule="auto"/>
        <w:rPr>
          <w:rFonts w:cs="Arial-BoldMT"/>
          <w:b/>
          <w:bCs/>
        </w:rPr>
      </w:pPr>
    </w:p>
    <w:p w:rsidR="00384BCC" w:rsidRDefault="00384BCC">
      <w:pPr>
        <w:autoSpaceDE w:val="0"/>
        <w:autoSpaceDN w:val="0"/>
        <w:adjustRightInd w:val="0"/>
        <w:spacing w:after="0" w:line="240" w:lineRule="auto"/>
        <w:rPr>
          <w:rFonts w:cs="Arial-BoldMT"/>
          <w:b/>
          <w:bCs/>
        </w:rPr>
      </w:pPr>
    </w:p>
    <w:p w:rsidR="00384BCC" w:rsidRDefault="00384BCC">
      <w:pPr>
        <w:autoSpaceDE w:val="0"/>
        <w:autoSpaceDN w:val="0"/>
        <w:adjustRightInd w:val="0"/>
        <w:spacing w:after="0" w:line="240" w:lineRule="auto"/>
        <w:rPr>
          <w:rFonts w:cs="Arial-BoldMT"/>
          <w:b/>
          <w:bCs/>
        </w:rPr>
      </w:pPr>
    </w:p>
    <w:p w:rsidR="00384BCC" w:rsidRDefault="00384BCC">
      <w:pPr>
        <w:autoSpaceDE w:val="0"/>
        <w:autoSpaceDN w:val="0"/>
        <w:adjustRightInd w:val="0"/>
        <w:spacing w:after="0" w:line="240" w:lineRule="auto"/>
        <w:rPr>
          <w:rFonts w:cs="Arial-BoldMT"/>
          <w:b/>
          <w:bCs/>
        </w:rPr>
      </w:pPr>
    </w:p>
    <w:p w:rsidR="00384BCC" w:rsidRDefault="00384BCC">
      <w:pPr>
        <w:autoSpaceDE w:val="0"/>
        <w:autoSpaceDN w:val="0"/>
        <w:adjustRightInd w:val="0"/>
        <w:spacing w:after="0" w:line="240" w:lineRule="auto"/>
        <w:rPr>
          <w:rFonts w:cs="Arial-BoldMT"/>
          <w:b/>
          <w:bCs/>
        </w:rPr>
      </w:pPr>
    </w:p>
    <w:p w:rsidR="00384BCC" w:rsidRDefault="00384BCC">
      <w:pPr>
        <w:autoSpaceDE w:val="0"/>
        <w:autoSpaceDN w:val="0"/>
        <w:adjustRightInd w:val="0"/>
        <w:spacing w:after="0" w:line="240" w:lineRule="auto"/>
        <w:rPr>
          <w:rFonts w:cs="Arial-BoldMT"/>
          <w:b/>
          <w:bCs/>
        </w:rPr>
      </w:pPr>
    </w:p>
    <w:p w:rsidR="00384BCC" w:rsidRDefault="00384BCC">
      <w:pPr>
        <w:autoSpaceDE w:val="0"/>
        <w:autoSpaceDN w:val="0"/>
        <w:adjustRightInd w:val="0"/>
        <w:spacing w:after="0" w:line="240" w:lineRule="auto"/>
        <w:rPr>
          <w:rFonts w:cs="Arial-BoldMT"/>
          <w:b/>
          <w:bCs/>
        </w:rPr>
      </w:pPr>
    </w:p>
    <w:tbl>
      <w:tblPr>
        <w:tblW w:w="10173"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487"/>
        <w:gridCol w:w="3686"/>
      </w:tblGrid>
      <w:tr w:rsidR="00995800">
        <w:trPr>
          <w:trHeight w:val="679"/>
        </w:trPr>
        <w:tc>
          <w:tcPr>
            <w:tcW w:w="6487" w:type="dxa"/>
            <w:tcBorders>
              <w:top w:val="single" w:sz="8" w:space="0" w:color="000000"/>
              <w:left w:val="single" w:sz="8" w:space="0" w:color="000000"/>
              <w:bottom w:val="single" w:sz="8" w:space="0" w:color="000000"/>
              <w:right w:val="single" w:sz="8" w:space="0" w:color="000000"/>
            </w:tcBorders>
          </w:tcPr>
          <w:p w:rsidR="00995800" w:rsidRDefault="00995800">
            <w:pPr>
              <w:spacing w:after="0" w:line="240" w:lineRule="auto"/>
              <w:rPr>
                <w:rFonts w:eastAsia="Times New Roman" w:cs="Arial"/>
                <w:b/>
                <w:bCs/>
                <w:sz w:val="24"/>
                <w:szCs w:val="24"/>
                <w:lang w:val="en-US"/>
              </w:rPr>
            </w:pPr>
          </w:p>
          <w:p w:rsidR="00995800" w:rsidRDefault="00254DE5">
            <w:pPr>
              <w:spacing w:after="0" w:line="240" w:lineRule="auto"/>
              <w:rPr>
                <w:rFonts w:eastAsia="Times New Roman" w:cs="Arial"/>
                <w:sz w:val="24"/>
                <w:szCs w:val="24"/>
                <w:lang w:val="en-US"/>
              </w:rPr>
            </w:pPr>
            <w:r>
              <w:rPr>
                <w:rFonts w:eastAsia="Times New Roman" w:cs="Arial"/>
                <w:b/>
                <w:bCs/>
                <w:sz w:val="24"/>
                <w:szCs w:val="24"/>
                <w:lang w:val="en-US"/>
              </w:rPr>
              <w:t>POST TITLE</w:t>
            </w:r>
            <w:r>
              <w:rPr>
                <w:rFonts w:eastAsia="Times New Roman" w:cs="Arial"/>
                <w:bCs/>
                <w:sz w:val="24"/>
                <w:szCs w:val="24"/>
                <w:lang w:val="en-US"/>
              </w:rPr>
              <w:t>:   Teaching Assistant (Primary)</w:t>
            </w:r>
          </w:p>
          <w:p w:rsidR="00995800" w:rsidRDefault="00995800">
            <w:pPr>
              <w:spacing w:after="0" w:line="240" w:lineRule="auto"/>
              <w:rPr>
                <w:rFonts w:eastAsia="Times New Roman" w:cs="Arial"/>
                <w:sz w:val="24"/>
                <w:szCs w:val="24"/>
                <w:lang w:val="en-US"/>
              </w:rPr>
            </w:pPr>
          </w:p>
        </w:tc>
        <w:tc>
          <w:tcPr>
            <w:tcW w:w="3686" w:type="dxa"/>
            <w:tcBorders>
              <w:top w:val="single" w:sz="8" w:space="0" w:color="000000"/>
              <w:left w:val="single" w:sz="8" w:space="0" w:color="000000"/>
              <w:bottom w:val="single" w:sz="8" w:space="0" w:color="000000"/>
              <w:right w:val="single" w:sz="8" w:space="0" w:color="000000"/>
            </w:tcBorders>
          </w:tcPr>
          <w:p w:rsidR="00995800" w:rsidRDefault="00995800">
            <w:pPr>
              <w:spacing w:after="0" w:line="240" w:lineRule="auto"/>
              <w:rPr>
                <w:rFonts w:eastAsia="Times New Roman" w:cs="Arial"/>
                <w:b/>
                <w:bCs/>
                <w:sz w:val="24"/>
                <w:szCs w:val="24"/>
                <w:lang w:val="en-US"/>
              </w:rPr>
            </w:pPr>
          </w:p>
          <w:p w:rsidR="00995800" w:rsidRPr="007652F8" w:rsidRDefault="00254DE5" w:rsidP="00BF4818">
            <w:pPr>
              <w:spacing w:after="0" w:line="240" w:lineRule="auto"/>
              <w:rPr>
                <w:rFonts w:eastAsia="Times New Roman" w:cs="Arial"/>
                <w:bCs/>
                <w:sz w:val="24"/>
                <w:szCs w:val="24"/>
                <w:lang w:val="en-US"/>
              </w:rPr>
            </w:pPr>
            <w:r w:rsidRPr="007652F8">
              <w:rPr>
                <w:rFonts w:eastAsia="Times New Roman" w:cs="Arial"/>
                <w:b/>
                <w:bCs/>
                <w:sz w:val="24"/>
                <w:szCs w:val="24"/>
                <w:lang w:val="en-US"/>
              </w:rPr>
              <w:t xml:space="preserve">GRADE  </w:t>
            </w:r>
            <w:r w:rsidR="00BF4818">
              <w:rPr>
                <w:rFonts w:cs="Arial"/>
                <w:bCs/>
              </w:rPr>
              <w:t>Grade 3</w:t>
            </w:r>
            <w:r w:rsidR="00384BCC">
              <w:rPr>
                <w:rFonts w:cs="Arial"/>
                <w:bCs/>
              </w:rPr>
              <w:t xml:space="preserve"> </w:t>
            </w:r>
            <w:proofErr w:type="spellStart"/>
            <w:r w:rsidR="00384BCC">
              <w:rPr>
                <w:rFonts w:cs="Arial"/>
                <w:bCs/>
              </w:rPr>
              <w:t>Scp</w:t>
            </w:r>
            <w:proofErr w:type="spellEnd"/>
            <w:r w:rsidR="00384BCC">
              <w:rPr>
                <w:rFonts w:cs="Arial"/>
                <w:bCs/>
              </w:rPr>
              <w:t xml:space="preserve"> 5-6</w:t>
            </w:r>
          </w:p>
        </w:tc>
      </w:tr>
      <w:tr w:rsidR="00995800">
        <w:trPr>
          <w:trHeight w:val="332"/>
        </w:trPr>
        <w:tc>
          <w:tcPr>
            <w:tcW w:w="10173" w:type="dxa"/>
            <w:gridSpan w:val="2"/>
            <w:tcBorders>
              <w:top w:val="single" w:sz="8" w:space="0" w:color="000000"/>
              <w:left w:val="single" w:sz="8" w:space="0" w:color="000000"/>
              <w:bottom w:val="single" w:sz="8" w:space="0" w:color="000000"/>
              <w:right w:val="single" w:sz="8" w:space="0" w:color="000000"/>
            </w:tcBorders>
          </w:tcPr>
          <w:p w:rsidR="00995800" w:rsidRDefault="00995800">
            <w:pPr>
              <w:spacing w:after="0" w:line="240" w:lineRule="auto"/>
              <w:rPr>
                <w:rFonts w:eastAsia="Times New Roman" w:cs="Arial"/>
                <w:b/>
                <w:bCs/>
                <w:sz w:val="24"/>
                <w:szCs w:val="24"/>
                <w:lang w:val="en-US"/>
              </w:rPr>
            </w:pPr>
          </w:p>
          <w:p w:rsidR="00995800" w:rsidRDefault="00254DE5">
            <w:pPr>
              <w:spacing w:after="0" w:line="240" w:lineRule="auto"/>
              <w:rPr>
                <w:rFonts w:eastAsia="Times New Roman" w:cs="Arial"/>
                <w:bCs/>
                <w:sz w:val="24"/>
                <w:szCs w:val="24"/>
                <w:lang w:val="en-US"/>
              </w:rPr>
            </w:pPr>
            <w:r>
              <w:rPr>
                <w:rFonts w:eastAsia="Times New Roman" w:cs="Arial"/>
                <w:b/>
                <w:bCs/>
                <w:sz w:val="24"/>
                <w:szCs w:val="24"/>
                <w:lang w:val="en-US"/>
              </w:rPr>
              <w:t>RESPONSIBLE TO</w:t>
            </w:r>
            <w:r>
              <w:rPr>
                <w:rFonts w:eastAsia="Times New Roman" w:cs="Arial"/>
                <w:bCs/>
                <w:sz w:val="24"/>
                <w:szCs w:val="24"/>
                <w:lang w:val="en-US"/>
              </w:rPr>
              <w:t xml:space="preserve">:  Headteacher </w:t>
            </w:r>
          </w:p>
          <w:p w:rsidR="00995800" w:rsidRDefault="00995800">
            <w:pPr>
              <w:spacing w:after="0" w:line="240" w:lineRule="auto"/>
              <w:rPr>
                <w:rFonts w:eastAsia="Times New Roman" w:cs="Arial"/>
                <w:b/>
                <w:bCs/>
                <w:sz w:val="24"/>
                <w:szCs w:val="24"/>
                <w:lang w:val="en-US"/>
              </w:rPr>
            </w:pPr>
          </w:p>
        </w:tc>
      </w:tr>
      <w:tr w:rsidR="00995800">
        <w:trPr>
          <w:trHeight w:val="599"/>
        </w:trPr>
        <w:tc>
          <w:tcPr>
            <w:tcW w:w="10173" w:type="dxa"/>
            <w:gridSpan w:val="2"/>
            <w:tcBorders>
              <w:top w:val="single" w:sz="8" w:space="0" w:color="000000"/>
              <w:left w:val="single" w:sz="8" w:space="0" w:color="000000"/>
              <w:bottom w:val="single" w:sz="8" w:space="0" w:color="000000"/>
              <w:right w:val="single" w:sz="8" w:space="0" w:color="000000"/>
            </w:tcBorders>
          </w:tcPr>
          <w:p w:rsidR="00B84CBA" w:rsidRDefault="00B84CBA">
            <w:pPr>
              <w:spacing w:after="0" w:line="240" w:lineRule="auto"/>
              <w:rPr>
                <w:rFonts w:eastAsia="Times New Roman" w:cs="Arial"/>
                <w:b/>
                <w:bCs/>
                <w:sz w:val="24"/>
                <w:szCs w:val="24"/>
                <w:lang w:val="en-US"/>
              </w:rPr>
            </w:pPr>
          </w:p>
          <w:p w:rsidR="00995800" w:rsidRDefault="00254DE5" w:rsidP="00913F22">
            <w:pPr>
              <w:spacing w:after="0" w:line="240" w:lineRule="auto"/>
              <w:rPr>
                <w:rFonts w:eastAsia="Times New Roman" w:cs="Arial"/>
                <w:b/>
                <w:bCs/>
                <w:sz w:val="24"/>
                <w:szCs w:val="24"/>
                <w:lang w:val="en-US"/>
              </w:rPr>
            </w:pPr>
            <w:r>
              <w:rPr>
                <w:rFonts w:eastAsia="Times New Roman" w:cs="Arial"/>
                <w:b/>
                <w:bCs/>
                <w:sz w:val="24"/>
                <w:szCs w:val="24"/>
                <w:lang w:val="en-US"/>
              </w:rPr>
              <w:t>DATE:</w:t>
            </w:r>
            <w:r w:rsidR="0002534A">
              <w:rPr>
                <w:rFonts w:eastAsia="Times New Roman" w:cs="Arial"/>
                <w:b/>
                <w:bCs/>
                <w:sz w:val="24"/>
                <w:szCs w:val="24"/>
                <w:lang w:val="en-US"/>
              </w:rPr>
              <w:t xml:space="preserve"> </w:t>
            </w:r>
            <w:r w:rsidR="00913F22">
              <w:rPr>
                <w:rFonts w:eastAsia="Times New Roman" w:cs="Arial"/>
                <w:b/>
                <w:bCs/>
                <w:sz w:val="24"/>
                <w:szCs w:val="24"/>
                <w:lang w:val="en-US"/>
              </w:rPr>
              <w:t>November</w:t>
            </w:r>
            <w:r w:rsidR="00384BCC">
              <w:rPr>
                <w:rFonts w:eastAsia="Times New Roman" w:cs="Arial"/>
                <w:b/>
                <w:bCs/>
                <w:sz w:val="24"/>
                <w:szCs w:val="24"/>
                <w:lang w:val="en-US"/>
              </w:rPr>
              <w:t xml:space="preserve"> 2022</w:t>
            </w:r>
          </w:p>
        </w:tc>
      </w:tr>
    </w:tbl>
    <w:p w:rsidR="00995800" w:rsidRDefault="00995800">
      <w:pPr>
        <w:autoSpaceDE w:val="0"/>
        <w:autoSpaceDN w:val="0"/>
        <w:adjustRightInd w:val="0"/>
        <w:spacing w:after="0" w:line="240" w:lineRule="auto"/>
        <w:rPr>
          <w:rFonts w:cs="Arial-BoldMT"/>
          <w:b/>
          <w:bCs/>
        </w:rPr>
      </w:pPr>
    </w:p>
    <w:p w:rsidR="00995800" w:rsidRDefault="00254DE5">
      <w:pPr>
        <w:spacing w:after="0" w:line="240" w:lineRule="auto"/>
        <w:jc w:val="both"/>
        <w:rPr>
          <w:rFonts w:eastAsia="Times New Roman" w:cs="Arial"/>
          <w:lang w:val="en-US"/>
        </w:rPr>
      </w:pPr>
      <w:r>
        <w:rPr>
          <w:rFonts w:eastAsia="Times New Roman" w:cs="Arial"/>
          <w:b/>
          <w:bCs/>
          <w:lang w:val="en-US"/>
        </w:rPr>
        <w:t xml:space="preserve">Responsible for </w:t>
      </w:r>
      <w:r>
        <w:rPr>
          <w:rFonts w:eastAsia="Times New Roman" w:cs="Arial"/>
          <w:b/>
          <w:bCs/>
          <w:lang w:val="en-US"/>
        </w:rPr>
        <w:tab/>
      </w:r>
      <w:r>
        <w:rPr>
          <w:rFonts w:eastAsia="Times New Roman" w:cs="Arial"/>
          <w:bCs/>
          <w:lang w:val="en-US"/>
        </w:rPr>
        <w:t>No direct reports</w:t>
      </w:r>
    </w:p>
    <w:p w:rsidR="00995800" w:rsidRDefault="00995800">
      <w:pPr>
        <w:spacing w:after="0" w:line="240" w:lineRule="auto"/>
        <w:jc w:val="both"/>
        <w:rPr>
          <w:rFonts w:eastAsia="Times New Roman" w:cs="Arial"/>
          <w:lang w:val="en-US"/>
        </w:rPr>
      </w:pPr>
    </w:p>
    <w:p w:rsidR="001B550D" w:rsidRPr="001B550D" w:rsidRDefault="00254DE5">
      <w:pPr>
        <w:spacing w:after="0" w:line="240" w:lineRule="auto"/>
        <w:jc w:val="both"/>
        <w:rPr>
          <w:rFonts w:eastAsia="Times New Roman" w:cs="Arial"/>
          <w:lang w:val="en-US"/>
        </w:rPr>
      </w:pPr>
      <w:r>
        <w:rPr>
          <w:rFonts w:eastAsia="Times New Roman" w:cs="Arial"/>
          <w:b/>
          <w:lang w:val="en-US"/>
        </w:rPr>
        <w:t>Key liaisons</w:t>
      </w:r>
      <w:r>
        <w:rPr>
          <w:rFonts w:eastAsia="Times New Roman" w:cs="Arial"/>
          <w:b/>
          <w:lang w:val="en-US"/>
        </w:rPr>
        <w:tab/>
      </w:r>
      <w:r>
        <w:rPr>
          <w:rFonts w:eastAsia="Times New Roman" w:cs="Arial"/>
          <w:b/>
          <w:lang w:val="en-US"/>
        </w:rPr>
        <w:tab/>
      </w:r>
      <w:r>
        <w:rPr>
          <w:rFonts w:eastAsia="Times New Roman" w:cs="Arial"/>
          <w:lang w:val="en-US"/>
        </w:rPr>
        <w:t xml:space="preserve">Multi Academy </w:t>
      </w:r>
      <w:r w:rsidRPr="001B550D">
        <w:rPr>
          <w:rFonts w:eastAsia="Times New Roman" w:cs="Arial"/>
          <w:lang w:val="en-US"/>
        </w:rPr>
        <w:t>Trust School staff and leadership teams</w:t>
      </w:r>
      <w:r w:rsidR="00B84CBA" w:rsidRPr="001B550D">
        <w:rPr>
          <w:rFonts w:eastAsia="Times New Roman" w:cs="Arial"/>
          <w:lang w:val="en-US"/>
        </w:rPr>
        <w:t xml:space="preserve"> including</w:t>
      </w:r>
      <w:r w:rsidR="001B550D" w:rsidRPr="001B550D">
        <w:rPr>
          <w:rFonts w:eastAsia="Times New Roman" w:cs="Arial"/>
          <w:lang w:val="en-US"/>
        </w:rPr>
        <w:t>:</w:t>
      </w:r>
    </w:p>
    <w:p w:rsidR="00B84CBA" w:rsidRPr="001B550D" w:rsidRDefault="00B84CBA" w:rsidP="009B6AD9">
      <w:pPr>
        <w:spacing w:after="0" w:line="240" w:lineRule="auto"/>
        <w:ind w:left="1440" w:firstLine="720"/>
        <w:jc w:val="both"/>
        <w:rPr>
          <w:rFonts w:eastAsia="Times New Roman" w:cs="Arial"/>
          <w:lang w:val="en-US"/>
        </w:rPr>
      </w:pPr>
      <w:proofErr w:type="spellStart"/>
      <w:r w:rsidRPr="001B550D">
        <w:rPr>
          <w:rFonts w:eastAsia="Times New Roman" w:cs="Arial"/>
          <w:lang w:val="en-US"/>
        </w:rPr>
        <w:t>SENCo</w:t>
      </w:r>
      <w:proofErr w:type="spellEnd"/>
    </w:p>
    <w:p w:rsidR="00995800" w:rsidRDefault="00254DE5">
      <w:pPr>
        <w:spacing w:after="0" w:line="240" w:lineRule="auto"/>
        <w:jc w:val="both"/>
        <w:rPr>
          <w:rFonts w:eastAsia="Times New Roman" w:cs="Arial"/>
          <w:lang w:val="en-US"/>
        </w:rPr>
      </w:pPr>
      <w:r>
        <w:rPr>
          <w:rFonts w:eastAsia="Times New Roman" w:cs="Arial"/>
          <w:lang w:val="en-US"/>
        </w:rPr>
        <w:tab/>
      </w:r>
      <w:r>
        <w:rPr>
          <w:rFonts w:eastAsia="Times New Roman" w:cs="Arial"/>
          <w:lang w:val="en-US"/>
        </w:rPr>
        <w:tab/>
      </w:r>
      <w:r>
        <w:rPr>
          <w:rFonts w:eastAsia="Times New Roman" w:cs="Arial"/>
          <w:lang w:val="en-US"/>
        </w:rPr>
        <w:tab/>
        <w:t>Classroom Teachers</w:t>
      </w:r>
    </w:p>
    <w:p w:rsidR="00995800" w:rsidRDefault="00254DE5">
      <w:pPr>
        <w:spacing w:after="0" w:line="240" w:lineRule="auto"/>
        <w:ind w:left="1440" w:firstLine="720"/>
        <w:jc w:val="both"/>
        <w:rPr>
          <w:rFonts w:eastAsia="Times New Roman" w:cs="Arial"/>
          <w:lang w:val="en-US"/>
        </w:rPr>
      </w:pPr>
      <w:r>
        <w:rPr>
          <w:rFonts w:eastAsia="Times New Roman" w:cs="Arial"/>
          <w:lang w:val="en-US"/>
        </w:rPr>
        <w:t>Parents/</w:t>
      </w:r>
      <w:proofErr w:type="spellStart"/>
      <w:r>
        <w:rPr>
          <w:rFonts w:eastAsia="Times New Roman" w:cs="Arial"/>
          <w:lang w:val="en-US"/>
        </w:rPr>
        <w:t>Carers</w:t>
      </w:r>
      <w:proofErr w:type="spellEnd"/>
    </w:p>
    <w:p w:rsidR="00995800" w:rsidRDefault="00254DE5">
      <w:pPr>
        <w:spacing w:after="0" w:line="240" w:lineRule="auto"/>
        <w:ind w:left="1440" w:firstLine="720"/>
        <w:jc w:val="both"/>
        <w:rPr>
          <w:rFonts w:eastAsia="Times New Roman" w:cs="Arial"/>
          <w:lang w:val="en-US"/>
        </w:rPr>
      </w:pPr>
      <w:r>
        <w:rPr>
          <w:rFonts w:eastAsia="Times New Roman" w:cs="Arial"/>
          <w:lang w:val="en-US"/>
        </w:rPr>
        <w:t xml:space="preserve">Pupils           </w:t>
      </w:r>
    </w:p>
    <w:p w:rsidR="00995800" w:rsidRDefault="00254DE5">
      <w:pPr>
        <w:spacing w:after="0" w:line="240" w:lineRule="auto"/>
        <w:ind w:left="1440" w:firstLine="720"/>
        <w:jc w:val="both"/>
        <w:rPr>
          <w:rFonts w:eastAsia="Times New Roman" w:cs="Arial"/>
          <w:lang w:val="en-US"/>
        </w:rPr>
      </w:pPr>
      <w:r>
        <w:rPr>
          <w:rFonts w:eastAsia="Times New Roman" w:cs="Arial"/>
          <w:lang w:val="en-US"/>
        </w:rPr>
        <w:t xml:space="preserve">External agencies </w:t>
      </w:r>
    </w:p>
    <w:p w:rsidR="00995800" w:rsidRDefault="00254DE5">
      <w:pPr>
        <w:spacing w:after="0" w:line="240" w:lineRule="auto"/>
        <w:jc w:val="both"/>
        <w:rPr>
          <w:rFonts w:eastAsia="Times New Roman" w:cs="Arial"/>
          <w:lang w:val="en-US"/>
        </w:rPr>
      </w:pPr>
      <w:r>
        <w:rPr>
          <w:rFonts w:eastAsia="Times New Roman" w:cs="Arial"/>
          <w:lang w:val="en-US"/>
        </w:rPr>
        <w:tab/>
      </w:r>
      <w:r>
        <w:rPr>
          <w:rFonts w:eastAsia="Times New Roman" w:cs="Arial"/>
          <w:lang w:val="en-US"/>
        </w:rPr>
        <w:tab/>
      </w:r>
      <w:r w:rsidR="0002534A">
        <w:rPr>
          <w:rFonts w:eastAsia="Times New Roman" w:cs="Arial"/>
          <w:lang w:val="en-US"/>
        </w:rPr>
        <w:t xml:space="preserve">               </w:t>
      </w:r>
      <w:r>
        <w:rPr>
          <w:rFonts w:eastAsia="Times New Roman" w:cs="Arial"/>
          <w:lang w:val="en-US"/>
        </w:rPr>
        <w:t xml:space="preserve">Visitors </w:t>
      </w:r>
    </w:p>
    <w:p w:rsidR="00995800" w:rsidRDefault="00995800">
      <w:pPr>
        <w:spacing w:after="0" w:line="240" w:lineRule="auto"/>
        <w:ind w:left="1440" w:firstLine="720"/>
        <w:jc w:val="both"/>
        <w:rPr>
          <w:rFonts w:eastAsia="Times New Roman" w:cs="Arial"/>
          <w:b/>
          <w:lang w:val="en-US"/>
        </w:rPr>
      </w:pPr>
    </w:p>
    <w:p w:rsidR="00995800" w:rsidRDefault="00254DE5">
      <w:pPr>
        <w:autoSpaceDE w:val="0"/>
        <w:autoSpaceDN w:val="0"/>
        <w:adjustRightInd w:val="0"/>
        <w:spacing w:after="0" w:line="240" w:lineRule="auto"/>
        <w:rPr>
          <w:rFonts w:cs="ArialMT"/>
          <w:b/>
        </w:rPr>
      </w:pPr>
      <w:r>
        <w:rPr>
          <w:rFonts w:cs="ArialMT"/>
          <w:b/>
        </w:rPr>
        <w:t>Purpose of role</w:t>
      </w:r>
    </w:p>
    <w:p w:rsidR="00995800" w:rsidRDefault="00254DE5">
      <w:pPr>
        <w:pStyle w:val="ListParagraph"/>
        <w:numPr>
          <w:ilvl w:val="0"/>
          <w:numId w:val="21"/>
        </w:numPr>
        <w:spacing w:after="0" w:line="240" w:lineRule="auto"/>
        <w:ind w:right="446"/>
        <w:jc w:val="both"/>
        <w:rPr>
          <w:rFonts w:asciiTheme="minorHAnsi" w:hAnsiTheme="minorHAnsi"/>
          <w:sz w:val="22"/>
          <w:szCs w:val="22"/>
          <w:lang w:eastAsia="en-GB"/>
        </w:rPr>
      </w:pPr>
      <w:r>
        <w:rPr>
          <w:rFonts w:asciiTheme="minorHAnsi" w:hAnsiTheme="minorHAnsi"/>
          <w:sz w:val="22"/>
          <w:szCs w:val="22"/>
          <w:lang w:eastAsia="en-GB"/>
        </w:rPr>
        <w:t>Work under the guidance of teaching/senior staff and within an agreed system of supervision</w:t>
      </w:r>
    </w:p>
    <w:p w:rsidR="00995800" w:rsidRPr="001B550D" w:rsidRDefault="00254DE5">
      <w:pPr>
        <w:pStyle w:val="ListParagraph"/>
        <w:numPr>
          <w:ilvl w:val="0"/>
          <w:numId w:val="21"/>
        </w:numPr>
        <w:spacing w:after="0" w:line="240" w:lineRule="auto"/>
        <w:ind w:right="446"/>
        <w:jc w:val="both"/>
        <w:rPr>
          <w:rFonts w:asciiTheme="minorHAnsi" w:hAnsiTheme="minorHAnsi"/>
          <w:sz w:val="22"/>
          <w:szCs w:val="22"/>
          <w:lang w:eastAsia="en-GB"/>
        </w:rPr>
      </w:pPr>
      <w:r>
        <w:rPr>
          <w:rFonts w:asciiTheme="minorHAnsi" w:hAnsiTheme="minorHAnsi"/>
          <w:sz w:val="22"/>
          <w:szCs w:val="22"/>
          <w:lang w:eastAsia="en-GB"/>
        </w:rPr>
        <w:t xml:space="preserve">To implement agreed work programmes with individuals/groups, in or out of the classroom (this could include those requiring detailed and specialist knowledge in particular areas and will involve assisting the </w:t>
      </w:r>
      <w:r w:rsidRPr="001B550D">
        <w:rPr>
          <w:rFonts w:asciiTheme="minorHAnsi" w:hAnsiTheme="minorHAnsi"/>
          <w:sz w:val="22"/>
          <w:szCs w:val="22"/>
          <w:lang w:eastAsia="en-GB"/>
        </w:rPr>
        <w:t>teacher in the whole planning cycle and the management/preparation of resources)</w:t>
      </w:r>
    </w:p>
    <w:p w:rsidR="00B84CBA" w:rsidRPr="001B550D" w:rsidRDefault="00B84CBA">
      <w:pPr>
        <w:pStyle w:val="ListParagraph"/>
        <w:numPr>
          <w:ilvl w:val="0"/>
          <w:numId w:val="21"/>
        </w:numPr>
        <w:spacing w:after="0" w:line="240" w:lineRule="auto"/>
        <w:ind w:right="446"/>
        <w:jc w:val="both"/>
        <w:rPr>
          <w:rFonts w:asciiTheme="minorHAnsi" w:hAnsiTheme="minorHAnsi"/>
          <w:sz w:val="22"/>
          <w:szCs w:val="22"/>
          <w:lang w:eastAsia="en-GB"/>
        </w:rPr>
      </w:pPr>
      <w:r w:rsidRPr="001B550D">
        <w:rPr>
          <w:rFonts w:asciiTheme="minorHAnsi" w:hAnsiTheme="minorHAnsi"/>
          <w:sz w:val="22"/>
          <w:szCs w:val="22"/>
          <w:lang w:eastAsia="en-GB"/>
        </w:rPr>
        <w:t xml:space="preserve">To support named pupil to </w:t>
      </w:r>
      <w:r w:rsidR="00D6375C" w:rsidRPr="001B550D">
        <w:rPr>
          <w:rFonts w:asciiTheme="minorHAnsi" w:hAnsiTheme="minorHAnsi"/>
          <w:sz w:val="22"/>
          <w:szCs w:val="22"/>
          <w:lang w:eastAsia="en-GB"/>
        </w:rPr>
        <w:t xml:space="preserve">be included and </w:t>
      </w:r>
      <w:r w:rsidRPr="001B550D">
        <w:rPr>
          <w:rFonts w:asciiTheme="minorHAnsi" w:hAnsiTheme="minorHAnsi"/>
          <w:sz w:val="22"/>
          <w:szCs w:val="22"/>
          <w:lang w:eastAsia="en-GB"/>
        </w:rPr>
        <w:t xml:space="preserve">work towards </w:t>
      </w:r>
      <w:r w:rsidR="00B10EBE">
        <w:rPr>
          <w:rFonts w:asciiTheme="minorHAnsi" w:hAnsiTheme="minorHAnsi"/>
          <w:sz w:val="22"/>
          <w:szCs w:val="22"/>
          <w:lang w:eastAsia="en-GB"/>
        </w:rPr>
        <w:t>Support</w:t>
      </w:r>
      <w:r w:rsidRPr="001B550D">
        <w:rPr>
          <w:rFonts w:asciiTheme="minorHAnsi" w:hAnsiTheme="minorHAnsi"/>
          <w:sz w:val="22"/>
          <w:szCs w:val="22"/>
          <w:lang w:eastAsia="en-GB"/>
        </w:rPr>
        <w:t xml:space="preserve"> Plan outcomes</w:t>
      </w:r>
    </w:p>
    <w:p w:rsidR="00995800" w:rsidRDefault="00254DE5">
      <w:pPr>
        <w:pStyle w:val="ListParagraph"/>
        <w:numPr>
          <w:ilvl w:val="0"/>
          <w:numId w:val="21"/>
        </w:numPr>
        <w:spacing w:after="0" w:line="240" w:lineRule="auto"/>
        <w:ind w:right="446"/>
        <w:jc w:val="both"/>
        <w:rPr>
          <w:rFonts w:asciiTheme="minorHAnsi" w:hAnsiTheme="minorHAnsi"/>
          <w:sz w:val="22"/>
          <w:szCs w:val="22"/>
          <w:lang w:eastAsia="en-GB"/>
        </w:rPr>
      </w:pPr>
      <w:r>
        <w:rPr>
          <w:rFonts w:asciiTheme="minorHAnsi" w:hAnsiTheme="minorHAnsi"/>
          <w:sz w:val="22"/>
          <w:szCs w:val="22"/>
          <w:lang w:eastAsia="en-GB"/>
        </w:rPr>
        <w:t>To assist pupils in the classroom; working with pupils in groups or on a one to one basis</w:t>
      </w:r>
    </w:p>
    <w:p w:rsidR="00995800" w:rsidRDefault="00254DE5">
      <w:pPr>
        <w:pStyle w:val="ListParagraph"/>
        <w:numPr>
          <w:ilvl w:val="0"/>
          <w:numId w:val="21"/>
        </w:numPr>
        <w:autoSpaceDE w:val="0"/>
        <w:autoSpaceDN w:val="0"/>
        <w:adjustRightInd w:val="0"/>
        <w:spacing w:after="0" w:line="240" w:lineRule="auto"/>
        <w:ind w:right="446"/>
        <w:jc w:val="both"/>
        <w:rPr>
          <w:rFonts w:asciiTheme="minorHAnsi" w:hAnsiTheme="minorHAnsi" w:cs="Arial-BoldMT"/>
          <w:b/>
          <w:bCs/>
          <w:sz w:val="22"/>
          <w:szCs w:val="22"/>
        </w:rPr>
      </w:pPr>
      <w:r>
        <w:rPr>
          <w:rFonts w:asciiTheme="minorHAnsi" w:hAnsiTheme="minorHAnsi"/>
          <w:sz w:val="22"/>
          <w:szCs w:val="22"/>
          <w:lang w:eastAsia="en-GB"/>
        </w:rPr>
        <w:t xml:space="preserve">To maintain good order in the classroom, assist pupils to undertake set activities; to keep pupils on task and respond to questions </w:t>
      </w:r>
    </w:p>
    <w:p w:rsidR="00995800" w:rsidRDefault="00995800">
      <w:pPr>
        <w:autoSpaceDE w:val="0"/>
        <w:autoSpaceDN w:val="0"/>
        <w:adjustRightInd w:val="0"/>
        <w:spacing w:after="0" w:line="240" w:lineRule="auto"/>
        <w:rPr>
          <w:rFonts w:cs="Arial-BoldMT"/>
          <w:bCs/>
        </w:rPr>
      </w:pPr>
    </w:p>
    <w:p w:rsidR="00995800" w:rsidRDefault="00254DE5">
      <w:pPr>
        <w:autoSpaceDE w:val="0"/>
        <w:autoSpaceDN w:val="0"/>
        <w:adjustRightInd w:val="0"/>
        <w:spacing w:after="0" w:line="240" w:lineRule="auto"/>
        <w:rPr>
          <w:rFonts w:cs="Arial-BoldMT"/>
          <w:b/>
          <w:bCs/>
        </w:rPr>
      </w:pPr>
      <w:r>
        <w:rPr>
          <w:rFonts w:cs="Arial-BoldMT"/>
          <w:b/>
          <w:bCs/>
        </w:rPr>
        <w:t>Duties</w:t>
      </w:r>
    </w:p>
    <w:p w:rsidR="00995800" w:rsidRDefault="00995800">
      <w:pPr>
        <w:pStyle w:val="Heading2"/>
        <w:jc w:val="both"/>
      </w:pPr>
    </w:p>
    <w:p w:rsidR="00995800" w:rsidRDefault="00254DE5">
      <w:pPr>
        <w:pStyle w:val="Heading2"/>
        <w:jc w:val="both"/>
        <w:rPr>
          <w:rFonts w:asciiTheme="minorHAnsi" w:hAnsiTheme="minorHAnsi"/>
          <w:szCs w:val="22"/>
        </w:rPr>
      </w:pPr>
      <w:r>
        <w:rPr>
          <w:rFonts w:asciiTheme="minorHAnsi" w:hAnsiTheme="minorHAnsi"/>
          <w:szCs w:val="22"/>
        </w:rPr>
        <w:t>Support for Pupils</w:t>
      </w:r>
    </w:p>
    <w:p w:rsidR="00995800" w:rsidRDefault="00254DE5">
      <w:pPr>
        <w:pStyle w:val="ListParagraph"/>
        <w:numPr>
          <w:ilvl w:val="0"/>
          <w:numId w:val="21"/>
        </w:numPr>
        <w:spacing w:after="0" w:line="240" w:lineRule="auto"/>
        <w:jc w:val="both"/>
        <w:rPr>
          <w:rFonts w:asciiTheme="minorHAnsi" w:hAnsiTheme="minorHAnsi"/>
          <w:sz w:val="22"/>
          <w:szCs w:val="22"/>
        </w:rPr>
      </w:pPr>
      <w:r>
        <w:rPr>
          <w:rFonts w:asciiTheme="minorHAnsi" w:hAnsiTheme="minorHAnsi"/>
          <w:sz w:val="22"/>
          <w:szCs w:val="22"/>
        </w:rPr>
        <w:t>Attend to the pupils’ personal needs, and implement related personal programmes, including social, health, physical, hygiene, first aid and welfare matters, as appropriate</w:t>
      </w:r>
    </w:p>
    <w:p w:rsidR="00995800" w:rsidRDefault="00254DE5">
      <w:pPr>
        <w:pStyle w:val="ListParagraph"/>
        <w:numPr>
          <w:ilvl w:val="0"/>
          <w:numId w:val="21"/>
        </w:numPr>
        <w:spacing w:after="0" w:line="240" w:lineRule="auto"/>
        <w:jc w:val="both"/>
        <w:rPr>
          <w:rFonts w:asciiTheme="minorHAnsi" w:hAnsiTheme="minorHAnsi"/>
          <w:sz w:val="22"/>
          <w:szCs w:val="22"/>
        </w:rPr>
      </w:pPr>
      <w:r>
        <w:rPr>
          <w:rFonts w:asciiTheme="minorHAnsi" w:hAnsiTheme="minorHAnsi"/>
          <w:sz w:val="22"/>
          <w:szCs w:val="22"/>
        </w:rPr>
        <w:t>Supervise and support pupils’ ensuring their safety and access to learning</w:t>
      </w:r>
    </w:p>
    <w:p w:rsidR="00995800" w:rsidRDefault="00254DE5">
      <w:pPr>
        <w:pStyle w:val="ListParagraph"/>
        <w:numPr>
          <w:ilvl w:val="0"/>
          <w:numId w:val="21"/>
        </w:numPr>
        <w:spacing w:after="0" w:line="240" w:lineRule="auto"/>
        <w:jc w:val="both"/>
        <w:rPr>
          <w:rFonts w:asciiTheme="minorHAnsi" w:hAnsiTheme="minorHAnsi"/>
          <w:sz w:val="22"/>
          <w:szCs w:val="22"/>
        </w:rPr>
      </w:pPr>
      <w:r>
        <w:rPr>
          <w:rFonts w:asciiTheme="minorHAnsi" w:hAnsiTheme="minorHAnsi"/>
          <w:sz w:val="22"/>
          <w:szCs w:val="22"/>
        </w:rPr>
        <w:t>Use specialist (curricular/learning) skills/training/experience to support pupils</w:t>
      </w:r>
    </w:p>
    <w:p w:rsidR="00995800" w:rsidRDefault="00254DE5">
      <w:pPr>
        <w:pStyle w:val="ListParagraph"/>
        <w:numPr>
          <w:ilvl w:val="0"/>
          <w:numId w:val="21"/>
        </w:numPr>
        <w:spacing w:after="0" w:line="240" w:lineRule="auto"/>
        <w:jc w:val="both"/>
        <w:rPr>
          <w:rFonts w:asciiTheme="minorHAnsi" w:hAnsiTheme="minorHAnsi"/>
          <w:sz w:val="22"/>
          <w:szCs w:val="22"/>
        </w:rPr>
      </w:pPr>
      <w:r>
        <w:rPr>
          <w:rFonts w:asciiTheme="minorHAnsi" w:hAnsiTheme="minorHAnsi"/>
          <w:sz w:val="22"/>
          <w:szCs w:val="22"/>
        </w:rPr>
        <w:t xml:space="preserve">Assist with the development and </w:t>
      </w:r>
      <w:r w:rsidRPr="001B550D">
        <w:rPr>
          <w:rFonts w:asciiTheme="minorHAnsi" w:hAnsiTheme="minorHAnsi"/>
          <w:sz w:val="22"/>
          <w:szCs w:val="22"/>
        </w:rPr>
        <w:t xml:space="preserve">implementation </w:t>
      </w:r>
      <w:r w:rsidR="00B84CBA" w:rsidRPr="001B550D">
        <w:rPr>
          <w:rFonts w:asciiTheme="minorHAnsi" w:hAnsiTheme="minorHAnsi"/>
          <w:sz w:val="22"/>
          <w:szCs w:val="22"/>
        </w:rPr>
        <w:t xml:space="preserve">and review </w:t>
      </w:r>
      <w:r w:rsidRPr="001B550D">
        <w:rPr>
          <w:rFonts w:asciiTheme="minorHAnsi" w:hAnsiTheme="minorHAnsi"/>
          <w:sz w:val="22"/>
          <w:szCs w:val="22"/>
        </w:rPr>
        <w:t>of Individual Education/</w:t>
      </w:r>
      <w:r w:rsidR="00B84CBA" w:rsidRPr="001B550D">
        <w:rPr>
          <w:rFonts w:asciiTheme="minorHAnsi" w:hAnsiTheme="minorHAnsi"/>
          <w:sz w:val="22"/>
          <w:szCs w:val="22"/>
        </w:rPr>
        <w:t>Support/</w:t>
      </w:r>
      <w:r w:rsidRPr="001B550D">
        <w:rPr>
          <w:rFonts w:asciiTheme="minorHAnsi" w:hAnsiTheme="minorHAnsi"/>
          <w:sz w:val="22"/>
          <w:szCs w:val="22"/>
        </w:rPr>
        <w:t xml:space="preserve">Behaviour </w:t>
      </w:r>
      <w:r>
        <w:rPr>
          <w:rFonts w:asciiTheme="minorHAnsi" w:hAnsiTheme="minorHAnsi"/>
          <w:sz w:val="22"/>
          <w:szCs w:val="22"/>
        </w:rPr>
        <w:t>Plans</w:t>
      </w:r>
    </w:p>
    <w:p w:rsidR="00995800" w:rsidRDefault="00254DE5">
      <w:pPr>
        <w:pStyle w:val="ListParagraph"/>
        <w:numPr>
          <w:ilvl w:val="0"/>
          <w:numId w:val="21"/>
        </w:numPr>
        <w:spacing w:after="0" w:line="240" w:lineRule="auto"/>
        <w:jc w:val="both"/>
        <w:rPr>
          <w:rFonts w:asciiTheme="minorHAnsi" w:hAnsiTheme="minorHAnsi"/>
          <w:sz w:val="22"/>
          <w:szCs w:val="22"/>
        </w:rPr>
      </w:pPr>
      <w:r>
        <w:rPr>
          <w:rFonts w:asciiTheme="minorHAnsi" w:hAnsiTheme="minorHAnsi"/>
          <w:sz w:val="22"/>
          <w:szCs w:val="22"/>
        </w:rPr>
        <w:t xml:space="preserve">Establish constructive working relationships with pupils, setting high expectations and acting as a role model </w:t>
      </w:r>
    </w:p>
    <w:p w:rsidR="00995800" w:rsidRDefault="00254DE5">
      <w:pPr>
        <w:pStyle w:val="ListParagraph"/>
        <w:numPr>
          <w:ilvl w:val="0"/>
          <w:numId w:val="21"/>
        </w:numPr>
        <w:spacing w:after="0" w:line="240" w:lineRule="auto"/>
        <w:jc w:val="both"/>
        <w:rPr>
          <w:rFonts w:asciiTheme="minorHAnsi" w:hAnsiTheme="minorHAnsi"/>
          <w:sz w:val="22"/>
          <w:szCs w:val="22"/>
        </w:rPr>
      </w:pPr>
      <w:r>
        <w:rPr>
          <w:rFonts w:asciiTheme="minorHAnsi" w:hAnsiTheme="minorHAnsi"/>
          <w:sz w:val="22"/>
          <w:szCs w:val="22"/>
        </w:rPr>
        <w:t>Promote the inclusion and acceptance of all pupils</w:t>
      </w:r>
    </w:p>
    <w:p w:rsidR="00995800" w:rsidRDefault="00254DE5">
      <w:pPr>
        <w:pStyle w:val="ListParagraph"/>
        <w:numPr>
          <w:ilvl w:val="0"/>
          <w:numId w:val="21"/>
        </w:numPr>
        <w:spacing w:after="0" w:line="240" w:lineRule="auto"/>
        <w:jc w:val="both"/>
        <w:rPr>
          <w:rFonts w:asciiTheme="minorHAnsi" w:hAnsiTheme="minorHAnsi"/>
          <w:sz w:val="22"/>
          <w:szCs w:val="22"/>
        </w:rPr>
      </w:pPr>
      <w:r>
        <w:rPr>
          <w:rFonts w:asciiTheme="minorHAnsi" w:hAnsiTheme="minorHAnsi"/>
          <w:sz w:val="22"/>
          <w:szCs w:val="22"/>
        </w:rPr>
        <w:t>Support pupils consistently whilst recognising and responding to their individual needs</w:t>
      </w:r>
    </w:p>
    <w:p w:rsidR="00995800" w:rsidRDefault="00254DE5">
      <w:pPr>
        <w:pStyle w:val="ListParagraph"/>
        <w:numPr>
          <w:ilvl w:val="0"/>
          <w:numId w:val="21"/>
        </w:numPr>
        <w:spacing w:after="0" w:line="240" w:lineRule="auto"/>
        <w:jc w:val="both"/>
        <w:rPr>
          <w:rFonts w:asciiTheme="minorHAnsi" w:hAnsiTheme="minorHAnsi"/>
          <w:sz w:val="22"/>
          <w:szCs w:val="22"/>
        </w:rPr>
      </w:pPr>
      <w:r>
        <w:rPr>
          <w:rFonts w:asciiTheme="minorHAnsi" w:hAnsiTheme="minorHAnsi"/>
          <w:sz w:val="22"/>
          <w:szCs w:val="22"/>
        </w:rPr>
        <w:t>Encourage pupils to interact and work co-operatively with others and engage all pupils in activities</w:t>
      </w:r>
    </w:p>
    <w:p w:rsidR="00995800" w:rsidRDefault="00254DE5">
      <w:pPr>
        <w:pStyle w:val="ListParagraph"/>
        <w:numPr>
          <w:ilvl w:val="0"/>
          <w:numId w:val="21"/>
        </w:numPr>
        <w:spacing w:after="0" w:line="240" w:lineRule="auto"/>
        <w:jc w:val="both"/>
        <w:rPr>
          <w:rFonts w:asciiTheme="minorHAnsi" w:hAnsiTheme="minorHAnsi"/>
          <w:sz w:val="22"/>
          <w:szCs w:val="22"/>
        </w:rPr>
      </w:pPr>
      <w:r>
        <w:rPr>
          <w:rFonts w:asciiTheme="minorHAnsi" w:hAnsiTheme="minorHAnsi"/>
          <w:sz w:val="22"/>
          <w:szCs w:val="22"/>
        </w:rPr>
        <w:t>Set challenging and demanding expectations and promote self-esteem and independence</w:t>
      </w:r>
    </w:p>
    <w:p w:rsidR="00995800" w:rsidRDefault="00254DE5">
      <w:pPr>
        <w:pStyle w:val="ListParagraph"/>
        <w:numPr>
          <w:ilvl w:val="0"/>
          <w:numId w:val="21"/>
        </w:numPr>
        <w:spacing w:after="0" w:line="240" w:lineRule="auto"/>
        <w:jc w:val="both"/>
        <w:rPr>
          <w:rFonts w:asciiTheme="minorHAnsi" w:hAnsiTheme="minorHAnsi"/>
          <w:sz w:val="22"/>
          <w:szCs w:val="22"/>
        </w:rPr>
      </w:pPr>
      <w:r>
        <w:rPr>
          <w:rFonts w:asciiTheme="minorHAnsi" w:hAnsiTheme="minorHAnsi"/>
          <w:sz w:val="22"/>
          <w:szCs w:val="22"/>
        </w:rPr>
        <w:t>Employ strategies to recognise and reward achievement of self-reliance</w:t>
      </w:r>
    </w:p>
    <w:p w:rsidR="00995800" w:rsidRDefault="00254DE5">
      <w:pPr>
        <w:pStyle w:val="ListParagraph"/>
        <w:numPr>
          <w:ilvl w:val="0"/>
          <w:numId w:val="21"/>
        </w:numPr>
        <w:spacing w:after="0" w:line="240" w:lineRule="auto"/>
        <w:jc w:val="both"/>
        <w:rPr>
          <w:rFonts w:asciiTheme="minorHAnsi" w:hAnsiTheme="minorHAnsi"/>
          <w:sz w:val="22"/>
          <w:szCs w:val="22"/>
        </w:rPr>
      </w:pPr>
      <w:r>
        <w:rPr>
          <w:rFonts w:asciiTheme="minorHAnsi" w:hAnsiTheme="minorHAnsi"/>
          <w:sz w:val="22"/>
          <w:szCs w:val="22"/>
        </w:rPr>
        <w:t>Provide feedback to pupils in relation to progress and achievement</w:t>
      </w:r>
    </w:p>
    <w:p w:rsidR="00995800" w:rsidRDefault="00995800">
      <w:pPr>
        <w:jc w:val="both"/>
      </w:pPr>
    </w:p>
    <w:p w:rsidR="009B6AD9" w:rsidRDefault="009B6AD9">
      <w:pPr>
        <w:rPr>
          <w:rFonts w:eastAsia="Times New Roman" w:cs="Times New Roman"/>
          <w:b/>
          <w:lang w:eastAsia="en-GB"/>
        </w:rPr>
      </w:pPr>
      <w:r>
        <w:br w:type="page"/>
      </w:r>
    </w:p>
    <w:p w:rsidR="00995800" w:rsidRDefault="00254DE5">
      <w:pPr>
        <w:pStyle w:val="Heading4"/>
        <w:rPr>
          <w:rFonts w:asciiTheme="minorHAnsi" w:hAnsiTheme="minorHAnsi"/>
          <w:szCs w:val="22"/>
        </w:rPr>
      </w:pPr>
      <w:r>
        <w:rPr>
          <w:rFonts w:asciiTheme="minorHAnsi" w:hAnsiTheme="minorHAnsi"/>
          <w:szCs w:val="22"/>
        </w:rPr>
        <w:lastRenderedPageBreak/>
        <w:t>Support for Teacher</w:t>
      </w:r>
    </w:p>
    <w:p w:rsidR="00995800" w:rsidRDefault="00254DE5">
      <w:pPr>
        <w:pStyle w:val="NoSpacing"/>
        <w:numPr>
          <w:ilvl w:val="0"/>
          <w:numId w:val="23"/>
        </w:numPr>
      </w:pPr>
      <w:r>
        <w:t>Work with the teacher to establish an appropriate learning environment</w:t>
      </w:r>
    </w:p>
    <w:p w:rsidR="00995800" w:rsidRDefault="00254DE5">
      <w:pPr>
        <w:pStyle w:val="NoSpacing"/>
        <w:numPr>
          <w:ilvl w:val="0"/>
          <w:numId w:val="23"/>
        </w:numPr>
      </w:pPr>
      <w:r>
        <w:t>Work with the teacher in lesson planning, evaluating and adjusting lessons/work plans as appropriate</w:t>
      </w:r>
    </w:p>
    <w:p w:rsidR="00995800" w:rsidRDefault="00254DE5">
      <w:pPr>
        <w:pStyle w:val="NoSpacing"/>
        <w:numPr>
          <w:ilvl w:val="0"/>
          <w:numId w:val="23"/>
        </w:numPr>
      </w:pPr>
      <w:r>
        <w:t>Monitor and evaluate pupils’ responses to learning activities through observation and planned recording of achievement against pre-determined learning objectives</w:t>
      </w:r>
    </w:p>
    <w:p w:rsidR="00995800" w:rsidRDefault="00254DE5">
      <w:pPr>
        <w:pStyle w:val="NoSpacing"/>
        <w:numPr>
          <w:ilvl w:val="0"/>
          <w:numId w:val="23"/>
        </w:numPr>
      </w:pPr>
      <w:r>
        <w:t>Provide objective and accurate feedback and reports as required to the teacher on pupil achievement, progress and other matters, ensuring the availability of appropriate evidence</w:t>
      </w:r>
    </w:p>
    <w:p w:rsidR="00995800" w:rsidRDefault="00254DE5">
      <w:pPr>
        <w:pStyle w:val="NoSpacing"/>
        <w:numPr>
          <w:ilvl w:val="0"/>
          <w:numId w:val="23"/>
        </w:numPr>
      </w:pPr>
      <w:r>
        <w:t>Be responsible for keeping and updating records as agreed with the teacher, contributing to reviews of systems/records as requested</w:t>
      </w:r>
    </w:p>
    <w:p w:rsidR="00995800" w:rsidRDefault="00254DE5">
      <w:pPr>
        <w:pStyle w:val="NoSpacing"/>
        <w:numPr>
          <w:ilvl w:val="0"/>
          <w:numId w:val="23"/>
        </w:numPr>
      </w:pPr>
      <w:r>
        <w:t>Promote positive values, attitudes and good pupil behaviour, dealing promptly with conflict and incidents in line with established policy and encourage pupils to take responsibility for their own behaviour</w:t>
      </w:r>
    </w:p>
    <w:p w:rsidR="00995800" w:rsidRDefault="00254DE5">
      <w:pPr>
        <w:pStyle w:val="NoSpacing"/>
        <w:numPr>
          <w:ilvl w:val="0"/>
          <w:numId w:val="23"/>
        </w:numPr>
      </w:pPr>
      <w:r>
        <w:t>Liaise sensitively and effectively with parents/carers as agreed with the teacher within your role/responsibility and participate in feedback sessions/meetings with parents with, or as directed</w:t>
      </w:r>
    </w:p>
    <w:p w:rsidR="00995800" w:rsidRPr="00B84CBA" w:rsidRDefault="00254DE5">
      <w:pPr>
        <w:pStyle w:val="ListParagraph"/>
        <w:numPr>
          <w:ilvl w:val="0"/>
          <w:numId w:val="23"/>
        </w:numPr>
        <w:spacing w:after="0" w:line="240" w:lineRule="auto"/>
        <w:jc w:val="both"/>
        <w:rPr>
          <w:rFonts w:asciiTheme="minorHAnsi" w:hAnsiTheme="minorHAnsi"/>
          <w:color w:val="FF0000"/>
          <w:sz w:val="22"/>
          <w:szCs w:val="22"/>
        </w:rPr>
      </w:pPr>
      <w:r>
        <w:rPr>
          <w:rFonts w:asciiTheme="minorHAnsi" w:hAnsiTheme="minorHAnsi"/>
          <w:sz w:val="22"/>
          <w:szCs w:val="22"/>
        </w:rPr>
        <w:t xml:space="preserve">Administer and assess routine tests </w:t>
      </w:r>
    </w:p>
    <w:p w:rsidR="00995800" w:rsidRPr="001B550D" w:rsidRDefault="00254DE5">
      <w:pPr>
        <w:pStyle w:val="ListParagraph"/>
        <w:numPr>
          <w:ilvl w:val="0"/>
          <w:numId w:val="23"/>
        </w:numPr>
        <w:spacing w:after="0" w:line="240" w:lineRule="auto"/>
        <w:jc w:val="both"/>
        <w:rPr>
          <w:rFonts w:asciiTheme="minorHAnsi" w:hAnsiTheme="minorHAnsi"/>
          <w:sz w:val="22"/>
          <w:szCs w:val="22"/>
        </w:rPr>
      </w:pPr>
      <w:r>
        <w:rPr>
          <w:rFonts w:asciiTheme="minorHAnsi" w:hAnsiTheme="minorHAnsi"/>
          <w:sz w:val="22"/>
          <w:szCs w:val="22"/>
        </w:rPr>
        <w:t>Provide general administrative support e.g. produce</w:t>
      </w:r>
      <w:r w:rsidR="001B550D">
        <w:rPr>
          <w:rFonts w:asciiTheme="minorHAnsi" w:hAnsiTheme="minorHAnsi"/>
          <w:sz w:val="22"/>
          <w:szCs w:val="22"/>
        </w:rPr>
        <w:t xml:space="preserve"> or adapt</w:t>
      </w:r>
      <w:r>
        <w:rPr>
          <w:rFonts w:asciiTheme="minorHAnsi" w:hAnsiTheme="minorHAnsi"/>
          <w:sz w:val="22"/>
          <w:szCs w:val="22"/>
        </w:rPr>
        <w:t xml:space="preserve"> worksheets </w:t>
      </w:r>
      <w:r w:rsidR="00B84CBA" w:rsidRPr="001B550D">
        <w:rPr>
          <w:rFonts w:asciiTheme="minorHAnsi" w:hAnsiTheme="minorHAnsi"/>
          <w:sz w:val="22"/>
          <w:szCs w:val="22"/>
        </w:rPr>
        <w:t>and</w:t>
      </w:r>
      <w:r w:rsidR="00B10EBE">
        <w:rPr>
          <w:rFonts w:asciiTheme="minorHAnsi" w:hAnsiTheme="minorHAnsi"/>
          <w:sz w:val="22"/>
          <w:szCs w:val="22"/>
        </w:rPr>
        <w:t xml:space="preserve"> </w:t>
      </w:r>
      <w:r w:rsidR="00B84CBA" w:rsidRPr="001B550D">
        <w:rPr>
          <w:rFonts w:asciiTheme="minorHAnsi" w:hAnsiTheme="minorHAnsi"/>
          <w:sz w:val="22"/>
          <w:szCs w:val="22"/>
        </w:rPr>
        <w:t xml:space="preserve">resources </w:t>
      </w:r>
      <w:r w:rsidRPr="001B550D">
        <w:rPr>
          <w:rFonts w:asciiTheme="minorHAnsi" w:hAnsiTheme="minorHAnsi"/>
          <w:sz w:val="22"/>
          <w:szCs w:val="22"/>
        </w:rPr>
        <w:t>for agreed activities etc.</w:t>
      </w:r>
    </w:p>
    <w:p w:rsidR="00995800" w:rsidRDefault="00995800">
      <w:pPr>
        <w:pStyle w:val="Heading4"/>
        <w:rPr>
          <w:rFonts w:asciiTheme="minorHAnsi" w:hAnsiTheme="minorHAnsi"/>
          <w:szCs w:val="22"/>
        </w:rPr>
      </w:pPr>
    </w:p>
    <w:p w:rsidR="00995800" w:rsidRDefault="00254DE5">
      <w:pPr>
        <w:pStyle w:val="Heading4"/>
        <w:rPr>
          <w:rFonts w:asciiTheme="minorHAnsi" w:hAnsiTheme="minorHAnsi"/>
          <w:szCs w:val="22"/>
        </w:rPr>
      </w:pPr>
      <w:r>
        <w:rPr>
          <w:rFonts w:asciiTheme="minorHAnsi" w:hAnsiTheme="minorHAnsi"/>
          <w:szCs w:val="22"/>
        </w:rPr>
        <w:t>Support for the Curriculum</w:t>
      </w:r>
    </w:p>
    <w:p w:rsidR="00995800" w:rsidRDefault="00254DE5">
      <w:pPr>
        <w:pStyle w:val="ListParagraph"/>
        <w:numPr>
          <w:ilvl w:val="0"/>
          <w:numId w:val="23"/>
        </w:numPr>
        <w:spacing w:after="0" w:line="240" w:lineRule="auto"/>
        <w:jc w:val="both"/>
        <w:rPr>
          <w:rFonts w:asciiTheme="minorHAnsi" w:hAnsiTheme="minorHAnsi"/>
          <w:sz w:val="22"/>
          <w:szCs w:val="22"/>
        </w:rPr>
      </w:pPr>
      <w:r>
        <w:rPr>
          <w:rFonts w:asciiTheme="minorHAnsi" w:hAnsiTheme="minorHAnsi"/>
          <w:sz w:val="22"/>
          <w:szCs w:val="22"/>
        </w:rPr>
        <w:t>Implement agreed learning activities/teaching programmes, adjusting activities according to pupil responses/needs</w:t>
      </w:r>
    </w:p>
    <w:p w:rsidR="00995800" w:rsidRDefault="00254DE5">
      <w:pPr>
        <w:pStyle w:val="ListParagraph"/>
        <w:numPr>
          <w:ilvl w:val="0"/>
          <w:numId w:val="23"/>
        </w:numPr>
        <w:spacing w:after="0" w:line="240" w:lineRule="auto"/>
        <w:jc w:val="both"/>
        <w:rPr>
          <w:rFonts w:asciiTheme="minorHAnsi" w:hAnsiTheme="minorHAnsi"/>
          <w:sz w:val="22"/>
          <w:szCs w:val="22"/>
        </w:rPr>
      </w:pPr>
      <w:r>
        <w:rPr>
          <w:rFonts w:asciiTheme="minorHAnsi" w:hAnsiTheme="minorHAnsi"/>
          <w:sz w:val="22"/>
          <w:szCs w:val="22"/>
        </w:rPr>
        <w:t>Implement local and national learning strategies e.g. literacy, numeracy, and make effective use of opportunities provided by other learning activities to support the development of relevant skills and feeding back to the teacher, as appropriate</w:t>
      </w:r>
    </w:p>
    <w:p w:rsidR="00995800" w:rsidRDefault="00254DE5">
      <w:pPr>
        <w:pStyle w:val="ListParagraph"/>
        <w:numPr>
          <w:ilvl w:val="0"/>
          <w:numId w:val="23"/>
        </w:numPr>
        <w:spacing w:after="0" w:line="240" w:lineRule="auto"/>
        <w:jc w:val="both"/>
        <w:rPr>
          <w:rFonts w:asciiTheme="minorHAnsi" w:hAnsiTheme="minorHAnsi"/>
          <w:sz w:val="22"/>
          <w:szCs w:val="22"/>
        </w:rPr>
      </w:pPr>
      <w:r>
        <w:rPr>
          <w:rFonts w:asciiTheme="minorHAnsi" w:hAnsiTheme="minorHAnsi"/>
          <w:sz w:val="22"/>
          <w:szCs w:val="22"/>
        </w:rPr>
        <w:t>Support the use of ICT in learning activities and develop pupils’ competence and independence in its use</w:t>
      </w:r>
    </w:p>
    <w:p w:rsidR="00995800" w:rsidRDefault="00254DE5">
      <w:pPr>
        <w:pStyle w:val="ListParagraph"/>
        <w:numPr>
          <w:ilvl w:val="0"/>
          <w:numId w:val="23"/>
        </w:numPr>
        <w:spacing w:after="0" w:line="240" w:lineRule="auto"/>
        <w:jc w:val="both"/>
        <w:rPr>
          <w:rFonts w:asciiTheme="minorHAnsi" w:hAnsiTheme="minorHAnsi"/>
          <w:sz w:val="22"/>
          <w:szCs w:val="22"/>
        </w:rPr>
      </w:pPr>
      <w:r>
        <w:rPr>
          <w:rFonts w:asciiTheme="minorHAnsi" w:hAnsiTheme="minorHAnsi"/>
          <w:sz w:val="22"/>
          <w:szCs w:val="22"/>
        </w:rPr>
        <w:t>Help pupils to access learning activities through specialist support</w:t>
      </w:r>
    </w:p>
    <w:p w:rsidR="00995800" w:rsidRDefault="00254DE5">
      <w:pPr>
        <w:pStyle w:val="ListParagraph"/>
        <w:numPr>
          <w:ilvl w:val="0"/>
          <w:numId w:val="23"/>
        </w:numPr>
        <w:spacing w:after="0" w:line="240" w:lineRule="auto"/>
        <w:jc w:val="both"/>
        <w:rPr>
          <w:rFonts w:asciiTheme="minorHAnsi" w:hAnsiTheme="minorHAnsi"/>
          <w:sz w:val="22"/>
          <w:szCs w:val="22"/>
        </w:rPr>
      </w:pPr>
      <w:r>
        <w:rPr>
          <w:rFonts w:asciiTheme="minorHAnsi" w:hAnsiTheme="minorHAnsi"/>
          <w:sz w:val="22"/>
          <w:szCs w:val="22"/>
        </w:rPr>
        <w:t>Determine the need for, prepare and maintain general and specialist equipment and resources</w:t>
      </w:r>
    </w:p>
    <w:p w:rsidR="00995800" w:rsidRDefault="00995800">
      <w:pPr>
        <w:spacing w:after="0" w:line="240" w:lineRule="auto"/>
        <w:jc w:val="both"/>
      </w:pPr>
    </w:p>
    <w:p w:rsidR="00995800" w:rsidRDefault="00254DE5">
      <w:pPr>
        <w:pStyle w:val="Heading4"/>
        <w:rPr>
          <w:rFonts w:asciiTheme="minorHAnsi" w:hAnsiTheme="minorHAnsi"/>
          <w:szCs w:val="22"/>
        </w:rPr>
      </w:pPr>
      <w:r>
        <w:rPr>
          <w:rFonts w:asciiTheme="minorHAnsi" w:hAnsiTheme="minorHAnsi"/>
          <w:szCs w:val="22"/>
        </w:rPr>
        <w:t>Support for the School</w:t>
      </w:r>
    </w:p>
    <w:p w:rsidR="00995800" w:rsidRDefault="00254DE5">
      <w:pPr>
        <w:pStyle w:val="ListParagraph"/>
        <w:numPr>
          <w:ilvl w:val="0"/>
          <w:numId w:val="23"/>
        </w:numPr>
        <w:spacing w:after="0" w:line="240" w:lineRule="auto"/>
        <w:jc w:val="both"/>
        <w:rPr>
          <w:rFonts w:asciiTheme="minorHAnsi" w:hAnsiTheme="minorHAnsi"/>
          <w:sz w:val="22"/>
          <w:szCs w:val="22"/>
        </w:rPr>
      </w:pPr>
      <w:r>
        <w:rPr>
          <w:rFonts w:asciiTheme="minorHAnsi" w:hAnsiTheme="minorHAnsi"/>
          <w:bCs/>
          <w:sz w:val="22"/>
          <w:szCs w:val="22"/>
          <w:lang w:val="en-US"/>
        </w:rPr>
        <w:t xml:space="preserve">Input into reviews and reports e.g. </w:t>
      </w:r>
      <w:r>
        <w:rPr>
          <w:rFonts w:asciiTheme="minorHAnsi" w:hAnsiTheme="minorHAnsi"/>
          <w:sz w:val="22"/>
          <w:szCs w:val="22"/>
          <w:lang w:val="en-US"/>
        </w:rPr>
        <w:t xml:space="preserve">EHC plans and PSP </w:t>
      </w:r>
      <w:proofErr w:type="spellStart"/>
      <w:r>
        <w:rPr>
          <w:rFonts w:asciiTheme="minorHAnsi" w:hAnsiTheme="minorHAnsi"/>
          <w:sz w:val="22"/>
          <w:szCs w:val="22"/>
          <w:lang w:val="en-US"/>
        </w:rPr>
        <w:t>etc</w:t>
      </w:r>
      <w:proofErr w:type="spellEnd"/>
    </w:p>
    <w:p w:rsidR="00995800" w:rsidRDefault="00254DE5">
      <w:pPr>
        <w:pStyle w:val="ListParagraph"/>
        <w:numPr>
          <w:ilvl w:val="0"/>
          <w:numId w:val="23"/>
        </w:numPr>
        <w:spacing w:after="0" w:line="240" w:lineRule="auto"/>
        <w:jc w:val="both"/>
        <w:rPr>
          <w:rFonts w:asciiTheme="minorHAnsi" w:hAnsiTheme="minorHAnsi"/>
          <w:sz w:val="22"/>
          <w:szCs w:val="22"/>
        </w:rPr>
      </w:pPr>
      <w:r>
        <w:rPr>
          <w:rFonts w:asciiTheme="minorHAnsi" w:hAnsiTheme="minorHAnsi"/>
          <w:sz w:val="22"/>
          <w:szCs w:val="22"/>
        </w:rPr>
        <w:t>Be aware of and comply with policies and procedures relating to child protection, health, safety and security, confidentiality and data protection, reporting all concerns to an appropriate person</w:t>
      </w:r>
    </w:p>
    <w:p w:rsidR="00995800" w:rsidRDefault="00254DE5">
      <w:pPr>
        <w:pStyle w:val="ListParagraph"/>
        <w:numPr>
          <w:ilvl w:val="0"/>
          <w:numId w:val="23"/>
        </w:numPr>
        <w:spacing w:after="0" w:line="240" w:lineRule="auto"/>
        <w:jc w:val="both"/>
        <w:rPr>
          <w:rFonts w:asciiTheme="minorHAnsi" w:hAnsiTheme="minorHAnsi"/>
          <w:sz w:val="22"/>
          <w:szCs w:val="22"/>
        </w:rPr>
      </w:pPr>
      <w:r>
        <w:rPr>
          <w:rFonts w:asciiTheme="minorHAnsi" w:hAnsiTheme="minorHAnsi"/>
          <w:sz w:val="22"/>
          <w:szCs w:val="22"/>
        </w:rPr>
        <w:t>Be aware of and support difference and ensure all pupils have equal access to opportunities to learn and develop</w:t>
      </w:r>
    </w:p>
    <w:p w:rsidR="00995800" w:rsidRDefault="00254DE5">
      <w:pPr>
        <w:pStyle w:val="ListParagraph"/>
        <w:numPr>
          <w:ilvl w:val="0"/>
          <w:numId w:val="23"/>
        </w:numPr>
        <w:spacing w:after="0" w:line="240" w:lineRule="auto"/>
        <w:jc w:val="both"/>
        <w:rPr>
          <w:rFonts w:asciiTheme="minorHAnsi" w:hAnsiTheme="minorHAnsi"/>
          <w:sz w:val="22"/>
          <w:szCs w:val="22"/>
        </w:rPr>
      </w:pPr>
      <w:r>
        <w:rPr>
          <w:rFonts w:asciiTheme="minorHAnsi" w:hAnsiTheme="minorHAnsi"/>
          <w:sz w:val="22"/>
          <w:szCs w:val="22"/>
        </w:rPr>
        <w:t>Contribute to the overall ethos/work/aims of the school and wider Trust</w:t>
      </w:r>
    </w:p>
    <w:p w:rsidR="00995800" w:rsidRDefault="00254DE5">
      <w:pPr>
        <w:pStyle w:val="ListParagraph"/>
        <w:numPr>
          <w:ilvl w:val="0"/>
          <w:numId w:val="23"/>
        </w:numPr>
        <w:spacing w:after="0" w:line="240" w:lineRule="auto"/>
        <w:jc w:val="both"/>
        <w:rPr>
          <w:rFonts w:asciiTheme="minorHAnsi" w:hAnsiTheme="minorHAnsi"/>
          <w:sz w:val="22"/>
          <w:szCs w:val="22"/>
        </w:rPr>
      </w:pPr>
      <w:r>
        <w:rPr>
          <w:rFonts w:asciiTheme="minorHAnsi" w:hAnsiTheme="minorHAnsi"/>
          <w:sz w:val="22"/>
          <w:szCs w:val="22"/>
        </w:rPr>
        <w:t>Establish constructive relationships and communicate with other agencies/professionals, in liaison with the teacher, to support achievement and progress of pupils</w:t>
      </w:r>
    </w:p>
    <w:p w:rsidR="00995800" w:rsidRDefault="00254DE5">
      <w:pPr>
        <w:pStyle w:val="ListParagraph"/>
        <w:numPr>
          <w:ilvl w:val="0"/>
          <w:numId w:val="23"/>
        </w:numPr>
        <w:spacing w:after="0" w:line="240" w:lineRule="auto"/>
        <w:jc w:val="both"/>
        <w:rPr>
          <w:rFonts w:asciiTheme="minorHAnsi" w:hAnsiTheme="minorHAnsi"/>
          <w:sz w:val="22"/>
          <w:szCs w:val="22"/>
        </w:rPr>
      </w:pPr>
      <w:r>
        <w:rPr>
          <w:rFonts w:asciiTheme="minorHAnsi" w:hAnsiTheme="minorHAnsi"/>
          <w:sz w:val="22"/>
          <w:szCs w:val="22"/>
        </w:rPr>
        <w:t>Attend and participate in regular meetings, as required</w:t>
      </w:r>
    </w:p>
    <w:p w:rsidR="00995800" w:rsidRDefault="00254DE5">
      <w:pPr>
        <w:pStyle w:val="ListParagraph"/>
        <w:numPr>
          <w:ilvl w:val="0"/>
          <w:numId w:val="23"/>
        </w:numPr>
        <w:spacing w:after="0" w:line="240" w:lineRule="auto"/>
        <w:jc w:val="both"/>
        <w:rPr>
          <w:rFonts w:asciiTheme="minorHAnsi" w:hAnsiTheme="minorHAnsi"/>
          <w:sz w:val="22"/>
          <w:szCs w:val="22"/>
        </w:rPr>
      </w:pPr>
      <w:r>
        <w:rPr>
          <w:rFonts w:asciiTheme="minorHAnsi" w:hAnsiTheme="minorHAnsi"/>
          <w:sz w:val="22"/>
          <w:szCs w:val="22"/>
        </w:rPr>
        <w:t>Participate in training and other learning activities and performance development, as required</w:t>
      </w:r>
    </w:p>
    <w:p w:rsidR="00995800" w:rsidRDefault="00254DE5">
      <w:pPr>
        <w:pStyle w:val="ListParagraph"/>
        <w:numPr>
          <w:ilvl w:val="0"/>
          <w:numId w:val="23"/>
        </w:numPr>
        <w:spacing w:after="0" w:line="240" w:lineRule="auto"/>
        <w:jc w:val="both"/>
        <w:rPr>
          <w:rFonts w:asciiTheme="minorHAnsi" w:hAnsiTheme="minorHAnsi"/>
          <w:sz w:val="22"/>
          <w:szCs w:val="22"/>
        </w:rPr>
      </w:pPr>
      <w:r>
        <w:rPr>
          <w:rFonts w:asciiTheme="minorHAnsi" w:hAnsiTheme="minorHAnsi"/>
          <w:sz w:val="22"/>
          <w:szCs w:val="22"/>
        </w:rPr>
        <w:t>Recognise own strengths and areas of expertise and use these to advise and support others</w:t>
      </w:r>
    </w:p>
    <w:p w:rsidR="00995800" w:rsidRDefault="00254DE5">
      <w:pPr>
        <w:pStyle w:val="ListParagraph"/>
        <w:numPr>
          <w:ilvl w:val="0"/>
          <w:numId w:val="23"/>
        </w:numPr>
        <w:spacing w:after="0" w:line="240" w:lineRule="auto"/>
        <w:jc w:val="both"/>
        <w:rPr>
          <w:rFonts w:asciiTheme="minorHAnsi" w:hAnsiTheme="minorHAnsi"/>
          <w:sz w:val="22"/>
          <w:szCs w:val="22"/>
        </w:rPr>
      </w:pPr>
      <w:r>
        <w:rPr>
          <w:rFonts w:asciiTheme="minorHAnsi" w:hAnsiTheme="minorHAnsi"/>
          <w:sz w:val="22"/>
          <w:szCs w:val="22"/>
        </w:rPr>
        <w:t>Provide appropriate guidance and supervision and assist in the training and development of other staff as appropriate</w:t>
      </w:r>
    </w:p>
    <w:p w:rsidR="00995800" w:rsidRDefault="00254DE5">
      <w:pPr>
        <w:pStyle w:val="ListParagraph"/>
        <w:numPr>
          <w:ilvl w:val="0"/>
          <w:numId w:val="23"/>
        </w:numPr>
        <w:spacing w:after="0" w:line="240" w:lineRule="auto"/>
        <w:jc w:val="both"/>
        <w:rPr>
          <w:rFonts w:asciiTheme="minorHAnsi" w:hAnsiTheme="minorHAnsi"/>
          <w:sz w:val="22"/>
          <w:szCs w:val="22"/>
        </w:rPr>
      </w:pPr>
      <w:r>
        <w:rPr>
          <w:rFonts w:asciiTheme="minorHAnsi" w:hAnsiTheme="minorHAnsi"/>
          <w:sz w:val="22"/>
          <w:szCs w:val="22"/>
        </w:rPr>
        <w:t>Undertake planned supervision of pupils’ out of normal lesson times, including lunchtimes, as appropriate</w:t>
      </w:r>
    </w:p>
    <w:p w:rsidR="00995800" w:rsidRDefault="00254DE5">
      <w:pPr>
        <w:pStyle w:val="ListParagraph"/>
        <w:numPr>
          <w:ilvl w:val="0"/>
          <w:numId w:val="23"/>
        </w:numPr>
        <w:spacing w:after="0" w:line="240" w:lineRule="auto"/>
        <w:jc w:val="both"/>
        <w:rPr>
          <w:rFonts w:asciiTheme="minorHAnsi" w:hAnsiTheme="minorHAnsi"/>
          <w:sz w:val="22"/>
          <w:szCs w:val="22"/>
        </w:rPr>
      </w:pPr>
      <w:r>
        <w:rPr>
          <w:rFonts w:asciiTheme="minorHAnsi" w:hAnsiTheme="minorHAnsi"/>
          <w:sz w:val="22"/>
          <w:szCs w:val="22"/>
        </w:rPr>
        <w:t>Supervise pupils on visits, trips and out of school activities, as appropriate</w:t>
      </w:r>
    </w:p>
    <w:p w:rsidR="00995800" w:rsidRDefault="00254DE5">
      <w:pPr>
        <w:pStyle w:val="ListParagraph"/>
        <w:numPr>
          <w:ilvl w:val="0"/>
          <w:numId w:val="23"/>
        </w:numPr>
        <w:spacing w:after="0" w:line="240" w:lineRule="auto"/>
        <w:jc w:val="both"/>
        <w:rPr>
          <w:rFonts w:asciiTheme="minorHAnsi" w:hAnsiTheme="minorHAnsi"/>
          <w:sz w:val="22"/>
          <w:szCs w:val="22"/>
        </w:rPr>
      </w:pPr>
      <w:r>
        <w:rPr>
          <w:rFonts w:asciiTheme="minorHAnsi" w:hAnsiTheme="minorHAnsi"/>
          <w:sz w:val="22"/>
          <w:szCs w:val="22"/>
        </w:rPr>
        <w:t>Work constructively as part of a team, understanding classroom roles and responsibilities and your own position within these</w:t>
      </w:r>
    </w:p>
    <w:p w:rsidR="00995800" w:rsidRDefault="00995800">
      <w:pPr>
        <w:jc w:val="both"/>
      </w:pPr>
    </w:p>
    <w:p w:rsidR="00995800" w:rsidRDefault="00995800">
      <w:pPr>
        <w:autoSpaceDE w:val="0"/>
        <w:autoSpaceDN w:val="0"/>
        <w:adjustRightInd w:val="0"/>
        <w:spacing w:after="0" w:line="240" w:lineRule="auto"/>
        <w:contextualSpacing/>
        <w:rPr>
          <w:rFonts w:cs="Arial-BoldMT"/>
          <w:b/>
          <w:bCs/>
          <w:color w:val="FF0000"/>
        </w:rPr>
      </w:pPr>
    </w:p>
    <w:p w:rsidR="00995800" w:rsidRDefault="00995800">
      <w:pPr>
        <w:autoSpaceDE w:val="0"/>
        <w:autoSpaceDN w:val="0"/>
        <w:adjustRightInd w:val="0"/>
        <w:spacing w:after="0" w:line="240" w:lineRule="auto"/>
        <w:contextualSpacing/>
        <w:rPr>
          <w:rFonts w:cs="Arial-BoldMT"/>
          <w:b/>
          <w:bCs/>
          <w:color w:val="FF0000"/>
        </w:rPr>
      </w:pPr>
    </w:p>
    <w:p w:rsidR="00995800" w:rsidRDefault="00995800">
      <w:pPr>
        <w:autoSpaceDE w:val="0"/>
        <w:autoSpaceDN w:val="0"/>
        <w:adjustRightInd w:val="0"/>
        <w:spacing w:after="0" w:line="240" w:lineRule="auto"/>
        <w:contextualSpacing/>
        <w:rPr>
          <w:rFonts w:cs="Arial-BoldMT"/>
          <w:b/>
          <w:bCs/>
          <w:color w:val="FF0000"/>
        </w:rPr>
      </w:pPr>
    </w:p>
    <w:p w:rsidR="00995800" w:rsidRDefault="00995800">
      <w:pPr>
        <w:autoSpaceDE w:val="0"/>
        <w:autoSpaceDN w:val="0"/>
        <w:adjustRightInd w:val="0"/>
        <w:spacing w:after="0" w:line="240" w:lineRule="auto"/>
        <w:contextualSpacing/>
        <w:rPr>
          <w:rFonts w:cs="Arial-BoldMT"/>
          <w:b/>
          <w:bCs/>
          <w:color w:val="FF0000"/>
        </w:rPr>
      </w:pPr>
    </w:p>
    <w:p w:rsidR="00995800" w:rsidRDefault="00995800">
      <w:pPr>
        <w:autoSpaceDE w:val="0"/>
        <w:autoSpaceDN w:val="0"/>
        <w:adjustRightInd w:val="0"/>
        <w:spacing w:after="0" w:line="240" w:lineRule="auto"/>
        <w:contextualSpacing/>
        <w:rPr>
          <w:rFonts w:cs="Arial-BoldMT"/>
          <w:b/>
          <w:bCs/>
          <w:color w:val="FF0000"/>
        </w:rPr>
      </w:pPr>
    </w:p>
    <w:p w:rsidR="00995800" w:rsidRDefault="00995800">
      <w:pPr>
        <w:autoSpaceDE w:val="0"/>
        <w:autoSpaceDN w:val="0"/>
        <w:adjustRightInd w:val="0"/>
        <w:spacing w:after="0" w:line="240" w:lineRule="auto"/>
        <w:contextualSpacing/>
        <w:rPr>
          <w:rFonts w:cs="Arial-BoldMT"/>
          <w:b/>
          <w:bCs/>
          <w:color w:val="FF0000"/>
        </w:rPr>
      </w:pPr>
    </w:p>
    <w:p w:rsidR="00995800" w:rsidRDefault="00995800">
      <w:pPr>
        <w:autoSpaceDE w:val="0"/>
        <w:autoSpaceDN w:val="0"/>
        <w:adjustRightInd w:val="0"/>
        <w:spacing w:after="0" w:line="240" w:lineRule="auto"/>
        <w:contextualSpacing/>
        <w:rPr>
          <w:rFonts w:cs="Arial-BoldMT"/>
          <w:b/>
          <w:bCs/>
          <w:color w:val="FF0000"/>
        </w:rPr>
      </w:pPr>
    </w:p>
    <w:p w:rsidR="00995800" w:rsidRDefault="00995800">
      <w:pPr>
        <w:autoSpaceDE w:val="0"/>
        <w:autoSpaceDN w:val="0"/>
        <w:adjustRightInd w:val="0"/>
        <w:spacing w:after="0" w:line="240" w:lineRule="auto"/>
        <w:contextualSpacing/>
        <w:rPr>
          <w:rFonts w:cs="Arial-BoldMT"/>
          <w:b/>
          <w:bCs/>
          <w:color w:val="FF0000"/>
        </w:rPr>
      </w:pPr>
    </w:p>
    <w:p w:rsidR="00995800" w:rsidRDefault="00995800">
      <w:pPr>
        <w:autoSpaceDE w:val="0"/>
        <w:autoSpaceDN w:val="0"/>
        <w:adjustRightInd w:val="0"/>
        <w:spacing w:after="0" w:line="240" w:lineRule="auto"/>
        <w:contextualSpacing/>
        <w:rPr>
          <w:rFonts w:cs="Arial-BoldMT"/>
          <w:b/>
          <w:bCs/>
          <w:color w:val="FF0000"/>
        </w:rPr>
      </w:pPr>
    </w:p>
    <w:p w:rsidR="00995800" w:rsidRDefault="00995800">
      <w:pPr>
        <w:autoSpaceDE w:val="0"/>
        <w:autoSpaceDN w:val="0"/>
        <w:adjustRightInd w:val="0"/>
        <w:spacing w:after="0" w:line="240" w:lineRule="auto"/>
        <w:contextualSpacing/>
        <w:rPr>
          <w:rFonts w:cs="Arial-BoldMT"/>
          <w:b/>
          <w:bCs/>
          <w:color w:val="FF0000"/>
        </w:rPr>
      </w:pPr>
    </w:p>
    <w:p w:rsidR="00995800" w:rsidRDefault="00995800">
      <w:pPr>
        <w:autoSpaceDE w:val="0"/>
        <w:autoSpaceDN w:val="0"/>
        <w:adjustRightInd w:val="0"/>
        <w:spacing w:after="0" w:line="240" w:lineRule="auto"/>
        <w:contextualSpacing/>
        <w:rPr>
          <w:rFonts w:cs="Arial-BoldMT"/>
          <w:b/>
          <w:bCs/>
          <w:color w:val="FF0000"/>
        </w:rPr>
      </w:pPr>
    </w:p>
    <w:p w:rsidR="00995800" w:rsidRDefault="00995800">
      <w:pPr>
        <w:autoSpaceDE w:val="0"/>
        <w:autoSpaceDN w:val="0"/>
        <w:adjustRightInd w:val="0"/>
        <w:spacing w:after="0" w:line="240" w:lineRule="auto"/>
        <w:contextualSpacing/>
        <w:rPr>
          <w:rFonts w:cs="Arial-BoldMT"/>
          <w:b/>
          <w:bCs/>
          <w:color w:val="FF0000"/>
        </w:rPr>
      </w:pPr>
    </w:p>
    <w:p w:rsidR="00995800" w:rsidRDefault="00254DE5">
      <w:pPr>
        <w:autoSpaceDE w:val="0"/>
        <w:autoSpaceDN w:val="0"/>
        <w:adjustRightInd w:val="0"/>
        <w:spacing w:after="0" w:line="240" w:lineRule="auto"/>
        <w:contextualSpacing/>
        <w:rPr>
          <w:rFonts w:cs="Arial-BoldMT"/>
          <w:b/>
          <w:bCs/>
        </w:rPr>
      </w:pPr>
      <w:r>
        <w:rPr>
          <w:rFonts w:cs="Arial-BoldMT"/>
          <w:b/>
          <w:bCs/>
        </w:rPr>
        <w:lastRenderedPageBreak/>
        <w:t>Structure</w:t>
      </w:r>
    </w:p>
    <w:p w:rsidR="00995800" w:rsidRDefault="007652F8">
      <w:pPr>
        <w:autoSpaceDE w:val="0"/>
        <w:autoSpaceDN w:val="0"/>
        <w:adjustRightInd w:val="0"/>
        <w:spacing w:after="0" w:line="240" w:lineRule="auto"/>
        <w:contextualSpacing/>
        <w:rPr>
          <w:rFonts w:cs="Arial-BoldMT"/>
          <w:b/>
          <w:bCs/>
        </w:rPr>
      </w:pPr>
      <w:r>
        <w:rPr>
          <w:rFonts w:cs="Arial-BoldMT"/>
          <w:b/>
          <w:bCs/>
          <w:noProof/>
          <w:lang w:eastAsia="en-GB"/>
        </w:rPr>
        <mc:AlternateContent>
          <mc:Choice Requires="wps">
            <w:drawing>
              <wp:anchor distT="0" distB="0" distL="114300" distR="114300" simplePos="0" relativeHeight="251660288" behindDoc="0" locked="0" layoutInCell="1" allowOverlap="1">
                <wp:simplePos x="0" y="0"/>
                <wp:positionH relativeFrom="column">
                  <wp:posOffset>2588260</wp:posOffset>
                </wp:positionH>
                <wp:positionV relativeFrom="paragraph">
                  <wp:posOffset>61595</wp:posOffset>
                </wp:positionV>
                <wp:extent cx="1876425" cy="476250"/>
                <wp:effectExtent l="0" t="0" r="9525" b="0"/>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6425" cy="4762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10EBE" w:rsidRDefault="00B10EBE" w:rsidP="00B10EBE">
                            <w:pPr>
                              <w:pStyle w:val="NoSpacing"/>
                              <w:jc w:val="center"/>
                            </w:pPr>
                            <w:r>
                              <w:t>Headteacher</w:t>
                            </w:r>
                          </w:p>
                          <w:p w:rsidR="00B10EBE" w:rsidRDefault="00B10EBE" w:rsidP="00B10E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margin-left:203.8pt;margin-top:4.85pt;width:147.7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" fillcolor="white [3201]" strokecolor="black [3213]" strokeweight=".5pt">
                <v:path arrowok="t"/>
                <v:textbox>
                  <w:txbxContent>
                    <w:p w:rsidR="00B10EBE" w:rsidRDefault="00B10EBE" w:rsidP="00B10EBE">
                      <w:pPr>
                        <w:pStyle w:val="NoSpacing"/>
                        <w:jc w:val="center"/>
                      </w:pPr>
                      <w:r>
                        <w:t>Headteacher</w:t>
                      </w:r>
                    </w:p>
                    <w:p w:rsidR="00B10EBE" w:rsidRDefault="00B10EBE" w:rsidP="00B10EBE">
                      <w:pPr>
                        <w:jc w:val="center"/>
                      </w:pPr>
                    </w:p>
                  </w:txbxContent>
                </v:textbox>
              </v:rect>
            </w:pict>
          </mc:Fallback>
        </mc:AlternateContent>
      </w:r>
    </w:p>
    <w:p w:rsidR="00995800" w:rsidRDefault="00995800">
      <w:pPr>
        <w:autoSpaceDE w:val="0"/>
        <w:autoSpaceDN w:val="0"/>
        <w:adjustRightInd w:val="0"/>
        <w:spacing w:after="0" w:line="240" w:lineRule="auto"/>
        <w:contextualSpacing/>
        <w:rPr>
          <w:rFonts w:cs="Arial-BoldMT"/>
          <w:b/>
          <w:bCs/>
        </w:rPr>
      </w:pPr>
    </w:p>
    <w:p w:rsidR="00995800" w:rsidRDefault="00995800">
      <w:pPr>
        <w:autoSpaceDE w:val="0"/>
        <w:autoSpaceDN w:val="0"/>
        <w:adjustRightInd w:val="0"/>
        <w:spacing w:after="0" w:line="240" w:lineRule="auto"/>
        <w:contextualSpacing/>
        <w:rPr>
          <w:rFonts w:cs="Arial-BoldMT"/>
          <w:b/>
          <w:bCs/>
        </w:rPr>
      </w:pPr>
    </w:p>
    <w:p w:rsidR="00995800" w:rsidRDefault="007652F8">
      <w:pPr>
        <w:autoSpaceDE w:val="0"/>
        <w:autoSpaceDN w:val="0"/>
        <w:adjustRightInd w:val="0"/>
        <w:spacing w:after="0" w:line="240" w:lineRule="auto"/>
        <w:contextualSpacing/>
        <w:rPr>
          <w:rFonts w:cs="Arial-BoldMT"/>
          <w:b/>
          <w:bCs/>
        </w:rPr>
      </w:pPr>
      <w:r>
        <w:rPr>
          <w:rFonts w:cs="Arial-BoldMT"/>
          <w:b/>
          <w:bCs/>
          <w:noProof/>
          <w:lang w:eastAsia="en-GB"/>
        </w:rPr>
        <mc:AlternateContent>
          <mc:Choice Requires="wps">
            <w:drawing>
              <wp:anchor distT="0" distB="0" distL="114299" distR="114299" simplePos="0" relativeHeight="251669504" behindDoc="0" locked="0" layoutInCell="1" allowOverlap="1">
                <wp:simplePos x="0" y="0"/>
                <wp:positionH relativeFrom="column">
                  <wp:posOffset>3540759</wp:posOffset>
                </wp:positionH>
                <wp:positionV relativeFrom="paragraph">
                  <wp:posOffset>26035</wp:posOffset>
                </wp:positionV>
                <wp:extent cx="0" cy="247650"/>
                <wp:effectExtent l="95250" t="0" r="38100" b="381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47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type w14:anchorId="71C4F440" id="_x0000_t32" coordsize="21600,21600" o:spt="32" o:oned="t" path="m,l21600,21600e" filled="f">
                <v:path arrowok="t" fillok="f" o:connecttype="none"/>
                <o:lock v:ext="edit" shapetype="t"/>
              </v:shapetype>
              <v:shape id="Straight Arrow Connector 7" o:spid="_x0000_s1026" type="#_x0000_t32" style="position:absolute;margin-left:278.8pt;margin-top:2.05pt;width:0;height:19.5pt;flip:x;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" strokecolor="black [3040]">
                <v:stroke endarrow="open"/>
                <o:lock v:ext="edit" shapetype="f"/>
              </v:shape>
            </w:pict>
          </mc:Fallback>
        </mc:AlternateContent>
      </w:r>
    </w:p>
    <w:p w:rsidR="00995800" w:rsidRDefault="00E85288">
      <w:pPr>
        <w:autoSpaceDE w:val="0"/>
        <w:autoSpaceDN w:val="0"/>
        <w:adjustRightInd w:val="0"/>
        <w:spacing w:after="0" w:line="240" w:lineRule="auto"/>
        <w:contextualSpacing/>
        <w:rPr>
          <w:rFonts w:cs="Arial-BoldMT"/>
          <w:b/>
          <w:bCs/>
        </w:rPr>
      </w:pPr>
      <w:r>
        <w:rPr>
          <w:rFonts w:cs="Arial-BoldMT"/>
          <w:b/>
          <w:bCs/>
          <w:noProof/>
          <w:lang w:eastAsia="en-GB"/>
        </w:rPr>
        <mc:AlternateContent>
          <mc:Choice Requires="wps">
            <w:drawing>
              <wp:anchor distT="0" distB="0" distL="114300" distR="114300" simplePos="0" relativeHeight="251674624" behindDoc="0" locked="0" layoutInCell="1" allowOverlap="1">
                <wp:simplePos x="0" y="0"/>
                <wp:positionH relativeFrom="column">
                  <wp:posOffset>2826385</wp:posOffset>
                </wp:positionH>
                <wp:positionV relativeFrom="paragraph">
                  <wp:posOffset>168910</wp:posOffset>
                </wp:positionV>
                <wp:extent cx="1390015" cy="438150"/>
                <wp:effectExtent l="0" t="0" r="19685" b="1905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015" cy="438150"/>
                        </a:xfrm>
                        <a:prstGeom prst="rect">
                          <a:avLst/>
                        </a:prstGeom>
                        <a:solidFill>
                          <a:srgbClr val="FFFFFF"/>
                        </a:solidFill>
                        <a:ln w="9525">
                          <a:solidFill>
                            <a:srgbClr val="000000"/>
                          </a:solidFill>
                          <a:miter lim="800000"/>
                          <a:headEnd/>
                          <a:tailEnd/>
                        </a:ln>
                      </wps:spPr>
                      <wps:txbx>
                        <w:txbxContent>
                          <w:p w:rsidR="00B10EBE" w:rsidRDefault="00E85288" w:rsidP="0002534A">
                            <w:pPr>
                              <w:jc w:val="center"/>
                            </w:pPr>
                            <w:r>
                              <w:t>Deputy Head teacher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margin-left:222.55pt;margin-top:13.3pt;width:109.45pt;height: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">
                <v:textbox>
                  <w:txbxContent>
                    <w:p w:rsidR="00B10EBE" w:rsidRDefault="00E85288" w:rsidP="0002534A">
                      <w:pPr>
                        <w:jc w:val="center"/>
                      </w:pPr>
                      <w:r>
                        <w:t>Deputy Head teacher</w:t>
                      </w:r>
                    </w:p>
                  </w:txbxContent>
                </v:textbox>
              </v:shape>
            </w:pict>
          </mc:Fallback>
        </mc:AlternateContent>
      </w:r>
      <w:r w:rsidR="007652F8">
        <w:rPr>
          <w:rFonts w:cs="Arial-BoldMT"/>
          <w:b/>
          <w:bCs/>
          <w:noProof/>
          <w:lang w:eastAsia="en-GB"/>
        </w:rPr>
        <mc:AlternateContent>
          <mc:Choice Requires="wps">
            <w:drawing>
              <wp:anchor distT="0" distB="0" distL="114300" distR="114300" simplePos="0" relativeHeight="251662336" behindDoc="0" locked="0" layoutInCell="1" allowOverlap="1">
                <wp:simplePos x="0" y="0"/>
                <wp:positionH relativeFrom="column">
                  <wp:posOffset>2588260</wp:posOffset>
                </wp:positionH>
                <wp:positionV relativeFrom="paragraph">
                  <wp:posOffset>103505</wp:posOffset>
                </wp:positionV>
                <wp:extent cx="1876425" cy="476250"/>
                <wp:effectExtent l="0" t="0" r="952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6425" cy="476250"/>
                        </a:xfrm>
                        <a:prstGeom prst="rect">
                          <a:avLst/>
                        </a:prstGeom>
                        <a:solidFill>
                          <a:sysClr val="window" lastClr="FFFFFF"/>
                        </a:solidFill>
                        <a:ln w="6350" cap="flat" cmpd="sng" algn="ctr">
                          <a:solidFill>
                            <a:sysClr val="windowText" lastClr="000000"/>
                          </a:solidFill>
                          <a:prstDash val="solid"/>
                        </a:ln>
                        <a:effectLst/>
                      </wps:spPr>
                      <wps:txbx>
                        <w:txbxContent>
                          <w:p w:rsidR="00B10EBE" w:rsidRPr="0002534A" w:rsidRDefault="00B10EBE">
                            <w:pPr>
                              <w:pStyle w:val="NoSpacing"/>
                              <w:jc w:val="center"/>
                            </w:pPr>
                            <w:r w:rsidRPr="0002534A">
                              <w:t>SENCO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8" style="position:absolute;margin-left:203.8pt;margin-top:8.15pt;width:147.75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" fillcolor="window" strokecolor="windowText" strokeweight=".5pt">
                <v:path arrowok="t"/>
                <v:textbox>
                  <w:txbxContent>
                    <w:p w:rsidR="00B10EBE" w:rsidRPr="0002534A" w:rsidRDefault="00B10EBE">
                      <w:pPr>
                        <w:pStyle w:val="NoSpacing"/>
                        <w:jc w:val="center"/>
                      </w:pPr>
                      <w:r w:rsidRPr="0002534A">
                        <w:t>SENCO</w:t>
                      </w:r>
                    </w:p>
                  </w:txbxContent>
                </v:textbox>
              </v:rect>
            </w:pict>
          </mc:Fallback>
        </mc:AlternateContent>
      </w:r>
    </w:p>
    <w:p w:rsidR="00995800" w:rsidRDefault="00995800">
      <w:pPr>
        <w:autoSpaceDE w:val="0"/>
        <w:autoSpaceDN w:val="0"/>
        <w:adjustRightInd w:val="0"/>
        <w:spacing w:after="0" w:line="240" w:lineRule="auto"/>
        <w:contextualSpacing/>
        <w:rPr>
          <w:rFonts w:cs="Arial-BoldMT"/>
          <w:b/>
          <w:bCs/>
        </w:rPr>
      </w:pPr>
    </w:p>
    <w:p w:rsidR="00995800" w:rsidRDefault="00995800">
      <w:pPr>
        <w:autoSpaceDE w:val="0"/>
        <w:autoSpaceDN w:val="0"/>
        <w:adjustRightInd w:val="0"/>
        <w:spacing w:after="0" w:line="240" w:lineRule="auto"/>
        <w:contextualSpacing/>
        <w:rPr>
          <w:rFonts w:cs="Arial-BoldMT"/>
          <w:b/>
          <w:bCs/>
        </w:rPr>
      </w:pPr>
    </w:p>
    <w:p w:rsidR="00995800" w:rsidRDefault="007652F8">
      <w:pPr>
        <w:autoSpaceDE w:val="0"/>
        <w:autoSpaceDN w:val="0"/>
        <w:adjustRightInd w:val="0"/>
        <w:spacing w:after="0" w:line="240" w:lineRule="auto"/>
        <w:contextualSpacing/>
        <w:rPr>
          <w:rFonts w:cs="Arial-BoldMT"/>
          <w:b/>
          <w:bCs/>
        </w:rPr>
      </w:pPr>
      <w:r>
        <w:rPr>
          <w:rFonts w:cs="Arial-BoldMT"/>
          <w:b/>
          <w:bCs/>
          <w:noProof/>
          <w:lang w:eastAsia="en-GB"/>
        </w:rPr>
        <mc:AlternateContent>
          <mc:Choice Requires="wps">
            <w:drawing>
              <wp:anchor distT="0" distB="0" distL="114299" distR="114299" simplePos="0" relativeHeight="251671552" behindDoc="0" locked="0" layoutInCell="1" allowOverlap="1">
                <wp:simplePos x="0" y="0"/>
                <wp:positionH relativeFrom="column">
                  <wp:posOffset>3540759</wp:posOffset>
                </wp:positionH>
                <wp:positionV relativeFrom="paragraph">
                  <wp:posOffset>67945</wp:posOffset>
                </wp:positionV>
                <wp:extent cx="0" cy="19050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8A56827" id="Straight Connector 9"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8.8pt,5.35pt" to="278.8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" strokecolor="black [3040]">
                <o:lock v:ext="edit" shapetype="f"/>
              </v:line>
            </w:pict>
          </mc:Fallback>
        </mc:AlternateContent>
      </w:r>
    </w:p>
    <w:bookmarkStart w:id="0" w:name="_GoBack"/>
    <w:bookmarkEnd w:id="0"/>
    <w:p w:rsidR="00995800" w:rsidRDefault="007652F8">
      <w:pPr>
        <w:autoSpaceDE w:val="0"/>
        <w:autoSpaceDN w:val="0"/>
        <w:adjustRightInd w:val="0"/>
        <w:spacing w:after="0" w:line="240" w:lineRule="auto"/>
        <w:contextualSpacing/>
        <w:rPr>
          <w:rFonts w:cs="Arial-BoldMT"/>
          <w:b/>
          <w:bCs/>
        </w:rPr>
      </w:pPr>
      <w:r>
        <w:rPr>
          <w:rFonts w:cs="Arial-BoldMT"/>
          <w:b/>
          <w:bCs/>
          <w:noProof/>
          <w:lang w:eastAsia="en-GB"/>
        </w:rPr>
        <mc:AlternateContent>
          <mc:Choice Requires="wps">
            <w:drawing>
              <wp:anchor distT="0" distB="0" distL="114299" distR="114299" simplePos="0" relativeHeight="251673600" behindDoc="0" locked="0" layoutInCell="1" allowOverlap="1">
                <wp:simplePos x="0" y="0"/>
                <wp:positionH relativeFrom="column">
                  <wp:posOffset>3540759</wp:posOffset>
                </wp:positionH>
                <wp:positionV relativeFrom="paragraph">
                  <wp:posOffset>88265</wp:posOffset>
                </wp:positionV>
                <wp:extent cx="0" cy="200025"/>
                <wp:effectExtent l="95250" t="0" r="38100" b="4762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00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C0EADCD" id="Straight Arrow Connector 11" o:spid="_x0000_s1026" type="#_x0000_t32" style="position:absolute;margin-left:278.8pt;margin-top:6.95pt;width:0;height:15.75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" strokecolor="black [3040]">
                <v:stroke endarrow="open"/>
                <o:lock v:ext="edit" shapetype="f"/>
              </v:shape>
            </w:pict>
          </mc:Fallback>
        </mc:AlternateContent>
      </w:r>
    </w:p>
    <w:p w:rsidR="00995800" w:rsidRDefault="007652F8">
      <w:pPr>
        <w:autoSpaceDE w:val="0"/>
        <w:autoSpaceDN w:val="0"/>
        <w:adjustRightInd w:val="0"/>
        <w:spacing w:after="0" w:line="240" w:lineRule="auto"/>
        <w:contextualSpacing/>
        <w:rPr>
          <w:rFonts w:cs="Arial-BoldMT"/>
          <w:b/>
          <w:bCs/>
        </w:rPr>
      </w:pPr>
      <w:r>
        <w:rPr>
          <w:rFonts w:cs="Arial-BoldMT"/>
          <w:b/>
          <w:bCs/>
          <w:noProof/>
          <w:lang w:eastAsia="en-GB"/>
        </w:rPr>
        <mc:AlternateContent>
          <mc:Choice Requires="wps">
            <w:drawing>
              <wp:anchor distT="0" distB="0" distL="114300" distR="114300" simplePos="0" relativeHeight="251656192" behindDoc="0" locked="0" layoutInCell="1" allowOverlap="1">
                <wp:simplePos x="0" y="0"/>
                <wp:positionH relativeFrom="column">
                  <wp:posOffset>2588260</wp:posOffset>
                </wp:positionH>
                <wp:positionV relativeFrom="paragraph">
                  <wp:posOffset>117475</wp:posOffset>
                </wp:positionV>
                <wp:extent cx="1876425" cy="476250"/>
                <wp:effectExtent l="0" t="0" r="952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6425" cy="476250"/>
                        </a:xfrm>
                        <a:prstGeom prst="rect">
                          <a:avLst/>
                        </a:prstGeom>
                        <a:solidFill>
                          <a:sysClr val="window" lastClr="FFFFFF"/>
                        </a:solidFill>
                        <a:ln w="6350" cap="flat" cmpd="sng" algn="ctr">
                          <a:solidFill>
                            <a:sysClr val="windowText" lastClr="000000"/>
                          </a:solidFill>
                          <a:prstDash val="solid"/>
                        </a:ln>
                        <a:effectLst/>
                      </wps:spPr>
                      <wps:txbx>
                        <w:txbxContent>
                          <w:p w:rsidR="00B10EBE" w:rsidRDefault="00B10EBE" w:rsidP="00B10EBE">
                            <w:pPr>
                              <w:pStyle w:val="NoSpacing"/>
                              <w:jc w:val="center"/>
                            </w:pPr>
                            <w:r>
                              <w:t>Teaching Assistant</w:t>
                            </w:r>
                          </w:p>
                          <w:p w:rsidR="00B10EBE" w:rsidRPr="00CB23AD" w:rsidRDefault="00B10EBE" w:rsidP="00B10EBE">
                            <w:pPr>
                              <w:pStyle w:val="NoSpacing"/>
                              <w:jc w:val="center"/>
                              <w:rPr>
                                <w:color w:val="FF0000"/>
                              </w:rPr>
                            </w:pPr>
                            <w:r w:rsidRPr="00CB23AD">
                              <w:rPr>
                                <w:color w:val="FF0000"/>
                              </w:rPr>
                              <w:t>(this role)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30" style="position:absolute;margin-left:203.8pt;margin-top:9.25pt;width:147.75pt;height: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" fillcolor="window" strokecolor="windowText" strokeweight=".5pt">
                <v:path arrowok="t"/>
                <v:textbox>
                  <w:txbxContent>
                    <w:p w:rsidR="00B10EBE" w:rsidRDefault="00B10EBE" w:rsidP="00B10EBE">
                      <w:pPr>
                        <w:pStyle w:val="NoSpacing"/>
                        <w:jc w:val="center"/>
                      </w:pPr>
                      <w:r>
                        <w:t>Teaching Assistant</w:t>
                      </w:r>
                    </w:p>
                    <w:p w:rsidR="00B10EBE" w:rsidRPr="00CB23AD" w:rsidRDefault="00B10EBE" w:rsidP="00B10EBE">
                      <w:pPr>
                        <w:pStyle w:val="NoSpacing"/>
                        <w:jc w:val="center"/>
                        <w:rPr>
                          <w:color w:val="FF0000"/>
                        </w:rPr>
                      </w:pPr>
                      <w:r w:rsidRPr="00CB23AD">
                        <w:rPr>
                          <w:color w:val="FF0000"/>
                        </w:rPr>
                        <w:t>(this role)</w:t>
                      </w:r>
                    </w:p>
                  </w:txbxContent>
                </v:textbox>
              </v:rect>
            </w:pict>
          </mc:Fallback>
        </mc:AlternateContent>
      </w:r>
    </w:p>
    <w:p w:rsidR="00995800" w:rsidRDefault="00995800">
      <w:pPr>
        <w:autoSpaceDE w:val="0"/>
        <w:autoSpaceDN w:val="0"/>
        <w:adjustRightInd w:val="0"/>
        <w:spacing w:after="0" w:line="240" w:lineRule="auto"/>
        <w:contextualSpacing/>
        <w:rPr>
          <w:rFonts w:cs="Arial-BoldMT"/>
          <w:b/>
          <w:bCs/>
        </w:rPr>
      </w:pPr>
    </w:p>
    <w:p w:rsidR="00995800" w:rsidRDefault="00995800">
      <w:pPr>
        <w:autoSpaceDE w:val="0"/>
        <w:autoSpaceDN w:val="0"/>
        <w:adjustRightInd w:val="0"/>
        <w:spacing w:after="0" w:line="240" w:lineRule="auto"/>
        <w:contextualSpacing/>
        <w:rPr>
          <w:rFonts w:cs="Arial-BoldMT"/>
          <w:b/>
          <w:bCs/>
        </w:rPr>
      </w:pPr>
    </w:p>
    <w:p w:rsidR="00995800" w:rsidRDefault="00995800">
      <w:pPr>
        <w:autoSpaceDE w:val="0"/>
        <w:autoSpaceDN w:val="0"/>
        <w:adjustRightInd w:val="0"/>
        <w:spacing w:after="0" w:line="240" w:lineRule="auto"/>
        <w:contextualSpacing/>
        <w:rPr>
          <w:rFonts w:cs="Arial-BoldMT"/>
          <w:b/>
          <w:bCs/>
        </w:rPr>
      </w:pPr>
    </w:p>
    <w:p w:rsidR="00995800" w:rsidRDefault="00995800">
      <w:pPr>
        <w:autoSpaceDE w:val="0"/>
        <w:autoSpaceDN w:val="0"/>
        <w:adjustRightInd w:val="0"/>
        <w:spacing w:after="0" w:line="240" w:lineRule="auto"/>
        <w:contextualSpacing/>
        <w:rPr>
          <w:rFonts w:cs="Arial-BoldMT"/>
          <w:b/>
          <w:bCs/>
        </w:rPr>
      </w:pPr>
    </w:p>
    <w:p w:rsidR="00995800" w:rsidRDefault="00995800">
      <w:pPr>
        <w:autoSpaceDE w:val="0"/>
        <w:autoSpaceDN w:val="0"/>
        <w:adjustRightInd w:val="0"/>
        <w:spacing w:after="0" w:line="240" w:lineRule="auto"/>
        <w:contextualSpacing/>
        <w:rPr>
          <w:rFonts w:cs="Arial-BoldMT"/>
          <w:b/>
          <w:bCs/>
        </w:rPr>
      </w:pPr>
    </w:p>
    <w:p w:rsidR="00995800" w:rsidRDefault="00254DE5">
      <w:pPr>
        <w:autoSpaceDE w:val="0"/>
        <w:autoSpaceDN w:val="0"/>
        <w:adjustRightInd w:val="0"/>
        <w:spacing w:after="0" w:line="240" w:lineRule="auto"/>
        <w:contextualSpacing/>
        <w:rPr>
          <w:rFonts w:cs="Arial-BoldMT"/>
          <w:b/>
          <w:bCs/>
        </w:rPr>
      </w:pPr>
      <w:r>
        <w:rPr>
          <w:rFonts w:cs="Arial-BoldMT"/>
          <w:b/>
          <w:bCs/>
        </w:rPr>
        <w:t xml:space="preserve">Data Protection and Safeguarding </w:t>
      </w:r>
    </w:p>
    <w:p w:rsidR="00995800" w:rsidRDefault="00254DE5">
      <w:pPr>
        <w:pStyle w:val="ListParagraph"/>
        <w:numPr>
          <w:ilvl w:val="0"/>
          <w:numId w:val="24"/>
        </w:numPr>
        <w:autoSpaceDE w:val="0"/>
        <w:autoSpaceDN w:val="0"/>
        <w:adjustRightInd w:val="0"/>
        <w:spacing w:after="0" w:line="240" w:lineRule="auto"/>
        <w:contextualSpacing/>
        <w:rPr>
          <w:rFonts w:asciiTheme="minorHAnsi" w:hAnsiTheme="minorHAnsi" w:cs="Arial-BoldMT"/>
          <w:b/>
          <w:bCs/>
          <w:sz w:val="22"/>
          <w:szCs w:val="22"/>
        </w:rPr>
      </w:pPr>
      <w:r>
        <w:rPr>
          <w:rFonts w:asciiTheme="minorHAnsi" w:hAnsiTheme="minorHAnsi" w:cs="ArialMT"/>
          <w:sz w:val="22"/>
          <w:szCs w:val="22"/>
        </w:rPr>
        <w:t>Work within the requirements of Data Protection at all times</w:t>
      </w:r>
    </w:p>
    <w:p w:rsidR="00995800" w:rsidRDefault="00254DE5">
      <w:pPr>
        <w:pStyle w:val="ListParagraph"/>
        <w:numPr>
          <w:ilvl w:val="0"/>
          <w:numId w:val="8"/>
        </w:numPr>
        <w:autoSpaceDE w:val="0"/>
        <w:autoSpaceDN w:val="0"/>
        <w:adjustRightInd w:val="0"/>
        <w:spacing w:after="0" w:line="240" w:lineRule="auto"/>
        <w:ind w:left="360"/>
        <w:contextualSpacing/>
        <w:rPr>
          <w:rFonts w:asciiTheme="minorHAnsi" w:hAnsiTheme="minorHAnsi" w:cs="Arial-BoldMT"/>
          <w:b/>
          <w:bCs/>
          <w:sz w:val="22"/>
          <w:szCs w:val="22"/>
        </w:rPr>
      </w:pPr>
      <w:r>
        <w:rPr>
          <w:rFonts w:asciiTheme="minorHAnsi" w:hAnsiTheme="minorHAnsi" w:cs="ArialMT"/>
          <w:sz w:val="22"/>
          <w:szCs w:val="22"/>
        </w:rPr>
        <w:t>Understand your responsibilities in relation to Safeguarding and child protection and how to highlight an issue / concerns</w:t>
      </w:r>
    </w:p>
    <w:p w:rsidR="00995800" w:rsidRDefault="00254DE5">
      <w:pPr>
        <w:pStyle w:val="ListParagraph"/>
        <w:numPr>
          <w:ilvl w:val="0"/>
          <w:numId w:val="8"/>
        </w:numPr>
        <w:autoSpaceDE w:val="0"/>
        <w:autoSpaceDN w:val="0"/>
        <w:adjustRightInd w:val="0"/>
        <w:spacing w:after="0" w:line="240" w:lineRule="auto"/>
        <w:ind w:left="360"/>
        <w:contextualSpacing/>
        <w:rPr>
          <w:rFonts w:asciiTheme="minorHAnsi" w:hAnsiTheme="minorHAnsi" w:cs="Arial-BoldMT"/>
          <w:b/>
          <w:bCs/>
          <w:sz w:val="22"/>
          <w:szCs w:val="22"/>
        </w:rPr>
      </w:pPr>
      <w:r>
        <w:rPr>
          <w:rFonts w:asciiTheme="minorHAnsi" w:hAnsiTheme="minorHAnsi" w:cs="ArialMT"/>
          <w:sz w:val="22"/>
          <w:szCs w:val="22"/>
        </w:rPr>
        <w:t>Remain vigilant to ensure all pupils are protected from potential harm</w:t>
      </w:r>
    </w:p>
    <w:p w:rsidR="00995800" w:rsidRDefault="00995800">
      <w:pPr>
        <w:autoSpaceDE w:val="0"/>
        <w:autoSpaceDN w:val="0"/>
        <w:adjustRightInd w:val="0"/>
        <w:spacing w:after="0" w:line="240" w:lineRule="auto"/>
        <w:rPr>
          <w:rFonts w:cs="Arial-BoldMT"/>
          <w:b/>
          <w:bCs/>
        </w:rPr>
      </w:pPr>
    </w:p>
    <w:p w:rsidR="00995800" w:rsidRDefault="00254DE5">
      <w:pPr>
        <w:spacing w:after="0" w:line="240" w:lineRule="auto"/>
        <w:ind w:right="180"/>
        <w:rPr>
          <w:rFonts w:eastAsia="Times New Roman" w:cs="Arial"/>
          <w:b/>
          <w:lang w:val="en-US"/>
        </w:rPr>
      </w:pPr>
      <w:r>
        <w:rPr>
          <w:rFonts w:eastAsia="Times New Roman" w:cs="Arial"/>
          <w:b/>
          <w:lang w:val="en-US"/>
        </w:rPr>
        <w:t>General</w:t>
      </w:r>
    </w:p>
    <w:p w:rsidR="00995800" w:rsidRDefault="00254DE5">
      <w:pPr>
        <w:pStyle w:val="NoSpacing"/>
        <w:numPr>
          <w:ilvl w:val="0"/>
          <w:numId w:val="19"/>
        </w:numPr>
        <w:ind w:left="360"/>
        <w:rPr>
          <w:lang w:val="en-US"/>
        </w:rPr>
      </w:pPr>
      <w:r>
        <w:rPr>
          <w:lang w:val="en-US"/>
        </w:rPr>
        <w:t>The post-holder will be expected to undertake any appropriate training provided by the Trust to assist them in carrying out any of the above duties.</w:t>
      </w:r>
    </w:p>
    <w:p w:rsidR="00995800" w:rsidRDefault="00254DE5">
      <w:pPr>
        <w:pStyle w:val="NoSpacing"/>
        <w:numPr>
          <w:ilvl w:val="0"/>
          <w:numId w:val="19"/>
        </w:numPr>
        <w:ind w:left="360"/>
        <w:rPr>
          <w:lang w:val="en-US"/>
        </w:rPr>
      </w:pPr>
      <w:r>
        <w:rPr>
          <w:lang w:val="en-US"/>
        </w:rPr>
        <w:t>The post-holder will be expected to contribute to the protection of children and young people, as appropriate, in accordance with any agreed policies and/or guidelines, reporting any issues or concerns to their immediate line manager.</w:t>
      </w:r>
    </w:p>
    <w:p w:rsidR="00995800" w:rsidRDefault="00254DE5">
      <w:pPr>
        <w:pStyle w:val="NoSpacing"/>
        <w:numPr>
          <w:ilvl w:val="0"/>
          <w:numId w:val="19"/>
        </w:numPr>
        <w:ind w:left="360"/>
        <w:rPr>
          <w:lang w:val="en-US"/>
        </w:rPr>
      </w:pPr>
      <w:r>
        <w:rPr>
          <w:lang w:val="en-US"/>
        </w:rPr>
        <w:t>The post-holder will be required to promote, monitor and maintain health, safety and security in the work place.  To include ensuring that the requirements of the Health &amp; Safety at Work Act, COSHH, and all other mandatory regulations are adhered to</w:t>
      </w:r>
    </w:p>
    <w:p w:rsidR="00995800" w:rsidRDefault="00254DE5">
      <w:pPr>
        <w:pStyle w:val="NoSpacing"/>
        <w:numPr>
          <w:ilvl w:val="0"/>
          <w:numId w:val="19"/>
        </w:numPr>
        <w:ind w:left="360"/>
        <w:rPr>
          <w:lang w:val="en-US"/>
        </w:rPr>
      </w:pPr>
      <w:r>
        <w:rPr>
          <w:lang w:val="en-US"/>
        </w:rPr>
        <w:t>An Enhanced Disclosure with the Disclosure and Barring Service (DBS) will be undertaken before an appointment can be confirmed.</w:t>
      </w:r>
      <w:r>
        <w:t xml:space="preserve">The successful candidate will be required to disclose all convictions and cautions, including those that are spent; the exception being certain, minor cautions and convictions which are ‘protected’ for the purposes of the ‘Exceptions’ order. </w:t>
      </w:r>
    </w:p>
    <w:p w:rsidR="00995800" w:rsidRDefault="00E85288">
      <w:pPr>
        <w:pStyle w:val="NoSpacing"/>
        <w:ind w:left="360"/>
        <w:rPr>
          <w:lang w:val="en-US"/>
        </w:rPr>
      </w:pPr>
      <w:hyperlink r:id="rId13" w:history="1">
        <w:r w:rsidR="00254DE5">
          <w:rPr>
            <w:rStyle w:val="Hyperlink"/>
            <w:rFonts w:cs="Arial"/>
          </w:rPr>
          <w:t>https://www.gov.uk/government/collections/dbs-filtering-guidance</w:t>
        </w:r>
      </w:hyperlink>
      <w:r w:rsidR="00254DE5">
        <w:rPr>
          <w:rStyle w:val="Hyperlink"/>
          <w:rFonts w:cs="Arial"/>
        </w:rPr>
        <w:t xml:space="preserve"> ‘</w:t>
      </w:r>
    </w:p>
    <w:p w:rsidR="00995800" w:rsidRDefault="00995800">
      <w:pPr>
        <w:pStyle w:val="NoSpacing"/>
        <w:ind w:left="360"/>
        <w:rPr>
          <w:lang w:val="en-US"/>
        </w:rPr>
      </w:pPr>
    </w:p>
    <w:p w:rsidR="00995800" w:rsidRDefault="00254DE5">
      <w:pPr>
        <w:spacing w:after="0" w:line="240" w:lineRule="auto"/>
        <w:jc w:val="both"/>
        <w:rPr>
          <w:rFonts w:eastAsia="Times New Roman" w:cs="Arial"/>
          <w:lang w:val="en-US"/>
        </w:rPr>
      </w:pPr>
      <w:r>
        <w:rPr>
          <w:rFonts w:eastAsia="Times New Roman" w:cs="Arial"/>
          <w:lang w:val="en-US"/>
        </w:rPr>
        <w:t>This job description only contains the main accountabilities relating to the posts and does not describe in detail all of the duties required to carry them out. The post holder may be required to undertake other duties and responsibilities that are commensurate with the nature and level of the post.</w:t>
      </w:r>
    </w:p>
    <w:p w:rsidR="00995800" w:rsidRDefault="009958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80"/>
        <w:jc w:val="both"/>
        <w:rPr>
          <w:rFonts w:eastAsia="Times New Roman" w:cs="Arial"/>
          <w:lang w:val="en-US"/>
        </w:rPr>
      </w:pPr>
    </w:p>
    <w:p w:rsidR="00995800" w:rsidRDefault="00254DE5">
      <w:pPr>
        <w:spacing w:after="0" w:line="240" w:lineRule="auto"/>
        <w:jc w:val="both"/>
        <w:rPr>
          <w:rFonts w:eastAsia="Times New Roman" w:cs="Arial"/>
          <w:lang w:val="en-US"/>
        </w:rPr>
      </w:pPr>
      <w:r>
        <w:rPr>
          <w:rFonts w:eastAsia="Times New Roman" w:cs="Arial"/>
          <w:lang w:val="en-US"/>
        </w:rPr>
        <w:t>Wellsway Multi Academy Trust is committed to safeguarding and promoting the welfare of children and young people and expects all staff and volunteers to share this commitment.  For this post prior to appointment, Wellsway Multi Academy Trust will apply for an enhanced disclosure certificate from the Disclosure and Barring Service.</w:t>
      </w:r>
    </w:p>
    <w:p w:rsidR="00995800" w:rsidRDefault="00995800">
      <w:pPr>
        <w:spacing w:after="0" w:line="240" w:lineRule="auto"/>
        <w:jc w:val="both"/>
        <w:rPr>
          <w:rFonts w:eastAsia="Times New Roman" w:cs="Arial"/>
          <w:lang w:val="en-US"/>
        </w:rPr>
      </w:pPr>
    </w:p>
    <w:p w:rsidR="00995800" w:rsidRDefault="00995800">
      <w:pPr>
        <w:autoSpaceDE w:val="0"/>
        <w:autoSpaceDN w:val="0"/>
        <w:adjustRightInd w:val="0"/>
        <w:spacing w:after="0" w:line="240" w:lineRule="auto"/>
        <w:rPr>
          <w:rFonts w:cs="Arial-BoldMT"/>
          <w:b/>
          <w:bCs/>
        </w:rPr>
      </w:pPr>
    </w:p>
    <w:p w:rsidR="00995800" w:rsidRDefault="00995800">
      <w:pPr>
        <w:autoSpaceDE w:val="0"/>
        <w:autoSpaceDN w:val="0"/>
        <w:adjustRightInd w:val="0"/>
        <w:spacing w:after="0" w:line="240" w:lineRule="auto"/>
        <w:rPr>
          <w:rFonts w:cs="Arial-BoldMT"/>
          <w:b/>
          <w:bCs/>
        </w:rPr>
      </w:pPr>
    </w:p>
    <w:p w:rsidR="00995800" w:rsidRDefault="00995800">
      <w:pPr>
        <w:autoSpaceDE w:val="0"/>
        <w:autoSpaceDN w:val="0"/>
        <w:adjustRightInd w:val="0"/>
        <w:spacing w:after="0" w:line="240" w:lineRule="auto"/>
        <w:ind w:left="720"/>
        <w:contextualSpacing/>
        <w:rPr>
          <w:rFonts w:cs="Arial-BoldMT"/>
          <w:b/>
          <w:bCs/>
        </w:rPr>
      </w:pPr>
    </w:p>
    <w:p w:rsidR="00995800" w:rsidRDefault="00995800">
      <w:pPr>
        <w:autoSpaceDE w:val="0"/>
        <w:autoSpaceDN w:val="0"/>
        <w:adjustRightInd w:val="0"/>
        <w:spacing w:after="0" w:line="240" w:lineRule="auto"/>
        <w:rPr>
          <w:rFonts w:cs="Arial-BoldMT"/>
          <w:b/>
          <w:bCs/>
        </w:rPr>
      </w:pPr>
    </w:p>
    <w:p w:rsidR="00995800" w:rsidRDefault="00995800">
      <w:pPr>
        <w:autoSpaceDE w:val="0"/>
        <w:autoSpaceDN w:val="0"/>
        <w:adjustRightInd w:val="0"/>
        <w:spacing w:after="0" w:line="240" w:lineRule="auto"/>
        <w:rPr>
          <w:rFonts w:cs="Arial-BoldMT"/>
          <w:b/>
          <w:bCs/>
        </w:rPr>
      </w:pPr>
    </w:p>
    <w:p w:rsidR="00995800" w:rsidRDefault="00995800">
      <w:pPr>
        <w:autoSpaceDE w:val="0"/>
        <w:autoSpaceDN w:val="0"/>
        <w:adjustRightInd w:val="0"/>
        <w:spacing w:after="0" w:line="240" w:lineRule="auto"/>
        <w:rPr>
          <w:rFonts w:cs="Arial-BoldMT"/>
          <w:b/>
          <w:bCs/>
        </w:rPr>
      </w:pPr>
    </w:p>
    <w:p w:rsidR="00995800" w:rsidRDefault="00995800">
      <w:pPr>
        <w:autoSpaceDE w:val="0"/>
        <w:autoSpaceDN w:val="0"/>
        <w:adjustRightInd w:val="0"/>
        <w:spacing w:after="0" w:line="240" w:lineRule="auto"/>
        <w:rPr>
          <w:rFonts w:cs="Arial-BoldMT"/>
          <w:b/>
          <w:bCs/>
        </w:rPr>
      </w:pPr>
    </w:p>
    <w:p w:rsidR="00995800" w:rsidRDefault="00995800">
      <w:pPr>
        <w:autoSpaceDE w:val="0"/>
        <w:autoSpaceDN w:val="0"/>
        <w:adjustRightInd w:val="0"/>
        <w:spacing w:after="0" w:line="240" w:lineRule="auto"/>
        <w:rPr>
          <w:rFonts w:cs="Arial-BoldMT"/>
          <w:b/>
          <w:bCs/>
        </w:rPr>
      </w:pPr>
    </w:p>
    <w:p w:rsidR="00995800" w:rsidRDefault="00995800">
      <w:pPr>
        <w:autoSpaceDE w:val="0"/>
        <w:autoSpaceDN w:val="0"/>
        <w:adjustRightInd w:val="0"/>
        <w:spacing w:after="0" w:line="240" w:lineRule="auto"/>
        <w:rPr>
          <w:rFonts w:cs="Arial-BoldMT"/>
          <w:b/>
          <w:bCs/>
        </w:rPr>
      </w:pPr>
    </w:p>
    <w:p w:rsidR="00995800" w:rsidRDefault="00995800">
      <w:pPr>
        <w:autoSpaceDE w:val="0"/>
        <w:autoSpaceDN w:val="0"/>
        <w:adjustRightInd w:val="0"/>
        <w:spacing w:after="0" w:line="240" w:lineRule="auto"/>
        <w:rPr>
          <w:rFonts w:cs="Arial-BoldMT"/>
          <w:b/>
          <w:bCs/>
        </w:rPr>
      </w:pPr>
    </w:p>
    <w:p w:rsidR="00995800" w:rsidRDefault="00995800">
      <w:pPr>
        <w:autoSpaceDE w:val="0"/>
        <w:autoSpaceDN w:val="0"/>
        <w:adjustRightInd w:val="0"/>
        <w:spacing w:after="0" w:line="240" w:lineRule="auto"/>
        <w:rPr>
          <w:rFonts w:cs="Arial-BoldMT"/>
          <w:b/>
          <w:bCs/>
        </w:rPr>
      </w:pPr>
    </w:p>
    <w:p w:rsidR="00995800" w:rsidRDefault="00995800">
      <w:pPr>
        <w:autoSpaceDE w:val="0"/>
        <w:autoSpaceDN w:val="0"/>
        <w:adjustRightInd w:val="0"/>
        <w:spacing w:after="0" w:line="240" w:lineRule="auto"/>
        <w:rPr>
          <w:rFonts w:cs="Arial-BoldMT"/>
          <w:b/>
          <w:bCs/>
        </w:rPr>
      </w:pPr>
    </w:p>
    <w:p w:rsidR="00995800" w:rsidRDefault="00995800">
      <w:pPr>
        <w:autoSpaceDE w:val="0"/>
        <w:autoSpaceDN w:val="0"/>
        <w:adjustRightInd w:val="0"/>
        <w:spacing w:after="0" w:line="240" w:lineRule="auto"/>
        <w:rPr>
          <w:rFonts w:cs="Arial-BoldMT"/>
          <w:b/>
          <w:bCs/>
        </w:rPr>
      </w:pPr>
    </w:p>
    <w:p w:rsidR="00995800" w:rsidRDefault="00995800">
      <w:pPr>
        <w:autoSpaceDE w:val="0"/>
        <w:autoSpaceDN w:val="0"/>
        <w:adjustRightInd w:val="0"/>
        <w:spacing w:after="0" w:line="240" w:lineRule="auto"/>
        <w:rPr>
          <w:rFonts w:cs="Arial-BoldMT"/>
          <w:b/>
          <w:bCs/>
        </w:rPr>
      </w:pPr>
    </w:p>
    <w:tbl>
      <w:tblPr>
        <w:tblStyle w:val="TableGrid"/>
        <w:tblW w:w="0" w:type="auto"/>
        <w:tblLook w:val="04A0" w:firstRow="1" w:lastRow="0" w:firstColumn="1" w:lastColumn="0" w:noHBand="0" w:noVBand="1"/>
      </w:tblPr>
      <w:tblGrid>
        <w:gridCol w:w="8755"/>
        <w:gridCol w:w="1701"/>
      </w:tblGrid>
      <w:tr w:rsidR="00995800">
        <w:tc>
          <w:tcPr>
            <w:tcW w:w="8755" w:type="dxa"/>
          </w:tcPr>
          <w:p w:rsidR="00995800" w:rsidRDefault="00254DE5">
            <w:pPr>
              <w:autoSpaceDE w:val="0"/>
              <w:autoSpaceDN w:val="0"/>
              <w:adjustRightInd w:val="0"/>
              <w:rPr>
                <w:rFonts w:cs="Arial-BoldMT"/>
                <w:b/>
                <w:bCs/>
              </w:rPr>
            </w:pPr>
            <w:r>
              <w:rPr>
                <w:rFonts w:cs="Arial-BoldMT"/>
                <w:b/>
                <w:bCs/>
              </w:rPr>
              <w:lastRenderedPageBreak/>
              <w:t xml:space="preserve">Person Specification -  Teaching Assistant </w:t>
            </w:r>
          </w:p>
        </w:tc>
        <w:tc>
          <w:tcPr>
            <w:tcW w:w="1701" w:type="dxa"/>
          </w:tcPr>
          <w:p w:rsidR="00995800" w:rsidRDefault="00254DE5">
            <w:pPr>
              <w:autoSpaceDE w:val="0"/>
              <w:autoSpaceDN w:val="0"/>
              <w:adjustRightInd w:val="0"/>
              <w:rPr>
                <w:rFonts w:cs="Arial-BoldMT"/>
                <w:b/>
                <w:bCs/>
              </w:rPr>
            </w:pPr>
            <w:r>
              <w:rPr>
                <w:rFonts w:cs="Arial-BoldMT"/>
                <w:b/>
                <w:bCs/>
              </w:rPr>
              <w:t>Essential (E)  or Desirable (D)</w:t>
            </w:r>
          </w:p>
        </w:tc>
      </w:tr>
      <w:tr w:rsidR="00995800">
        <w:tc>
          <w:tcPr>
            <w:tcW w:w="8755" w:type="dxa"/>
          </w:tcPr>
          <w:p w:rsidR="00995800" w:rsidRDefault="00254DE5">
            <w:pPr>
              <w:autoSpaceDE w:val="0"/>
              <w:autoSpaceDN w:val="0"/>
              <w:adjustRightInd w:val="0"/>
              <w:rPr>
                <w:rFonts w:cs="Arial-BoldMT"/>
                <w:b/>
                <w:bCs/>
              </w:rPr>
            </w:pPr>
            <w:r>
              <w:rPr>
                <w:rFonts w:cs="Arial-BoldMT"/>
                <w:b/>
                <w:bCs/>
              </w:rPr>
              <w:t>Education</w:t>
            </w:r>
          </w:p>
        </w:tc>
        <w:tc>
          <w:tcPr>
            <w:tcW w:w="1701" w:type="dxa"/>
          </w:tcPr>
          <w:p w:rsidR="00995800" w:rsidRDefault="00995800">
            <w:pPr>
              <w:autoSpaceDE w:val="0"/>
              <w:autoSpaceDN w:val="0"/>
              <w:adjustRightInd w:val="0"/>
              <w:rPr>
                <w:rFonts w:cs="Arial-BoldMT"/>
                <w:b/>
                <w:bCs/>
              </w:rPr>
            </w:pPr>
          </w:p>
        </w:tc>
      </w:tr>
      <w:tr w:rsidR="00995800">
        <w:tc>
          <w:tcPr>
            <w:tcW w:w="8755" w:type="dxa"/>
          </w:tcPr>
          <w:p w:rsidR="00995800" w:rsidRDefault="00254DE5">
            <w:pPr>
              <w:autoSpaceDE w:val="0"/>
              <w:autoSpaceDN w:val="0"/>
              <w:adjustRightInd w:val="0"/>
            </w:pPr>
            <w:r>
              <w:rPr>
                <w:rFonts w:cs="Arial-BoldMT"/>
                <w:bCs/>
              </w:rPr>
              <w:t>Good standard of education (5 x GCSE’s – English and Maths C or above)</w:t>
            </w:r>
          </w:p>
        </w:tc>
        <w:tc>
          <w:tcPr>
            <w:tcW w:w="1701" w:type="dxa"/>
          </w:tcPr>
          <w:p w:rsidR="00995800" w:rsidRDefault="00254DE5">
            <w:pPr>
              <w:autoSpaceDE w:val="0"/>
              <w:autoSpaceDN w:val="0"/>
              <w:adjustRightInd w:val="0"/>
              <w:rPr>
                <w:rFonts w:cs="Arial-BoldMT"/>
                <w:b/>
                <w:bCs/>
              </w:rPr>
            </w:pPr>
            <w:r>
              <w:rPr>
                <w:rFonts w:cs="Arial-BoldMT"/>
                <w:b/>
                <w:bCs/>
              </w:rPr>
              <w:t>E</w:t>
            </w:r>
          </w:p>
        </w:tc>
      </w:tr>
      <w:tr w:rsidR="00995800">
        <w:tc>
          <w:tcPr>
            <w:tcW w:w="8755" w:type="dxa"/>
          </w:tcPr>
          <w:p w:rsidR="00995800" w:rsidRDefault="00254DE5" w:rsidP="001B550D">
            <w:pPr>
              <w:autoSpaceDE w:val="0"/>
              <w:autoSpaceDN w:val="0"/>
              <w:adjustRightInd w:val="0"/>
              <w:rPr>
                <w:rFonts w:cs="Arial-BoldMT"/>
                <w:bCs/>
              </w:rPr>
            </w:pPr>
            <w:r>
              <w:t xml:space="preserve">A relevant, recognised qualification such as the </w:t>
            </w:r>
            <w:r w:rsidRPr="001B550D">
              <w:t xml:space="preserve">NVQ </w:t>
            </w:r>
            <w:r w:rsidR="001B550D" w:rsidRPr="00BF4818">
              <w:rPr>
                <w:b/>
              </w:rPr>
              <w:t>L</w:t>
            </w:r>
            <w:r w:rsidR="00D35110" w:rsidRPr="00BF4818">
              <w:rPr>
                <w:b/>
                <w:bCs/>
              </w:rPr>
              <w:t>2</w:t>
            </w:r>
            <w:r w:rsidR="00B10EBE">
              <w:rPr>
                <w:b/>
                <w:bCs/>
              </w:rPr>
              <w:t xml:space="preserve"> </w:t>
            </w:r>
            <w:r w:rsidRPr="001B550D">
              <w:t xml:space="preserve">for </w:t>
            </w:r>
            <w:r>
              <w:t xml:space="preserve">Teaching Assistants </w:t>
            </w:r>
            <w:r w:rsidRPr="00B10EBE">
              <w:rPr>
                <w:b/>
                <w:i/>
              </w:rPr>
              <w:t>or</w:t>
            </w:r>
            <w:r>
              <w:t xml:space="preserve"> </w:t>
            </w:r>
            <w:r w:rsidR="001B550D">
              <w:rPr>
                <w:rFonts w:eastAsia="Times New Roman" w:cs="Times New Roman"/>
                <w:szCs w:val="20"/>
                <w:lang w:eastAsia="en-GB"/>
              </w:rPr>
              <w:t xml:space="preserve">a </w:t>
            </w:r>
            <w:r w:rsidR="001B550D" w:rsidRPr="001B550D">
              <w:rPr>
                <w:rFonts w:eastAsia="Times New Roman" w:cs="Times New Roman"/>
                <w:szCs w:val="20"/>
                <w:lang w:eastAsia="en-GB"/>
              </w:rPr>
              <w:t>Minimum of</w:t>
            </w:r>
            <w:r w:rsidR="00B10EBE">
              <w:rPr>
                <w:rFonts w:eastAsia="Times New Roman" w:cs="Times New Roman"/>
                <w:szCs w:val="20"/>
                <w:lang w:eastAsia="en-GB"/>
              </w:rPr>
              <w:t xml:space="preserve"> </w:t>
            </w:r>
            <w:r w:rsidR="001B550D" w:rsidRPr="001B550D">
              <w:rPr>
                <w:rFonts w:eastAsia="Times New Roman" w:cs="Times New Roman"/>
                <w:szCs w:val="20"/>
                <w:lang w:eastAsia="en-GB"/>
              </w:rPr>
              <w:t>3 years recent, relevant experience supporting pupils in the classroom</w:t>
            </w:r>
            <w:r w:rsidR="001B550D">
              <w:rPr>
                <w:rFonts w:eastAsia="Times New Roman" w:cs="Times New Roman"/>
                <w:szCs w:val="20"/>
                <w:lang w:eastAsia="en-GB"/>
              </w:rPr>
              <w:t>.</w:t>
            </w:r>
          </w:p>
        </w:tc>
        <w:tc>
          <w:tcPr>
            <w:tcW w:w="1701" w:type="dxa"/>
          </w:tcPr>
          <w:p w:rsidR="00995800" w:rsidRDefault="00254DE5">
            <w:pPr>
              <w:autoSpaceDE w:val="0"/>
              <w:autoSpaceDN w:val="0"/>
              <w:adjustRightInd w:val="0"/>
              <w:rPr>
                <w:rFonts w:cs="Arial-BoldMT"/>
                <w:b/>
                <w:bCs/>
              </w:rPr>
            </w:pPr>
            <w:r>
              <w:rPr>
                <w:rFonts w:cs="Arial-BoldMT"/>
                <w:b/>
                <w:bCs/>
              </w:rPr>
              <w:t>E</w:t>
            </w:r>
          </w:p>
        </w:tc>
      </w:tr>
      <w:tr w:rsidR="00995800">
        <w:tc>
          <w:tcPr>
            <w:tcW w:w="8755" w:type="dxa"/>
          </w:tcPr>
          <w:p w:rsidR="00995800" w:rsidRDefault="00254DE5">
            <w:pPr>
              <w:autoSpaceDE w:val="0"/>
              <w:autoSpaceDN w:val="0"/>
              <w:adjustRightInd w:val="0"/>
              <w:rPr>
                <w:rFonts w:cs="Arial-BoldMT"/>
                <w:bCs/>
              </w:rPr>
            </w:pPr>
            <w:r>
              <w:rPr>
                <w:rFonts w:cs="Arial-BoldMT"/>
                <w:bCs/>
              </w:rPr>
              <w:t>Qualified first aider</w:t>
            </w:r>
          </w:p>
        </w:tc>
        <w:tc>
          <w:tcPr>
            <w:tcW w:w="1701" w:type="dxa"/>
          </w:tcPr>
          <w:p w:rsidR="00995800" w:rsidRDefault="00254DE5">
            <w:pPr>
              <w:autoSpaceDE w:val="0"/>
              <w:autoSpaceDN w:val="0"/>
              <w:adjustRightInd w:val="0"/>
              <w:rPr>
                <w:rFonts w:cs="Arial-BoldMT"/>
                <w:b/>
                <w:bCs/>
              </w:rPr>
            </w:pPr>
            <w:r>
              <w:rPr>
                <w:rFonts w:cs="Arial-BoldMT"/>
                <w:b/>
                <w:bCs/>
              </w:rPr>
              <w:t>D</w:t>
            </w:r>
          </w:p>
        </w:tc>
      </w:tr>
      <w:tr w:rsidR="00995800">
        <w:tc>
          <w:tcPr>
            <w:tcW w:w="8755" w:type="dxa"/>
          </w:tcPr>
          <w:p w:rsidR="00995800" w:rsidRDefault="00CB54A5">
            <w:pPr>
              <w:autoSpaceDE w:val="0"/>
              <w:autoSpaceDN w:val="0"/>
              <w:adjustRightInd w:val="0"/>
              <w:rPr>
                <w:rFonts w:cs="Arial-BoldMT"/>
                <w:bCs/>
              </w:rPr>
            </w:pPr>
            <w:r w:rsidRPr="00CB54A5">
              <w:rPr>
                <w:rFonts w:cs="Arial-BoldMT"/>
                <w:b/>
                <w:bCs/>
              </w:rPr>
              <w:t>Thrive</w:t>
            </w:r>
            <w:r>
              <w:rPr>
                <w:rFonts w:cs="Arial-BoldMT"/>
                <w:bCs/>
              </w:rPr>
              <w:t xml:space="preserve"> trained practitioner or experience of Thrive in schools</w:t>
            </w:r>
          </w:p>
        </w:tc>
        <w:tc>
          <w:tcPr>
            <w:tcW w:w="1701" w:type="dxa"/>
          </w:tcPr>
          <w:p w:rsidR="00995800" w:rsidRDefault="00CB54A5">
            <w:pPr>
              <w:autoSpaceDE w:val="0"/>
              <w:autoSpaceDN w:val="0"/>
              <w:adjustRightInd w:val="0"/>
              <w:rPr>
                <w:rFonts w:cs="Arial-BoldMT"/>
                <w:b/>
                <w:bCs/>
              </w:rPr>
            </w:pPr>
            <w:r>
              <w:rPr>
                <w:rFonts w:cs="Arial-BoldMT"/>
                <w:b/>
                <w:bCs/>
              </w:rPr>
              <w:t>D</w:t>
            </w:r>
          </w:p>
        </w:tc>
      </w:tr>
      <w:tr w:rsidR="00CB54A5">
        <w:tc>
          <w:tcPr>
            <w:tcW w:w="8755" w:type="dxa"/>
          </w:tcPr>
          <w:p w:rsidR="00CB54A5" w:rsidRPr="001B550D" w:rsidRDefault="00CB54A5">
            <w:pPr>
              <w:autoSpaceDE w:val="0"/>
              <w:autoSpaceDN w:val="0"/>
              <w:adjustRightInd w:val="0"/>
              <w:rPr>
                <w:rFonts w:cs="Arial-BoldMT"/>
                <w:b/>
                <w:bCs/>
              </w:rPr>
            </w:pPr>
          </w:p>
        </w:tc>
        <w:tc>
          <w:tcPr>
            <w:tcW w:w="1701" w:type="dxa"/>
          </w:tcPr>
          <w:p w:rsidR="00CB54A5" w:rsidRDefault="00CB54A5">
            <w:pPr>
              <w:autoSpaceDE w:val="0"/>
              <w:autoSpaceDN w:val="0"/>
              <w:adjustRightInd w:val="0"/>
              <w:rPr>
                <w:rFonts w:cs="Arial-BoldMT"/>
                <w:b/>
                <w:bCs/>
              </w:rPr>
            </w:pPr>
          </w:p>
        </w:tc>
      </w:tr>
      <w:tr w:rsidR="00995800">
        <w:tc>
          <w:tcPr>
            <w:tcW w:w="8755" w:type="dxa"/>
          </w:tcPr>
          <w:p w:rsidR="00995800" w:rsidRPr="001B550D" w:rsidRDefault="00254DE5">
            <w:pPr>
              <w:autoSpaceDE w:val="0"/>
              <w:autoSpaceDN w:val="0"/>
              <w:adjustRightInd w:val="0"/>
              <w:rPr>
                <w:rFonts w:cs="Arial-BoldMT"/>
                <w:b/>
                <w:bCs/>
              </w:rPr>
            </w:pPr>
            <w:r w:rsidRPr="001B550D">
              <w:rPr>
                <w:rFonts w:cs="Arial-BoldMT"/>
                <w:b/>
                <w:bCs/>
              </w:rPr>
              <w:t xml:space="preserve">Experience </w:t>
            </w:r>
          </w:p>
        </w:tc>
        <w:tc>
          <w:tcPr>
            <w:tcW w:w="1701" w:type="dxa"/>
          </w:tcPr>
          <w:p w:rsidR="00995800" w:rsidRDefault="00995800">
            <w:pPr>
              <w:autoSpaceDE w:val="0"/>
              <w:autoSpaceDN w:val="0"/>
              <w:adjustRightInd w:val="0"/>
              <w:rPr>
                <w:rFonts w:cs="Arial-BoldMT"/>
                <w:b/>
                <w:bCs/>
              </w:rPr>
            </w:pPr>
          </w:p>
        </w:tc>
      </w:tr>
      <w:tr w:rsidR="00995800">
        <w:tc>
          <w:tcPr>
            <w:tcW w:w="8755" w:type="dxa"/>
          </w:tcPr>
          <w:p w:rsidR="00995800" w:rsidRPr="001B550D" w:rsidRDefault="001B550D" w:rsidP="001B550D">
            <w:pPr>
              <w:ind w:right="446"/>
              <w:jc w:val="both"/>
              <w:rPr>
                <w:rFonts w:cs="Arial-BoldMT"/>
                <w:bCs/>
              </w:rPr>
            </w:pPr>
            <w:r>
              <w:rPr>
                <w:rFonts w:cs="Arial-BoldMT"/>
                <w:bCs/>
              </w:rPr>
              <w:t>Classroom experience as above</w:t>
            </w:r>
          </w:p>
        </w:tc>
        <w:tc>
          <w:tcPr>
            <w:tcW w:w="1701" w:type="dxa"/>
          </w:tcPr>
          <w:p w:rsidR="00995800" w:rsidRDefault="00254DE5" w:rsidP="001B550D">
            <w:pPr>
              <w:autoSpaceDE w:val="0"/>
              <w:autoSpaceDN w:val="0"/>
              <w:adjustRightInd w:val="0"/>
              <w:rPr>
                <w:rFonts w:cs="Arial-BoldMT"/>
                <w:b/>
                <w:bCs/>
              </w:rPr>
            </w:pPr>
            <w:r>
              <w:rPr>
                <w:rFonts w:cs="Arial-BoldMT"/>
                <w:b/>
                <w:bCs/>
              </w:rPr>
              <w:t>E</w:t>
            </w:r>
          </w:p>
        </w:tc>
      </w:tr>
      <w:tr w:rsidR="00995800">
        <w:tc>
          <w:tcPr>
            <w:tcW w:w="8755" w:type="dxa"/>
          </w:tcPr>
          <w:p w:rsidR="00995800" w:rsidRDefault="00254DE5">
            <w:pPr>
              <w:ind w:right="446"/>
              <w:jc w:val="both"/>
              <w:rPr>
                <w:rFonts w:cs="Arial-BoldMT"/>
                <w:bCs/>
              </w:rPr>
            </w:pPr>
            <w:r>
              <w:rPr>
                <w:rFonts w:eastAsia="Times New Roman" w:cs="Times New Roman"/>
                <w:szCs w:val="20"/>
                <w:lang w:eastAsia="en-GB"/>
              </w:rPr>
              <w:t>Experience of applying a range of strategies to support pupils in the classroom with the minimum of supervision</w:t>
            </w:r>
          </w:p>
        </w:tc>
        <w:tc>
          <w:tcPr>
            <w:tcW w:w="1701" w:type="dxa"/>
          </w:tcPr>
          <w:p w:rsidR="00995800" w:rsidRDefault="00B10EBE">
            <w:pPr>
              <w:autoSpaceDE w:val="0"/>
              <w:autoSpaceDN w:val="0"/>
              <w:adjustRightInd w:val="0"/>
              <w:rPr>
                <w:rFonts w:cs="Arial-BoldMT"/>
                <w:b/>
                <w:bCs/>
              </w:rPr>
            </w:pPr>
            <w:r>
              <w:rPr>
                <w:rFonts w:cs="Arial-BoldMT"/>
                <w:b/>
                <w:bCs/>
              </w:rPr>
              <w:t>D</w:t>
            </w:r>
          </w:p>
        </w:tc>
      </w:tr>
      <w:tr w:rsidR="00995800">
        <w:tc>
          <w:tcPr>
            <w:tcW w:w="8755" w:type="dxa"/>
          </w:tcPr>
          <w:p w:rsidR="00995800" w:rsidRDefault="00CB54A5">
            <w:pPr>
              <w:autoSpaceDE w:val="0"/>
              <w:autoSpaceDN w:val="0"/>
              <w:adjustRightInd w:val="0"/>
              <w:rPr>
                <w:rFonts w:cs="Arial-BoldMT"/>
                <w:bCs/>
              </w:rPr>
            </w:pPr>
            <w:r>
              <w:rPr>
                <w:rFonts w:cs="Arial-BoldMT"/>
                <w:bCs/>
              </w:rPr>
              <w:t xml:space="preserve">Experience of </w:t>
            </w:r>
            <w:r w:rsidR="00254DE5">
              <w:rPr>
                <w:rFonts w:cs="Arial-BoldMT"/>
                <w:bCs/>
              </w:rPr>
              <w:t xml:space="preserve"> supporting pupils in the classroom with additional needs</w:t>
            </w:r>
          </w:p>
        </w:tc>
        <w:tc>
          <w:tcPr>
            <w:tcW w:w="1701" w:type="dxa"/>
          </w:tcPr>
          <w:p w:rsidR="00995800" w:rsidRDefault="001B550D">
            <w:pPr>
              <w:autoSpaceDE w:val="0"/>
              <w:autoSpaceDN w:val="0"/>
              <w:adjustRightInd w:val="0"/>
              <w:rPr>
                <w:rFonts w:cs="Arial-BoldMT"/>
                <w:b/>
                <w:bCs/>
              </w:rPr>
            </w:pPr>
            <w:r>
              <w:rPr>
                <w:rFonts w:cs="Arial-BoldMT"/>
                <w:b/>
                <w:bCs/>
              </w:rPr>
              <w:t>D</w:t>
            </w:r>
          </w:p>
        </w:tc>
      </w:tr>
      <w:tr w:rsidR="00995800">
        <w:tc>
          <w:tcPr>
            <w:tcW w:w="8755" w:type="dxa"/>
          </w:tcPr>
          <w:p w:rsidR="00995800" w:rsidRDefault="00254DE5">
            <w:pPr>
              <w:jc w:val="both"/>
              <w:rPr>
                <w:rFonts w:eastAsia="Times New Roman" w:cs="Times New Roman"/>
                <w:lang w:eastAsia="en-GB"/>
              </w:rPr>
            </w:pPr>
            <w:r>
              <w:rPr>
                <w:rFonts w:eastAsia="Times New Roman" w:cs="Times New Roman"/>
                <w:lang w:eastAsia="en-GB"/>
              </w:rPr>
              <w:t>Understanding of classroom roles and responsibilities and your own position within these</w:t>
            </w:r>
          </w:p>
        </w:tc>
        <w:tc>
          <w:tcPr>
            <w:tcW w:w="1701" w:type="dxa"/>
          </w:tcPr>
          <w:p w:rsidR="00995800" w:rsidRDefault="00254DE5">
            <w:pPr>
              <w:autoSpaceDE w:val="0"/>
              <w:autoSpaceDN w:val="0"/>
              <w:adjustRightInd w:val="0"/>
              <w:rPr>
                <w:rFonts w:cs="Arial-BoldMT"/>
                <w:b/>
                <w:bCs/>
              </w:rPr>
            </w:pPr>
            <w:r>
              <w:rPr>
                <w:rFonts w:cs="Arial-BoldMT"/>
                <w:b/>
                <w:bCs/>
              </w:rPr>
              <w:t>E</w:t>
            </w:r>
          </w:p>
        </w:tc>
      </w:tr>
      <w:tr w:rsidR="00995800">
        <w:tc>
          <w:tcPr>
            <w:tcW w:w="8755" w:type="dxa"/>
          </w:tcPr>
          <w:p w:rsidR="00995800" w:rsidRDefault="00254DE5">
            <w:pPr>
              <w:jc w:val="both"/>
              <w:rPr>
                <w:rFonts w:eastAsia="Times New Roman" w:cs="Times New Roman"/>
                <w:lang w:eastAsia="en-GB"/>
              </w:rPr>
            </w:pPr>
            <w:r>
              <w:rPr>
                <w:rFonts w:eastAsia="Times New Roman" w:cs="Times New Roman"/>
                <w:lang w:eastAsia="en-GB"/>
              </w:rPr>
              <w:t xml:space="preserve">Understanding of principles of child development and learning processes and in particular, barriers to learning </w:t>
            </w:r>
          </w:p>
        </w:tc>
        <w:tc>
          <w:tcPr>
            <w:tcW w:w="1701" w:type="dxa"/>
          </w:tcPr>
          <w:p w:rsidR="00995800" w:rsidRDefault="00254DE5">
            <w:pPr>
              <w:autoSpaceDE w:val="0"/>
              <w:autoSpaceDN w:val="0"/>
              <w:adjustRightInd w:val="0"/>
              <w:rPr>
                <w:rFonts w:cs="Arial-BoldMT"/>
                <w:b/>
                <w:bCs/>
              </w:rPr>
            </w:pPr>
            <w:r>
              <w:rPr>
                <w:rFonts w:cs="Arial-BoldMT"/>
                <w:b/>
                <w:bCs/>
              </w:rPr>
              <w:t>E</w:t>
            </w:r>
          </w:p>
        </w:tc>
      </w:tr>
      <w:tr w:rsidR="00995800">
        <w:tc>
          <w:tcPr>
            <w:tcW w:w="8755" w:type="dxa"/>
          </w:tcPr>
          <w:p w:rsidR="00995800" w:rsidRDefault="00254DE5">
            <w:pPr>
              <w:jc w:val="both"/>
              <w:rPr>
                <w:rFonts w:cs="Arial-BoldMT"/>
                <w:bCs/>
              </w:rPr>
            </w:pPr>
            <w:r>
              <w:rPr>
                <w:rFonts w:cs="Arial-BoldMT"/>
                <w:bCs/>
              </w:rPr>
              <w:t>Contributing to pupil reviews and reports e.g. PSP, EHC plans etc.</w:t>
            </w:r>
          </w:p>
        </w:tc>
        <w:tc>
          <w:tcPr>
            <w:tcW w:w="1701" w:type="dxa"/>
          </w:tcPr>
          <w:p w:rsidR="00995800" w:rsidRDefault="00254DE5">
            <w:pPr>
              <w:autoSpaceDE w:val="0"/>
              <w:autoSpaceDN w:val="0"/>
              <w:adjustRightInd w:val="0"/>
              <w:rPr>
                <w:rFonts w:cs="Arial-BoldMT"/>
                <w:b/>
                <w:bCs/>
              </w:rPr>
            </w:pPr>
            <w:r>
              <w:rPr>
                <w:rFonts w:cs="Arial-BoldMT"/>
                <w:b/>
                <w:bCs/>
              </w:rPr>
              <w:t>D</w:t>
            </w:r>
          </w:p>
        </w:tc>
      </w:tr>
      <w:tr w:rsidR="00995800">
        <w:tc>
          <w:tcPr>
            <w:tcW w:w="8755" w:type="dxa"/>
          </w:tcPr>
          <w:p w:rsidR="00995800" w:rsidRDefault="00995800">
            <w:pPr>
              <w:autoSpaceDE w:val="0"/>
              <w:autoSpaceDN w:val="0"/>
              <w:adjustRightInd w:val="0"/>
              <w:rPr>
                <w:rFonts w:cs="Arial-BoldMT"/>
                <w:b/>
                <w:bCs/>
              </w:rPr>
            </w:pPr>
          </w:p>
        </w:tc>
        <w:tc>
          <w:tcPr>
            <w:tcW w:w="1701" w:type="dxa"/>
          </w:tcPr>
          <w:p w:rsidR="00995800" w:rsidRDefault="00995800">
            <w:pPr>
              <w:autoSpaceDE w:val="0"/>
              <w:autoSpaceDN w:val="0"/>
              <w:adjustRightInd w:val="0"/>
              <w:rPr>
                <w:rFonts w:cs="Arial-BoldMT"/>
                <w:b/>
                <w:bCs/>
              </w:rPr>
            </w:pPr>
          </w:p>
        </w:tc>
      </w:tr>
      <w:tr w:rsidR="00995800">
        <w:tc>
          <w:tcPr>
            <w:tcW w:w="8755" w:type="dxa"/>
          </w:tcPr>
          <w:p w:rsidR="00995800" w:rsidRDefault="00254DE5">
            <w:pPr>
              <w:autoSpaceDE w:val="0"/>
              <w:autoSpaceDN w:val="0"/>
              <w:adjustRightInd w:val="0"/>
              <w:rPr>
                <w:rFonts w:cs="Arial-BoldMT"/>
                <w:b/>
                <w:bCs/>
              </w:rPr>
            </w:pPr>
            <w:r>
              <w:rPr>
                <w:rFonts w:cs="Arial-BoldMT"/>
                <w:b/>
                <w:bCs/>
              </w:rPr>
              <w:t>Behaviours</w:t>
            </w:r>
          </w:p>
        </w:tc>
        <w:tc>
          <w:tcPr>
            <w:tcW w:w="1701" w:type="dxa"/>
          </w:tcPr>
          <w:p w:rsidR="00995800" w:rsidRDefault="00995800">
            <w:pPr>
              <w:autoSpaceDE w:val="0"/>
              <w:autoSpaceDN w:val="0"/>
              <w:adjustRightInd w:val="0"/>
              <w:rPr>
                <w:rFonts w:cs="Arial-BoldMT"/>
                <w:b/>
                <w:bCs/>
              </w:rPr>
            </w:pPr>
          </w:p>
        </w:tc>
      </w:tr>
      <w:tr w:rsidR="00995800">
        <w:tc>
          <w:tcPr>
            <w:tcW w:w="8755" w:type="dxa"/>
          </w:tcPr>
          <w:p w:rsidR="00995800" w:rsidRDefault="00254DE5">
            <w:pPr>
              <w:autoSpaceDE w:val="0"/>
              <w:autoSpaceDN w:val="0"/>
              <w:adjustRightInd w:val="0"/>
              <w:rPr>
                <w:rFonts w:cs="Arial-BoldMT"/>
                <w:bCs/>
              </w:rPr>
            </w:pPr>
            <w:r>
              <w:rPr>
                <w:rFonts w:cs="Arial-BoldMT"/>
                <w:bCs/>
              </w:rPr>
              <w:t>Confident</w:t>
            </w:r>
          </w:p>
        </w:tc>
        <w:tc>
          <w:tcPr>
            <w:tcW w:w="1701" w:type="dxa"/>
          </w:tcPr>
          <w:p w:rsidR="00995800" w:rsidRDefault="00254DE5">
            <w:pPr>
              <w:autoSpaceDE w:val="0"/>
              <w:autoSpaceDN w:val="0"/>
              <w:adjustRightInd w:val="0"/>
              <w:rPr>
                <w:rFonts w:cs="Arial-BoldMT"/>
                <w:b/>
                <w:bCs/>
              </w:rPr>
            </w:pPr>
            <w:r>
              <w:rPr>
                <w:rFonts w:cs="Arial-BoldMT"/>
                <w:b/>
                <w:bCs/>
              </w:rPr>
              <w:t>E</w:t>
            </w:r>
          </w:p>
        </w:tc>
      </w:tr>
      <w:tr w:rsidR="00995800">
        <w:tc>
          <w:tcPr>
            <w:tcW w:w="8755" w:type="dxa"/>
          </w:tcPr>
          <w:p w:rsidR="00995800" w:rsidRDefault="00254DE5">
            <w:pPr>
              <w:autoSpaceDE w:val="0"/>
              <w:autoSpaceDN w:val="0"/>
              <w:adjustRightInd w:val="0"/>
              <w:rPr>
                <w:rFonts w:cs="Arial-BoldMT"/>
                <w:bCs/>
              </w:rPr>
            </w:pPr>
            <w:r>
              <w:rPr>
                <w:rFonts w:cs="Arial-BoldMT"/>
                <w:bCs/>
              </w:rPr>
              <w:t>Enthusiastic</w:t>
            </w:r>
          </w:p>
        </w:tc>
        <w:tc>
          <w:tcPr>
            <w:tcW w:w="1701" w:type="dxa"/>
          </w:tcPr>
          <w:p w:rsidR="00995800" w:rsidRDefault="00254DE5">
            <w:pPr>
              <w:autoSpaceDE w:val="0"/>
              <w:autoSpaceDN w:val="0"/>
              <w:adjustRightInd w:val="0"/>
              <w:rPr>
                <w:rFonts w:cs="Arial-BoldMT"/>
                <w:b/>
                <w:bCs/>
              </w:rPr>
            </w:pPr>
            <w:r>
              <w:rPr>
                <w:rFonts w:cs="Arial-BoldMT"/>
                <w:b/>
                <w:bCs/>
              </w:rPr>
              <w:t>E</w:t>
            </w:r>
          </w:p>
        </w:tc>
      </w:tr>
      <w:tr w:rsidR="00995800">
        <w:tc>
          <w:tcPr>
            <w:tcW w:w="8755" w:type="dxa"/>
          </w:tcPr>
          <w:p w:rsidR="00995800" w:rsidRDefault="00254DE5">
            <w:pPr>
              <w:autoSpaceDE w:val="0"/>
              <w:autoSpaceDN w:val="0"/>
              <w:adjustRightInd w:val="0"/>
              <w:rPr>
                <w:rFonts w:cs="Arial-BoldMT"/>
                <w:bCs/>
              </w:rPr>
            </w:pPr>
            <w:r>
              <w:rPr>
                <w:rFonts w:cs="Arial-BoldMT"/>
                <w:bCs/>
              </w:rPr>
              <w:t>Self-motivated</w:t>
            </w:r>
          </w:p>
        </w:tc>
        <w:tc>
          <w:tcPr>
            <w:tcW w:w="1701" w:type="dxa"/>
          </w:tcPr>
          <w:p w:rsidR="00995800" w:rsidRDefault="00254DE5">
            <w:pPr>
              <w:autoSpaceDE w:val="0"/>
              <w:autoSpaceDN w:val="0"/>
              <w:adjustRightInd w:val="0"/>
              <w:rPr>
                <w:rFonts w:cs="Arial-BoldMT"/>
                <w:b/>
                <w:bCs/>
              </w:rPr>
            </w:pPr>
            <w:r>
              <w:rPr>
                <w:rFonts w:cs="Arial-BoldMT"/>
                <w:b/>
                <w:bCs/>
              </w:rPr>
              <w:t>E</w:t>
            </w:r>
          </w:p>
        </w:tc>
      </w:tr>
      <w:tr w:rsidR="00995800">
        <w:tc>
          <w:tcPr>
            <w:tcW w:w="8755" w:type="dxa"/>
          </w:tcPr>
          <w:p w:rsidR="00995800" w:rsidRDefault="00254DE5">
            <w:pPr>
              <w:autoSpaceDE w:val="0"/>
              <w:autoSpaceDN w:val="0"/>
              <w:adjustRightInd w:val="0"/>
              <w:rPr>
                <w:rFonts w:cs="Arial-BoldMT"/>
                <w:bCs/>
              </w:rPr>
            </w:pPr>
            <w:r>
              <w:rPr>
                <w:rFonts w:cs="Arial-BoldMT"/>
                <w:bCs/>
              </w:rPr>
              <w:t>Professional and approachable</w:t>
            </w:r>
          </w:p>
        </w:tc>
        <w:tc>
          <w:tcPr>
            <w:tcW w:w="1701" w:type="dxa"/>
          </w:tcPr>
          <w:p w:rsidR="00995800" w:rsidRDefault="00254DE5">
            <w:pPr>
              <w:autoSpaceDE w:val="0"/>
              <w:autoSpaceDN w:val="0"/>
              <w:adjustRightInd w:val="0"/>
              <w:rPr>
                <w:rFonts w:cs="Arial-BoldMT"/>
                <w:b/>
                <w:bCs/>
              </w:rPr>
            </w:pPr>
            <w:r>
              <w:rPr>
                <w:rFonts w:cs="Arial-BoldMT"/>
                <w:b/>
                <w:bCs/>
              </w:rPr>
              <w:t>E</w:t>
            </w:r>
          </w:p>
        </w:tc>
      </w:tr>
      <w:tr w:rsidR="00995800">
        <w:tc>
          <w:tcPr>
            <w:tcW w:w="8755" w:type="dxa"/>
          </w:tcPr>
          <w:p w:rsidR="00995800" w:rsidRDefault="00254DE5">
            <w:pPr>
              <w:autoSpaceDE w:val="0"/>
              <w:autoSpaceDN w:val="0"/>
              <w:adjustRightInd w:val="0"/>
              <w:rPr>
                <w:rFonts w:cs="Arial-BoldMT"/>
                <w:bCs/>
              </w:rPr>
            </w:pPr>
            <w:r>
              <w:rPr>
                <w:rFonts w:cs="Arial-BoldMT"/>
                <w:bCs/>
              </w:rPr>
              <w:t>Positive attitude to change</w:t>
            </w:r>
          </w:p>
        </w:tc>
        <w:tc>
          <w:tcPr>
            <w:tcW w:w="1701" w:type="dxa"/>
          </w:tcPr>
          <w:p w:rsidR="00995800" w:rsidRDefault="00254DE5">
            <w:pPr>
              <w:autoSpaceDE w:val="0"/>
              <w:autoSpaceDN w:val="0"/>
              <w:adjustRightInd w:val="0"/>
              <w:rPr>
                <w:rFonts w:cs="Arial-BoldMT"/>
                <w:b/>
                <w:bCs/>
              </w:rPr>
            </w:pPr>
            <w:r>
              <w:rPr>
                <w:rFonts w:cs="Arial-BoldMT"/>
                <w:b/>
                <w:bCs/>
              </w:rPr>
              <w:t>E</w:t>
            </w:r>
          </w:p>
        </w:tc>
      </w:tr>
      <w:tr w:rsidR="00995800">
        <w:tc>
          <w:tcPr>
            <w:tcW w:w="8755" w:type="dxa"/>
          </w:tcPr>
          <w:p w:rsidR="00995800" w:rsidRDefault="00995800">
            <w:pPr>
              <w:autoSpaceDE w:val="0"/>
              <w:autoSpaceDN w:val="0"/>
              <w:adjustRightInd w:val="0"/>
              <w:rPr>
                <w:rFonts w:cs="Arial-BoldMT"/>
                <w:bCs/>
              </w:rPr>
            </w:pPr>
          </w:p>
        </w:tc>
        <w:tc>
          <w:tcPr>
            <w:tcW w:w="1701" w:type="dxa"/>
          </w:tcPr>
          <w:p w:rsidR="00995800" w:rsidRDefault="00995800">
            <w:pPr>
              <w:autoSpaceDE w:val="0"/>
              <w:autoSpaceDN w:val="0"/>
              <w:adjustRightInd w:val="0"/>
              <w:rPr>
                <w:rFonts w:cs="Arial-BoldMT"/>
                <w:b/>
                <w:bCs/>
              </w:rPr>
            </w:pPr>
          </w:p>
        </w:tc>
      </w:tr>
      <w:tr w:rsidR="00995800">
        <w:tc>
          <w:tcPr>
            <w:tcW w:w="8755" w:type="dxa"/>
          </w:tcPr>
          <w:p w:rsidR="00995800" w:rsidRDefault="00254DE5">
            <w:pPr>
              <w:autoSpaceDE w:val="0"/>
              <w:autoSpaceDN w:val="0"/>
              <w:adjustRightInd w:val="0"/>
              <w:rPr>
                <w:rFonts w:cs="Arial-BoldMT"/>
                <w:b/>
                <w:bCs/>
              </w:rPr>
            </w:pPr>
            <w:r>
              <w:rPr>
                <w:rFonts w:cs="Arial-BoldMT"/>
                <w:b/>
                <w:bCs/>
              </w:rPr>
              <w:t>Skills</w:t>
            </w:r>
          </w:p>
        </w:tc>
        <w:tc>
          <w:tcPr>
            <w:tcW w:w="1701" w:type="dxa"/>
          </w:tcPr>
          <w:p w:rsidR="00995800" w:rsidRDefault="00995800">
            <w:pPr>
              <w:autoSpaceDE w:val="0"/>
              <w:autoSpaceDN w:val="0"/>
              <w:adjustRightInd w:val="0"/>
              <w:rPr>
                <w:rFonts w:cs="Arial-BoldMT"/>
                <w:b/>
                <w:bCs/>
              </w:rPr>
            </w:pPr>
          </w:p>
        </w:tc>
      </w:tr>
      <w:tr w:rsidR="00995800">
        <w:tc>
          <w:tcPr>
            <w:tcW w:w="8755" w:type="dxa"/>
          </w:tcPr>
          <w:p w:rsidR="00995800" w:rsidRDefault="00254DE5">
            <w:pPr>
              <w:ind w:right="446"/>
              <w:jc w:val="both"/>
              <w:rPr>
                <w:rFonts w:eastAsia="Times New Roman" w:cs="Times New Roman"/>
                <w:lang w:eastAsia="en-GB"/>
              </w:rPr>
            </w:pPr>
            <w:r>
              <w:rPr>
                <w:rFonts w:eastAsia="Times New Roman" w:cs="Times New Roman"/>
                <w:lang w:eastAsia="en-GB"/>
              </w:rPr>
              <w:t>Natural communicator with the ability to relate well to both pupils and adults</w:t>
            </w:r>
          </w:p>
        </w:tc>
        <w:tc>
          <w:tcPr>
            <w:tcW w:w="1701" w:type="dxa"/>
          </w:tcPr>
          <w:p w:rsidR="00995800" w:rsidRDefault="00254DE5">
            <w:pPr>
              <w:autoSpaceDE w:val="0"/>
              <w:autoSpaceDN w:val="0"/>
              <w:adjustRightInd w:val="0"/>
              <w:rPr>
                <w:rFonts w:cs="Arial-BoldMT"/>
                <w:b/>
                <w:bCs/>
              </w:rPr>
            </w:pPr>
            <w:r>
              <w:rPr>
                <w:rFonts w:cs="Arial-BoldMT"/>
                <w:b/>
                <w:bCs/>
              </w:rPr>
              <w:t>E</w:t>
            </w:r>
          </w:p>
        </w:tc>
      </w:tr>
      <w:tr w:rsidR="00995800">
        <w:tc>
          <w:tcPr>
            <w:tcW w:w="8755" w:type="dxa"/>
          </w:tcPr>
          <w:p w:rsidR="00995800" w:rsidRPr="001B550D" w:rsidRDefault="00254DE5">
            <w:pPr>
              <w:pStyle w:val="NoSpacing"/>
              <w:rPr>
                <w:lang w:eastAsia="en-GB"/>
              </w:rPr>
            </w:pPr>
            <w:r w:rsidRPr="001B550D">
              <w:rPr>
                <w:rFonts w:cs="Times New Roman"/>
                <w:lang w:eastAsia="en-GB"/>
              </w:rPr>
              <w:t>U</w:t>
            </w:r>
            <w:r w:rsidRPr="001B550D">
              <w:rPr>
                <w:lang w:eastAsia="en-GB"/>
              </w:rPr>
              <w:t>nder the guidance of teaching/senior staff and within an agreed system of supervision:</w:t>
            </w:r>
          </w:p>
          <w:p w:rsidR="00995800" w:rsidRPr="001B550D" w:rsidRDefault="00254DE5">
            <w:pPr>
              <w:pStyle w:val="NoSpacing"/>
              <w:rPr>
                <w:rFonts w:cs="Times New Roman"/>
                <w:lang w:eastAsia="en-GB"/>
              </w:rPr>
            </w:pPr>
            <w:r w:rsidRPr="001B550D">
              <w:rPr>
                <w:rFonts w:cs="Times New Roman"/>
                <w:lang w:eastAsia="en-GB"/>
              </w:rPr>
              <w:t xml:space="preserve">-Ability to plan and implement effective actions </w:t>
            </w:r>
            <w:r w:rsidR="00D35110" w:rsidRPr="001B550D">
              <w:rPr>
                <w:rFonts w:cs="Times New Roman"/>
                <w:lang w:eastAsia="en-GB"/>
              </w:rPr>
              <w:t>for named pupil with additional needs</w:t>
            </w:r>
          </w:p>
        </w:tc>
        <w:tc>
          <w:tcPr>
            <w:tcW w:w="1701" w:type="dxa"/>
          </w:tcPr>
          <w:p w:rsidR="00995800" w:rsidRDefault="00254DE5">
            <w:pPr>
              <w:pStyle w:val="NoSpacing"/>
              <w:rPr>
                <w:rFonts w:cs="Arial-BoldMT"/>
                <w:b/>
                <w:bCs/>
              </w:rPr>
            </w:pPr>
            <w:r>
              <w:rPr>
                <w:rFonts w:cs="Arial-BoldMT"/>
                <w:b/>
                <w:bCs/>
              </w:rPr>
              <w:t>E</w:t>
            </w:r>
          </w:p>
        </w:tc>
      </w:tr>
      <w:tr w:rsidR="00995800">
        <w:tc>
          <w:tcPr>
            <w:tcW w:w="8755" w:type="dxa"/>
          </w:tcPr>
          <w:p w:rsidR="00995800" w:rsidRPr="001B550D" w:rsidRDefault="00254DE5">
            <w:pPr>
              <w:jc w:val="both"/>
              <w:rPr>
                <w:rFonts w:cs="Arial-BoldMT"/>
                <w:bCs/>
              </w:rPr>
            </w:pPr>
            <w:r w:rsidRPr="001B550D">
              <w:rPr>
                <w:rFonts w:cs="Times New Roman"/>
                <w:lang w:eastAsia="en-GB"/>
              </w:rPr>
              <w:t>Ability to work collaboratively and constructively as part of a team</w:t>
            </w:r>
          </w:p>
        </w:tc>
        <w:tc>
          <w:tcPr>
            <w:tcW w:w="1701" w:type="dxa"/>
          </w:tcPr>
          <w:p w:rsidR="00995800" w:rsidRDefault="00254DE5">
            <w:pPr>
              <w:autoSpaceDE w:val="0"/>
              <w:autoSpaceDN w:val="0"/>
              <w:adjustRightInd w:val="0"/>
              <w:rPr>
                <w:rFonts w:cs="Arial-BoldMT"/>
                <w:b/>
                <w:bCs/>
              </w:rPr>
            </w:pPr>
            <w:r>
              <w:rPr>
                <w:rFonts w:cs="Arial-BoldMT"/>
                <w:b/>
                <w:bCs/>
              </w:rPr>
              <w:t>E</w:t>
            </w:r>
          </w:p>
        </w:tc>
      </w:tr>
      <w:tr w:rsidR="00995800">
        <w:tc>
          <w:tcPr>
            <w:tcW w:w="8755" w:type="dxa"/>
          </w:tcPr>
          <w:p w:rsidR="00995800" w:rsidRPr="001B550D" w:rsidRDefault="00254DE5">
            <w:pPr>
              <w:autoSpaceDE w:val="0"/>
              <w:autoSpaceDN w:val="0"/>
              <w:adjustRightInd w:val="0"/>
              <w:rPr>
                <w:rFonts w:cs="Arial-BoldMT"/>
                <w:bCs/>
              </w:rPr>
            </w:pPr>
            <w:r w:rsidRPr="001B550D">
              <w:rPr>
                <w:rFonts w:cs="Arial-BoldMT"/>
                <w:bCs/>
              </w:rPr>
              <w:t xml:space="preserve">Good use of initiative </w:t>
            </w:r>
          </w:p>
        </w:tc>
        <w:tc>
          <w:tcPr>
            <w:tcW w:w="1701" w:type="dxa"/>
          </w:tcPr>
          <w:p w:rsidR="00995800" w:rsidRDefault="00254DE5">
            <w:pPr>
              <w:autoSpaceDE w:val="0"/>
              <w:autoSpaceDN w:val="0"/>
              <w:adjustRightInd w:val="0"/>
              <w:rPr>
                <w:rFonts w:cs="Arial-BoldMT"/>
                <w:b/>
                <w:bCs/>
              </w:rPr>
            </w:pPr>
            <w:r>
              <w:rPr>
                <w:rFonts w:cs="Arial-BoldMT"/>
                <w:b/>
                <w:bCs/>
              </w:rPr>
              <w:t>E</w:t>
            </w:r>
          </w:p>
        </w:tc>
      </w:tr>
      <w:tr w:rsidR="00995800">
        <w:tc>
          <w:tcPr>
            <w:tcW w:w="8755" w:type="dxa"/>
          </w:tcPr>
          <w:p w:rsidR="00995800" w:rsidRPr="001B550D" w:rsidRDefault="00254DE5">
            <w:pPr>
              <w:autoSpaceDE w:val="0"/>
              <w:autoSpaceDN w:val="0"/>
              <w:adjustRightInd w:val="0"/>
              <w:rPr>
                <w:rFonts w:cs="Arial-BoldMT"/>
                <w:bCs/>
              </w:rPr>
            </w:pPr>
            <w:r w:rsidRPr="001B550D">
              <w:rPr>
                <w:rFonts w:cs="Arial-BoldMT"/>
                <w:bCs/>
              </w:rPr>
              <w:t>Ability to supervise a group of pupils</w:t>
            </w:r>
          </w:p>
        </w:tc>
        <w:tc>
          <w:tcPr>
            <w:tcW w:w="1701" w:type="dxa"/>
          </w:tcPr>
          <w:p w:rsidR="00995800" w:rsidRDefault="00254DE5">
            <w:pPr>
              <w:autoSpaceDE w:val="0"/>
              <w:autoSpaceDN w:val="0"/>
              <w:adjustRightInd w:val="0"/>
              <w:rPr>
                <w:rFonts w:cs="Arial-BoldMT"/>
                <w:b/>
                <w:bCs/>
              </w:rPr>
            </w:pPr>
            <w:r>
              <w:rPr>
                <w:rFonts w:cs="Arial-BoldMT"/>
                <w:b/>
                <w:bCs/>
              </w:rPr>
              <w:t>E</w:t>
            </w:r>
          </w:p>
        </w:tc>
      </w:tr>
      <w:tr w:rsidR="00995800">
        <w:tc>
          <w:tcPr>
            <w:tcW w:w="8755" w:type="dxa"/>
          </w:tcPr>
          <w:p w:rsidR="00995800" w:rsidRPr="001B550D" w:rsidRDefault="00254DE5" w:rsidP="001B550D">
            <w:pPr>
              <w:rPr>
                <w:rFonts w:eastAsia="Times New Roman" w:cs="Arial"/>
                <w:lang w:eastAsia="en-GB"/>
              </w:rPr>
            </w:pPr>
            <w:r w:rsidRPr="001B550D">
              <w:rPr>
                <w:rFonts w:eastAsia="Times New Roman" w:cs="Arial"/>
                <w:lang w:eastAsia="en-GB"/>
              </w:rPr>
              <w:t xml:space="preserve">Ability to plan effective </w:t>
            </w:r>
            <w:r w:rsidR="00D35110" w:rsidRPr="001B550D">
              <w:rPr>
                <w:rFonts w:eastAsia="Times New Roman" w:cs="Arial"/>
                <w:lang w:eastAsia="en-GB"/>
              </w:rPr>
              <w:t>play-based activities</w:t>
            </w:r>
          </w:p>
        </w:tc>
        <w:tc>
          <w:tcPr>
            <w:tcW w:w="1701" w:type="dxa"/>
          </w:tcPr>
          <w:p w:rsidR="00995800" w:rsidRDefault="00254DE5">
            <w:pPr>
              <w:autoSpaceDE w:val="0"/>
              <w:autoSpaceDN w:val="0"/>
              <w:adjustRightInd w:val="0"/>
              <w:rPr>
                <w:rFonts w:cs="Arial-BoldMT"/>
                <w:b/>
                <w:bCs/>
              </w:rPr>
            </w:pPr>
            <w:r>
              <w:rPr>
                <w:rFonts w:cs="Arial-BoldMT"/>
                <w:b/>
                <w:bCs/>
              </w:rPr>
              <w:t>E</w:t>
            </w:r>
          </w:p>
        </w:tc>
      </w:tr>
      <w:tr w:rsidR="00995800">
        <w:tc>
          <w:tcPr>
            <w:tcW w:w="8755" w:type="dxa"/>
          </w:tcPr>
          <w:p w:rsidR="00995800" w:rsidRPr="001B550D" w:rsidRDefault="00254DE5">
            <w:pPr>
              <w:rPr>
                <w:rFonts w:cs="Arial-BoldMT"/>
                <w:bCs/>
              </w:rPr>
            </w:pPr>
            <w:r w:rsidRPr="001B550D">
              <w:rPr>
                <w:rFonts w:eastAsia="Times New Roman" w:cs="Arial"/>
                <w:lang w:eastAsia="en-GB"/>
              </w:rPr>
              <w:t>Very good IT skills; ability to use IT to support learning</w:t>
            </w:r>
          </w:p>
        </w:tc>
        <w:tc>
          <w:tcPr>
            <w:tcW w:w="1701" w:type="dxa"/>
          </w:tcPr>
          <w:p w:rsidR="00995800" w:rsidRDefault="00254DE5">
            <w:pPr>
              <w:autoSpaceDE w:val="0"/>
              <w:autoSpaceDN w:val="0"/>
              <w:adjustRightInd w:val="0"/>
              <w:rPr>
                <w:rFonts w:cs="Arial-BoldMT"/>
                <w:b/>
                <w:bCs/>
              </w:rPr>
            </w:pPr>
            <w:r>
              <w:rPr>
                <w:rFonts w:cs="Arial-BoldMT"/>
                <w:b/>
                <w:bCs/>
              </w:rPr>
              <w:t>E</w:t>
            </w:r>
          </w:p>
        </w:tc>
      </w:tr>
      <w:tr w:rsidR="00995800">
        <w:tc>
          <w:tcPr>
            <w:tcW w:w="8755" w:type="dxa"/>
          </w:tcPr>
          <w:p w:rsidR="00995800" w:rsidRPr="001B550D" w:rsidRDefault="00254DE5">
            <w:pPr>
              <w:rPr>
                <w:rFonts w:eastAsia="Times New Roman" w:cs="Arial"/>
                <w:lang w:eastAsia="en-GB"/>
              </w:rPr>
            </w:pPr>
            <w:r w:rsidRPr="001B550D">
              <w:rPr>
                <w:rFonts w:eastAsia="Times New Roman" w:cs="Arial"/>
                <w:lang w:eastAsia="en-GB"/>
              </w:rPr>
              <w:t>Ability to self-evaluate learning needs and actively seek learning opportunities</w:t>
            </w:r>
          </w:p>
        </w:tc>
        <w:tc>
          <w:tcPr>
            <w:tcW w:w="1701" w:type="dxa"/>
          </w:tcPr>
          <w:p w:rsidR="00995800" w:rsidRDefault="00254DE5">
            <w:pPr>
              <w:autoSpaceDE w:val="0"/>
              <w:autoSpaceDN w:val="0"/>
              <w:adjustRightInd w:val="0"/>
              <w:rPr>
                <w:rFonts w:cs="Arial-BoldMT"/>
                <w:b/>
                <w:bCs/>
              </w:rPr>
            </w:pPr>
            <w:r>
              <w:rPr>
                <w:rFonts w:cs="Arial-BoldMT"/>
                <w:b/>
                <w:bCs/>
              </w:rPr>
              <w:t>D</w:t>
            </w:r>
          </w:p>
        </w:tc>
      </w:tr>
      <w:tr w:rsidR="00995800">
        <w:tc>
          <w:tcPr>
            <w:tcW w:w="8755" w:type="dxa"/>
          </w:tcPr>
          <w:p w:rsidR="00995800" w:rsidRPr="001B550D" w:rsidRDefault="00254DE5">
            <w:pPr>
              <w:rPr>
                <w:rFonts w:eastAsia="Times New Roman" w:cs="Arial"/>
                <w:lang w:eastAsia="en-GB"/>
              </w:rPr>
            </w:pPr>
            <w:r w:rsidRPr="001B550D">
              <w:rPr>
                <w:rFonts w:eastAsia="Times New Roman" w:cs="Arial"/>
                <w:lang w:eastAsia="en-GB"/>
              </w:rPr>
              <w:t xml:space="preserve">Working knowledge of national curriculum and other relevant learning programmes </w:t>
            </w:r>
            <w:proofErr w:type="spellStart"/>
            <w:r w:rsidRPr="001B550D">
              <w:rPr>
                <w:rFonts w:eastAsia="Times New Roman" w:cs="Arial"/>
                <w:lang w:eastAsia="en-GB"/>
              </w:rPr>
              <w:t>etc</w:t>
            </w:r>
            <w:proofErr w:type="spellEnd"/>
          </w:p>
        </w:tc>
        <w:tc>
          <w:tcPr>
            <w:tcW w:w="1701" w:type="dxa"/>
          </w:tcPr>
          <w:p w:rsidR="00995800" w:rsidRDefault="00254DE5">
            <w:pPr>
              <w:autoSpaceDE w:val="0"/>
              <w:autoSpaceDN w:val="0"/>
              <w:adjustRightInd w:val="0"/>
              <w:rPr>
                <w:rFonts w:cs="Arial-BoldMT"/>
                <w:b/>
                <w:bCs/>
              </w:rPr>
            </w:pPr>
            <w:r>
              <w:rPr>
                <w:rFonts w:cs="Arial-BoldMT"/>
                <w:b/>
                <w:bCs/>
              </w:rPr>
              <w:t>D</w:t>
            </w:r>
          </w:p>
        </w:tc>
      </w:tr>
      <w:tr w:rsidR="00995800">
        <w:tc>
          <w:tcPr>
            <w:tcW w:w="8755" w:type="dxa"/>
          </w:tcPr>
          <w:p w:rsidR="00995800" w:rsidRPr="001B550D" w:rsidRDefault="00254DE5">
            <w:pPr>
              <w:autoSpaceDE w:val="0"/>
              <w:autoSpaceDN w:val="0"/>
              <w:adjustRightInd w:val="0"/>
              <w:rPr>
                <w:rFonts w:cs="Arial-BoldMT"/>
                <w:bCs/>
              </w:rPr>
            </w:pPr>
            <w:r w:rsidRPr="001B550D">
              <w:rPr>
                <w:rFonts w:cs="Arial-BoldMT"/>
                <w:bCs/>
              </w:rPr>
              <w:t>Excellent planning and organisation skills</w:t>
            </w:r>
          </w:p>
        </w:tc>
        <w:tc>
          <w:tcPr>
            <w:tcW w:w="1701" w:type="dxa"/>
          </w:tcPr>
          <w:p w:rsidR="00995800" w:rsidRDefault="00254DE5">
            <w:pPr>
              <w:autoSpaceDE w:val="0"/>
              <w:autoSpaceDN w:val="0"/>
              <w:adjustRightInd w:val="0"/>
              <w:rPr>
                <w:rFonts w:cs="Arial-BoldMT"/>
                <w:b/>
                <w:bCs/>
              </w:rPr>
            </w:pPr>
            <w:r>
              <w:rPr>
                <w:rFonts w:cs="Arial-BoldMT"/>
                <w:b/>
                <w:bCs/>
              </w:rPr>
              <w:t>E</w:t>
            </w:r>
          </w:p>
        </w:tc>
      </w:tr>
      <w:tr w:rsidR="00995800">
        <w:tc>
          <w:tcPr>
            <w:tcW w:w="8755" w:type="dxa"/>
          </w:tcPr>
          <w:p w:rsidR="00995800" w:rsidRDefault="00995800">
            <w:pPr>
              <w:autoSpaceDE w:val="0"/>
              <w:autoSpaceDN w:val="0"/>
              <w:adjustRightInd w:val="0"/>
              <w:rPr>
                <w:rFonts w:cs="Arial-BoldMT"/>
                <w:b/>
                <w:bCs/>
              </w:rPr>
            </w:pPr>
          </w:p>
        </w:tc>
        <w:tc>
          <w:tcPr>
            <w:tcW w:w="1701" w:type="dxa"/>
          </w:tcPr>
          <w:p w:rsidR="00995800" w:rsidRDefault="00995800">
            <w:pPr>
              <w:autoSpaceDE w:val="0"/>
              <w:autoSpaceDN w:val="0"/>
              <w:adjustRightInd w:val="0"/>
              <w:rPr>
                <w:rFonts w:cs="Arial-BoldMT"/>
                <w:b/>
                <w:bCs/>
              </w:rPr>
            </w:pPr>
          </w:p>
        </w:tc>
      </w:tr>
      <w:tr w:rsidR="00995800">
        <w:tc>
          <w:tcPr>
            <w:tcW w:w="8755" w:type="dxa"/>
          </w:tcPr>
          <w:p w:rsidR="00995800" w:rsidRDefault="00254DE5">
            <w:pPr>
              <w:autoSpaceDE w:val="0"/>
              <w:autoSpaceDN w:val="0"/>
              <w:adjustRightInd w:val="0"/>
              <w:rPr>
                <w:rFonts w:cs="Arial-BoldMT"/>
                <w:bCs/>
              </w:rPr>
            </w:pPr>
            <w:r>
              <w:rPr>
                <w:rFonts w:cs="Arial-BoldMT"/>
                <w:b/>
                <w:bCs/>
              </w:rPr>
              <w:t>Attributes</w:t>
            </w:r>
          </w:p>
        </w:tc>
        <w:tc>
          <w:tcPr>
            <w:tcW w:w="1701" w:type="dxa"/>
          </w:tcPr>
          <w:p w:rsidR="00995800" w:rsidRDefault="00995800">
            <w:pPr>
              <w:autoSpaceDE w:val="0"/>
              <w:autoSpaceDN w:val="0"/>
              <w:adjustRightInd w:val="0"/>
              <w:rPr>
                <w:rFonts w:cs="Arial-BoldMT"/>
                <w:b/>
                <w:bCs/>
              </w:rPr>
            </w:pPr>
          </w:p>
        </w:tc>
      </w:tr>
      <w:tr w:rsidR="00995800">
        <w:tc>
          <w:tcPr>
            <w:tcW w:w="8755" w:type="dxa"/>
          </w:tcPr>
          <w:p w:rsidR="00995800" w:rsidRDefault="00254DE5">
            <w:pPr>
              <w:autoSpaceDE w:val="0"/>
              <w:autoSpaceDN w:val="0"/>
              <w:adjustRightInd w:val="0"/>
              <w:rPr>
                <w:rFonts w:cs="Arial-BoldMT"/>
                <w:bCs/>
              </w:rPr>
            </w:pPr>
            <w:r>
              <w:rPr>
                <w:rFonts w:cs="Arial-BoldMT"/>
                <w:bCs/>
              </w:rPr>
              <w:t xml:space="preserve">Committed to the Wellsway Multi Academy Trust aims </w:t>
            </w:r>
          </w:p>
        </w:tc>
        <w:tc>
          <w:tcPr>
            <w:tcW w:w="1701" w:type="dxa"/>
          </w:tcPr>
          <w:p w:rsidR="00995800" w:rsidRDefault="00254DE5">
            <w:pPr>
              <w:autoSpaceDE w:val="0"/>
              <w:autoSpaceDN w:val="0"/>
              <w:adjustRightInd w:val="0"/>
              <w:rPr>
                <w:rFonts w:cs="Arial-BoldMT"/>
                <w:b/>
                <w:bCs/>
              </w:rPr>
            </w:pPr>
            <w:r>
              <w:rPr>
                <w:rFonts w:cs="Arial-BoldMT"/>
                <w:b/>
                <w:bCs/>
              </w:rPr>
              <w:t>E</w:t>
            </w:r>
          </w:p>
        </w:tc>
      </w:tr>
      <w:tr w:rsidR="00995800">
        <w:tc>
          <w:tcPr>
            <w:tcW w:w="8755" w:type="dxa"/>
          </w:tcPr>
          <w:p w:rsidR="00995800" w:rsidRDefault="00254DE5">
            <w:pPr>
              <w:autoSpaceDE w:val="0"/>
              <w:autoSpaceDN w:val="0"/>
              <w:adjustRightInd w:val="0"/>
              <w:rPr>
                <w:rFonts w:cs="Arial-BoldMT"/>
                <w:bCs/>
              </w:rPr>
            </w:pPr>
            <w:r>
              <w:rPr>
                <w:rFonts w:cs="Arial-BoldMT"/>
                <w:bCs/>
              </w:rPr>
              <w:t xml:space="preserve">Committed to Equality and Diversity </w:t>
            </w:r>
          </w:p>
        </w:tc>
        <w:tc>
          <w:tcPr>
            <w:tcW w:w="1701" w:type="dxa"/>
          </w:tcPr>
          <w:p w:rsidR="00995800" w:rsidRDefault="00254DE5">
            <w:pPr>
              <w:autoSpaceDE w:val="0"/>
              <w:autoSpaceDN w:val="0"/>
              <w:adjustRightInd w:val="0"/>
              <w:rPr>
                <w:rFonts w:cs="Arial-BoldMT"/>
                <w:b/>
                <w:bCs/>
              </w:rPr>
            </w:pPr>
            <w:r>
              <w:rPr>
                <w:rFonts w:cs="Arial-BoldMT"/>
                <w:b/>
                <w:bCs/>
              </w:rPr>
              <w:t>E</w:t>
            </w:r>
          </w:p>
        </w:tc>
      </w:tr>
      <w:tr w:rsidR="00995800">
        <w:tc>
          <w:tcPr>
            <w:tcW w:w="8755" w:type="dxa"/>
          </w:tcPr>
          <w:p w:rsidR="00995800" w:rsidRDefault="00254DE5">
            <w:pPr>
              <w:autoSpaceDE w:val="0"/>
              <w:autoSpaceDN w:val="0"/>
              <w:adjustRightInd w:val="0"/>
              <w:rPr>
                <w:rFonts w:cs="Arial-BoldMT"/>
                <w:bCs/>
              </w:rPr>
            </w:pPr>
            <w:r>
              <w:rPr>
                <w:rFonts w:cs="Arial-BoldMT"/>
                <w:bCs/>
              </w:rPr>
              <w:t xml:space="preserve">Committed to own continuing professional development </w:t>
            </w:r>
          </w:p>
        </w:tc>
        <w:tc>
          <w:tcPr>
            <w:tcW w:w="1701" w:type="dxa"/>
          </w:tcPr>
          <w:p w:rsidR="00995800" w:rsidRDefault="00254DE5">
            <w:pPr>
              <w:autoSpaceDE w:val="0"/>
              <w:autoSpaceDN w:val="0"/>
              <w:adjustRightInd w:val="0"/>
              <w:rPr>
                <w:rFonts w:cs="Arial-BoldMT"/>
                <w:b/>
                <w:bCs/>
              </w:rPr>
            </w:pPr>
            <w:r>
              <w:rPr>
                <w:rFonts w:cs="Arial-BoldMT"/>
                <w:b/>
                <w:bCs/>
              </w:rPr>
              <w:t>E</w:t>
            </w:r>
          </w:p>
        </w:tc>
      </w:tr>
      <w:tr w:rsidR="00995800">
        <w:tc>
          <w:tcPr>
            <w:tcW w:w="8755" w:type="dxa"/>
          </w:tcPr>
          <w:p w:rsidR="00995800" w:rsidRDefault="00995800">
            <w:pPr>
              <w:autoSpaceDE w:val="0"/>
              <w:autoSpaceDN w:val="0"/>
              <w:adjustRightInd w:val="0"/>
              <w:rPr>
                <w:rFonts w:cs="Arial-BoldMT"/>
                <w:bCs/>
              </w:rPr>
            </w:pPr>
          </w:p>
        </w:tc>
        <w:tc>
          <w:tcPr>
            <w:tcW w:w="1701" w:type="dxa"/>
          </w:tcPr>
          <w:p w:rsidR="00995800" w:rsidRDefault="00995800">
            <w:pPr>
              <w:autoSpaceDE w:val="0"/>
              <w:autoSpaceDN w:val="0"/>
              <w:adjustRightInd w:val="0"/>
              <w:rPr>
                <w:rFonts w:cs="Arial-BoldMT"/>
                <w:b/>
                <w:bCs/>
              </w:rPr>
            </w:pPr>
          </w:p>
        </w:tc>
      </w:tr>
      <w:tr w:rsidR="00995800">
        <w:tc>
          <w:tcPr>
            <w:tcW w:w="8755" w:type="dxa"/>
          </w:tcPr>
          <w:p w:rsidR="00995800" w:rsidRDefault="00254DE5">
            <w:pPr>
              <w:autoSpaceDE w:val="0"/>
              <w:autoSpaceDN w:val="0"/>
              <w:adjustRightInd w:val="0"/>
              <w:rPr>
                <w:rFonts w:cs="Arial-BoldMT"/>
                <w:b/>
                <w:bCs/>
              </w:rPr>
            </w:pPr>
            <w:r>
              <w:rPr>
                <w:rFonts w:cs="Arial-BoldMT"/>
                <w:b/>
                <w:bCs/>
              </w:rPr>
              <w:t>Other</w:t>
            </w:r>
          </w:p>
        </w:tc>
        <w:tc>
          <w:tcPr>
            <w:tcW w:w="1701" w:type="dxa"/>
          </w:tcPr>
          <w:p w:rsidR="00995800" w:rsidRDefault="00995800">
            <w:pPr>
              <w:autoSpaceDE w:val="0"/>
              <w:autoSpaceDN w:val="0"/>
              <w:adjustRightInd w:val="0"/>
              <w:rPr>
                <w:rFonts w:cs="Arial-BoldMT"/>
                <w:b/>
                <w:bCs/>
              </w:rPr>
            </w:pPr>
          </w:p>
        </w:tc>
      </w:tr>
      <w:tr w:rsidR="00995800">
        <w:tc>
          <w:tcPr>
            <w:tcW w:w="8755" w:type="dxa"/>
          </w:tcPr>
          <w:p w:rsidR="00995800" w:rsidRDefault="00254DE5">
            <w:pPr>
              <w:autoSpaceDE w:val="0"/>
              <w:autoSpaceDN w:val="0"/>
              <w:adjustRightInd w:val="0"/>
              <w:rPr>
                <w:rFonts w:cs="Arial-BoldMT"/>
                <w:bCs/>
              </w:rPr>
            </w:pPr>
            <w:r>
              <w:rPr>
                <w:rFonts w:cs="Arial-BoldMT"/>
                <w:bCs/>
              </w:rPr>
              <w:t>Willingness to become a qualified first aider</w:t>
            </w:r>
          </w:p>
        </w:tc>
        <w:tc>
          <w:tcPr>
            <w:tcW w:w="1701" w:type="dxa"/>
          </w:tcPr>
          <w:p w:rsidR="00995800" w:rsidRDefault="00254DE5">
            <w:pPr>
              <w:autoSpaceDE w:val="0"/>
              <w:autoSpaceDN w:val="0"/>
              <w:adjustRightInd w:val="0"/>
              <w:rPr>
                <w:rFonts w:cs="Arial-BoldMT"/>
                <w:b/>
                <w:bCs/>
              </w:rPr>
            </w:pPr>
            <w:r>
              <w:rPr>
                <w:rFonts w:cs="Arial-BoldMT"/>
                <w:b/>
                <w:bCs/>
              </w:rPr>
              <w:t>E</w:t>
            </w:r>
          </w:p>
        </w:tc>
      </w:tr>
      <w:tr w:rsidR="00995800">
        <w:tc>
          <w:tcPr>
            <w:tcW w:w="8755" w:type="dxa"/>
          </w:tcPr>
          <w:p w:rsidR="00995800" w:rsidRDefault="00254DE5">
            <w:pPr>
              <w:autoSpaceDE w:val="0"/>
              <w:autoSpaceDN w:val="0"/>
              <w:adjustRightInd w:val="0"/>
              <w:rPr>
                <w:rFonts w:cs="Arial-BoldMT"/>
                <w:bCs/>
              </w:rPr>
            </w:pPr>
            <w:r>
              <w:rPr>
                <w:rFonts w:cs="Arial-BoldMT"/>
                <w:bCs/>
              </w:rPr>
              <w:t>Occasional work outside normal working hours  - prior notice given</w:t>
            </w:r>
          </w:p>
        </w:tc>
        <w:tc>
          <w:tcPr>
            <w:tcW w:w="1701" w:type="dxa"/>
          </w:tcPr>
          <w:p w:rsidR="00995800" w:rsidRDefault="00254DE5">
            <w:pPr>
              <w:autoSpaceDE w:val="0"/>
              <w:autoSpaceDN w:val="0"/>
              <w:adjustRightInd w:val="0"/>
              <w:rPr>
                <w:rFonts w:cs="Arial-BoldMT"/>
                <w:b/>
                <w:bCs/>
              </w:rPr>
            </w:pPr>
            <w:r>
              <w:rPr>
                <w:rFonts w:cs="Arial-BoldMT"/>
                <w:b/>
                <w:bCs/>
              </w:rPr>
              <w:t>E</w:t>
            </w:r>
          </w:p>
        </w:tc>
      </w:tr>
      <w:tr w:rsidR="00995800">
        <w:tc>
          <w:tcPr>
            <w:tcW w:w="8755" w:type="dxa"/>
          </w:tcPr>
          <w:p w:rsidR="00995800" w:rsidRDefault="00254DE5">
            <w:pPr>
              <w:autoSpaceDE w:val="0"/>
              <w:autoSpaceDN w:val="0"/>
              <w:adjustRightInd w:val="0"/>
              <w:rPr>
                <w:rFonts w:cs="Arial-BoldMT"/>
                <w:bCs/>
              </w:rPr>
            </w:pPr>
            <w:r>
              <w:rPr>
                <w:rFonts w:cs="Arial-BoldMT"/>
                <w:bCs/>
              </w:rPr>
              <w:t>Good sense of humour</w:t>
            </w:r>
          </w:p>
        </w:tc>
        <w:tc>
          <w:tcPr>
            <w:tcW w:w="1701" w:type="dxa"/>
          </w:tcPr>
          <w:p w:rsidR="00995800" w:rsidRDefault="00254DE5">
            <w:pPr>
              <w:autoSpaceDE w:val="0"/>
              <w:autoSpaceDN w:val="0"/>
              <w:adjustRightInd w:val="0"/>
              <w:rPr>
                <w:rFonts w:cs="Arial-BoldMT"/>
                <w:b/>
                <w:bCs/>
              </w:rPr>
            </w:pPr>
            <w:r>
              <w:rPr>
                <w:rFonts w:cs="Arial-BoldMT"/>
                <w:b/>
                <w:bCs/>
              </w:rPr>
              <w:t>E</w:t>
            </w:r>
          </w:p>
        </w:tc>
      </w:tr>
    </w:tbl>
    <w:p w:rsidR="00995800" w:rsidRDefault="00995800">
      <w:pPr>
        <w:autoSpaceDE w:val="0"/>
        <w:autoSpaceDN w:val="0"/>
        <w:adjustRightInd w:val="0"/>
        <w:spacing w:after="0" w:line="240" w:lineRule="auto"/>
        <w:rPr>
          <w:rFonts w:cs="Arial-BoldMT"/>
          <w:b/>
          <w:bCs/>
        </w:rPr>
      </w:pPr>
    </w:p>
    <w:p w:rsidR="00995800" w:rsidRDefault="00995800">
      <w:pPr>
        <w:autoSpaceDE w:val="0"/>
        <w:autoSpaceDN w:val="0"/>
        <w:adjustRightInd w:val="0"/>
        <w:spacing w:after="0" w:line="240" w:lineRule="auto"/>
        <w:rPr>
          <w:rFonts w:cs="Calibri"/>
          <w:b/>
        </w:rPr>
      </w:pPr>
    </w:p>
    <w:sectPr w:rsidR="00995800" w:rsidSect="004339FD">
      <w:headerReference w:type="default" r:id="rId14"/>
      <w:pgSz w:w="11906" w:h="16838"/>
      <w:pgMar w:top="284" w:right="707" w:bottom="284" w:left="709"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EBE" w:rsidRDefault="00B10EBE">
      <w:pPr>
        <w:spacing w:after="0" w:line="240" w:lineRule="auto"/>
      </w:pPr>
      <w:r>
        <w:separator/>
      </w:r>
    </w:p>
  </w:endnote>
  <w:endnote w:type="continuationSeparator" w:id="0">
    <w:p w:rsidR="00B10EBE" w:rsidRDefault="00B10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EBE" w:rsidRDefault="00B10EBE">
      <w:pPr>
        <w:spacing w:after="0" w:line="240" w:lineRule="auto"/>
      </w:pPr>
      <w:r>
        <w:separator/>
      </w:r>
    </w:p>
  </w:footnote>
  <w:footnote w:type="continuationSeparator" w:id="0">
    <w:p w:rsidR="00B10EBE" w:rsidRDefault="00B10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EBE" w:rsidRDefault="00B10EBE">
    <w:pPr>
      <w:autoSpaceDE w:val="0"/>
      <w:autoSpaceDN w:val="0"/>
      <w:adjustRightInd w:val="0"/>
      <w:spacing w:after="0" w:line="240" w:lineRule="auto"/>
      <w:rPr>
        <w:rFonts w:cs="Arial-BoldMT"/>
        <w:b/>
        <w:bCs/>
        <w:sz w:val="28"/>
        <w:szCs w:val="28"/>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2DD0"/>
    <w:multiLevelType w:val="hybridMultilevel"/>
    <w:tmpl w:val="FA846684"/>
    <w:lvl w:ilvl="0" w:tplc="5CE08028">
      <w:start w:val="1"/>
      <w:numFmt w:val="bullet"/>
      <w:lvlText w:val=""/>
      <w:lvlJc w:val="left"/>
      <w:pPr>
        <w:ind w:left="1069" w:hanging="360"/>
      </w:pPr>
      <w:rPr>
        <w:rFonts w:ascii="Wingdings" w:hAnsi="Wingdings" w:hint="default"/>
        <w:color w:val="104F75"/>
        <w:sz w:val="24"/>
      </w:rPr>
    </w:lvl>
    <w:lvl w:ilvl="1" w:tplc="4D24DD74">
      <w:start w:val="1"/>
      <w:numFmt w:val="bullet"/>
      <w:pStyle w:val="ListParagraph"/>
      <w:lvlText w:val=""/>
      <w:lvlJc w:val="left"/>
      <w:pPr>
        <w:ind w:left="1800" w:hanging="360"/>
      </w:pPr>
      <w:rPr>
        <w:rFonts w:ascii="Wingdings" w:hAnsi="Wingdings" w:hint="default"/>
        <w:color w:val="104F75"/>
      </w:rPr>
    </w:lvl>
    <w:lvl w:ilvl="2" w:tplc="C0B2274C">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DB03DD"/>
    <w:multiLevelType w:val="hybridMultilevel"/>
    <w:tmpl w:val="B956B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250A8B"/>
    <w:multiLevelType w:val="hybridMultilevel"/>
    <w:tmpl w:val="6F882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D7760"/>
    <w:multiLevelType w:val="hybridMultilevel"/>
    <w:tmpl w:val="E96212FA"/>
    <w:lvl w:ilvl="0" w:tplc="EC3EA75C">
      <w:numFmt w:val="bullet"/>
      <w:lvlText w:val="-"/>
      <w:lvlJc w:val="left"/>
      <w:pPr>
        <w:ind w:left="720" w:hanging="360"/>
      </w:pPr>
      <w:rPr>
        <w:rFonts w:ascii="Calibri" w:eastAsiaTheme="minorHAnsi" w:hAnsi="Calibri" w:cs="Arial-Bold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E17C1"/>
    <w:multiLevelType w:val="hybridMultilevel"/>
    <w:tmpl w:val="149A9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14D0F"/>
    <w:multiLevelType w:val="hybridMultilevel"/>
    <w:tmpl w:val="50403076"/>
    <w:lvl w:ilvl="0" w:tplc="DDC08B9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60269B"/>
    <w:multiLevelType w:val="hybridMultilevel"/>
    <w:tmpl w:val="C082BD1C"/>
    <w:lvl w:ilvl="0" w:tplc="320A169C">
      <w:numFmt w:val="bullet"/>
      <w:lvlText w:val="-"/>
      <w:lvlJc w:val="left"/>
      <w:pPr>
        <w:ind w:left="720" w:hanging="360"/>
      </w:pPr>
      <w:rPr>
        <w:rFonts w:ascii="Calibri" w:eastAsiaTheme="minorHAnsi" w:hAnsi="Calibri" w:cs="Arial-Bold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AC2EFC"/>
    <w:multiLevelType w:val="hybridMultilevel"/>
    <w:tmpl w:val="56BE3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546BC0"/>
    <w:multiLevelType w:val="hybridMultilevel"/>
    <w:tmpl w:val="F7ECD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3153B8"/>
    <w:multiLevelType w:val="hybridMultilevel"/>
    <w:tmpl w:val="16F2C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2FC0A34"/>
    <w:multiLevelType w:val="hybridMultilevel"/>
    <w:tmpl w:val="4746C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F4181B"/>
    <w:multiLevelType w:val="hybridMultilevel"/>
    <w:tmpl w:val="0F0A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1B1A84"/>
    <w:multiLevelType w:val="hybridMultilevel"/>
    <w:tmpl w:val="FADED3B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 w15:restartNumberingAfterBreak="0">
    <w:nsid w:val="497008E1"/>
    <w:multiLevelType w:val="hybridMultilevel"/>
    <w:tmpl w:val="8306F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F42B31"/>
    <w:multiLevelType w:val="hybridMultilevel"/>
    <w:tmpl w:val="06A8C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EA2D8F"/>
    <w:multiLevelType w:val="hybridMultilevel"/>
    <w:tmpl w:val="BBF405D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5E3C612D"/>
    <w:multiLevelType w:val="hybridMultilevel"/>
    <w:tmpl w:val="A880B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C3379D"/>
    <w:multiLevelType w:val="hybridMultilevel"/>
    <w:tmpl w:val="8B7EF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3041A2"/>
    <w:multiLevelType w:val="hybridMultilevel"/>
    <w:tmpl w:val="6A140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DE168F"/>
    <w:multiLevelType w:val="hybridMultilevel"/>
    <w:tmpl w:val="4B16E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E732CC"/>
    <w:multiLevelType w:val="hybridMultilevel"/>
    <w:tmpl w:val="FCCCB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F17AEB"/>
    <w:multiLevelType w:val="hybridMultilevel"/>
    <w:tmpl w:val="C8481BA2"/>
    <w:lvl w:ilvl="0" w:tplc="DDC08B9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13623A"/>
    <w:multiLevelType w:val="multilevel"/>
    <w:tmpl w:val="368C22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FE971D3"/>
    <w:multiLevelType w:val="hybridMultilevel"/>
    <w:tmpl w:val="E3421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7"/>
  </w:num>
  <w:num w:numId="4">
    <w:abstractNumId w:val="14"/>
  </w:num>
  <w:num w:numId="5">
    <w:abstractNumId w:val="23"/>
  </w:num>
  <w:num w:numId="6">
    <w:abstractNumId w:val="4"/>
  </w:num>
  <w:num w:numId="7">
    <w:abstractNumId w:val="2"/>
  </w:num>
  <w:num w:numId="8">
    <w:abstractNumId w:val="19"/>
  </w:num>
  <w:num w:numId="9">
    <w:abstractNumId w:val="10"/>
  </w:num>
  <w:num w:numId="10">
    <w:abstractNumId w:val="1"/>
  </w:num>
  <w:num w:numId="11">
    <w:abstractNumId w:val="3"/>
  </w:num>
  <w:num w:numId="12">
    <w:abstractNumId w:val="22"/>
  </w:num>
  <w:num w:numId="13">
    <w:abstractNumId w:val="16"/>
  </w:num>
  <w:num w:numId="14">
    <w:abstractNumId w:val="12"/>
  </w:num>
  <w:num w:numId="15">
    <w:abstractNumId w:val="13"/>
  </w:num>
  <w:num w:numId="16">
    <w:abstractNumId w:val="17"/>
  </w:num>
  <w:num w:numId="17">
    <w:abstractNumId w:val="18"/>
  </w:num>
  <w:num w:numId="18">
    <w:abstractNumId w:val="11"/>
  </w:num>
  <w:num w:numId="19">
    <w:abstractNumId w:val="20"/>
  </w:num>
  <w:num w:numId="20">
    <w:abstractNumId w:val="6"/>
  </w:num>
  <w:num w:numId="21">
    <w:abstractNumId w:val="5"/>
  </w:num>
  <w:num w:numId="22">
    <w:abstractNumId w:val="15"/>
  </w:num>
  <w:num w:numId="23">
    <w:abstractNumId w:val="2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800"/>
    <w:rsid w:val="0002534A"/>
    <w:rsid w:val="001B550D"/>
    <w:rsid w:val="00254DE5"/>
    <w:rsid w:val="00355BB0"/>
    <w:rsid w:val="00380460"/>
    <w:rsid w:val="00384BCC"/>
    <w:rsid w:val="004339FD"/>
    <w:rsid w:val="00533D7D"/>
    <w:rsid w:val="007652F8"/>
    <w:rsid w:val="00913F22"/>
    <w:rsid w:val="00995800"/>
    <w:rsid w:val="009B6AD9"/>
    <w:rsid w:val="00A420E5"/>
    <w:rsid w:val="00B10EBE"/>
    <w:rsid w:val="00B84CBA"/>
    <w:rsid w:val="00BF4818"/>
    <w:rsid w:val="00C34B2B"/>
    <w:rsid w:val="00CB54A5"/>
    <w:rsid w:val="00D3347A"/>
    <w:rsid w:val="00D35110"/>
    <w:rsid w:val="00D6375C"/>
    <w:rsid w:val="00D923DF"/>
    <w:rsid w:val="00E8528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6A03C04A"/>
  <w15:docId w15:val="{1F566266-9D00-49BC-AF8A-70B0AE833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9FD"/>
  </w:style>
  <w:style w:type="paragraph" w:styleId="Heading2">
    <w:name w:val="heading 2"/>
    <w:basedOn w:val="Normal"/>
    <w:next w:val="Normal"/>
    <w:link w:val="Heading2Char"/>
    <w:qFormat/>
    <w:rsid w:val="004339FD"/>
    <w:pPr>
      <w:keepNext/>
      <w:spacing w:after="0" w:line="240" w:lineRule="auto"/>
      <w:outlineLvl w:val="1"/>
    </w:pPr>
    <w:rPr>
      <w:rFonts w:ascii="Arial" w:eastAsia="Times New Roman" w:hAnsi="Arial" w:cs="Times New Roman"/>
      <w:b/>
      <w:szCs w:val="20"/>
      <w:lang w:eastAsia="en-GB"/>
    </w:rPr>
  </w:style>
  <w:style w:type="paragraph" w:styleId="Heading4">
    <w:name w:val="heading 4"/>
    <w:basedOn w:val="Normal"/>
    <w:next w:val="Normal"/>
    <w:link w:val="Heading4Char"/>
    <w:qFormat/>
    <w:rsid w:val="004339FD"/>
    <w:pPr>
      <w:keepNext/>
      <w:spacing w:after="0" w:line="240" w:lineRule="auto"/>
      <w:jc w:val="both"/>
      <w:outlineLvl w:val="3"/>
    </w:pPr>
    <w:rPr>
      <w:rFonts w:ascii="Arial" w:eastAsia="Times New Roman" w:hAnsi="Arial"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9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FD"/>
  </w:style>
  <w:style w:type="paragraph" w:styleId="Footer">
    <w:name w:val="footer"/>
    <w:basedOn w:val="Normal"/>
    <w:link w:val="FooterChar"/>
    <w:uiPriority w:val="99"/>
    <w:unhideWhenUsed/>
    <w:rsid w:val="004339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FD"/>
  </w:style>
  <w:style w:type="paragraph" w:styleId="ListParagraph">
    <w:name w:val="List Paragraph"/>
    <w:uiPriority w:val="34"/>
    <w:unhideWhenUsed/>
    <w:qFormat/>
    <w:rsid w:val="004339FD"/>
    <w:pPr>
      <w:numPr>
        <w:ilvl w:val="1"/>
        <w:numId w:val="1"/>
      </w:numPr>
      <w:spacing w:after="120" w:line="288" w:lineRule="auto"/>
      <w:ind w:left="1560" w:hanging="426"/>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4339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9FD"/>
    <w:rPr>
      <w:rFonts w:ascii="Tahoma" w:hAnsi="Tahoma" w:cs="Tahoma"/>
      <w:sz w:val="16"/>
      <w:szCs w:val="16"/>
    </w:rPr>
  </w:style>
  <w:style w:type="table" w:styleId="TableGrid">
    <w:name w:val="Table Grid"/>
    <w:basedOn w:val="TableNormal"/>
    <w:uiPriority w:val="59"/>
    <w:rsid w:val="00433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39FD"/>
    <w:rPr>
      <w:color w:val="0000FF" w:themeColor="hyperlink"/>
      <w:u w:val="single"/>
    </w:rPr>
  </w:style>
  <w:style w:type="paragraph" w:styleId="NoSpacing">
    <w:name w:val="No Spacing"/>
    <w:uiPriority w:val="1"/>
    <w:qFormat/>
    <w:rsid w:val="004339FD"/>
    <w:pPr>
      <w:spacing w:after="0" w:line="240" w:lineRule="auto"/>
    </w:pPr>
  </w:style>
  <w:style w:type="character" w:customStyle="1" w:styleId="Heading2Char">
    <w:name w:val="Heading 2 Char"/>
    <w:basedOn w:val="DefaultParagraphFont"/>
    <w:link w:val="Heading2"/>
    <w:rsid w:val="004339FD"/>
    <w:rPr>
      <w:rFonts w:ascii="Arial" w:eastAsia="Times New Roman" w:hAnsi="Arial" w:cs="Times New Roman"/>
      <w:b/>
      <w:szCs w:val="20"/>
      <w:lang w:eastAsia="en-GB"/>
    </w:rPr>
  </w:style>
  <w:style w:type="character" w:customStyle="1" w:styleId="Heading4Char">
    <w:name w:val="Heading 4 Char"/>
    <w:basedOn w:val="DefaultParagraphFont"/>
    <w:link w:val="Heading4"/>
    <w:rsid w:val="004339FD"/>
    <w:rPr>
      <w:rFonts w:ascii="Arial" w:eastAsia="Times New Roman" w:hAnsi="Arial" w:cs="Times New Roman"/>
      <w:b/>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collections/dbs-filtering-guid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E6D34-5146-4670-9A7A-A49E727CF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1424</Words>
  <Characters>8121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(SWGfL)</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Wilson</dc:creator>
  <cp:lastModifiedBy>Mrs C.Weeks</cp:lastModifiedBy>
  <cp:revision>2</cp:revision>
  <cp:lastPrinted>2014-06-26T13:40:00Z</cp:lastPrinted>
  <dcterms:created xsi:type="dcterms:W3CDTF">2022-11-21T14:39:00Z</dcterms:created>
  <dcterms:modified xsi:type="dcterms:W3CDTF">2022-11-21T14:39:00Z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