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1018B378" w14:textId="5792F067" w:rsidR="004A5AC2" w:rsidRDefault="00F35B07" w:rsidP="004A5AC2">
      <w:pPr>
        <w:pStyle w:val="NoSpacing"/>
        <w:jc w:val="center"/>
        <w:rPr>
          <w:b/>
          <w:bCs/>
        </w:rPr>
      </w:pPr>
      <w:r w:rsidRPr="00F35B07">
        <w:rPr>
          <w:b/>
          <w:bCs/>
        </w:rPr>
        <w:t>Teaching Assistant</w:t>
      </w:r>
    </w:p>
    <w:p w14:paraId="792B57D2" w14:textId="77777777" w:rsidR="00F35B07" w:rsidRPr="00A215AE" w:rsidRDefault="00F35B07" w:rsidP="004A5AC2">
      <w:pPr>
        <w:pStyle w:val="NoSpacing"/>
        <w:jc w:val="center"/>
      </w:pPr>
    </w:p>
    <w:p w14:paraId="00CFFBDD" w14:textId="4559620F" w:rsidR="00F35B07" w:rsidRDefault="006141BA" w:rsidP="006141BA">
      <w:pPr>
        <w:pStyle w:val="NoSpacing"/>
        <w:rPr>
          <w:b/>
          <w:bCs/>
        </w:rPr>
      </w:pPr>
      <w:r w:rsidRPr="00A215AE">
        <w:rPr>
          <w:b/>
          <w:bCs/>
        </w:rPr>
        <w:t xml:space="preserve">Salary: </w:t>
      </w:r>
      <w:r w:rsidRPr="00A215AE">
        <w:rPr>
          <w:b/>
          <w:bCs/>
        </w:rPr>
        <w:tab/>
      </w:r>
      <w:r w:rsidRPr="00A215AE">
        <w:rPr>
          <w:b/>
          <w:bCs/>
        </w:rPr>
        <w:tab/>
      </w:r>
      <w:r w:rsidR="006A240B">
        <w:rPr>
          <w:b/>
          <w:bCs/>
        </w:rPr>
        <w:tab/>
      </w:r>
      <w:r w:rsidR="00F35B07" w:rsidRPr="00F35B07">
        <w:rPr>
          <w:b/>
          <w:bCs/>
        </w:rPr>
        <w:t xml:space="preserve">Grade </w:t>
      </w:r>
      <w:r w:rsidR="00595D7A" w:rsidRPr="00F35B07">
        <w:rPr>
          <w:b/>
          <w:bCs/>
        </w:rPr>
        <w:t>4 SCP</w:t>
      </w:r>
      <w:r w:rsidR="00F35B07" w:rsidRPr="00F35B07">
        <w:rPr>
          <w:b/>
          <w:bCs/>
        </w:rPr>
        <w:t>13</w:t>
      </w:r>
      <w:r w:rsidR="00595D7A">
        <w:rPr>
          <w:b/>
          <w:bCs/>
        </w:rPr>
        <w:t>-16 -</w:t>
      </w:r>
      <w:r w:rsidR="00F35B07" w:rsidRPr="00F35B07">
        <w:rPr>
          <w:b/>
          <w:bCs/>
        </w:rPr>
        <w:t xml:space="preserve"> £24,405</w:t>
      </w:r>
      <w:r w:rsidR="00595D7A">
        <w:rPr>
          <w:b/>
          <w:bCs/>
        </w:rPr>
        <w:t xml:space="preserve"> -</w:t>
      </w:r>
      <w:r w:rsidR="00F35B07" w:rsidRPr="00F35B07">
        <w:rPr>
          <w:b/>
          <w:bCs/>
        </w:rPr>
        <w:t xml:space="preserve"> £25,183</w:t>
      </w:r>
      <w:r w:rsidR="00304DD9">
        <w:rPr>
          <w:b/>
          <w:bCs/>
        </w:rPr>
        <w:t xml:space="preserve"> - FTE</w:t>
      </w:r>
    </w:p>
    <w:p w14:paraId="0D2DA3C2" w14:textId="1B34C696" w:rsidR="00F35B07" w:rsidRPr="00F35B07" w:rsidRDefault="00F35B07" w:rsidP="00F35B07">
      <w:pPr>
        <w:pStyle w:val="NoSpacing"/>
        <w:rPr>
          <w:b/>
          <w:bCs/>
        </w:rPr>
      </w:pPr>
      <w:r w:rsidRPr="00F35B07">
        <w:rPr>
          <w:b/>
          <w:bCs/>
        </w:rPr>
        <w:t>Actual Salar</w:t>
      </w:r>
      <w:r w:rsidR="00C35D6B">
        <w:rPr>
          <w:b/>
          <w:bCs/>
        </w:rPr>
        <w:t>y:</w:t>
      </w:r>
      <w:r w:rsidR="00C35D6B">
        <w:rPr>
          <w:b/>
          <w:bCs/>
        </w:rPr>
        <w:tab/>
      </w:r>
      <w:r w:rsidRPr="00F35B07">
        <w:rPr>
          <w:b/>
          <w:bCs/>
        </w:rPr>
        <w:tab/>
        <w:t>£18,685- £19,280</w:t>
      </w:r>
    </w:p>
    <w:p w14:paraId="2AEFF3D0" w14:textId="5C95E55D" w:rsidR="00F35B07" w:rsidRPr="00F35B07" w:rsidRDefault="00F35B07" w:rsidP="00F35B07">
      <w:pPr>
        <w:pStyle w:val="NoSpacing"/>
        <w:rPr>
          <w:b/>
          <w:bCs/>
        </w:rPr>
      </w:pPr>
      <w:r w:rsidRPr="00F35B07">
        <w:rPr>
          <w:b/>
          <w:bCs/>
        </w:rPr>
        <w:t xml:space="preserve">Working Hours:           </w:t>
      </w:r>
      <w:r w:rsidR="00C35D6B">
        <w:rPr>
          <w:b/>
          <w:bCs/>
        </w:rPr>
        <w:tab/>
      </w:r>
      <w:r w:rsidRPr="00F35B07">
        <w:rPr>
          <w:b/>
          <w:bCs/>
        </w:rPr>
        <w:t xml:space="preserve">32.5hrs per </w:t>
      </w:r>
      <w:r w:rsidR="00595D7A" w:rsidRPr="00F35B07">
        <w:rPr>
          <w:b/>
          <w:bCs/>
        </w:rPr>
        <w:t>week –</w:t>
      </w:r>
      <w:r w:rsidRPr="00F35B07">
        <w:rPr>
          <w:b/>
          <w:bCs/>
        </w:rPr>
        <w:t xml:space="preserve"> 39 weeks (Term Time plus 5 Inset Days)</w:t>
      </w:r>
    </w:p>
    <w:p w14:paraId="52693E17" w14:textId="3ECE6D8A" w:rsidR="00F35B07" w:rsidRPr="00F35B07" w:rsidRDefault="00F35B07" w:rsidP="00F35B07">
      <w:pPr>
        <w:pStyle w:val="NoSpacing"/>
        <w:rPr>
          <w:b/>
          <w:bCs/>
        </w:rPr>
      </w:pPr>
      <w:r w:rsidRPr="00F35B07">
        <w:rPr>
          <w:b/>
          <w:bCs/>
        </w:rPr>
        <w:t xml:space="preserve">Contract Type:             </w:t>
      </w:r>
      <w:r w:rsidR="00C35D6B">
        <w:rPr>
          <w:b/>
          <w:bCs/>
        </w:rPr>
        <w:tab/>
      </w:r>
      <w:r w:rsidRPr="00F35B07">
        <w:rPr>
          <w:b/>
          <w:bCs/>
        </w:rPr>
        <w:t>FTC until June 2027</w:t>
      </w:r>
    </w:p>
    <w:p w14:paraId="64E704E1" w14:textId="45C27F4C" w:rsidR="006141BA" w:rsidRPr="00595D7A" w:rsidRDefault="00F35B07" w:rsidP="007316BA">
      <w:pPr>
        <w:pStyle w:val="NoSpacing"/>
        <w:rPr>
          <w:b/>
          <w:bCs/>
        </w:rPr>
      </w:pPr>
      <w:r w:rsidRPr="00F35B07">
        <w:rPr>
          <w:b/>
          <w:bCs/>
        </w:rPr>
        <w:t>Start Date:</w:t>
      </w:r>
      <w:r w:rsidRPr="00F35B07">
        <w:rPr>
          <w:b/>
          <w:bCs/>
        </w:rPr>
        <w:tab/>
      </w:r>
      <w:r w:rsidRPr="00F35B07">
        <w:rPr>
          <w:b/>
          <w:bCs/>
        </w:rPr>
        <w:tab/>
        <w:t>As soon as possible</w:t>
      </w:r>
    </w:p>
    <w:p w14:paraId="54E6B628" w14:textId="77777777" w:rsidR="007316BA" w:rsidRDefault="007316BA" w:rsidP="007316BA">
      <w:pPr>
        <w:pStyle w:val="NoSpacing"/>
      </w:pPr>
    </w:p>
    <w:p w14:paraId="1DB74194" w14:textId="77777777" w:rsidR="0007217D" w:rsidRDefault="0007217D" w:rsidP="007316BA">
      <w:pPr>
        <w:pStyle w:val="NoSpacing"/>
      </w:pPr>
      <w:r w:rsidRPr="0007217D">
        <w:t xml:space="preserve">Madeley School is looking to appoint a caring, organised, professional who is passionate about supporting children with SEN. The candidate will support individual students ensuring their specific needs are met and enabling them to make the best possible progress in all aspects of their school career. </w:t>
      </w:r>
    </w:p>
    <w:p w14:paraId="4767EFC2" w14:textId="77777777" w:rsidR="0007217D" w:rsidRDefault="0007217D" w:rsidP="007316BA">
      <w:pPr>
        <w:pStyle w:val="NoSpacing"/>
      </w:pPr>
    </w:p>
    <w:p w14:paraId="573DE9B9" w14:textId="754B3FDD" w:rsidR="00923FD4" w:rsidRDefault="0007217D" w:rsidP="007316BA">
      <w:pPr>
        <w:pStyle w:val="NoSpacing"/>
      </w:pPr>
      <w:r w:rsidRPr="0007217D">
        <w:t>You will need to be reliable and dedicated, have experience of working with children at an appropriate age and be an excellent role model for our students by demonstrating qualities of compassion, trustworthiness and professionalism. An understanding of and experience of working with children who have additional needs e.g. Autism, etc, would be beneficial. It is expected that the person appointed will be able to forge productive working relationships with both students and their parents/carers, and that they will have successful experience of supporting students in schools. Madeley School’s Learning Support team is committed to ensuring high standards of support throughout the school, helping students overcome any situations that might act as a barrier to learning</w:t>
      </w:r>
      <w:r w:rsidR="0005342E">
        <w:t>.</w:t>
      </w:r>
    </w:p>
    <w:p w14:paraId="63DA9551" w14:textId="77777777" w:rsidR="0007217D" w:rsidRDefault="0007217D" w:rsidP="007316BA">
      <w:pPr>
        <w:pStyle w:val="NoSpacing"/>
      </w:pPr>
    </w:p>
    <w:p w14:paraId="61222B38" w14:textId="77777777" w:rsidR="00B24ADB" w:rsidRDefault="00B24ADB" w:rsidP="00B24ADB">
      <w:pPr>
        <w:pStyle w:val="NoSpacing"/>
      </w:pPr>
      <w:r>
        <w:t>We are proud of our long history serving the local community and relish the challenge of preparing our students for their futures as leaders in the 21st. century.  As a relatively small secondary school, we are uniquely placed to care for each child as an individual. We take pride in providing a friendly, nurturing and welcoming environment for learning for all students, regardless of background or prior achievement and where our students are given the skills, experiences and qualifications necessary for them to take charge of their own destinies.</w:t>
      </w:r>
    </w:p>
    <w:p w14:paraId="76E0F2D6" w14:textId="77777777" w:rsidR="00B24ADB" w:rsidRDefault="00B24ADB" w:rsidP="00B24ADB">
      <w:pPr>
        <w:pStyle w:val="NoSpacing"/>
      </w:pPr>
    </w:p>
    <w:p w14:paraId="2ED0E05F" w14:textId="77777777" w:rsidR="00B24ADB" w:rsidRDefault="00B24ADB" w:rsidP="00B24ADB">
      <w:pPr>
        <w:pStyle w:val="NoSpacing"/>
      </w:pPr>
      <w:r>
        <w:t>Our relentless focus on ensuring the highest academic standards has placed us amongst the top performing schools in the area based on sustained improvement.</w:t>
      </w:r>
    </w:p>
    <w:p w14:paraId="3A6F9943" w14:textId="77777777" w:rsidR="00B24ADB" w:rsidRDefault="00B24ADB" w:rsidP="00B24ADB">
      <w:pPr>
        <w:pStyle w:val="NoSpacing"/>
      </w:pPr>
    </w:p>
    <w:p w14:paraId="446C0FE9" w14:textId="079AC48C" w:rsidR="00B24ADB" w:rsidRPr="00B24ADB" w:rsidRDefault="00B24ADB" w:rsidP="00B24ADB">
      <w:pPr>
        <w:pStyle w:val="NoSpacing"/>
        <w:jc w:val="center"/>
        <w:rPr>
          <w:b/>
          <w:bCs/>
          <w:i/>
          <w:iCs/>
        </w:rPr>
      </w:pPr>
      <w:r w:rsidRPr="009050DE">
        <w:rPr>
          <w:b/>
          <w:bCs/>
          <w:i/>
          <w:iCs/>
        </w:rPr>
        <w:t>We strive to keep our core values at the heart of all we do on our collective mission of inspiring excellence</w:t>
      </w:r>
    </w:p>
    <w:p w14:paraId="1E3C7441" w14:textId="77777777" w:rsidR="00B24ADB" w:rsidRDefault="00B24ADB" w:rsidP="00B24ADB">
      <w:pPr>
        <w:pStyle w:val="NoSpacing"/>
      </w:pPr>
    </w:p>
    <w:p w14:paraId="3620569A" w14:textId="5A79937F" w:rsidR="00B24ADB" w:rsidRDefault="00B24ADB" w:rsidP="00B24ADB">
      <w:pPr>
        <w:pStyle w:val="NoSpacing"/>
      </w:pPr>
      <w:r>
        <w:t xml:space="preserve">In addition to providing the highest quality teaching for successful learning in lessons, we are passionate about providing excellent enrichment opportunities beyond the classroom, so that </w:t>
      </w:r>
      <w:proofErr w:type="gramStart"/>
      <w:r>
        <w:t>all of</w:t>
      </w:r>
      <w:proofErr w:type="gramEnd"/>
      <w:r>
        <w:t xml:space="preserve"> our students have a rewarding and enjoyable time with us as they develop their interests and talents.</w:t>
      </w:r>
    </w:p>
    <w:p w14:paraId="6CB9D85D" w14:textId="11A715AF" w:rsidR="009050DE" w:rsidRDefault="00B24ADB" w:rsidP="00B24ADB">
      <w:pPr>
        <w:pStyle w:val="NoSpacing"/>
      </w:pPr>
      <w:proofErr w:type="gramStart"/>
      <w:r>
        <w:t>A positive growth</w:t>
      </w:r>
      <w:proofErr w:type="gramEnd"/>
      <w:r>
        <w:t xml:space="preserve"> mindset underpins our approach to developing a learning culture where effort, resilience and learning from our mistakes are seen as the key to unlocking outstanding attainment.</w:t>
      </w:r>
    </w:p>
    <w:p w14:paraId="6B59397C" w14:textId="77777777" w:rsidR="00FC08F8" w:rsidRDefault="00FC08F8" w:rsidP="007316BA">
      <w:pPr>
        <w:pStyle w:val="NoSpacing"/>
      </w:pPr>
    </w:p>
    <w:p w14:paraId="405A2265" w14:textId="44996B60" w:rsidR="007316BA" w:rsidRDefault="00FC08F8" w:rsidP="0007217D">
      <w:pPr>
        <w:tabs>
          <w:tab w:val="left" w:pos="2916"/>
        </w:tabs>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2A0B721B" w14:textId="77777777" w:rsidR="00595D7A" w:rsidRPr="0007217D" w:rsidRDefault="00595D7A" w:rsidP="00595D7A">
      <w:pPr>
        <w:pStyle w:val="NoSpacing"/>
      </w:pPr>
    </w:p>
    <w:p w14:paraId="4754E8D8" w14:textId="77777777" w:rsidR="00677117" w:rsidRPr="00616306" w:rsidRDefault="00677117" w:rsidP="00677117">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F758661" w14:textId="77777777" w:rsidR="00677117" w:rsidRDefault="00677117" w:rsidP="00677117">
      <w:pPr>
        <w:pStyle w:val="NoSpacing"/>
        <w:jc w:val="both"/>
      </w:pPr>
    </w:p>
    <w:p w14:paraId="7AB0FDE4" w14:textId="77777777" w:rsidR="00677117" w:rsidRDefault="00677117" w:rsidP="00677117">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w:t>
      </w:r>
      <w:r>
        <w:lastRenderedPageBreak/>
        <w:t xml:space="preserve">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73091F0B" w14:textId="77777777" w:rsidR="00677117" w:rsidRDefault="00677117" w:rsidP="00677117">
      <w:pPr>
        <w:pStyle w:val="NoSpacing"/>
        <w:jc w:val="both"/>
      </w:pPr>
      <w:r>
        <w:t xml:space="preserve">school curriculum but attract support from leading employers and universities to develops work-readiness in our students, so that they can progress onto T Levels and apprenticeships. </w:t>
      </w:r>
    </w:p>
    <w:p w14:paraId="3FF8D5B8" w14:textId="77777777" w:rsidR="00677117" w:rsidRDefault="00677117" w:rsidP="00677117">
      <w:pPr>
        <w:pStyle w:val="NoSpacing"/>
        <w:jc w:val="both"/>
      </w:pPr>
    </w:p>
    <w:p w14:paraId="482BBCE6" w14:textId="77777777" w:rsidR="00677117" w:rsidRDefault="00677117" w:rsidP="00677117">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3A0796C5" w14:textId="77777777" w:rsidR="00677117" w:rsidRDefault="00677117" w:rsidP="00677117">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B60631E" w14:textId="77777777" w:rsidR="00DF6233" w:rsidRDefault="00DF6233" w:rsidP="00677117">
      <w:pPr>
        <w:pStyle w:val="NoSpacing"/>
        <w:jc w:val="both"/>
      </w:pPr>
    </w:p>
    <w:p w14:paraId="027BBF52" w14:textId="77777777" w:rsidR="00DF6233" w:rsidRDefault="00DF6233" w:rsidP="00DF623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60676BCD" w14:textId="77777777" w:rsidR="00DF6233" w:rsidRDefault="00DF6233" w:rsidP="00DF6233">
      <w:pPr>
        <w:pStyle w:val="NoSpacing"/>
      </w:pPr>
      <w:r>
        <w:t xml:space="preserve">subject staff across the trust to design and deliver the very best curricula, providing subject specific pedagogical support. </w:t>
      </w:r>
    </w:p>
    <w:p w14:paraId="60891939" w14:textId="77777777" w:rsidR="000B4ABD" w:rsidRDefault="000B4ABD" w:rsidP="002237B5">
      <w:pPr>
        <w:pStyle w:val="NoSpacing"/>
      </w:pPr>
    </w:p>
    <w:p w14:paraId="4DF1C6D1" w14:textId="07392B25" w:rsidR="000B4ABD" w:rsidRDefault="00B14FD6" w:rsidP="002237B5">
      <w:pPr>
        <w:pStyle w:val="NoSpacing"/>
      </w:pPr>
      <w:r>
        <w:t xml:space="preserve">Please visit our Careers site for more information on Madeley School on </w:t>
      </w:r>
      <w:hyperlink r:id="rId7" w:history="1">
        <w:r>
          <w:rPr>
            <w:rStyle w:val="Hyperlink"/>
          </w:rPr>
          <w:t>Madeley School Career Site (schoolrecruiter.com)</w:t>
        </w:r>
      </w:hyperlink>
    </w:p>
    <w:p w14:paraId="4E98D7C8" w14:textId="77777777" w:rsidR="00B14FD6" w:rsidRDefault="00B14FD6" w:rsidP="002237B5">
      <w:pPr>
        <w:pStyle w:val="NoSpacing"/>
      </w:pPr>
    </w:p>
    <w:p w14:paraId="4D11363A" w14:textId="299B6784" w:rsidR="00B14FD6" w:rsidRDefault="00976464" w:rsidP="002237B5">
      <w:pPr>
        <w:pStyle w:val="NoSpacing"/>
      </w:pPr>
      <w:r>
        <w:rPr>
          <w:noProof/>
        </w:rPr>
        <w:drawing>
          <wp:inline distT="0" distB="0" distL="0" distR="0" wp14:anchorId="52EEA291" wp14:editId="1FC39D54">
            <wp:extent cx="708660" cy="708660"/>
            <wp:effectExtent l="0" t="0" r="0" b="0"/>
            <wp:docPr id="83177802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8020" name="Picture 1" descr="A qr code with a few black squares&#10;&#10;Description automatically generated"/>
                    <pic:cNvPicPr/>
                  </pic:nvPicPr>
                  <pic:blipFill>
                    <a:blip r:embed="rId8"/>
                    <a:stretch>
                      <a:fillRect/>
                    </a:stretch>
                  </pic:blipFill>
                  <pic:spPr>
                    <a:xfrm>
                      <a:off x="0" y="0"/>
                      <a:ext cx="708667" cy="708667"/>
                    </a:xfrm>
                    <a:prstGeom prst="rect">
                      <a:avLst/>
                    </a:prstGeom>
                  </pic:spPr>
                </pic:pic>
              </a:graphicData>
            </a:graphic>
          </wp:inline>
        </w:drawing>
      </w:r>
      <w:r w:rsidR="008E31E8">
        <w:t xml:space="preserve"> Or click the QR Code to see all vacancies with Mad</w:t>
      </w:r>
      <w:r w:rsidR="000E0D7E">
        <w:t>e</w:t>
      </w:r>
      <w:r w:rsidR="008E31E8">
        <w:t xml:space="preserve">ley School </w:t>
      </w:r>
    </w:p>
    <w:p w14:paraId="4CBE3EAD" w14:textId="77777777" w:rsidR="00923FD4" w:rsidRDefault="00923FD4" w:rsidP="00DA5100">
      <w:pPr>
        <w:pStyle w:val="NoSpacing"/>
      </w:pPr>
    </w:p>
    <w:p w14:paraId="1FD092DF" w14:textId="77777777" w:rsidR="007C42CE" w:rsidRDefault="007C42CE" w:rsidP="007C42CE">
      <w:r>
        <w:rPr>
          <w:b/>
          <w:bCs/>
        </w:rPr>
        <w:t>Shaw Education Trust offer the following employee benefits with your Teaching or Support Staff employment:</w:t>
      </w:r>
    </w:p>
    <w:p w14:paraId="1F9F293D" w14:textId="77777777" w:rsidR="007C42CE" w:rsidRDefault="007C42CE" w:rsidP="007C42CE">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7FDD3CA" w14:textId="77777777" w:rsidR="007C42CE" w:rsidRDefault="007C42CE" w:rsidP="007C42CE">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FB2C2ED" w14:textId="77777777" w:rsidR="007C42CE" w:rsidRDefault="007C42CE" w:rsidP="007C42CE">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7ECD012"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2F71170"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64D9CB" w14:textId="77777777" w:rsidR="007C42CE" w:rsidRDefault="007C42CE" w:rsidP="007C42CE">
      <w:pPr>
        <w:pStyle w:val="ListParagraph"/>
        <w:numPr>
          <w:ilvl w:val="0"/>
          <w:numId w:val="6"/>
        </w:numPr>
        <w:spacing w:after="0" w:line="240" w:lineRule="auto"/>
        <w:rPr>
          <w:rFonts w:eastAsia="Times New Roman"/>
        </w:rPr>
      </w:pPr>
      <w:r>
        <w:rPr>
          <w:rFonts w:eastAsia="Times New Roman"/>
        </w:rPr>
        <w:t>Free Eye Tests</w:t>
      </w:r>
    </w:p>
    <w:p w14:paraId="07040E00" w14:textId="77777777" w:rsidR="007C42CE" w:rsidRDefault="007C42CE" w:rsidP="007C42CE">
      <w:pPr>
        <w:pStyle w:val="ListParagraph"/>
        <w:numPr>
          <w:ilvl w:val="0"/>
          <w:numId w:val="6"/>
        </w:numPr>
        <w:spacing w:after="0" w:line="240" w:lineRule="auto"/>
        <w:rPr>
          <w:rFonts w:eastAsia="Times New Roman"/>
        </w:rPr>
      </w:pPr>
      <w:r>
        <w:rPr>
          <w:rFonts w:eastAsia="Times New Roman"/>
        </w:rPr>
        <w:t>Cycle to work scheme</w:t>
      </w:r>
    </w:p>
    <w:p w14:paraId="4199D3E4" w14:textId="77777777" w:rsidR="007C42CE" w:rsidRPr="0030591C" w:rsidRDefault="007C42CE" w:rsidP="007C42CE">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562AD04" w14:textId="77777777" w:rsidR="007C42CE" w:rsidRDefault="007C42CE" w:rsidP="007C42CE">
      <w:pPr>
        <w:pStyle w:val="NoSpacing"/>
      </w:pPr>
    </w:p>
    <w:p w14:paraId="5593072B" w14:textId="36225B15" w:rsidR="007C42CE" w:rsidRPr="007C42CE" w:rsidRDefault="007C42CE" w:rsidP="007C42C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92DED88" w14:textId="77777777" w:rsidR="00595D7A" w:rsidRDefault="00595D7A" w:rsidP="007C42CE">
      <w:pPr>
        <w:pStyle w:val="NoSpacing"/>
        <w:rPr>
          <w:b/>
          <w:bCs/>
        </w:rPr>
      </w:pPr>
    </w:p>
    <w:p w14:paraId="17E9A46B" w14:textId="77777777" w:rsidR="00595D7A" w:rsidRDefault="00595D7A" w:rsidP="007C42CE">
      <w:pPr>
        <w:pStyle w:val="NoSpacing"/>
        <w:rPr>
          <w:b/>
          <w:bCs/>
        </w:rPr>
      </w:pPr>
    </w:p>
    <w:p w14:paraId="0486D1AB" w14:textId="01FE6808" w:rsidR="007C42CE" w:rsidRDefault="007C42CE" w:rsidP="007C42CE">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432646D1"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E779485"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C898EEE"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43D076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526E3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95BCFE2"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242F402" w14:textId="77777777" w:rsidR="007C42CE" w:rsidRPr="00345D1C" w:rsidRDefault="007C42CE" w:rsidP="007C42C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A96F7C3" w14:textId="77777777" w:rsidR="00667334" w:rsidRDefault="00667334" w:rsidP="006141BA">
      <w:pPr>
        <w:pStyle w:val="xmsonormal"/>
      </w:pPr>
    </w:p>
    <w:p w14:paraId="7CABD341" w14:textId="4DB02C0E" w:rsidR="006141BA" w:rsidRDefault="00C67DAD" w:rsidP="006141BA">
      <w:pPr>
        <w:pStyle w:val="xmsonormal"/>
      </w:pPr>
      <w:r w:rsidRPr="007C42CE">
        <w:rPr>
          <w:b/>
          <w:bCs/>
          <w:color w:val="4472C4" w:themeColor="accent1"/>
        </w:rPr>
        <w:t>Madeley School</w:t>
      </w:r>
      <w:r w:rsidR="006141BA" w:rsidRPr="007C42CE">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48D959D0" w14:textId="590E2D69" w:rsidR="00595D7A" w:rsidRPr="00595D7A" w:rsidRDefault="00595D7A" w:rsidP="00595D7A">
      <w:pPr>
        <w:pStyle w:val="xmsonormal"/>
        <w:rPr>
          <w:b/>
          <w:bCs/>
        </w:rPr>
      </w:pPr>
      <w:r w:rsidRPr="00595D7A">
        <w:rPr>
          <w:b/>
          <w:bCs/>
        </w:rPr>
        <w:t>Closing Date:</w:t>
      </w:r>
      <w:r w:rsidRPr="00595D7A">
        <w:rPr>
          <w:b/>
          <w:bCs/>
        </w:rPr>
        <w:tab/>
        <w:t xml:space="preserve"> </w:t>
      </w:r>
      <w:r>
        <w:rPr>
          <w:b/>
          <w:bCs/>
        </w:rPr>
        <w:tab/>
      </w:r>
      <w:r w:rsidRPr="00595D7A">
        <w:rPr>
          <w:b/>
          <w:bCs/>
        </w:rPr>
        <w:t>Tuesday 25th February 2025</w:t>
      </w:r>
    </w:p>
    <w:p w14:paraId="34771FDD" w14:textId="0FF103F7" w:rsidR="00595D7A" w:rsidRDefault="00595D7A" w:rsidP="00595D7A">
      <w:pPr>
        <w:pStyle w:val="xmsonormal"/>
        <w:rPr>
          <w:b/>
          <w:bCs/>
        </w:rPr>
      </w:pPr>
      <w:r w:rsidRPr="00595D7A">
        <w:rPr>
          <w:b/>
          <w:bCs/>
        </w:rPr>
        <w:t>Interview Date:</w:t>
      </w:r>
      <w:r w:rsidRPr="00595D7A">
        <w:rPr>
          <w:b/>
          <w:bCs/>
        </w:rPr>
        <w:tab/>
        <w:t xml:space="preserve"> </w:t>
      </w:r>
      <w:r>
        <w:rPr>
          <w:b/>
          <w:bCs/>
        </w:rPr>
        <w:tab/>
      </w:r>
      <w:r w:rsidRPr="00595D7A">
        <w:rPr>
          <w:b/>
          <w:bCs/>
        </w:rPr>
        <w:t>w/c 3rd March 2025</w:t>
      </w:r>
    </w:p>
    <w:p w14:paraId="565C82A7" w14:textId="644E8CA9" w:rsidR="006141BA" w:rsidRDefault="006141BA" w:rsidP="00595D7A">
      <w:pPr>
        <w:pStyle w:val="xmsonormal"/>
      </w:pPr>
      <w:r>
        <w:rPr>
          <w:b/>
          <w:bCs/>
        </w:rPr>
        <w:t> </w:t>
      </w:r>
    </w:p>
    <w:p w14:paraId="01B375FF" w14:textId="77777777" w:rsidR="00A67F78" w:rsidRDefault="00A67F78" w:rsidP="006141BA">
      <w:pPr>
        <w:pStyle w:val="xmsonospacing"/>
        <w:jc w:val="both"/>
        <w:rPr>
          <w:rFonts w:ascii="Calibri" w:hAnsi="Calibri" w:cs="Calibri"/>
          <w:b/>
          <w:bCs/>
          <w:color w:val="auto"/>
          <w:sz w:val="22"/>
          <w:szCs w:val="22"/>
        </w:rPr>
      </w:pPr>
      <w:r w:rsidRPr="00A67F78">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p>
    <w:p w14:paraId="27B6DEAE" w14:textId="77777777" w:rsidR="00A67F78" w:rsidRDefault="00A67F78" w:rsidP="006141BA">
      <w:pPr>
        <w:pStyle w:val="xmsonospacing"/>
        <w:jc w:val="both"/>
        <w:rPr>
          <w:rFonts w:ascii="Calibri" w:hAnsi="Calibri" w:cs="Calibri"/>
          <w:b/>
          <w:bCs/>
          <w:color w:val="auto"/>
          <w:sz w:val="22"/>
          <w:szCs w:val="22"/>
        </w:rPr>
      </w:pPr>
    </w:p>
    <w:p w14:paraId="310C2FE6" w14:textId="5CC25EAC"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6EAFA0AA" w:rsidR="006141BA" w:rsidRDefault="006141BA" w:rsidP="00923FD4">
      <w:pPr>
        <w:pStyle w:val="xmsonormal"/>
      </w:pPr>
      <w:r>
        <w:rPr>
          <w:b/>
          <w:bCs/>
          <w:lang w:val="en-US"/>
        </w:rPr>
        <w:t> </w:t>
      </w:r>
    </w:p>
    <w:sectPr w:rsidR="006141BA" w:rsidSect="00E9731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AF48" w14:textId="77777777" w:rsidR="00C70DD7" w:rsidRDefault="00C70DD7" w:rsidP="006141BA">
      <w:pPr>
        <w:spacing w:after="0" w:line="240" w:lineRule="auto"/>
      </w:pPr>
      <w:r>
        <w:separator/>
      </w:r>
    </w:p>
  </w:endnote>
  <w:endnote w:type="continuationSeparator" w:id="0">
    <w:p w14:paraId="33DF42E0" w14:textId="77777777" w:rsidR="00C70DD7" w:rsidRDefault="00C70DD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1ACF" w14:textId="77777777" w:rsidR="00C70DD7" w:rsidRDefault="00C70DD7" w:rsidP="006141BA">
      <w:pPr>
        <w:spacing w:after="0" w:line="240" w:lineRule="auto"/>
      </w:pPr>
      <w:r>
        <w:separator/>
      </w:r>
    </w:p>
  </w:footnote>
  <w:footnote w:type="continuationSeparator" w:id="0">
    <w:p w14:paraId="04CC324C" w14:textId="77777777" w:rsidR="00C70DD7" w:rsidRDefault="00C70DD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F79137" w:rsidR="006141BA" w:rsidRDefault="00C67DAD" w:rsidP="006141BA">
    <w:pPr>
      <w:pStyle w:val="Header"/>
      <w:jc w:val="center"/>
    </w:pPr>
    <w:r>
      <w:rPr>
        <w:noProof/>
      </w:rPr>
      <w:drawing>
        <wp:inline distT="0" distB="0" distL="0" distR="0" wp14:anchorId="6A8AB8AE" wp14:editId="66DBD2E9">
          <wp:extent cx="686435" cy="845269"/>
          <wp:effectExtent l="0" t="0" r="0" b="0"/>
          <wp:docPr id="909699105" name="Picture 909699105" descr="Shape,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ompany nam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 cy="8452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1E41"/>
    <w:rsid w:val="0005342E"/>
    <w:rsid w:val="00067434"/>
    <w:rsid w:val="0007217D"/>
    <w:rsid w:val="00085928"/>
    <w:rsid w:val="00094E15"/>
    <w:rsid w:val="000B4ABD"/>
    <w:rsid w:val="000B4D78"/>
    <w:rsid w:val="000C3FC1"/>
    <w:rsid w:val="000C7D22"/>
    <w:rsid w:val="000D0F5B"/>
    <w:rsid w:val="000E0D7E"/>
    <w:rsid w:val="00102270"/>
    <w:rsid w:val="00110408"/>
    <w:rsid w:val="00153959"/>
    <w:rsid w:val="00157DD8"/>
    <w:rsid w:val="001C0D3A"/>
    <w:rsid w:val="001C665F"/>
    <w:rsid w:val="001F0194"/>
    <w:rsid w:val="001F277F"/>
    <w:rsid w:val="00212697"/>
    <w:rsid w:val="002237B5"/>
    <w:rsid w:val="002508CB"/>
    <w:rsid w:val="002C116A"/>
    <w:rsid w:val="002C5776"/>
    <w:rsid w:val="002C5C39"/>
    <w:rsid w:val="002E372F"/>
    <w:rsid w:val="002E4EDE"/>
    <w:rsid w:val="00301FEB"/>
    <w:rsid w:val="00304DD9"/>
    <w:rsid w:val="00345D1C"/>
    <w:rsid w:val="00354290"/>
    <w:rsid w:val="003617B0"/>
    <w:rsid w:val="003D064C"/>
    <w:rsid w:val="004143E1"/>
    <w:rsid w:val="00420A64"/>
    <w:rsid w:val="004518DC"/>
    <w:rsid w:val="00462330"/>
    <w:rsid w:val="004A5AC2"/>
    <w:rsid w:val="004E4823"/>
    <w:rsid w:val="004F091B"/>
    <w:rsid w:val="004F67E4"/>
    <w:rsid w:val="004F6F3C"/>
    <w:rsid w:val="005674B7"/>
    <w:rsid w:val="005700FB"/>
    <w:rsid w:val="00595D7A"/>
    <w:rsid w:val="005B0EEE"/>
    <w:rsid w:val="005D63B7"/>
    <w:rsid w:val="005D6E76"/>
    <w:rsid w:val="005F51E7"/>
    <w:rsid w:val="006141BA"/>
    <w:rsid w:val="0061506D"/>
    <w:rsid w:val="00616306"/>
    <w:rsid w:val="00617E00"/>
    <w:rsid w:val="00635F5B"/>
    <w:rsid w:val="00667334"/>
    <w:rsid w:val="00677117"/>
    <w:rsid w:val="0068621D"/>
    <w:rsid w:val="006A240B"/>
    <w:rsid w:val="006C6ACF"/>
    <w:rsid w:val="007225D1"/>
    <w:rsid w:val="00724365"/>
    <w:rsid w:val="007316BA"/>
    <w:rsid w:val="007545DA"/>
    <w:rsid w:val="00755E4C"/>
    <w:rsid w:val="007609B1"/>
    <w:rsid w:val="00770A6B"/>
    <w:rsid w:val="00795CD5"/>
    <w:rsid w:val="007C42CE"/>
    <w:rsid w:val="007C6BED"/>
    <w:rsid w:val="00820CFA"/>
    <w:rsid w:val="00893B49"/>
    <w:rsid w:val="00896884"/>
    <w:rsid w:val="008D64E5"/>
    <w:rsid w:val="008E31E8"/>
    <w:rsid w:val="008E4C35"/>
    <w:rsid w:val="009050DE"/>
    <w:rsid w:val="00923FD4"/>
    <w:rsid w:val="009300FE"/>
    <w:rsid w:val="00950D77"/>
    <w:rsid w:val="00970BE1"/>
    <w:rsid w:val="00976464"/>
    <w:rsid w:val="00981251"/>
    <w:rsid w:val="009B6F10"/>
    <w:rsid w:val="009C79AA"/>
    <w:rsid w:val="009D38A8"/>
    <w:rsid w:val="00A215AE"/>
    <w:rsid w:val="00A46F5C"/>
    <w:rsid w:val="00A67F78"/>
    <w:rsid w:val="00AA275E"/>
    <w:rsid w:val="00AA2D2D"/>
    <w:rsid w:val="00B14FD6"/>
    <w:rsid w:val="00B16AF5"/>
    <w:rsid w:val="00B24ADB"/>
    <w:rsid w:val="00B50267"/>
    <w:rsid w:val="00B54BCE"/>
    <w:rsid w:val="00B76816"/>
    <w:rsid w:val="00B86804"/>
    <w:rsid w:val="00C15F2B"/>
    <w:rsid w:val="00C16151"/>
    <w:rsid w:val="00C1624D"/>
    <w:rsid w:val="00C321B3"/>
    <w:rsid w:val="00C35D6B"/>
    <w:rsid w:val="00C67DAD"/>
    <w:rsid w:val="00C70DD7"/>
    <w:rsid w:val="00CC0E3C"/>
    <w:rsid w:val="00D47312"/>
    <w:rsid w:val="00D8118B"/>
    <w:rsid w:val="00D9217F"/>
    <w:rsid w:val="00DA5100"/>
    <w:rsid w:val="00DA6BE4"/>
    <w:rsid w:val="00DB0EFC"/>
    <w:rsid w:val="00DB48F3"/>
    <w:rsid w:val="00DE4492"/>
    <w:rsid w:val="00DF6233"/>
    <w:rsid w:val="00E01EB7"/>
    <w:rsid w:val="00E97313"/>
    <w:rsid w:val="00EA7E4D"/>
    <w:rsid w:val="00EB1544"/>
    <w:rsid w:val="00ED476C"/>
    <w:rsid w:val="00EF4394"/>
    <w:rsid w:val="00F05D33"/>
    <w:rsid w:val="00F3242F"/>
    <w:rsid w:val="00F35B07"/>
    <w:rsid w:val="00F571FC"/>
    <w:rsid w:val="00F67223"/>
    <w:rsid w:val="00F863FF"/>
    <w:rsid w:val="00F95489"/>
    <w:rsid w:val="00F9567A"/>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deley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8</cp:revision>
  <dcterms:created xsi:type="dcterms:W3CDTF">2025-02-10T17:06:00Z</dcterms:created>
  <dcterms:modified xsi:type="dcterms:W3CDTF">2025-02-10T17:52:00Z</dcterms:modified>
</cp:coreProperties>
</file>