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00E" w:rsidRDefault="00266516" w:rsidP="00AD300E">
      <w:pPr>
        <w:jc w:val="center"/>
        <w:rPr>
          <w:b/>
          <w:sz w:val="28"/>
        </w:rPr>
      </w:pPr>
      <w:r w:rsidRPr="00567831">
        <w:rPr>
          <w:noProof/>
          <w:lang w:eastAsia="en-GB"/>
        </w:rPr>
        <w:drawing>
          <wp:anchor distT="0" distB="0" distL="114300" distR="114300" simplePos="0" relativeHeight="251660288" behindDoc="0" locked="0" layoutInCell="1" allowOverlap="1">
            <wp:simplePos x="0" y="0"/>
            <wp:positionH relativeFrom="margin">
              <wp:align>center</wp:align>
            </wp:positionH>
            <wp:positionV relativeFrom="paragraph">
              <wp:posOffset>-247650</wp:posOffset>
            </wp:positionV>
            <wp:extent cx="3380704" cy="857250"/>
            <wp:effectExtent l="0" t="0" r="0" b="0"/>
            <wp:wrapNone/>
            <wp:docPr id="1" name="Picture 1" descr="LogoShield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hield2010"/>
                    <pic:cNvPicPr>
                      <a:picLocks noChangeAspect="1" noChangeArrowheads="1"/>
                    </pic:cNvPicPr>
                  </pic:nvPicPr>
                  <pic:blipFill>
                    <a:blip r:embed="rId5">
                      <a:extLst>
                        <a:ext uri="{28A0092B-C50C-407E-A947-70E740481C1C}">
                          <a14:useLocalDpi xmlns:a14="http://schemas.microsoft.com/office/drawing/2010/main" val="0"/>
                        </a:ext>
                      </a:extLst>
                    </a:blip>
                    <a:srcRect t="1651"/>
                    <a:stretch>
                      <a:fillRect/>
                    </a:stretch>
                  </pic:blipFill>
                  <pic:spPr bwMode="auto">
                    <a:xfrm>
                      <a:off x="0" y="0"/>
                      <a:ext cx="3380704"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300E" w:rsidRDefault="00AD300E" w:rsidP="00AD300E">
      <w:pPr>
        <w:rPr>
          <w:b/>
          <w:sz w:val="28"/>
        </w:rPr>
      </w:pPr>
    </w:p>
    <w:p w:rsidR="00AD300E" w:rsidRPr="00617961" w:rsidRDefault="00AD300E" w:rsidP="00AD300E">
      <w:pPr>
        <w:rPr>
          <w:b/>
          <w:sz w:val="12"/>
        </w:rPr>
      </w:pPr>
    </w:p>
    <w:p w:rsidR="00AD300E" w:rsidRPr="001319AE" w:rsidRDefault="00AD300E" w:rsidP="00AD300E">
      <w:pPr>
        <w:rPr>
          <w:b/>
          <w:sz w:val="6"/>
          <w:szCs w:val="22"/>
        </w:rPr>
      </w:pPr>
    </w:p>
    <w:p w:rsidR="00AD300E" w:rsidRPr="00D66B6F" w:rsidRDefault="00AD300E" w:rsidP="00AD300E">
      <w:pPr>
        <w:rPr>
          <w:b/>
          <w:sz w:val="8"/>
        </w:rPr>
      </w:pPr>
    </w:p>
    <w:p w:rsidR="00AD300E" w:rsidRDefault="00AD300E" w:rsidP="00AD300E">
      <w:pPr>
        <w:rPr>
          <w:rFonts w:ascii="Calibri" w:hAnsi="Calibri"/>
          <w:b/>
          <w:color w:val="000000"/>
        </w:rPr>
      </w:pPr>
    </w:p>
    <w:p w:rsidR="00AD300E" w:rsidRPr="00AD300E" w:rsidRDefault="00AD300E" w:rsidP="00AD300E">
      <w:pPr>
        <w:rPr>
          <w:rFonts w:ascii="Calibri" w:hAnsi="Calibri"/>
          <w:b/>
          <w:color w:val="000000"/>
          <w:sz w:val="28"/>
        </w:rPr>
      </w:pPr>
      <w:r w:rsidRPr="00AD300E">
        <w:rPr>
          <w:rFonts w:ascii="Calibri" w:hAnsi="Calibri"/>
          <w:b/>
          <w:color w:val="000000"/>
          <w:sz w:val="28"/>
        </w:rPr>
        <w:t>Teaching Assistant (6</w:t>
      </w:r>
      <w:r w:rsidRPr="00AD300E">
        <w:rPr>
          <w:rFonts w:ascii="Calibri" w:hAnsi="Calibri"/>
          <w:b/>
          <w:color w:val="000000"/>
          <w:sz w:val="28"/>
          <w:vertAlign w:val="superscript"/>
        </w:rPr>
        <w:t>th</w:t>
      </w:r>
      <w:r w:rsidRPr="00AD300E">
        <w:rPr>
          <w:rFonts w:ascii="Calibri" w:hAnsi="Calibri"/>
          <w:b/>
          <w:color w:val="000000"/>
          <w:sz w:val="28"/>
        </w:rPr>
        <w:t xml:space="preserve"> Form)</w:t>
      </w:r>
    </w:p>
    <w:p w:rsidR="00AD300E" w:rsidRPr="00266516" w:rsidRDefault="00AD300E" w:rsidP="00AD300E">
      <w:pPr>
        <w:ind w:left="360"/>
        <w:rPr>
          <w:rFonts w:ascii="Calibri" w:hAnsi="Calibri"/>
          <w:b/>
          <w:color w:val="000000"/>
          <w:sz w:val="14"/>
        </w:rPr>
      </w:pPr>
      <w:r w:rsidRPr="00266516">
        <w:rPr>
          <w:rFonts w:ascii="Calibri" w:hAnsi="Calibri"/>
          <w:b/>
          <w:color w:val="000000"/>
          <w:sz w:val="14"/>
        </w:rPr>
        <w:t xml:space="preserve"> </w:t>
      </w:r>
      <w:bookmarkStart w:id="0" w:name="_GoBack"/>
      <w:bookmarkEnd w:id="0"/>
    </w:p>
    <w:p w:rsidR="001513BA" w:rsidRPr="00266516" w:rsidRDefault="00AD300E" w:rsidP="00AD300E">
      <w:pPr>
        <w:rPr>
          <w:rFonts w:asciiTheme="minorHAnsi" w:hAnsiTheme="minorHAnsi" w:cstheme="minorHAnsi"/>
          <w:b/>
          <w:color w:val="000000" w:themeColor="text1"/>
        </w:rPr>
      </w:pPr>
      <w:r w:rsidRPr="00266516">
        <w:rPr>
          <w:rFonts w:asciiTheme="minorHAnsi" w:hAnsiTheme="minorHAnsi" w:cstheme="minorHAnsi"/>
          <w:b/>
          <w:color w:val="000000" w:themeColor="text1"/>
        </w:rPr>
        <w:t xml:space="preserve">25 hours per week – Monday to Friday. </w:t>
      </w:r>
    </w:p>
    <w:p w:rsidR="00AD300E" w:rsidRPr="00266516" w:rsidRDefault="00AD300E" w:rsidP="00AD300E">
      <w:pPr>
        <w:rPr>
          <w:rFonts w:asciiTheme="minorHAnsi" w:hAnsiTheme="minorHAnsi" w:cstheme="minorHAnsi"/>
          <w:b/>
          <w:color w:val="000000" w:themeColor="text1"/>
        </w:rPr>
      </w:pPr>
      <w:r w:rsidRPr="00266516">
        <w:rPr>
          <w:rFonts w:asciiTheme="minorHAnsi" w:hAnsiTheme="minorHAnsi" w:cstheme="minorHAnsi"/>
          <w:b/>
          <w:color w:val="000000" w:themeColor="text1"/>
        </w:rPr>
        <w:t xml:space="preserve">Term time only (39 weeks plus </w:t>
      </w:r>
      <w:r w:rsidR="001513BA" w:rsidRPr="00266516">
        <w:rPr>
          <w:rFonts w:asciiTheme="minorHAnsi" w:hAnsiTheme="minorHAnsi" w:cstheme="minorHAnsi"/>
          <w:b/>
          <w:color w:val="000000" w:themeColor="text1"/>
        </w:rPr>
        <w:t>4</w:t>
      </w:r>
      <w:r w:rsidR="00611550" w:rsidRPr="00266516">
        <w:rPr>
          <w:rFonts w:asciiTheme="minorHAnsi" w:hAnsiTheme="minorHAnsi" w:cstheme="minorHAnsi"/>
          <w:b/>
          <w:color w:val="000000" w:themeColor="text1"/>
        </w:rPr>
        <w:t>.9</w:t>
      </w:r>
      <w:r w:rsidRPr="00266516">
        <w:rPr>
          <w:rFonts w:asciiTheme="minorHAnsi" w:hAnsiTheme="minorHAnsi" w:cstheme="minorHAnsi"/>
          <w:b/>
          <w:color w:val="000000" w:themeColor="text1"/>
        </w:rPr>
        <w:t xml:space="preserve"> weeks</w:t>
      </w:r>
      <w:r w:rsidR="001513BA" w:rsidRPr="00266516">
        <w:rPr>
          <w:rFonts w:asciiTheme="minorHAnsi" w:hAnsiTheme="minorHAnsi" w:cstheme="minorHAnsi"/>
          <w:b/>
          <w:color w:val="000000" w:themeColor="text1"/>
        </w:rPr>
        <w:t xml:space="preserve"> holiday pay</w:t>
      </w:r>
      <w:r w:rsidRPr="00266516">
        <w:rPr>
          <w:rFonts w:asciiTheme="minorHAnsi" w:hAnsiTheme="minorHAnsi" w:cstheme="minorHAnsi"/>
          <w:b/>
          <w:color w:val="000000" w:themeColor="text1"/>
        </w:rPr>
        <w:t>).</w:t>
      </w:r>
    </w:p>
    <w:p w:rsidR="00AD300E" w:rsidRPr="00266516" w:rsidRDefault="001513BA" w:rsidP="00AD300E">
      <w:pPr>
        <w:rPr>
          <w:rFonts w:asciiTheme="minorHAnsi" w:hAnsiTheme="minorHAnsi" w:cstheme="minorHAnsi"/>
          <w:b/>
          <w:color w:val="000000" w:themeColor="text1"/>
        </w:rPr>
      </w:pPr>
      <w:r w:rsidRPr="00266516">
        <w:rPr>
          <w:rFonts w:asciiTheme="minorHAnsi" w:hAnsiTheme="minorHAnsi" w:cstheme="minorHAnsi"/>
          <w:b/>
          <w:color w:val="000000" w:themeColor="text1"/>
        </w:rPr>
        <w:t xml:space="preserve">Grade </w:t>
      </w:r>
      <w:r w:rsidR="00AD300E" w:rsidRPr="00266516">
        <w:rPr>
          <w:rFonts w:asciiTheme="minorHAnsi" w:hAnsiTheme="minorHAnsi" w:cstheme="minorHAnsi"/>
          <w:b/>
          <w:color w:val="000000" w:themeColor="text1"/>
        </w:rPr>
        <w:t>7 – 10</w:t>
      </w:r>
      <w:r w:rsidRPr="00266516">
        <w:rPr>
          <w:rFonts w:asciiTheme="minorHAnsi" w:hAnsiTheme="minorHAnsi" w:cstheme="minorHAnsi"/>
          <w:b/>
          <w:color w:val="000000" w:themeColor="text1"/>
        </w:rPr>
        <w:t>,</w:t>
      </w:r>
      <w:r w:rsidR="00AD300E" w:rsidRPr="00266516">
        <w:rPr>
          <w:rFonts w:asciiTheme="minorHAnsi" w:hAnsiTheme="minorHAnsi" w:cstheme="minorHAnsi"/>
          <w:b/>
          <w:color w:val="000000" w:themeColor="text1"/>
        </w:rPr>
        <w:t xml:space="preserve"> £21,160</w:t>
      </w:r>
      <w:r w:rsidRPr="00266516">
        <w:rPr>
          <w:rFonts w:asciiTheme="minorHAnsi" w:hAnsiTheme="minorHAnsi" w:cstheme="minorHAnsi"/>
          <w:b/>
          <w:color w:val="000000" w:themeColor="text1"/>
        </w:rPr>
        <w:t xml:space="preserve"> -</w:t>
      </w:r>
      <w:r w:rsidR="00AD300E" w:rsidRPr="00266516">
        <w:rPr>
          <w:rFonts w:asciiTheme="minorHAnsi" w:hAnsiTheme="minorHAnsi" w:cstheme="minorHAnsi"/>
          <w:b/>
          <w:color w:val="000000" w:themeColor="text1"/>
        </w:rPr>
        <w:t xml:space="preserve"> £22,456 pro rata</w:t>
      </w:r>
      <w:r w:rsidRPr="00266516">
        <w:rPr>
          <w:rFonts w:asciiTheme="minorHAnsi" w:hAnsiTheme="minorHAnsi" w:cstheme="minorHAnsi"/>
          <w:b/>
          <w:color w:val="000000" w:themeColor="text1"/>
        </w:rPr>
        <w:t xml:space="preserve"> - </w:t>
      </w:r>
      <w:proofErr w:type="spellStart"/>
      <w:r w:rsidRPr="00266516">
        <w:rPr>
          <w:rFonts w:asciiTheme="minorHAnsi" w:hAnsiTheme="minorHAnsi" w:cstheme="minorHAnsi"/>
          <w:b/>
          <w:color w:val="000000" w:themeColor="text1"/>
        </w:rPr>
        <w:t>fte</w:t>
      </w:r>
      <w:proofErr w:type="spellEnd"/>
      <w:r w:rsidR="00AD300E" w:rsidRPr="00266516">
        <w:rPr>
          <w:rFonts w:asciiTheme="minorHAnsi" w:hAnsiTheme="minorHAnsi" w:cstheme="minorHAnsi"/>
          <w:b/>
          <w:color w:val="000000" w:themeColor="text1"/>
        </w:rPr>
        <w:t xml:space="preserve"> 0.5689 </w:t>
      </w:r>
    </w:p>
    <w:p w:rsidR="00AD300E" w:rsidRPr="00266516" w:rsidRDefault="00AD300E" w:rsidP="00AD300E">
      <w:pPr>
        <w:rPr>
          <w:rFonts w:asciiTheme="minorHAnsi" w:hAnsiTheme="minorHAnsi" w:cstheme="minorHAnsi"/>
          <w:b/>
          <w:color w:val="000000" w:themeColor="text1"/>
        </w:rPr>
      </w:pPr>
      <w:r w:rsidRPr="00266516">
        <w:rPr>
          <w:rFonts w:asciiTheme="minorHAnsi" w:hAnsiTheme="minorHAnsi" w:cstheme="minorHAnsi"/>
          <w:b/>
          <w:color w:val="000000" w:themeColor="text1"/>
        </w:rPr>
        <w:t>Fixed term contract</w:t>
      </w:r>
      <w:r w:rsidR="001513BA" w:rsidRPr="00266516">
        <w:rPr>
          <w:rFonts w:asciiTheme="minorHAnsi" w:hAnsiTheme="minorHAnsi" w:cstheme="minorHAnsi"/>
          <w:b/>
          <w:color w:val="000000" w:themeColor="text1"/>
        </w:rPr>
        <w:t xml:space="preserve"> initially for </w:t>
      </w:r>
      <w:r w:rsidRPr="00266516">
        <w:rPr>
          <w:rFonts w:asciiTheme="minorHAnsi" w:hAnsiTheme="minorHAnsi" w:cstheme="minorHAnsi"/>
          <w:b/>
          <w:color w:val="000000" w:themeColor="text1"/>
        </w:rPr>
        <w:t>1 year</w:t>
      </w:r>
      <w:r w:rsidR="001513BA" w:rsidRPr="00266516">
        <w:rPr>
          <w:rFonts w:asciiTheme="minorHAnsi" w:hAnsiTheme="minorHAnsi" w:cstheme="minorHAnsi"/>
          <w:b/>
          <w:color w:val="000000" w:themeColor="text1"/>
        </w:rPr>
        <w:t>.</w:t>
      </w:r>
    </w:p>
    <w:p w:rsidR="00AD300E" w:rsidRPr="00266516" w:rsidRDefault="00AD300E" w:rsidP="00AD300E">
      <w:pPr>
        <w:rPr>
          <w:rFonts w:asciiTheme="minorHAnsi" w:hAnsiTheme="minorHAnsi" w:cstheme="minorHAnsi"/>
          <w:b/>
          <w:color w:val="000000" w:themeColor="text1"/>
          <w:sz w:val="14"/>
        </w:rPr>
      </w:pPr>
    </w:p>
    <w:p w:rsidR="00AD300E" w:rsidRPr="00266516" w:rsidRDefault="00AD300E" w:rsidP="00AD300E">
      <w:pPr>
        <w:rPr>
          <w:rFonts w:asciiTheme="minorHAnsi" w:hAnsiTheme="minorHAnsi" w:cstheme="minorHAnsi"/>
          <w:color w:val="000000" w:themeColor="text1"/>
        </w:rPr>
      </w:pPr>
      <w:r w:rsidRPr="00266516">
        <w:rPr>
          <w:rFonts w:asciiTheme="minorHAnsi" w:hAnsiTheme="minorHAnsi" w:cstheme="minorHAnsi"/>
          <w:color w:val="000000" w:themeColor="text1"/>
        </w:rPr>
        <w:t>We have an opportunity for you to work at a nationally acclaimed Outstanding Teaching School situated in a beautiful part of the country enjoying easy links to surrounding towns and cities. Dene Magna is a successful, oversubscribed and high achieving Academy.</w:t>
      </w:r>
    </w:p>
    <w:p w:rsidR="00AD300E" w:rsidRPr="00266516" w:rsidRDefault="00AD300E" w:rsidP="00AD300E">
      <w:pPr>
        <w:rPr>
          <w:rFonts w:asciiTheme="minorHAnsi" w:hAnsiTheme="minorHAnsi" w:cstheme="minorHAnsi"/>
          <w:color w:val="000000" w:themeColor="text1"/>
          <w:sz w:val="14"/>
        </w:rPr>
      </w:pPr>
    </w:p>
    <w:p w:rsidR="001513BA" w:rsidRPr="00266516" w:rsidRDefault="00AD300E" w:rsidP="003055EE">
      <w:pPr>
        <w:pStyle w:val="NormalWeb"/>
        <w:spacing w:before="0" w:beforeAutospacing="0" w:after="0" w:afterAutospacing="0"/>
        <w:rPr>
          <w:rFonts w:asciiTheme="minorHAnsi" w:hAnsiTheme="minorHAnsi" w:cstheme="minorHAnsi"/>
          <w:color w:val="000000" w:themeColor="text1"/>
          <w:sz w:val="14"/>
          <w:szCs w:val="20"/>
        </w:rPr>
      </w:pPr>
      <w:r w:rsidRPr="00266516">
        <w:rPr>
          <w:rFonts w:asciiTheme="minorHAnsi" w:hAnsiTheme="minorHAnsi" w:cstheme="minorHAnsi"/>
          <w:color w:val="000000" w:themeColor="text1"/>
          <w:sz w:val="20"/>
          <w:szCs w:val="20"/>
        </w:rPr>
        <w:t xml:space="preserve">We are looking for </w:t>
      </w:r>
      <w:r w:rsidR="001513BA" w:rsidRPr="00266516">
        <w:rPr>
          <w:rFonts w:asciiTheme="minorHAnsi" w:hAnsiTheme="minorHAnsi" w:cstheme="minorHAnsi"/>
          <w:color w:val="000000" w:themeColor="text1"/>
          <w:sz w:val="20"/>
          <w:szCs w:val="20"/>
        </w:rPr>
        <w:t xml:space="preserve">a Teaching Assistant to support one of our students on a 1:1 basis. The role will involve preparing and delivering learning activities, monitoring and assessing </w:t>
      </w:r>
      <w:r w:rsidR="003055EE" w:rsidRPr="00266516">
        <w:rPr>
          <w:rFonts w:asciiTheme="minorHAnsi" w:hAnsiTheme="minorHAnsi" w:cstheme="minorHAnsi"/>
          <w:color w:val="000000" w:themeColor="text1"/>
          <w:sz w:val="20"/>
          <w:szCs w:val="20"/>
        </w:rPr>
        <w:t xml:space="preserve">the </w:t>
      </w:r>
      <w:r w:rsidR="001513BA" w:rsidRPr="00266516">
        <w:rPr>
          <w:rFonts w:asciiTheme="minorHAnsi" w:hAnsiTheme="minorHAnsi" w:cstheme="minorHAnsi"/>
          <w:color w:val="000000" w:themeColor="text1"/>
          <w:sz w:val="20"/>
          <w:szCs w:val="20"/>
        </w:rPr>
        <w:t xml:space="preserve">student and recording and reporting on </w:t>
      </w:r>
      <w:r w:rsidR="003055EE" w:rsidRPr="00266516">
        <w:rPr>
          <w:rFonts w:asciiTheme="minorHAnsi" w:hAnsiTheme="minorHAnsi" w:cstheme="minorHAnsi"/>
          <w:color w:val="000000" w:themeColor="text1"/>
          <w:sz w:val="20"/>
          <w:szCs w:val="20"/>
        </w:rPr>
        <w:t xml:space="preserve">the </w:t>
      </w:r>
      <w:r w:rsidR="001513BA" w:rsidRPr="00266516">
        <w:rPr>
          <w:rFonts w:asciiTheme="minorHAnsi" w:hAnsiTheme="minorHAnsi" w:cstheme="minorHAnsi"/>
          <w:color w:val="000000" w:themeColor="text1"/>
          <w:sz w:val="20"/>
          <w:szCs w:val="20"/>
        </w:rPr>
        <w:t>student</w:t>
      </w:r>
      <w:r w:rsidR="003055EE" w:rsidRPr="00266516">
        <w:rPr>
          <w:rFonts w:asciiTheme="minorHAnsi" w:hAnsiTheme="minorHAnsi" w:cstheme="minorHAnsi"/>
          <w:color w:val="000000" w:themeColor="text1"/>
          <w:sz w:val="20"/>
          <w:szCs w:val="20"/>
        </w:rPr>
        <w:t>’</w:t>
      </w:r>
      <w:r w:rsidR="001513BA" w:rsidRPr="00266516">
        <w:rPr>
          <w:rFonts w:asciiTheme="minorHAnsi" w:hAnsiTheme="minorHAnsi" w:cstheme="minorHAnsi"/>
          <w:color w:val="000000" w:themeColor="text1"/>
          <w:sz w:val="20"/>
          <w:szCs w:val="20"/>
        </w:rPr>
        <w:t>s achievement, progress and development.  We would like to appoint someone who:- </w:t>
      </w:r>
      <w:r w:rsidR="001513BA" w:rsidRPr="00266516">
        <w:rPr>
          <w:rFonts w:asciiTheme="minorHAnsi" w:hAnsiTheme="minorHAnsi" w:cstheme="minorHAnsi"/>
          <w:color w:val="000000" w:themeColor="text1"/>
          <w:sz w:val="20"/>
          <w:szCs w:val="20"/>
        </w:rPr>
        <w:br/>
      </w:r>
    </w:p>
    <w:p w:rsidR="001513BA" w:rsidRPr="00266516" w:rsidRDefault="001513BA" w:rsidP="001513BA">
      <w:pPr>
        <w:numPr>
          <w:ilvl w:val="0"/>
          <w:numId w:val="1"/>
        </w:numPr>
        <w:textAlignment w:val="baseline"/>
        <w:rPr>
          <w:rFonts w:asciiTheme="minorHAnsi" w:hAnsiTheme="minorHAnsi" w:cstheme="minorHAnsi"/>
          <w:color w:val="000000" w:themeColor="text1"/>
          <w:lang w:eastAsia="en-GB"/>
        </w:rPr>
      </w:pPr>
      <w:r w:rsidRPr="00266516">
        <w:rPr>
          <w:rFonts w:asciiTheme="minorHAnsi" w:hAnsiTheme="minorHAnsi" w:cstheme="minorHAnsi"/>
          <w:color w:val="000000" w:themeColor="text1"/>
          <w:lang w:eastAsia="en-GB"/>
        </w:rPr>
        <w:t>Has experience supporting students with special educational needs</w:t>
      </w:r>
    </w:p>
    <w:p w:rsidR="001513BA" w:rsidRPr="00266516" w:rsidRDefault="001513BA" w:rsidP="001513BA">
      <w:pPr>
        <w:numPr>
          <w:ilvl w:val="0"/>
          <w:numId w:val="1"/>
        </w:numPr>
        <w:textAlignment w:val="baseline"/>
        <w:rPr>
          <w:rFonts w:asciiTheme="minorHAnsi" w:hAnsiTheme="minorHAnsi" w:cstheme="minorHAnsi"/>
          <w:color w:val="000000" w:themeColor="text1"/>
          <w:lang w:eastAsia="en-GB"/>
        </w:rPr>
      </w:pPr>
      <w:r w:rsidRPr="00266516">
        <w:rPr>
          <w:rFonts w:asciiTheme="minorHAnsi" w:hAnsiTheme="minorHAnsi" w:cstheme="minorHAnsi"/>
          <w:color w:val="000000" w:themeColor="text1"/>
          <w:lang w:eastAsia="en-GB"/>
        </w:rPr>
        <w:t>Has experience working with different ability levels </w:t>
      </w:r>
    </w:p>
    <w:p w:rsidR="001513BA" w:rsidRPr="00266516" w:rsidRDefault="001513BA" w:rsidP="001513BA">
      <w:pPr>
        <w:numPr>
          <w:ilvl w:val="0"/>
          <w:numId w:val="1"/>
        </w:numPr>
        <w:textAlignment w:val="baseline"/>
        <w:rPr>
          <w:rFonts w:asciiTheme="minorHAnsi" w:hAnsiTheme="minorHAnsi" w:cstheme="minorHAnsi"/>
          <w:color w:val="000000" w:themeColor="text1"/>
          <w:lang w:eastAsia="en-GB"/>
        </w:rPr>
      </w:pPr>
      <w:r w:rsidRPr="00266516">
        <w:rPr>
          <w:rFonts w:asciiTheme="minorHAnsi" w:hAnsiTheme="minorHAnsi" w:cstheme="minorHAnsi"/>
          <w:color w:val="000000" w:themeColor="text1"/>
          <w:lang w:eastAsia="en-GB"/>
        </w:rPr>
        <w:t>Will be a flexible and enthusiastic member of a team</w:t>
      </w:r>
    </w:p>
    <w:p w:rsidR="001513BA" w:rsidRPr="00266516" w:rsidRDefault="001513BA" w:rsidP="001513BA">
      <w:pPr>
        <w:numPr>
          <w:ilvl w:val="0"/>
          <w:numId w:val="1"/>
        </w:numPr>
        <w:textAlignment w:val="baseline"/>
        <w:rPr>
          <w:rFonts w:asciiTheme="minorHAnsi" w:hAnsiTheme="minorHAnsi" w:cstheme="minorHAnsi"/>
          <w:color w:val="000000" w:themeColor="text1"/>
          <w:lang w:eastAsia="en-GB"/>
        </w:rPr>
      </w:pPr>
      <w:r w:rsidRPr="00266516">
        <w:rPr>
          <w:rFonts w:asciiTheme="minorHAnsi" w:hAnsiTheme="minorHAnsi" w:cstheme="minorHAnsi"/>
          <w:color w:val="000000" w:themeColor="text1"/>
          <w:lang w:eastAsia="en-GB"/>
        </w:rPr>
        <w:t>Will support the inclusive ethos of the school</w:t>
      </w:r>
    </w:p>
    <w:p w:rsidR="001513BA" w:rsidRPr="00266516" w:rsidRDefault="001513BA" w:rsidP="001513BA">
      <w:pPr>
        <w:numPr>
          <w:ilvl w:val="0"/>
          <w:numId w:val="1"/>
        </w:numPr>
        <w:textAlignment w:val="baseline"/>
        <w:rPr>
          <w:rFonts w:asciiTheme="minorHAnsi" w:hAnsiTheme="minorHAnsi" w:cstheme="minorHAnsi"/>
          <w:color w:val="000000" w:themeColor="text1"/>
          <w:lang w:eastAsia="en-GB"/>
        </w:rPr>
      </w:pPr>
      <w:r w:rsidRPr="00266516">
        <w:rPr>
          <w:rFonts w:asciiTheme="minorHAnsi" w:hAnsiTheme="minorHAnsi" w:cstheme="minorHAnsi"/>
          <w:color w:val="000000" w:themeColor="text1"/>
          <w:lang w:eastAsia="en-GB"/>
        </w:rPr>
        <w:t>Is committed to professional development </w:t>
      </w:r>
    </w:p>
    <w:p w:rsidR="001513BA" w:rsidRPr="00266516" w:rsidRDefault="001513BA" w:rsidP="001513BA">
      <w:pPr>
        <w:numPr>
          <w:ilvl w:val="0"/>
          <w:numId w:val="1"/>
        </w:numPr>
        <w:textAlignment w:val="baseline"/>
        <w:rPr>
          <w:rFonts w:asciiTheme="minorHAnsi" w:hAnsiTheme="minorHAnsi" w:cstheme="minorHAnsi"/>
          <w:color w:val="000000" w:themeColor="text1"/>
          <w:lang w:eastAsia="en-GB"/>
        </w:rPr>
      </w:pPr>
      <w:r w:rsidRPr="00266516">
        <w:rPr>
          <w:rFonts w:asciiTheme="minorHAnsi" w:hAnsiTheme="minorHAnsi" w:cstheme="minorHAnsi"/>
          <w:color w:val="000000" w:themeColor="text1"/>
          <w:lang w:eastAsia="en-GB"/>
        </w:rPr>
        <w:t>Is familiar with the current legislation for SEND</w:t>
      </w:r>
    </w:p>
    <w:p w:rsidR="001513BA" w:rsidRPr="00266516" w:rsidRDefault="001513BA" w:rsidP="001513BA">
      <w:pPr>
        <w:numPr>
          <w:ilvl w:val="0"/>
          <w:numId w:val="1"/>
        </w:numPr>
        <w:textAlignment w:val="baseline"/>
        <w:rPr>
          <w:rFonts w:asciiTheme="minorHAnsi" w:hAnsiTheme="minorHAnsi" w:cstheme="minorHAnsi"/>
          <w:color w:val="000000" w:themeColor="text1"/>
          <w:lang w:eastAsia="en-GB"/>
        </w:rPr>
      </w:pPr>
      <w:r w:rsidRPr="00266516">
        <w:rPr>
          <w:rFonts w:asciiTheme="minorHAnsi" w:hAnsiTheme="minorHAnsi" w:cstheme="minorHAnsi"/>
          <w:color w:val="000000" w:themeColor="text1"/>
          <w:lang w:eastAsia="en-GB"/>
        </w:rPr>
        <w:t xml:space="preserve">Enjoys </w:t>
      </w:r>
      <w:r w:rsidR="003055EE" w:rsidRPr="00266516">
        <w:rPr>
          <w:rFonts w:asciiTheme="minorHAnsi" w:hAnsiTheme="minorHAnsi" w:cstheme="minorHAnsi"/>
          <w:color w:val="000000" w:themeColor="text1"/>
          <w:lang w:eastAsia="en-GB"/>
        </w:rPr>
        <w:t>or has knowledge of ICT/computing as this is one of the A-levels the student will be undertaking</w:t>
      </w:r>
      <w:r w:rsidRPr="00266516">
        <w:rPr>
          <w:rFonts w:asciiTheme="minorHAnsi" w:hAnsiTheme="minorHAnsi" w:cstheme="minorHAnsi"/>
          <w:color w:val="000000" w:themeColor="text1"/>
          <w:lang w:eastAsia="en-GB"/>
        </w:rPr>
        <w:t>.</w:t>
      </w:r>
    </w:p>
    <w:p w:rsidR="001513BA" w:rsidRPr="00266516" w:rsidRDefault="001513BA" w:rsidP="00AD300E">
      <w:pPr>
        <w:rPr>
          <w:rFonts w:asciiTheme="minorHAnsi" w:hAnsiTheme="minorHAnsi" w:cstheme="minorHAnsi"/>
          <w:color w:val="000000" w:themeColor="text1"/>
          <w:sz w:val="16"/>
        </w:rPr>
      </w:pPr>
    </w:p>
    <w:p w:rsidR="001513BA" w:rsidRPr="00266516" w:rsidRDefault="001513BA" w:rsidP="001513BA">
      <w:pPr>
        <w:pStyle w:val="NormalWeb"/>
        <w:spacing w:before="0" w:beforeAutospacing="0" w:after="0" w:afterAutospacing="0"/>
        <w:rPr>
          <w:rFonts w:asciiTheme="minorHAnsi" w:hAnsiTheme="minorHAnsi" w:cstheme="minorHAnsi"/>
          <w:color w:val="000000" w:themeColor="text1"/>
          <w:sz w:val="20"/>
          <w:szCs w:val="20"/>
        </w:rPr>
      </w:pPr>
      <w:r w:rsidRPr="00266516">
        <w:rPr>
          <w:rFonts w:asciiTheme="minorHAnsi" w:hAnsiTheme="minorHAnsi" w:cstheme="minorHAnsi"/>
          <w:color w:val="000000" w:themeColor="text1"/>
          <w:sz w:val="20"/>
          <w:szCs w:val="20"/>
        </w:rPr>
        <w:t>The successful candidate will have the opportunity to work in an outstanding and supportive SEN department, where students make the highest levels of progress. </w:t>
      </w:r>
    </w:p>
    <w:p w:rsidR="00AD300E" w:rsidRPr="00266516" w:rsidRDefault="00AD300E" w:rsidP="00AD300E">
      <w:pPr>
        <w:rPr>
          <w:rFonts w:asciiTheme="minorHAnsi" w:hAnsiTheme="minorHAnsi" w:cstheme="minorHAnsi"/>
          <w:color w:val="000000" w:themeColor="text1"/>
          <w:sz w:val="14"/>
        </w:rPr>
      </w:pPr>
    </w:p>
    <w:p w:rsidR="00AD300E" w:rsidRPr="00266516" w:rsidRDefault="00AD300E" w:rsidP="00AD300E">
      <w:pPr>
        <w:rPr>
          <w:rFonts w:asciiTheme="minorHAnsi" w:hAnsiTheme="minorHAnsi" w:cstheme="minorHAnsi"/>
          <w:bCs/>
          <w:color w:val="000000" w:themeColor="text1"/>
        </w:rPr>
      </w:pPr>
      <w:r w:rsidRPr="00266516">
        <w:rPr>
          <w:rFonts w:asciiTheme="minorHAnsi" w:hAnsiTheme="minorHAnsi" w:cstheme="minorHAnsi"/>
          <w:bCs/>
          <w:color w:val="000000" w:themeColor="text1"/>
        </w:rPr>
        <w:t xml:space="preserve">The school is committed to safeguarding and promoting the welfare of children and young people and would expect all staff to share this commitment. The school is an Equal Opportunity school and encourages all staff and students to be treated similarly, unhampered by artificial barriers or prejudices or preferences.  </w:t>
      </w:r>
    </w:p>
    <w:p w:rsidR="00AD300E" w:rsidRPr="00266516" w:rsidRDefault="00AD300E" w:rsidP="00AD300E">
      <w:pPr>
        <w:jc w:val="both"/>
        <w:rPr>
          <w:rFonts w:asciiTheme="minorHAnsi" w:hAnsiTheme="minorHAnsi" w:cstheme="minorHAnsi"/>
          <w:bCs/>
          <w:color w:val="000000" w:themeColor="text1"/>
          <w:sz w:val="14"/>
        </w:rPr>
      </w:pPr>
    </w:p>
    <w:p w:rsidR="00AD300E" w:rsidRPr="00266516" w:rsidRDefault="00AD300E" w:rsidP="00AD300E">
      <w:pPr>
        <w:rPr>
          <w:rFonts w:asciiTheme="minorHAnsi" w:hAnsiTheme="minorHAnsi" w:cstheme="minorHAnsi"/>
          <w:color w:val="000000" w:themeColor="text1"/>
        </w:rPr>
      </w:pPr>
      <w:r w:rsidRPr="00266516">
        <w:rPr>
          <w:rFonts w:asciiTheme="minorHAnsi" w:hAnsiTheme="minorHAnsi" w:cstheme="minorHAnsi"/>
          <w:color w:val="000000" w:themeColor="text1"/>
        </w:rPr>
        <w:t xml:space="preserve">If you are interested in this post, please download our application form from the vacancies page of our website and send this along with a covering letter explaining why you would be suitable for this post to </w:t>
      </w:r>
      <w:hyperlink r:id="rId6" w:history="1">
        <w:r w:rsidRPr="00266516">
          <w:rPr>
            <w:rStyle w:val="Hyperlink"/>
            <w:rFonts w:asciiTheme="minorHAnsi" w:hAnsiTheme="minorHAnsi" w:cstheme="minorHAnsi"/>
            <w:color w:val="000000" w:themeColor="text1"/>
          </w:rPr>
          <w:t>vacancies@denemagna.gloucs.sch.uk</w:t>
        </w:r>
      </w:hyperlink>
      <w:r w:rsidRPr="00266516">
        <w:rPr>
          <w:rFonts w:asciiTheme="minorHAnsi" w:hAnsiTheme="minorHAnsi" w:cstheme="minorHAnsi"/>
          <w:color w:val="000000" w:themeColor="text1"/>
        </w:rPr>
        <w:t>.</w:t>
      </w:r>
    </w:p>
    <w:p w:rsidR="00AD300E" w:rsidRPr="00266516" w:rsidRDefault="00AD300E" w:rsidP="00AD300E">
      <w:pPr>
        <w:rPr>
          <w:rFonts w:asciiTheme="minorHAnsi" w:hAnsiTheme="minorHAnsi" w:cstheme="minorHAnsi"/>
          <w:color w:val="000000" w:themeColor="text1"/>
          <w:sz w:val="14"/>
        </w:rPr>
      </w:pPr>
      <w:r w:rsidRPr="00266516">
        <w:rPr>
          <w:rFonts w:asciiTheme="minorHAnsi" w:hAnsiTheme="minorHAnsi" w:cstheme="minorHAnsi"/>
          <w:noProof/>
          <w:color w:val="000000" w:themeColor="text1"/>
          <w:sz w:val="2"/>
          <w:lang w:eastAsia="en-GB"/>
        </w:rPr>
        <w:t xml:space="preserve">            </w:t>
      </w:r>
      <w:r w:rsidRPr="00266516">
        <w:rPr>
          <w:rFonts w:asciiTheme="minorHAnsi" w:hAnsiTheme="minorHAnsi" w:cstheme="minorHAnsi"/>
          <w:noProof/>
          <w:color w:val="000000" w:themeColor="text1"/>
          <w:sz w:val="14"/>
          <w:lang w:eastAsia="en-GB"/>
        </w:rPr>
        <w:t xml:space="preserve">                               </w:t>
      </w:r>
    </w:p>
    <w:p w:rsidR="00AD300E" w:rsidRPr="00266516" w:rsidRDefault="00AD300E" w:rsidP="00AD300E">
      <w:pPr>
        <w:rPr>
          <w:rFonts w:asciiTheme="minorHAnsi" w:hAnsiTheme="minorHAnsi" w:cstheme="minorHAnsi"/>
          <w:color w:val="000000" w:themeColor="text1"/>
        </w:rPr>
      </w:pPr>
      <w:r w:rsidRPr="00266516">
        <w:rPr>
          <w:rFonts w:asciiTheme="minorHAnsi" w:hAnsiTheme="minorHAnsi" w:cstheme="minorHAnsi"/>
          <w:color w:val="000000" w:themeColor="text1"/>
        </w:rPr>
        <w:t xml:space="preserve">Closing date:  </w:t>
      </w:r>
      <w:r w:rsidRPr="00266516">
        <w:rPr>
          <w:rFonts w:asciiTheme="minorHAnsi" w:hAnsiTheme="minorHAnsi" w:cstheme="minorHAnsi"/>
          <w:b/>
          <w:color w:val="000000" w:themeColor="text1"/>
        </w:rPr>
        <w:t>2pm on Friday 17 September 2021</w:t>
      </w:r>
    </w:p>
    <w:p w:rsidR="00AD300E" w:rsidRPr="00266516" w:rsidRDefault="00AD300E" w:rsidP="00AD300E">
      <w:pPr>
        <w:rPr>
          <w:rFonts w:asciiTheme="minorHAnsi" w:hAnsiTheme="minorHAnsi" w:cstheme="minorHAnsi"/>
          <w:color w:val="000000" w:themeColor="text1"/>
        </w:rPr>
      </w:pPr>
      <w:r w:rsidRPr="00266516">
        <w:rPr>
          <w:rFonts w:asciiTheme="minorHAnsi" w:hAnsiTheme="minorHAnsi" w:cstheme="minorHAnsi"/>
          <w:color w:val="000000" w:themeColor="text1"/>
        </w:rPr>
        <w:t xml:space="preserve">Interviews:     Tbc </w:t>
      </w:r>
      <w:r w:rsidRPr="00266516">
        <w:rPr>
          <w:rFonts w:asciiTheme="minorHAnsi" w:hAnsiTheme="minorHAnsi" w:cstheme="minorHAnsi"/>
          <w:color w:val="000000" w:themeColor="text1"/>
        </w:rPr>
        <w:tab/>
        <w:t xml:space="preserve"> </w:t>
      </w:r>
    </w:p>
    <w:p w:rsidR="00AD300E" w:rsidRPr="00266516" w:rsidRDefault="00AD300E" w:rsidP="00AD300E">
      <w:pPr>
        <w:rPr>
          <w:rFonts w:asciiTheme="minorHAnsi" w:hAnsiTheme="minorHAnsi" w:cstheme="minorHAnsi"/>
          <w:color w:val="000000" w:themeColor="text1"/>
          <w:sz w:val="14"/>
        </w:rPr>
      </w:pPr>
    </w:p>
    <w:p w:rsidR="00AD300E" w:rsidRPr="00266516" w:rsidRDefault="00AD300E" w:rsidP="00AD300E">
      <w:pPr>
        <w:rPr>
          <w:rFonts w:ascii="Calibri" w:hAnsi="Calibri"/>
          <w:color w:val="000000" w:themeColor="text1"/>
        </w:rPr>
      </w:pPr>
      <w:r w:rsidRPr="00266516">
        <w:rPr>
          <w:rFonts w:ascii="Calibri" w:hAnsi="Calibri"/>
          <w:color w:val="000000" w:themeColor="text1"/>
        </w:rPr>
        <w:t xml:space="preserve">Email: vacancies@denemagna.gloucs.sch.uk         </w:t>
      </w:r>
    </w:p>
    <w:p w:rsidR="00AD300E" w:rsidRPr="00266516" w:rsidRDefault="00AD300E" w:rsidP="00AD300E">
      <w:pPr>
        <w:rPr>
          <w:rFonts w:ascii="Calibri" w:hAnsi="Calibri"/>
          <w:color w:val="000000" w:themeColor="text1"/>
        </w:rPr>
      </w:pPr>
      <w:r w:rsidRPr="00266516">
        <w:rPr>
          <w:rFonts w:ascii="Calibri" w:hAnsi="Calibri"/>
          <w:color w:val="000000" w:themeColor="text1"/>
        </w:rPr>
        <w:t xml:space="preserve">Website: </w:t>
      </w:r>
      <w:hyperlink r:id="rId7" w:history="1">
        <w:r w:rsidRPr="00266516">
          <w:rPr>
            <w:rStyle w:val="Hyperlink"/>
            <w:rFonts w:ascii="Calibri" w:hAnsi="Calibri"/>
            <w:color w:val="000000" w:themeColor="text1"/>
          </w:rPr>
          <w:t>www.denemagna.gloucs.sch.uk</w:t>
        </w:r>
      </w:hyperlink>
    </w:p>
    <w:p w:rsidR="00AD300E" w:rsidRPr="00266516" w:rsidRDefault="00AD300E" w:rsidP="00AD300E">
      <w:pPr>
        <w:rPr>
          <w:rFonts w:ascii="Calibri" w:hAnsi="Calibri"/>
          <w:color w:val="000000" w:themeColor="text1"/>
        </w:rPr>
      </w:pPr>
      <w:r w:rsidRPr="00266516">
        <w:rPr>
          <w:rFonts w:ascii="Calibri" w:hAnsi="Calibri"/>
          <w:color w:val="000000" w:themeColor="text1"/>
        </w:rPr>
        <w:t xml:space="preserve">Company number: 7695544     </w:t>
      </w:r>
    </w:p>
    <w:p w:rsidR="00AD300E" w:rsidRDefault="00AD300E" w:rsidP="00AD300E">
      <w:pPr>
        <w:rPr>
          <w:rFonts w:ascii="Calibri" w:hAnsi="Calibri"/>
        </w:rPr>
      </w:pPr>
    </w:p>
    <w:p w:rsidR="00AD300E" w:rsidRPr="00F14331" w:rsidRDefault="00266516" w:rsidP="00AD300E">
      <w:pPr>
        <w:jc w:val="center"/>
        <w:rPr>
          <w:rFonts w:ascii="Calibri" w:hAnsi="Calibri"/>
          <w:b/>
        </w:rPr>
      </w:pPr>
      <w:r>
        <w:rPr>
          <w:b/>
          <w:noProof/>
          <w:sz w:val="28"/>
          <w:lang w:eastAsia="en-GB"/>
        </w:rPr>
        <w:drawing>
          <wp:anchor distT="0" distB="0" distL="114300" distR="114300" simplePos="0" relativeHeight="251659264" behindDoc="0" locked="0" layoutInCell="1" allowOverlap="1">
            <wp:simplePos x="0" y="0"/>
            <wp:positionH relativeFrom="column">
              <wp:posOffset>4703445</wp:posOffset>
            </wp:positionH>
            <wp:positionV relativeFrom="paragraph">
              <wp:posOffset>3810</wp:posOffset>
            </wp:positionV>
            <wp:extent cx="614680" cy="504825"/>
            <wp:effectExtent l="0" t="0" r="0" b="9525"/>
            <wp:wrapNone/>
            <wp:docPr id="3" name="Picture 3" descr="T:\Staff\Whole School\Dene Magna Logos\OFSTED Oustanding 2012-13\Outstanding_Colour_School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Whole School\Dene Magna Logos\OFSTED Oustanding 2012-13\Outstanding_Colour_School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00E" w:rsidRPr="00F14331">
        <w:rPr>
          <w:rFonts w:ascii="Calibri" w:hAnsi="Calibri"/>
          <w:b/>
        </w:rPr>
        <w:t>Dene Magna School</w:t>
      </w:r>
    </w:p>
    <w:p w:rsidR="00AD300E" w:rsidRDefault="00AD300E" w:rsidP="00AD300E">
      <w:pPr>
        <w:jc w:val="center"/>
        <w:rPr>
          <w:rFonts w:ascii="Calibri" w:hAnsi="Calibri"/>
        </w:rPr>
      </w:pPr>
      <w:proofErr w:type="spellStart"/>
      <w:r>
        <w:rPr>
          <w:rFonts w:ascii="Calibri" w:hAnsi="Calibri"/>
        </w:rPr>
        <w:t>Abenhall</w:t>
      </w:r>
      <w:proofErr w:type="spellEnd"/>
      <w:r>
        <w:rPr>
          <w:rFonts w:ascii="Calibri" w:hAnsi="Calibri"/>
        </w:rPr>
        <w:t xml:space="preserve"> Road, </w:t>
      </w:r>
      <w:proofErr w:type="spellStart"/>
      <w:r>
        <w:rPr>
          <w:rFonts w:ascii="Calibri" w:hAnsi="Calibri"/>
        </w:rPr>
        <w:t>Mitcheldean</w:t>
      </w:r>
      <w:proofErr w:type="spellEnd"/>
      <w:r>
        <w:rPr>
          <w:rFonts w:ascii="Calibri" w:hAnsi="Calibri"/>
        </w:rPr>
        <w:t xml:space="preserve">, </w:t>
      </w:r>
      <w:proofErr w:type="spellStart"/>
      <w:r>
        <w:rPr>
          <w:rFonts w:ascii="Calibri" w:hAnsi="Calibri"/>
        </w:rPr>
        <w:t>Glos</w:t>
      </w:r>
      <w:proofErr w:type="spellEnd"/>
      <w:r>
        <w:rPr>
          <w:rFonts w:ascii="Calibri" w:hAnsi="Calibri"/>
        </w:rPr>
        <w:t xml:space="preserve"> GL17 0DU</w:t>
      </w:r>
    </w:p>
    <w:p w:rsidR="00AD300E" w:rsidRPr="009701F2" w:rsidRDefault="00AD300E" w:rsidP="00AD300E">
      <w:pPr>
        <w:jc w:val="center"/>
        <w:rPr>
          <w:rFonts w:ascii="Calibri" w:hAnsi="Calibri"/>
        </w:rPr>
      </w:pPr>
      <w:r w:rsidRPr="009701F2">
        <w:rPr>
          <w:rFonts w:ascii="Calibri" w:hAnsi="Calibri"/>
        </w:rPr>
        <w:t>Tel:  01594 542370</w:t>
      </w:r>
    </w:p>
    <w:p w:rsidR="005E7061" w:rsidRDefault="005E7061"/>
    <w:sectPr w:rsidR="005E7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E0B35"/>
    <w:multiLevelType w:val="multilevel"/>
    <w:tmpl w:val="46D4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0E"/>
    <w:rsid w:val="001513BA"/>
    <w:rsid w:val="00266516"/>
    <w:rsid w:val="003055EE"/>
    <w:rsid w:val="005E7061"/>
    <w:rsid w:val="00611550"/>
    <w:rsid w:val="00AD3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DB419-D1BE-4DA5-88E9-3CC0C7B1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00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300E"/>
    <w:rPr>
      <w:color w:val="0000FF"/>
      <w:u w:val="single"/>
    </w:rPr>
  </w:style>
  <w:style w:type="paragraph" w:styleId="NormalWeb">
    <w:name w:val="Normal (Web)"/>
    <w:basedOn w:val="Normal"/>
    <w:uiPriority w:val="99"/>
    <w:unhideWhenUsed/>
    <w:rsid w:val="001513BA"/>
    <w:pPr>
      <w:spacing w:before="100" w:beforeAutospacing="1" w:after="100" w:afterAutospacing="1"/>
    </w:pPr>
    <w:rPr>
      <w:sz w:val="24"/>
      <w:szCs w:val="24"/>
      <w:lang w:eastAsia="en-GB"/>
    </w:rPr>
  </w:style>
  <w:style w:type="paragraph" w:styleId="BalloonText">
    <w:name w:val="Balloon Text"/>
    <w:basedOn w:val="Normal"/>
    <w:link w:val="BalloonTextChar"/>
    <w:uiPriority w:val="99"/>
    <w:semiHidden/>
    <w:unhideWhenUsed/>
    <w:rsid w:val="003055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5E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77755">
      <w:bodyDiv w:val="1"/>
      <w:marLeft w:val="0"/>
      <w:marRight w:val="0"/>
      <w:marTop w:val="0"/>
      <w:marBottom w:val="0"/>
      <w:divBdr>
        <w:top w:val="none" w:sz="0" w:space="0" w:color="auto"/>
        <w:left w:val="none" w:sz="0" w:space="0" w:color="auto"/>
        <w:bottom w:val="none" w:sz="0" w:space="0" w:color="auto"/>
        <w:right w:val="none" w:sz="0" w:space="0" w:color="auto"/>
      </w:divBdr>
    </w:div>
    <w:div w:id="15024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denemagna.glou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ncies@denemagna.gloucs.sch.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Dene Magna School</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Russell</dc:creator>
  <cp:keywords/>
  <dc:description/>
  <cp:lastModifiedBy>Julie Russell</cp:lastModifiedBy>
  <cp:revision>3</cp:revision>
  <cp:lastPrinted>2021-09-03T11:42:00Z</cp:lastPrinted>
  <dcterms:created xsi:type="dcterms:W3CDTF">2021-09-03T11:16:00Z</dcterms:created>
  <dcterms:modified xsi:type="dcterms:W3CDTF">2021-09-03T12:24:00Z</dcterms:modified>
</cp:coreProperties>
</file>