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6F026" w14:textId="33963ECE" w:rsidR="00256F34" w:rsidRDefault="005977BC" w:rsidP="00A76C91">
      <w:pPr>
        <w:tabs>
          <w:tab w:val="left" w:pos="7314"/>
        </w:tabs>
      </w:pPr>
      <w:r>
        <w:rPr>
          <w:noProof/>
          <w:lang w:eastAsia="en-GB"/>
        </w:rPr>
        <w:drawing>
          <wp:anchor distT="0" distB="0" distL="114300" distR="114300" simplePos="0" relativeHeight="251662336" behindDoc="1" locked="0" layoutInCell="1" allowOverlap="1" wp14:anchorId="7C85EA06" wp14:editId="331B5528">
            <wp:simplePos x="0" y="0"/>
            <wp:positionH relativeFrom="column">
              <wp:posOffset>4629785</wp:posOffset>
            </wp:positionH>
            <wp:positionV relativeFrom="paragraph">
              <wp:posOffset>-82023</wp:posOffset>
            </wp:positionV>
            <wp:extent cx="2421255" cy="11518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insworth Address-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21255" cy="1151890"/>
                    </a:xfrm>
                    <a:prstGeom prst="rect">
                      <a:avLst/>
                    </a:prstGeom>
                  </pic:spPr>
                </pic:pic>
              </a:graphicData>
            </a:graphic>
            <wp14:sizeRelH relativeFrom="page">
              <wp14:pctWidth>0</wp14:pctWidth>
            </wp14:sizeRelH>
            <wp14:sizeRelV relativeFrom="page">
              <wp14:pctHeight>0</wp14:pctHeight>
            </wp14:sizeRelV>
          </wp:anchor>
        </w:drawing>
      </w:r>
      <w:r w:rsidR="00134E14">
        <w:rPr>
          <w:noProof/>
          <w:lang w:eastAsia="en-GB"/>
        </w:rPr>
        <w:drawing>
          <wp:anchor distT="0" distB="0" distL="114300" distR="114300" simplePos="0" relativeHeight="251660288" behindDoc="1" locked="0" layoutInCell="1" allowOverlap="1" wp14:anchorId="6A250C85" wp14:editId="25F44605">
            <wp:simplePos x="0" y="0"/>
            <wp:positionH relativeFrom="column">
              <wp:posOffset>-84347</wp:posOffset>
            </wp:positionH>
            <wp:positionV relativeFrom="paragraph">
              <wp:posOffset>0</wp:posOffset>
            </wp:positionV>
            <wp:extent cx="1042670" cy="10401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nsworth Manor Junior School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2670" cy="1040130"/>
                    </a:xfrm>
                    <a:prstGeom prst="rect">
                      <a:avLst/>
                    </a:prstGeom>
                  </pic:spPr>
                </pic:pic>
              </a:graphicData>
            </a:graphic>
            <wp14:sizeRelH relativeFrom="page">
              <wp14:pctWidth>0</wp14:pctWidth>
            </wp14:sizeRelH>
            <wp14:sizeRelV relativeFrom="page">
              <wp14:pctHeight>0</wp14:pctHeight>
            </wp14:sizeRelV>
          </wp:anchor>
        </w:drawing>
      </w:r>
    </w:p>
    <w:p w14:paraId="0D47DF83" w14:textId="258F0C4A" w:rsidR="00A76C91" w:rsidRDefault="00A76C91" w:rsidP="00A76C91">
      <w:pPr>
        <w:tabs>
          <w:tab w:val="left" w:pos="7314"/>
        </w:tabs>
      </w:pPr>
    </w:p>
    <w:p w14:paraId="202439DC" w14:textId="76E671C2" w:rsidR="00A76C91" w:rsidRDefault="00A76C91" w:rsidP="00A76C91">
      <w:pPr>
        <w:tabs>
          <w:tab w:val="left" w:pos="7314"/>
        </w:tabs>
      </w:pPr>
    </w:p>
    <w:p w14:paraId="456F85A5" w14:textId="434029B7" w:rsidR="00A76C91" w:rsidRDefault="00A76C91" w:rsidP="00A76C91">
      <w:pPr>
        <w:tabs>
          <w:tab w:val="left" w:pos="7314"/>
        </w:tabs>
      </w:pPr>
    </w:p>
    <w:p w14:paraId="2323DEA5" w14:textId="46BCA0C4" w:rsidR="00A76C91" w:rsidRDefault="00A76C91" w:rsidP="00A76C91">
      <w:pPr>
        <w:tabs>
          <w:tab w:val="left" w:pos="7314"/>
        </w:tabs>
      </w:pPr>
    </w:p>
    <w:p w14:paraId="43C3EF2D" w14:textId="781B0871" w:rsidR="006E2824" w:rsidRDefault="006E2824" w:rsidP="00A76C91">
      <w:pPr>
        <w:tabs>
          <w:tab w:val="left" w:pos="7314"/>
        </w:tabs>
        <w:rPr>
          <w:rFonts w:ascii="Century Gothic" w:hAnsi="Century Gothic"/>
          <w:sz w:val="18"/>
          <w:szCs w:val="18"/>
        </w:rPr>
      </w:pPr>
    </w:p>
    <w:p w14:paraId="0B0829E6" w14:textId="23F9BAE7" w:rsidR="00C70458" w:rsidRDefault="00C70458" w:rsidP="00A76C91">
      <w:pPr>
        <w:tabs>
          <w:tab w:val="left" w:pos="7314"/>
        </w:tabs>
        <w:rPr>
          <w:rFonts w:ascii="Century Gothic" w:hAnsi="Century Gothic"/>
          <w:sz w:val="18"/>
          <w:szCs w:val="18"/>
        </w:rPr>
      </w:pPr>
    </w:p>
    <w:p w14:paraId="4422BEDA" w14:textId="05D0C8E8" w:rsidR="00C70458" w:rsidRDefault="00C70458" w:rsidP="00A76C91">
      <w:pPr>
        <w:tabs>
          <w:tab w:val="left" w:pos="7314"/>
        </w:tabs>
        <w:rPr>
          <w:rFonts w:ascii="Century Gothic" w:hAnsi="Century Gothic"/>
          <w:sz w:val="18"/>
          <w:szCs w:val="18"/>
        </w:rPr>
      </w:pPr>
    </w:p>
    <w:p w14:paraId="13ADCE89" w14:textId="5AFD5190" w:rsidR="006E2824" w:rsidRDefault="006E2824" w:rsidP="00A76C91">
      <w:pPr>
        <w:tabs>
          <w:tab w:val="left" w:pos="7314"/>
        </w:tabs>
        <w:rPr>
          <w:rFonts w:ascii="Century Gothic" w:hAnsi="Century Gothic"/>
          <w:sz w:val="18"/>
          <w:szCs w:val="18"/>
        </w:rPr>
      </w:pPr>
    </w:p>
    <w:p w14:paraId="5F4E8354" w14:textId="4910D0CD" w:rsidR="006E2824" w:rsidRDefault="006E2824" w:rsidP="00A76C91">
      <w:pPr>
        <w:tabs>
          <w:tab w:val="left" w:pos="7314"/>
        </w:tabs>
        <w:rPr>
          <w:rFonts w:ascii="Century Gothic" w:hAnsi="Century Gothic"/>
          <w:sz w:val="18"/>
          <w:szCs w:val="18"/>
        </w:rPr>
      </w:pPr>
    </w:p>
    <w:p w14:paraId="5B581FDE" w14:textId="3CBE1DBB" w:rsidR="00C70458" w:rsidRDefault="00C70458" w:rsidP="006E2824">
      <w:pPr>
        <w:jc w:val="right"/>
      </w:pPr>
    </w:p>
    <w:p w14:paraId="49A37DD4" w14:textId="741DEA55" w:rsidR="00C70458" w:rsidRDefault="00C70458" w:rsidP="00C70458"/>
    <w:p w14:paraId="187BC2BA" w14:textId="4CA86EC4" w:rsidR="00BB7807" w:rsidRPr="001705ED" w:rsidRDefault="00BB7807" w:rsidP="00BB7807">
      <w:pPr>
        <w:shd w:val="clear" w:color="auto" w:fill="FFFFFF"/>
        <w:spacing w:after="280"/>
        <w:ind w:left="-709" w:right="-613"/>
        <w:rPr>
          <w:rStyle w:val="SubtleEmphasis"/>
          <w:b/>
          <w:i w:val="0"/>
        </w:rPr>
      </w:pPr>
      <w:r w:rsidRPr="001705ED">
        <w:rPr>
          <w:rStyle w:val="SubtleEmphasis"/>
          <w:b/>
        </w:rPr>
        <w:t xml:space="preserve">Brinsworth </w:t>
      </w:r>
      <w:r w:rsidR="00196B67" w:rsidRPr="001705ED">
        <w:rPr>
          <w:rStyle w:val="SubtleEmphasis"/>
          <w:b/>
        </w:rPr>
        <w:t>Manor School</w:t>
      </w:r>
      <w:r w:rsidRPr="001705ED">
        <w:rPr>
          <w:rStyle w:val="SubtleEmphasis"/>
          <w:b/>
        </w:rPr>
        <w:t xml:space="preserve"> is part of the White Woods Multi Academy Trust</w:t>
      </w:r>
    </w:p>
    <w:p w14:paraId="5EEA1A75" w14:textId="365C1BFE" w:rsidR="00BB7807" w:rsidRPr="001705ED" w:rsidRDefault="00BB7807" w:rsidP="00BB7807">
      <w:pPr>
        <w:shd w:val="clear" w:color="auto" w:fill="FFFFFF"/>
        <w:spacing w:before="280" w:after="280"/>
        <w:ind w:left="-709" w:right="-613"/>
        <w:rPr>
          <w:rStyle w:val="SubtleEmphasis"/>
          <w:b/>
          <w:i w:val="0"/>
          <w:highlight w:val="white"/>
        </w:rPr>
      </w:pPr>
      <w:r w:rsidRPr="001705ED">
        <w:rPr>
          <w:rStyle w:val="SubtleEmphasis"/>
          <w:b/>
          <w:highlight w:val="white"/>
        </w:rPr>
        <w:t>Teaching Assistant</w:t>
      </w:r>
      <w:r w:rsidR="00D43AA5">
        <w:rPr>
          <w:rStyle w:val="SubtleEmphasis"/>
          <w:b/>
          <w:highlight w:val="white"/>
        </w:rPr>
        <w:t xml:space="preserve"> </w:t>
      </w:r>
      <w:r w:rsidRPr="001705ED">
        <w:rPr>
          <w:rStyle w:val="SubtleEmphasis"/>
          <w:b/>
          <w:highlight w:val="white"/>
        </w:rPr>
        <w:t>required</w:t>
      </w:r>
    </w:p>
    <w:p w14:paraId="5605DFE2" w14:textId="305FE60A" w:rsidR="00BB7807" w:rsidRPr="001705ED" w:rsidRDefault="00BB7807" w:rsidP="00BB7807">
      <w:pPr>
        <w:shd w:val="clear" w:color="auto" w:fill="FFFFFF"/>
        <w:spacing w:before="280" w:after="280"/>
        <w:ind w:left="-709" w:right="-613"/>
        <w:rPr>
          <w:rStyle w:val="SubtleEmphasis"/>
          <w:b/>
          <w:i w:val="0"/>
          <w:highlight w:val="white"/>
        </w:rPr>
      </w:pPr>
      <w:r w:rsidRPr="001705ED">
        <w:rPr>
          <w:rStyle w:val="SubtleEmphasis"/>
          <w:b/>
          <w:highlight w:val="white"/>
        </w:rPr>
        <w:t xml:space="preserve">Start Date: </w:t>
      </w:r>
      <w:r w:rsidR="00822786">
        <w:rPr>
          <w:rStyle w:val="SubtleEmphasis"/>
          <w:b/>
          <w:highlight w:val="white"/>
        </w:rPr>
        <w:t>ASAP</w:t>
      </w:r>
    </w:p>
    <w:p w14:paraId="3A6AB1BA" w14:textId="62458E14" w:rsidR="00BB7807" w:rsidRPr="001705ED" w:rsidRDefault="004A497E" w:rsidP="00BB7807">
      <w:pPr>
        <w:shd w:val="clear" w:color="auto" w:fill="FFFFFF"/>
        <w:spacing w:before="280" w:after="280"/>
        <w:ind w:left="-709" w:right="-613"/>
        <w:rPr>
          <w:rStyle w:val="SubtleEmphasis"/>
          <w:b/>
          <w:i w:val="0"/>
          <w:highlight w:val="white"/>
        </w:rPr>
      </w:pPr>
      <w:r>
        <w:rPr>
          <w:rStyle w:val="SubtleEmphasis"/>
          <w:b/>
          <w:highlight w:val="white"/>
        </w:rPr>
        <w:t xml:space="preserve">28.75 </w:t>
      </w:r>
      <w:r w:rsidRPr="001705ED">
        <w:rPr>
          <w:rStyle w:val="SubtleEmphasis"/>
          <w:b/>
          <w:highlight w:val="white"/>
        </w:rPr>
        <w:t>hours</w:t>
      </w:r>
      <w:r w:rsidR="00BB7807" w:rsidRPr="001705ED">
        <w:rPr>
          <w:rStyle w:val="SubtleEmphasis"/>
          <w:b/>
          <w:highlight w:val="white"/>
        </w:rPr>
        <w:t xml:space="preserve"> per week, term time only – Band D</w:t>
      </w:r>
    </w:p>
    <w:p w14:paraId="2A30F122" w14:textId="22279931" w:rsidR="00BB7807" w:rsidRPr="001705ED" w:rsidRDefault="00BB7807" w:rsidP="00BB7807">
      <w:pPr>
        <w:shd w:val="clear" w:color="auto" w:fill="FFFFFF"/>
        <w:spacing w:before="280" w:after="280"/>
        <w:ind w:left="-709" w:right="-613"/>
        <w:rPr>
          <w:rStyle w:val="SubtleEmphasis"/>
          <w:b/>
          <w:i w:val="0"/>
        </w:rPr>
      </w:pPr>
      <w:r w:rsidRPr="001705ED">
        <w:rPr>
          <w:rStyle w:val="SubtleEmphasis"/>
          <w:b/>
        </w:rPr>
        <w:t xml:space="preserve">Fixed Term to </w:t>
      </w:r>
      <w:r w:rsidR="00822786">
        <w:rPr>
          <w:rStyle w:val="SubtleEmphasis"/>
          <w:b/>
        </w:rPr>
        <w:t>31</w:t>
      </w:r>
      <w:r w:rsidR="00822786" w:rsidRPr="00822786">
        <w:rPr>
          <w:rStyle w:val="SubtleEmphasis"/>
          <w:b/>
          <w:vertAlign w:val="superscript"/>
        </w:rPr>
        <w:t>st</w:t>
      </w:r>
      <w:r w:rsidR="00822786">
        <w:rPr>
          <w:rStyle w:val="SubtleEmphasis"/>
          <w:b/>
        </w:rPr>
        <w:t xml:space="preserve"> Aug 26</w:t>
      </w:r>
    </w:p>
    <w:p w14:paraId="329F608C" w14:textId="6C5FC875" w:rsidR="00BB7807" w:rsidRPr="001705ED" w:rsidRDefault="00BB7807" w:rsidP="00BB7807">
      <w:pPr>
        <w:shd w:val="clear" w:color="auto" w:fill="FFFFFF"/>
        <w:spacing w:before="280" w:after="280"/>
        <w:ind w:left="-709" w:right="-613"/>
        <w:rPr>
          <w:rStyle w:val="SubtleEmphasis"/>
          <w:i w:val="0"/>
        </w:rPr>
      </w:pPr>
      <w:r w:rsidRPr="001705ED">
        <w:rPr>
          <w:rStyle w:val="SubtleEmphasis"/>
        </w:rPr>
        <w:t xml:space="preserve">Brinsworth </w:t>
      </w:r>
      <w:r w:rsidR="00196B67" w:rsidRPr="001705ED">
        <w:rPr>
          <w:rStyle w:val="SubtleEmphasis"/>
        </w:rPr>
        <w:t>Manor School</w:t>
      </w:r>
      <w:r w:rsidRPr="001705ED">
        <w:rPr>
          <w:rStyle w:val="SubtleEmphasis"/>
        </w:rPr>
        <w:t xml:space="preserve"> is part of White Woods Primary Academy Trust. We are a two-form entry school, in the heart of Brinsworth. We have a hard-working, creative, and curious staff, committed to providing a 21st-century education for all our pupils. As such, we support opportunities for their professional growth.</w:t>
      </w:r>
    </w:p>
    <w:p w14:paraId="2747A15E" w14:textId="77777777" w:rsidR="00BB7807" w:rsidRPr="001705ED" w:rsidRDefault="00BB7807" w:rsidP="00BB7807">
      <w:pPr>
        <w:shd w:val="clear" w:color="auto" w:fill="FFFFFF"/>
        <w:spacing w:before="280" w:after="280"/>
        <w:ind w:left="-709" w:right="-613"/>
        <w:rPr>
          <w:rStyle w:val="SubtleEmphasis"/>
          <w:i w:val="0"/>
        </w:rPr>
      </w:pPr>
      <w:r w:rsidRPr="001705ED">
        <w:rPr>
          <w:rStyle w:val="SubtleEmphasis"/>
        </w:rPr>
        <w:t>Your Role:</w:t>
      </w:r>
    </w:p>
    <w:p w14:paraId="02066A12" w14:textId="77777777" w:rsidR="00BB7807" w:rsidRPr="001705ED" w:rsidRDefault="00BB7807" w:rsidP="00BB7807">
      <w:pPr>
        <w:shd w:val="clear" w:color="auto" w:fill="FFFFFF"/>
        <w:spacing w:before="280" w:after="280"/>
        <w:ind w:left="-709" w:right="-613"/>
        <w:rPr>
          <w:rStyle w:val="SubtleEmphasis"/>
          <w:i w:val="0"/>
        </w:rPr>
      </w:pPr>
      <w:r w:rsidRPr="001705ED">
        <w:rPr>
          <w:rStyle w:val="SubtleEmphasis"/>
        </w:rPr>
        <w:t>As a Teaching Assistant, you will be integral in nurturing our students’ curiosity and resilience. You will work closely with our dedicated staff to support and inspire our young learners. Your role will involve:</w:t>
      </w:r>
    </w:p>
    <w:p w14:paraId="4B1FDCA0" w14:textId="77777777" w:rsidR="00BB7807" w:rsidRPr="001705ED" w:rsidRDefault="00BB7807" w:rsidP="00BB7807">
      <w:pPr>
        <w:numPr>
          <w:ilvl w:val="0"/>
          <w:numId w:val="1"/>
        </w:numPr>
        <w:spacing w:before="100" w:beforeAutospacing="1" w:after="100" w:afterAutospacing="1"/>
        <w:rPr>
          <w:rStyle w:val="SubtleEmphasis"/>
          <w:i w:val="0"/>
        </w:rPr>
      </w:pPr>
      <w:r w:rsidRPr="001705ED">
        <w:rPr>
          <w:rStyle w:val="SubtleEmphasis"/>
        </w:rPr>
        <w:t>Assisting in the delivery of engaging lessons that challenge and inspire.</w:t>
      </w:r>
    </w:p>
    <w:p w14:paraId="205FC6C9" w14:textId="77777777" w:rsidR="00BB7807" w:rsidRPr="001705ED" w:rsidRDefault="00BB7807" w:rsidP="00BB7807">
      <w:pPr>
        <w:numPr>
          <w:ilvl w:val="0"/>
          <w:numId w:val="1"/>
        </w:numPr>
        <w:spacing w:before="100" w:beforeAutospacing="1" w:after="100" w:afterAutospacing="1"/>
        <w:rPr>
          <w:rStyle w:val="SubtleEmphasis"/>
          <w:i w:val="0"/>
        </w:rPr>
      </w:pPr>
      <w:r w:rsidRPr="001705ED">
        <w:rPr>
          <w:rStyle w:val="SubtleEmphasis"/>
        </w:rPr>
        <w:t>Supporting individual students and small groups to ensure every child thrives.</w:t>
      </w:r>
    </w:p>
    <w:p w14:paraId="1559E3A4" w14:textId="77777777" w:rsidR="00BB7807" w:rsidRPr="001705ED" w:rsidRDefault="00BB7807" w:rsidP="00BB7807">
      <w:pPr>
        <w:numPr>
          <w:ilvl w:val="0"/>
          <w:numId w:val="1"/>
        </w:numPr>
        <w:spacing w:before="100" w:beforeAutospacing="1" w:after="100" w:afterAutospacing="1"/>
        <w:rPr>
          <w:rStyle w:val="SubtleEmphasis"/>
          <w:i w:val="0"/>
        </w:rPr>
      </w:pPr>
      <w:r w:rsidRPr="001705ED">
        <w:rPr>
          <w:rStyle w:val="SubtleEmphasis"/>
        </w:rPr>
        <w:t>Encouraging a love for learning and helping students develop the confidence to take on new challenges.</w:t>
      </w:r>
    </w:p>
    <w:p w14:paraId="347EBD28" w14:textId="77777777" w:rsidR="00BB7807" w:rsidRDefault="00BB7807" w:rsidP="00BB7807">
      <w:pPr>
        <w:numPr>
          <w:ilvl w:val="0"/>
          <w:numId w:val="1"/>
        </w:numPr>
        <w:spacing w:before="100" w:beforeAutospacing="1" w:after="100" w:afterAutospacing="1"/>
        <w:rPr>
          <w:rStyle w:val="SubtleEmphasis"/>
          <w:i w:val="0"/>
        </w:rPr>
      </w:pPr>
      <w:r w:rsidRPr="001705ED">
        <w:rPr>
          <w:rStyle w:val="SubtleEmphasis"/>
        </w:rPr>
        <w:t>Fostering a positive and inclusive classroom environment where every student feels valued.</w:t>
      </w:r>
    </w:p>
    <w:p w14:paraId="7D2B724E" w14:textId="77777777" w:rsidR="00BB7807" w:rsidRPr="001705ED" w:rsidRDefault="00BB7807" w:rsidP="00BB7807">
      <w:pPr>
        <w:spacing w:before="100" w:beforeAutospacing="1" w:after="100" w:afterAutospacing="1"/>
        <w:rPr>
          <w:rStyle w:val="SubtleEmphasis"/>
          <w:i w:val="0"/>
        </w:rPr>
      </w:pPr>
      <w:r w:rsidRPr="001705ED">
        <w:rPr>
          <w:rStyle w:val="SubtleEmphasis"/>
        </w:rPr>
        <w:t>Who You Are:</w:t>
      </w:r>
    </w:p>
    <w:p w14:paraId="06CD252F" w14:textId="77777777" w:rsidR="00BB7807" w:rsidRPr="001705ED" w:rsidRDefault="00BB7807" w:rsidP="00BB7807">
      <w:pPr>
        <w:numPr>
          <w:ilvl w:val="0"/>
          <w:numId w:val="3"/>
        </w:numPr>
        <w:spacing w:before="100" w:beforeAutospacing="1" w:after="100" w:afterAutospacing="1"/>
        <w:rPr>
          <w:rStyle w:val="SubtleEmphasis"/>
          <w:i w:val="0"/>
        </w:rPr>
      </w:pPr>
      <w:r w:rsidRPr="001705ED">
        <w:rPr>
          <w:rStyle w:val="SubtleEmphasis"/>
        </w:rPr>
        <w:t>Passionate about education and dedicated to helping children reach their full potential.</w:t>
      </w:r>
    </w:p>
    <w:p w14:paraId="07181F85" w14:textId="77777777" w:rsidR="00BB7807" w:rsidRPr="001705ED" w:rsidRDefault="00BB7807" w:rsidP="00BB7807">
      <w:pPr>
        <w:numPr>
          <w:ilvl w:val="0"/>
          <w:numId w:val="3"/>
        </w:numPr>
        <w:spacing w:before="100" w:beforeAutospacing="1" w:after="100" w:afterAutospacing="1"/>
        <w:rPr>
          <w:rStyle w:val="SubtleEmphasis"/>
          <w:i w:val="0"/>
        </w:rPr>
      </w:pPr>
      <w:r w:rsidRPr="001705ED">
        <w:rPr>
          <w:rStyle w:val="SubtleEmphasis"/>
        </w:rPr>
        <w:t>A team player who is eager to collaborate with colleagues and engage with the school community.</w:t>
      </w:r>
    </w:p>
    <w:p w14:paraId="437DE192" w14:textId="77777777" w:rsidR="00BB7807" w:rsidRPr="001705ED" w:rsidRDefault="00BB7807" w:rsidP="00BB7807">
      <w:pPr>
        <w:numPr>
          <w:ilvl w:val="0"/>
          <w:numId w:val="3"/>
        </w:numPr>
        <w:spacing w:before="100" w:beforeAutospacing="1" w:after="100" w:afterAutospacing="1"/>
        <w:rPr>
          <w:rStyle w:val="SubtleEmphasis"/>
          <w:i w:val="0"/>
        </w:rPr>
      </w:pPr>
      <w:r w:rsidRPr="001705ED">
        <w:rPr>
          <w:rStyle w:val="SubtleEmphasis"/>
        </w:rPr>
        <w:t>Innovative and creative, always looking for new ways to inspire and engage students.</w:t>
      </w:r>
    </w:p>
    <w:p w14:paraId="4F4376FA" w14:textId="77777777" w:rsidR="00BB7807" w:rsidRPr="001705ED" w:rsidRDefault="00BB7807" w:rsidP="00BB7807">
      <w:pPr>
        <w:numPr>
          <w:ilvl w:val="0"/>
          <w:numId w:val="3"/>
        </w:numPr>
        <w:spacing w:before="100" w:beforeAutospacing="1" w:after="100" w:afterAutospacing="1"/>
        <w:rPr>
          <w:rStyle w:val="SubtleEmphasis"/>
          <w:i w:val="0"/>
        </w:rPr>
      </w:pPr>
      <w:r w:rsidRPr="001705ED">
        <w:rPr>
          <w:rStyle w:val="SubtleEmphasis"/>
        </w:rPr>
        <w:t>Compassionate and empathetic, with a commitment to celebrating diversity and fostering an inclusive environment.</w:t>
      </w:r>
    </w:p>
    <w:p w14:paraId="6A3845F6" w14:textId="77777777" w:rsidR="00BB7807" w:rsidRPr="001705ED" w:rsidRDefault="00BB7807" w:rsidP="00BB7807">
      <w:pPr>
        <w:numPr>
          <w:ilvl w:val="0"/>
          <w:numId w:val="3"/>
        </w:numPr>
        <w:spacing w:before="100" w:beforeAutospacing="1" w:after="100" w:afterAutospacing="1"/>
        <w:rPr>
          <w:rStyle w:val="SubtleEmphasis"/>
          <w:i w:val="0"/>
        </w:rPr>
      </w:pPr>
      <w:r w:rsidRPr="001705ED">
        <w:rPr>
          <w:rStyle w:val="SubtleEmphasis"/>
        </w:rPr>
        <w:t>Resilient and adaptable, ready to face challenges with a positive attitude and a problem-solving mindset.</w:t>
      </w:r>
    </w:p>
    <w:p w14:paraId="0BE0D2D9" w14:textId="77777777" w:rsidR="00BB7807" w:rsidRPr="001705ED" w:rsidRDefault="00BB7807" w:rsidP="00BB7807">
      <w:pPr>
        <w:spacing w:before="100" w:beforeAutospacing="1" w:after="100" w:afterAutospacing="1"/>
        <w:rPr>
          <w:rStyle w:val="SubtleEmphasis"/>
          <w:i w:val="0"/>
        </w:rPr>
      </w:pPr>
      <w:r w:rsidRPr="001705ED">
        <w:rPr>
          <w:rStyle w:val="SubtleEmphasis"/>
        </w:rPr>
        <w:t>What We Offer:</w:t>
      </w:r>
    </w:p>
    <w:p w14:paraId="4B059890" w14:textId="77777777" w:rsidR="00BB7807" w:rsidRPr="001705ED" w:rsidRDefault="00BB7807" w:rsidP="00BB7807">
      <w:pPr>
        <w:numPr>
          <w:ilvl w:val="0"/>
          <w:numId w:val="2"/>
        </w:numPr>
        <w:spacing w:before="100" w:beforeAutospacing="1" w:after="100" w:afterAutospacing="1"/>
        <w:rPr>
          <w:rStyle w:val="SubtleEmphasis"/>
          <w:i w:val="0"/>
        </w:rPr>
      </w:pPr>
      <w:r w:rsidRPr="001705ED">
        <w:rPr>
          <w:rStyle w:val="SubtleEmphasis"/>
        </w:rPr>
        <w:lastRenderedPageBreak/>
        <w:t>A vibrant and forward-thinking learning environment where every day is an opportunity to make a difference.</w:t>
      </w:r>
    </w:p>
    <w:p w14:paraId="30BA9BF6" w14:textId="77777777" w:rsidR="00BB7807" w:rsidRPr="001705ED" w:rsidRDefault="00BB7807" w:rsidP="00BB7807">
      <w:pPr>
        <w:numPr>
          <w:ilvl w:val="0"/>
          <w:numId w:val="2"/>
        </w:numPr>
        <w:spacing w:before="100" w:beforeAutospacing="1" w:after="100" w:afterAutospacing="1"/>
        <w:rPr>
          <w:rStyle w:val="SubtleEmphasis"/>
          <w:i w:val="0"/>
        </w:rPr>
      </w:pPr>
      <w:r w:rsidRPr="001705ED">
        <w:rPr>
          <w:rStyle w:val="SubtleEmphasis"/>
        </w:rPr>
        <w:t>A supportive and collaborative team committed to professional growth and development.</w:t>
      </w:r>
    </w:p>
    <w:p w14:paraId="01FE096F" w14:textId="77777777" w:rsidR="00BB7807" w:rsidRPr="001705ED" w:rsidRDefault="00BB7807" w:rsidP="00BB7807">
      <w:pPr>
        <w:numPr>
          <w:ilvl w:val="0"/>
          <w:numId w:val="2"/>
        </w:numPr>
        <w:spacing w:before="100" w:beforeAutospacing="1" w:after="100" w:afterAutospacing="1"/>
        <w:rPr>
          <w:rStyle w:val="SubtleEmphasis"/>
          <w:i w:val="0"/>
        </w:rPr>
      </w:pPr>
      <w:r w:rsidRPr="001705ED">
        <w:rPr>
          <w:rStyle w:val="SubtleEmphasis"/>
        </w:rPr>
        <w:t>The chance to be part of a school community that values innovation, compassion, and a love for learning.</w:t>
      </w:r>
    </w:p>
    <w:p w14:paraId="09BC8B5E" w14:textId="77777777" w:rsidR="00BB7807" w:rsidRPr="001705ED" w:rsidRDefault="00BB7807" w:rsidP="00BB7807">
      <w:pPr>
        <w:numPr>
          <w:ilvl w:val="0"/>
          <w:numId w:val="2"/>
        </w:numPr>
        <w:spacing w:before="100" w:beforeAutospacing="1" w:after="100" w:afterAutospacing="1"/>
        <w:rPr>
          <w:rStyle w:val="SubtleEmphasis"/>
          <w:i w:val="0"/>
        </w:rPr>
      </w:pPr>
      <w:r w:rsidRPr="001705ED">
        <w:rPr>
          <w:rStyle w:val="SubtleEmphasis"/>
        </w:rPr>
        <w:t>Opportunities to contribute to the broader life of the school and its mission beyond the classroom.</w:t>
      </w:r>
    </w:p>
    <w:p w14:paraId="213B56CA" w14:textId="77777777" w:rsidR="00BB7807" w:rsidRPr="001705ED" w:rsidRDefault="00BB7807" w:rsidP="00BB7807">
      <w:pPr>
        <w:spacing w:before="100" w:beforeAutospacing="1" w:after="100" w:afterAutospacing="1"/>
        <w:rPr>
          <w:rStyle w:val="SubtleEmphasis"/>
          <w:i w:val="0"/>
        </w:rPr>
      </w:pPr>
      <w:r w:rsidRPr="001705ED">
        <w:rPr>
          <w:rStyle w:val="SubtleEmphasis"/>
        </w:rPr>
        <w:t>Apply Now:</w:t>
      </w:r>
    </w:p>
    <w:p w14:paraId="7C7D5258" w14:textId="77777777" w:rsidR="00BB7807" w:rsidRPr="001705ED" w:rsidRDefault="00BB7807" w:rsidP="00BB7807">
      <w:pPr>
        <w:spacing w:before="100" w:beforeAutospacing="1" w:after="100" w:afterAutospacing="1"/>
        <w:rPr>
          <w:rStyle w:val="SubtleEmphasis"/>
          <w:i w:val="0"/>
        </w:rPr>
      </w:pPr>
      <w:r w:rsidRPr="001705ED">
        <w:rPr>
          <w:rStyle w:val="SubtleEmphasis"/>
        </w:rPr>
        <w:t>If you are ready to join a school that shapes the future, builds better humans, and fiercely protects our planet, we want to hear from you! Apply today to become a part of the Brinsworth Manor Junior School family and help us continue to inspire the next generation of leaders, thinkers, and innovators.</w:t>
      </w:r>
    </w:p>
    <w:p w14:paraId="6ECCFC27" w14:textId="77777777" w:rsidR="00BB7807" w:rsidRPr="001705ED" w:rsidRDefault="00BB7807" w:rsidP="00BB7807">
      <w:pPr>
        <w:shd w:val="clear" w:color="auto" w:fill="FFFFFF"/>
        <w:spacing w:before="280" w:after="280"/>
        <w:ind w:left="-709" w:right="-613"/>
        <w:rPr>
          <w:rStyle w:val="SubtleEmphasis"/>
          <w:i w:val="0"/>
        </w:rPr>
      </w:pPr>
      <w:r w:rsidRPr="001705ED">
        <w:rPr>
          <w:rStyle w:val="SubtleEmphasis"/>
        </w:rPr>
        <w:t>Relevant training will be provided for the successful candidate as necessary. A willingness to engage and participate with other relevant training and research is essential.</w:t>
      </w:r>
    </w:p>
    <w:p w14:paraId="48F26844" w14:textId="77777777" w:rsidR="00BB7807" w:rsidRPr="001705ED" w:rsidRDefault="00BB7807" w:rsidP="00BB7807">
      <w:pPr>
        <w:shd w:val="clear" w:color="auto" w:fill="FFFFFF"/>
        <w:ind w:left="-709" w:right="-613"/>
        <w:rPr>
          <w:rStyle w:val="SubtleEmphasis"/>
          <w:i w:val="0"/>
        </w:rPr>
      </w:pPr>
      <w:r w:rsidRPr="001705ED">
        <w:rPr>
          <w:rStyle w:val="SubtleEmphasis"/>
        </w:rPr>
        <w:t>Application form, job description and job specification can be requested via email to </w:t>
      </w:r>
      <w:hyperlink r:id="rId9" w:history="1">
        <w:r w:rsidRPr="001705ED">
          <w:rPr>
            <w:rStyle w:val="SubtleEmphasis"/>
          </w:rPr>
          <w:t>l.pearce@bmj.wwpat.org</w:t>
        </w:r>
      </w:hyperlink>
      <w:r w:rsidRPr="001705ED">
        <w:rPr>
          <w:rStyle w:val="SubtleEmphasis"/>
        </w:rPr>
        <w:t> or alternatively, you can click on the link on the screen to access the application form and return to the school.</w:t>
      </w:r>
    </w:p>
    <w:p w14:paraId="1696DB89" w14:textId="6D81B85A" w:rsidR="00BB7807" w:rsidRPr="001705ED" w:rsidRDefault="00BB7807" w:rsidP="00BB7807">
      <w:pPr>
        <w:shd w:val="clear" w:color="auto" w:fill="FFFFFF"/>
        <w:ind w:left="-709" w:right="-613"/>
        <w:rPr>
          <w:rStyle w:val="SubtleEmphasis"/>
          <w:i w:val="0"/>
        </w:rPr>
      </w:pPr>
      <w:bookmarkStart w:id="0" w:name="_heading=h.gjdgxs" w:colFirst="0" w:colLast="0"/>
      <w:bookmarkEnd w:id="0"/>
      <w:r w:rsidRPr="001705ED">
        <w:rPr>
          <w:rStyle w:val="SubtleEmphasis"/>
        </w:rPr>
        <w:t>Closing date:</w:t>
      </w:r>
      <w:r w:rsidRPr="001705ED">
        <w:rPr>
          <w:rStyle w:val="SubtleEmphasis"/>
        </w:rPr>
        <w:tab/>
      </w:r>
      <w:r w:rsidR="00855F9E">
        <w:rPr>
          <w:rStyle w:val="SubtleEmphasis"/>
        </w:rPr>
        <w:t>19</w:t>
      </w:r>
      <w:r w:rsidR="00855F9E" w:rsidRPr="00855F9E">
        <w:rPr>
          <w:rStyle w:val="SubtleEmphasis"/>
          <w:vertAlign w:val="superscript"/>
        </w:rPr>
        <w:t>th</w:t>
      </w:r>
      <w:r w:rsidR="00855F9E">
        <w:rPr>
          <w:rStyle w:val="SubtleEmphasis"/>
        </w:rPr>
        <w:t xml:space="preserve"> January 2026</w:t>
      </w:r>
      <w:r w:rsidRPr="001705ED">
        <w:rPr>
          <w:rStyle w:val="SubtleEmphasis"/>
        </w:rPr>
        <w:tab/>
        <w:t xml:space="preserve">Noon </w:t>
      </w:r>
    </w:p>
    <w:p w14:paraId="180724F8" w14:textId="66CF2069" w:rsidR="004A497E" w:rsidRPr="001705ED" w:rsidRDefault="00BB7807" w:rsidP="00BB7807">
      <w:pPr>
        <w:shd w:val="clear" w:color="auto" w:fill="FFFFFF"/>
        <w:ind w:left="-709" w:right="-613"/>
        <w:rPr>
          <w:rStyle w:val="SubtleEmphasis"/>
          <w:i w:val="0"/>
        </w:rPr>
      </w:pPr>
      <w:bookmarkStart w:id="1" w:name="_heading=h.l9a1he19f73w" w:colFirst="0" w:colLast="0"/>
      <w:bookmarkEnd w:id="1"/>
      <w:r w:rsidRPr="001705ED">
        <w:rPr>
          <w:rStyle w:val="SubtleEmphasis"/>
        </w:rPr>
        <w:t>Interview:</w:t>
      </w:r>
      <w:r w:rsidRPr="001705ED">
        <w:rPr>
          <w:rStyle w:val="SubtleEmphasis"/>
        </w:rPr>
        <w:tab/>
      </w:r>
      <w:r w:rsidR="00855F9E">
        <w:rPr>
          <w:rStyle w:val="SubtleEmphasis"/>
        </w:rPr>
        <w:t>26</w:t>
      </w:r>
      <w:r w:rsidR="00855F9E" w:rsidRPr="00855F9E">
        <w:rPr>
          <w:rStyle w:val="SubtleEmphasis"/>
          <w:vertAlign w:val="superscript"/>
        </w:rPr>
        <w:t>th</w:t>
      </w:r>
      <w:r w:rsidR="00855F9E">
        <w:rPr>
          <w:rStyle w:val="SubtleEmphasis"/>
        </w:rPr>
        <w:t xml:space="preserve"> January 2026</w:t>
      </w:r>
      <w:r w:rsidRPr="001705ED">
        <w:rPr>
          <w:rStyle w:val="SubtleEmphasis"/>
        </w:rPr>
        <w:tab/>
        <w:t>Week commencing</w:t>
      </w:r>
      <w:r w:rsidR="00196B67">
        <w:rPr>
          <w:rStyle w:val="SubtleEmphasis"/>
        </w:rPr>
        <w:t xml:space="preserve"> </w:t>
      </w:r>
    </w:p>
    <w:p w14:paraId="69671DE3" w14:textId="77777777" w:rsidR="00BB7807" w:rsidRPr="001705ED" w:rsidRDefault="00BB7807" w:rsidP="00BB7807">
      <w:pPr>
        <w:shd w:val="clear" w:color="auto" w:fill="FFFFFF"/>
        <w:ind w:left="-709" w:right="-613"/>
        <w:rPr>
          <w:rStyle w:val="SubtleEmphasis"/>
          <w:i w:val="0"/>
        </w:rPr>
      </w:pPr>
      <w:r w:rsidRPr="001705ED">
        <w:rPr>
          <w:rStyle w:val="SubtleEmphasis"/>
        </w:rPr>
        <w:t>White Woods Multi Academy Trust is committed to safeguarding and promoting the welfare of children, young people and vulnerable adults. This post involves working with children and therefore, if successful, you will be required to apply for a disclosure of criminal records check at an enhanced level. Further information about the Disclosure Scheme can be found at </w:t>
      </w:r>
      <w:hyperlink r:id="rId10">
        <w:r w:rsidRPr="001705ED">
          <w:rPr>
            <w:rStyle w:val="SubtleEmphasis"/>
          </w:rPr>
          <w:t>www.gov.uk/disclosure-barring-service-check</w:t>
        </w:r>
      </w:hyperlink>
    </w:p>
    <w:p w14:paraId="60E1F536" w14:textId="6FF656F3" w:rsidR="006E2824" w:rsidRPr="00C70458" w:rsidRDefault="002F13A6" w:rsidP="00C70458">
      <w:pPr>
        <w:tabs>
          <w:tab w:val="left" w:pos="8029"/>
        </w:tabs>
      </w:pPr>
      <w:r>
        <w:rPr>
          <w:noProof/>
          <w:lang w:eastAsia="en-GB"/>
        </w:rPr>
        <w:drawing>
          <wp:anchor distT="0" distB="0" distL="114300" distR="114300" simplePos="0" relativeHeight="251658240" behindDoc="1" locked="0" layoutInCell="1" allowOverlap="1" wp14:anchorId="28090D49" wp14:editId="535F2AB8">
            <wp:simplePos x="0" y="0"/>
            <wp:positionH relativeFrom="column">
              <wp:posOffset>-741045</wp:posOffset>
            </wp:positionH>
            <wp:positionV relativeFrom="paragraph">
              <wp:posOffset>6949313</wp:posOffset>
            </wp:positionV>
            <wp:extent cx="8075005" cy="621792"/>
            <wp:effectExtent l="0" t="0" r="254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ooter Blue -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75005" cy="621792"/>
                    </a:xfrm>
                    <a:prstGeom prst="rect">
                      <a:avLst/>
                    </a:prstGeom>
                  </pic:spPr>
                </pic:pic>
              </a:graphicData>
            </a:graphic>
            <wp14:sizeRelH relativeFrom="page">
              <wp14:pctWidth>0</wp14:pctWidth>
            </wp14:sizeRelH>
            <wp14:sizeRelV relativeFrom="page">
              <wp14:pctHeight>0</wp14:pctHeight>
            </wp14:sizeRelV>
          </wp:anchor>
        </w:drawing>
      </w:r>
      <w:r w:rsidR="00C70458">
        <w:tab/>
      </w:r>
    </w:p>
    <w:sectPr w:rsidR="006E2824" w:rsidRPr="00C70458" w:rsidSect="006E2824">
      <w:headerReference w:type="default" r:id="rId12"/>
      <w:footerReference w:type="default" r:id="rId13"/>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B75DB" w14:textId="77777777" w:rsidR="00B830FD" w:rsidRDefault="00B830FD" w:rsidP="000C3709">
      <w:r>
        <w:separator/>
      </w:r>
    </w:p>
  </w:endnote>
  <w:endnote w:type="continuationSeparator" w:id="0">
    <w:p w14:paraId="2129A1A6" w14:textId="77777777" w:rsidR="00B830FD" w:rsidRDefault="00B830FD" w:rsidP="000C3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DA97D" w14:textId="25BBB893" w:rsidR="000C3709" w:rsidRDefault="006E2824">
    <w:pPr>
      <w:pStyle w:val="Footer"/>
    </w:pPr>
    <w:r>
      <w:rPr>
        <w:noProof/>
        <w:lang w:eastAsia="en-GB"/>
      </w:rPr>
      <w:drawing>
        <wp:anchor distT="0" distB="0" distL="114300" distR="114300" simplePos="0" relativeHeight="251664384" behindDoc="1" locked="0" layoutInCell="1" allowOverlap="1" wp14:anchorId="5DE4415C" wp14:editId="1F72EF9B">
          <wp:simplePos x="0" y="0"/>
          <wp:positionH relativeFrom="column">
            <wp:posOffset>-304165</wp:posOffset>
          </wp:positionH>
          <wp:positionV relativeFrom="paragraph">
            <wp:posOffset>-807212</wp:posOffset>
          </wp:positionV>
          <wp:extent cx="6708775" cy="8477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ooter 3-01.png"/>
                  <pic:cNvPicPr/>
                </pic:nvPicPr>
                <pic:blipFill>
                  <a:blip r:embed="rId1">
                    <a:extLst>
                      <a:ext uri="{28A0092B-C50C-407E-A947-70E740481C1C}">
                        <a14:useLocalDpi xmlns:a14="http://schemas.microsoft.com/office/drawing/2010/main" val="0"/>
                      </a:ext>
                    </a:extLst>
                  </a:blip>
                  <a:stretch>
                    <a:fillRect/>
                  </a:stretch>
                </pic:blipFill>
                <pic:spPr>
                  <a:xfrm>
                    <a:off x="0" y="0"/>
                    <a:ext cx="6708775" cy="8477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A67D8" w14:textId="77777777" w:rsidR="00B830FD" w:rsidRDefault="00B830FD" w:rsidP="000C3709">
      <w:r>
        <w:separator/>
      </w:r>
    </w:p>
  </w:footnote>
  <w:footnote w:type="continuationSeparator" w:id="0">
    <w:p w14:paraId="52C33B82" w14:textId="77777777" w:rsidR="00B830FD" w:rsidRDefault="00B830FD" w:rsidP="000C3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53CC5" w14:textId="609CB906" w:rsidR="000C3709" w:rsidRDefault="00EB4159">
    <w:pPr>
      <w:pStyle w:val="Header"/>
    </w:pPr>
    <w:r>
      <w:rPr>
        <w:noProof/>
        <w:lang w:eastAsia="en-GB"/>
      </w:rPr>
      <w:drawing>
        <wp:anchor distT="0" distB="0" distL="114300" distR="114300" simplePos="0" relativeHeight="251668480" behindDoc="1" locked="0" layoutInCell="1" allowOverlap="1" wp14:anchorId="285F05BF" wp14:editId="5FD2BBC1">
          <wp:simplePos x="0" y="0"/>
          <wp:positionH relativeFrom="column">
            <wp:posOffset>-739140</wp:posOffset>
          </wp:positionH>
          <wp:positionV relativeFrom="paragraph">
            <wp:posOffset>-448455</wp:posOffset>
          </wp:positionV>
          <wp:extent cx="7720153" cy="717630"/>
          <wp:effectExtent l="0" t="0" r="190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ader Blue-01.png"/>
                  <pic:cNvPicPr/>
                </pic:nvPicPr>
                <pic:blipFill>
                  <a:blip r:embed="rId1">
                    <a:extLst>
                      <a:ext uri="{28A0092B-C50C-407E-A947-70E740481C1C}">
                        <a14:useLocalDpi xmlns:a14="http://schemas.microsoft.com/office/drawing/2010/main" val="0"/>
                      </a:ext>
                    </a:extLst>
                  </a:blip>
                  <a:stretch>
                    <a:fillRect/>
                  </a:stretch>
                </pic:blipFill>
                <pic:spPr>
                  <a:xfrm>
                    <a:off x="0" y="0"/>
                    <a:ext cx="7720153" cy="717630"/>
                  </a:xfrm>
                  <a:prstGeom prst="rect">
                    <a:avLst/>
                  </a:prstGeom>
                </pic:spPr>
              </pic:pic>
            </a:graphicData>
          </a:graphic>
          <wp14:sizeRelH relativeFrom="page">
            <wp14:pctWidth>0</wp14:pctWidth>
          </wp14:sizeRelH>
          <wp14:sizeRelV relativeFrom="page">
            <wp14:pctHeight>0</wp14:pctHeight>
          </wp14:sizeRelV>
        </wp:anchor>
      </w:drawing>
    </w:r>
  </w:p>
  <w:p w14:paraId="5FD937C4" w14:textId="2C9DE810" w:rsidR="000C3709" w:rsidRDefault="000C3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516D"/>
    <w:multiLevelType w:val="multilevel"/>
    <w:tmpl w:val="2A24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B5C8F"/>
    <w:multiLevelType w:val="multilevel"/>
    <w:tmpl w:val="4462C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EE65BB"/>
    <w:multiLevelType w:val="multilevel"/>
    <w:tmpl w:val="FA0A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0331614">
    <w:abstractNumId w:val="1"/>
  </w:num>
  <w:num w:numId="2" w16cid:durableId="533084183">
    <w:abstractNumId w:val="0"/>
  </w:num>
  <w:num w:numId="3" w16cid:durableId="1709143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709"/>
    <w:rsid w:val="000C3709"/>
    <w:rsid w:val="00134E14"/>
    <w:rsid w:val="001439B3"/>
    <w:rsid w:val="00196B67"/>
    <w:rsid w:val="00217C1A"/>
    <w:rsid w:val="00256F34"/>
    <w:rsid w:val="002633F5"/>
    <w:rsid w:val="002E7177"/>
    <w:rsid w:val="002F13A6"/>
    <w:rsid w:val="00327441"/>
    <w:rsid w:val="00485966"/>
    <w:rsid w:val="004A497E"/>
    <w:rsid w:val="00511983"/>
    <w:rsid w:val="005962D9"/>
    <w:rsid w:val="005977BC"/>
    <w:rsid w:val="005E583D"/>
    <w:rsid w:val="005F63F3"/>
    <w:rsid w:val="00697753"/>
    <w:rsid w:val="006A2401"/>
    <w:rsid w:val="006E2824"/>
    <w:rsid w:val="006F38F2"/>
    <w:rsid w:val="00822786"/>
    <w:rsid w:val="00837343"/>
    <w:rsid w:val="00855F9E"/>
    <w:rsid w:val="008B0AB9"/>
    <w:rsid w:val="008B28FA"/>
    <w:rsid w:val="008E7474"/>
    <w:rsid w:val="00907887"/>
    <w:rsid w:val="009D0670"/>
    <w:rsid w:val="00A32A8C"/>
    <w:rsid w:val="00A76C91"/>
    <w:rsid w:val="00A87D02"/>
    <w:rsid w:val="00AA2484"/>
    <w:rsid w:val="00AD16B6"/>
    <w:rsid w:val="00B34BAB"/>
    <w:rsid w:val="00B830FD"/>
    <w:rsid w:val="00BB7807"/>
    <w:rsid w:val="00C70458"/>
    <w:rsid w:val="00CE4CE1"/>
    <w:rsid w:val="00D43AA5"/>
    <w:rsid w:val="00EB4159"/>
    <w:rsid w:val="00FB23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46EBC"/>
  <w15:chartTrackingRefBased/>
  <w15:docId w15:val="{0AE3E7C9-B7C7-B540-9D25-8DAB2A863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3709"/>
    <w:pPr>
      <w:tabs>
        <w:tab w:val="center" w:pos="4680"/>
        <w:tab w:val="right" w:pos="9360"/>
      </w:tabs>
    </w:pPr>
  </w:style>
  <w:style w:type="character" w:customStyle="1" w:styleId="HeaderChar">
    <w:name w:val="Header Char"/>
    <w:basedOn w:val="DefaultParagraphFont"/>
    <w:link w:val="Header"/>
    <w:uiPriority w:val="99"/>
    <w:rsid w:val="000C3709"/>
  </w:style>
  <w:style w:type="paragraph" w:styleId="Footer">
    <w:name w:val="footer"/>
    <w:basedOn w:val="Normal"/>
    <w:link w:val="FooterChar"/>
    <w:uiPriority w:val="99"/>
    <w:unhideWhenUsed/>
    <w:rsid w:val="000C3709"/>
    <w:pPr>
      <w:tabs>
        <w:tab w:val="center" w:pos="4680"/>
        <w:tab w:val="right" w:pos="9360"/>
      </w:tabs>
    </w:pPr>
  </w:style>
  <w:style w:type="character" w:customStyle="1" w:styleId="FooterChar">
    <w:name w:val="Footer Char"/>
    <w:basedOn w:val="DefaultParagraphFont"/>
    <w:link w:val="Footer"/>
    <w:uiPriority w:val="99"/>
    <w:rsid w:val="000C3709"/>
  </w:style>
  <w:style w:type="paragraph" w:styleId="BalloonText">
    <w:name w:val="Balloon Text"/>
    <w:basedOn w:val="Normal"/>
    <w:link w:val="BalloonTextChar"/>
    <w:uiPriority w:val="99"/>
    <w:semiHidden/>
    <w:unhideWhenUsed/>
    <w:rsid w:val="00697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753"/>
    <w:rPr>
      <w:rFonts w:ascii="Segoe UI" w:hAnsi="Segoe UI" w:cs="Segoe UI"/>
      <w:sz w:val="18"/>
      <w:szCs w:val="18"/>
    </w:rPr>
  </w:style>
  <w:style w:type="character" w:styleId="SubtleEmphasis">
    <w:name w:val="Subtle Emphasis"/>
    <w:basedOn w:val="DefaultParagraphFont"/>
    <w:uiPriority w:val="19"/>
    <w:qFormat/>
    <w:rsid w:val="00BB780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ov.uk/disclosure-barring-service-check" TargetMode="External"/><Relationship Id="rId4" Type="http://schemas.openxmlformats.org/officeDocument/2006/relationships/webSettings" Target="webSettings.xml"/><Relationship Id="rId9" Type="http://schemas.openxmlformats.org/officeDocument/2006/relationships/hyperlink" Target="mailto:l.pearce@bmj.wwpat.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577</Words>
  <Characters>2752</Characters>
  <Application>Microsoft Office Word</Application>
  <DocSecurity>0</DocSecurity>
  <Lines>144</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Lisa Pearce</cp:lastModifiedBy>
  <cp:revision>2</cp:revision>
  <cp:lastPrinted>2024-05-09T07:06:00Z</cp:lastPrinted>
  <dcterms:created xsi:type="dcterms:W3CDTF">2026-01-07T10:16:00Z</dcterms:created>
  <dcterms:modified xsi:type="dcterms:W3CDTF">2026-01-07T10:16:00Z</dcterms:modified>
</cp:coreProperties>
</file>