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49"/>
        <w:tblW w:w="10499" w:type="dxa"/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C9117C" w:rsidRPr="00D23CBB" w:rsidTr="00C9117C">
        <w:tc>
          <w:tcPr>
            <w:tcW w:w="5868" w:type="dxa"/>
          </w:tcPr>
          <w:p w:rsidR="00C9117C" w:rsidRPr="00D23CBB" w:rsidRDefault="00C9117C" w:rsidP="00C9117C">
            <w:pPr>
              <w:rPr>
                <w:rFonts w:ascii="Trebuchet MS" w:hAnsi="Trebuchet M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3" w:type="dxa"/>
          </w:tcPr>
          <w:p w:rsidR="00C9117C" w:rsidRPr="007B1007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Essential</w:t>
            </w:r>
          </w:p>
        </w:tc>
        <w:tc>
          <w:tcPr>
            <w:tcW w:w="992" w:type="dxa"/>
          </w:tcPr>
          <w:p w:rsidR="00C9117C" w:rsidRPr="007B1007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  <w:r w:rsidRPr="007B1007">
              <w:rPr>
                <w:rFonts w:ascii="Trebuchet MS" w:hAnsi="Trebuchet MS"/>
                <w:sz w:val="16"/>
                <w:szCs w:val="16"/>
              </w:rPr>
              <w:t>D</w:t>
            </w:r>
            <w:r>
              <w:rPr>
                <w:rFonts w:ascii="Trebuchet MS" w:hAnsi="Trebuchet MS"/>
                <w:sz w:val="16"/>
                <w:szCs w:val="16"/>
              </w:rPr>
              <w:t>esirable</w:t>
            </w:r>
          </w:p>
        </w:tc>
        <w:tc>
          <w:tcPr>
            <w:tcW w:w="1197" w:type="dxa"/>
          </w:tcPr>
          <w:p w:rsidR="00C9117C" w:rsidRPr="007B1007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</w:tcPr>
          <w:p w:rsidR="00C9117C" w:rsidRPr="007B1007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2" w:type="dxa"/>
          </w:tcPr>
          <w:p w:rsidR="00C9117C" w:rsidRPr="007B1007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9117C" w:rsidRPr="00F524DB" w:rsidTr="00C9117C">
        <w:tc>
          <w:tcPr>
            <w:tcW w:w="10499" w:type="dxa"/>
            <w:gridSpan w:val="6"/>
            <w:vAlign w:val="center"/>
          </w:tcPr>
          <w:p w:rsidR="00C9117C" w:rsidRDefault="00C9117C" w:rsidP="00C9117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Qualifications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  <w:p w:rsidR="00C9117C" w:rsidRPr="00F524DB" w:rsidRDefault="00C9117C" w:rsidP="00C9117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C9117C" w:rsidRPr="00F524DB" w:rsidTr="00C9117C">
        <w:tc>
          <w:tcPr>
            <w:tcW w:w="5868" w:type="dxa"/>
            <w:shd w:val="clear" w:color="auto" w:fill="FFFFFF" w:themeFill="background1"/>
          </w:tcPr>
          <w:p w:rsidR="00C9117C" w:rsidRPr="006A3660" w:rsidRDefault="00C9117C" w:rsidP="00C9117C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A relevant education, health or social care qualification at level 3 (e.g. Supporting Teaching &amp;</w:t>
            </w:r>
            <w:r>
              <w:rPr>
                <w:rFonts w:ascii="Trebuchet MS" w:hAnsi="Trebuchet MS"/>
              </w:rPr>
              <w:t xml:space="preserve"> Learning in Schools</w:t>
            </w:r>
            <w:r w:rsidR="0016558C">
              <w:rPr>
                <w:rFonts w:ascii="Trebuchet MS" w:hAnsi="Trebuchet MS"/>
              </w:rPr>
              <w:t xml:space="preserve"> or Teaching Assistant</w:t>
            </w:r>
            <w:r w:rsidRPr="006A3660">
              <w:rPr>
                <w:rFonts w:ascii="Trebuchet MS" w:hAnsi="Trebuchet MS"/>
              </w:rPr>
              <w:t>)</w:t>
            </w:r>
            <w:r w:rsidR="0016558C">
              <w:rPr>
                <w:rFonts w:ascii="Trebuchet MS" w:hAnsi="Trebuchet MS"/>
              </w:rPr>
              <w:t xml:space="preserve"> A degree in education or psychology would also be considered.</w:t>
            </w:r>
          </w:p>
        </w:tc>
        <w:tc>
          <w:tcPr>
            <w:tcW w:w="903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C9117C" w:rsidRPr="006A3660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  <w:r w:rsidRPr="006A3660">
              <w:rPr>
                <w:rFonts w:ascii="Trebuchet MS" w:hAnsi="Trebuchet MS"/>
                <w:sz w:val="16"/>
                <w:szCs w:val="16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9117C" w:rsidRPr="00F524DB" w:rsidTr="00C9117C">
        <w:tc>
          <w:tcPr>
            <w:tcW w:w="5868" w:type="dxa"/>
            <w:shd w:val="clear" w:color="auto" w:fill="FFFFFF" w:themeFill="background1"/>
          </w:tcPr>
          <w:p w:rsidR="00C9117C" w:rsidRPr="006A3660" w:rsidRDefault="00C9117C" w:rsidP="00C9117C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 xml:space="preserve">Level 2/GCSE grade C or above in English and  maths and ICT </w:t>
            </w:r>
          </w:p>
        </w:tc>
        <w:tc>
          <w:tcPr>
            <w:tcW w:w="903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C9117C" w:rsidRPr="006A3660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  <w:r w:rsidRPr="006A3660">
              <w:rPr>
                <w:rFonts w:ascii="Trebuchet MS" w:hAnsi="Trebuchet MS"/>
                <w:sz w:val="16"/>
                <w:szCs w:val="16"/>
              </w:rPr>
              <w:t>Application form</w:t>
            </w:r>
          </w:p>
          <w:p w:rsidR="00C9117C" w:rsidRPr="006A3660" w:rsidRDefault="00C9117C" w:rsidP="00C9117C">
            <w:pPr>
              <w:rPr>
                <w:rFonts w:ascii="Trebuchet MS" w:hAnsi="Trebuchet MS"/>
                <w:sz w:val="16"/>
                <w:szCs w:val="16"/>
              </w:rPr>
            </w:pPr>
            <w:r w:rsidRPr="006A3660">
              <w:rPr>
                <w:rFonts w:ascii="Trebuchet MS" w:hAnsi="Trebuchet MS"/>
                <w:sz w:val="16"/>
                <w:szCs w:val="16"/>
              </w:rPr>
              <w:t xml:space="preserve">Certificates checked at </w:t>
            </w: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C9117C" w:rsidRPr="00F524DB" w:rsidRDefault="00C9117C" w:rsidP="00C9117C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9117C" w:rsidRPr="00F524DB" w:rsidTr="00C9117C">
        <w:tc>
          <w:tcPr>
            <w:tcW w:w="10499" w:type="dxa"/>
            <w:gridSpan w:val="6"/>
            <w:shd w:val="clear" w:color="auto" w:fill="FFFFFF" w:themeFill="background1"/>
          </w:tcPr>
          <w:p w:rsidR="00C9117C" w:rsidRDefault="00C9117C" w:rsidP="00C9117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Experience</w:t>
            </w:r>
          </w:p>
          <w:p w:rsidR="00C9117C" w:rsidRPr="00F524DB" w:rsidRDefault="00C9117C" w:rsidP="00C9117C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Experience working in a special school</w:t>
            </w:r>
            <w:r w:rsidR="0016558C">
              <w:rPr>
                <w:rFonts w:ascii="Trebuchet MS" w:hAnsi="Trebuchet MS"/>
              </w:rPr>
              <w:t xml:space="preserve"> environment for a minimum of two full years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 w:cs="Tahoma"/>
                <w:sz w:val="16"/>
                <w:szCs w:val="16"/>
              </w:rPr>
            </w:pPr>
            <w:r w:rsidRPr="006A3660">
              <w:rPr>
                <w:rFonts w:ascii="Trebuchet MS" w:hAnsi="Trebuchet MS" w:cs="Tahoma"/>
                <w:sz w:val="16"/>
                <w:szCs w:val="16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Experience working with children or adults with disabilities/SLD/ASD/PMLD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 w:cs="Tahoma"/>
                <w:sz w:val="16"/>
                <w:szCs w:val="16"/>
              </w:rPr>
            </w:pPr>
            <w:r w:rsidRPr="006A3660">
              <w:rPr>
                <w:rFonts w:ascii="Trebuchet MS" w:hAnsi="Trebuchet MS" w:cs="Tahoma"/>
                <w:sz w:val="16"/>
                <w:szCs w:val="16"/>
              </w:rPr>
              <w:t>Application form</w:t>
            </w:r>
          </w:p>
          <w:p w:rsidR="00987E05" w:rsidRPr="006A3660" w:rsidRDefault="00987E05" w:rsidP="00987E05">
            <w:pPr>
              <w:rPr>
                <w:rFonts w:ascii="Trebuchet MS" w:hAnsi="Trebuchet MS" w:cs="Tahoma"/>
                <w:sz w:val="16"/>
                <w:szCs w:val="16"/>
              </w:rPr>
            </w:pPr>
            <w:r w:rsidRPr="006A3660">
              <w:rPr>
                <w:rFonts w:ascii="Trebuchet MS" w:hAnsi="Trebuchet MS" w:cs="Tahoma"/>
                <w:sz w:val="16"/>
                <w:szCs w:val="16"/>
              </w:rPr>
              <w:t>&amp;</w:t>
            </w:r>
            <w:r>
              <w:rPr>
                <w:rFonts w:ascii="Trebuchet MS" w:hAnsi="Trebuchet MS" w:cs="Tahoma"/>
                <w:sz w:val="16"/>
                <w:szCs w:val="16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Experience working with people who display challenging behaviour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 w:cs="Tahoma"/>
                <w:sz w:val="16"/>
                <w:szCs w:val="16"/>
              </w:rPr>
            </w:pPr>
            <w:r w:rsidRPr="006A3660">
              <w:rPr>
                <w:rFonts w:ascii="Trebuchet MS" w:hAnsi="Trebuchet MS" w:cs="Tahoma"/>
                <w:sz w:val="16"/>
                <w:szCs w:val="16"/>
              </w:rPr>
              <w:t>Application form</w:t>
            </w:r>
          </w:p>
          <w:p w:rsidR="00987E05" w:rsidRPr="006A3660" w:rsidRDefault="00987E05" w:rsidP="00987E05">
            <w:pPr>
              <w:rPr>
                <w:rFonts w:ascii="Trebuchet MS" w:hAnsi="Trebuchet MS" w:cs="Tahoma"/>
                <w:sz w:val="16"/>
                <w:szCs w:val="16"/>
              </w:rPr>
            </w:pPr>
            <w:r w:rsidRPr="006A3660">
              <w:rPr>
                <w:rFonts w:ascii="Trebuchet MS" w:hAnsi="Trebuchet MS" w:cs="Tahoma"/>
                <w:sz w:val="16"/>
                <w:szCs w:val="16"/>
              </w:rPr>
              <w:t>&amp;</w:t>
            </w:r>
            <w:r>
              <w:rPr>
                <w:rFonts w:ascii="Trebuchet MS" w:hAnsi="Trebuchet MS" w:cs="Tahoma"/>
                <w:sz w:val="16"/>
                <w:szCs w:val="16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10499" w:type="dxa"/>
            <w:gridSpan w:val="6"/>
            <w:shd w:val="clear" w:color="auto" w:fill="FFFFFF" w:themeFill="background1"/>
          </w:tcPr>
          <w:p w:rsidR="00987E05" w:rsidRDefault="00987E05" w:rsidP="00987E0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Knowledge and Skills</w:t>
            </w:r>
          </w:p>
          <w:p w:rsidR="00987E05" w:rsidRPr="00F524DB" w:rsidRDefault="00987E05" w:rsidP="00987E05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 w:cs="Arial"/>
              </w:rPr>
              <w:t xml:space="preserve">A working knowledge of </w:t>
            </w:r>
            <w:r>
              <w:rPr>
                <w:rFonts w:ascii="Trebuchet MS" w:hAnsi="Trebuchet MS" w:cs="Arial"/>
              </w:rPr>
              <w:t xml:space="preserve">the national </w:t>
            </w:r>
            <w:r w:rsidRPr="006A3660">
              <w:rPr>
                <w:rFonts w:ascii="Trebuchet MS" w:hAnsi="Trebuchet MS" w:cs="Arial"/>
              </w:rPr>
              <w:t>curriculum</w:t>
            </w:r>
            <w:r w:rsidR="0016558C">
              <w:rPr>
                <w:rFonts w:ascii="Trebuchet MS" w:hAnsi="Trebuchet MS" w:cs="Arial"/>
              </w:rPr>
              <w:t xml:space="preserve"> and/or post 16 curriculum</w:t>
            </w:r>
            <w:r w:rsidRPr="006A3660">
              <w:rPr>
                <w:rFonts w:ascii="Trebuchet MS" w:hAnsi="Trebuchet MS" w:cs="Arial"/>
              </w:rPr>
              <w:t>.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 w:rsidRPr="006A3660">
              <w:rPr>
                <w:rFonts w:ascii="Trebuchet MS" w:hAnsi="Trebuchet MS"/>
                <w:sz w:val="16"/>
                <w:szCs w:val="16"/>
              </w:rPr>
              <w:t xml:space="preserve">Application form &amp; </w:t>
            </w: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Understands the needs of students with learning difficulties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Understands the needs of autistic pupils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 xml:space="preserve">Able to use teaching methods; TEACCH, sensory approaches 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 w:rsidRPr="006A3660">
              <w:rPr>
                <w:rFonts w:ascii="Trebuchet MS" w:hAnsi="Trebuchet MS"/>
                <w:sz w:val="16"/>
                <w:szCs w:val="16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 xml:space="preserve">Able to use communication approaches; PECs, Makaton, AAC, </w:t>
            </w:r>
            <w:r w:rsidR="0016558C">
              <w:rPr>
                <w:rFonts w:ascii="Trebuchet MS" w:hAnsi="Trebuchet MS"/>
              </w:rPr>
              <w:t>intensive interaction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474FE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 w:rsidRPr="006A3660">
              <w:rPr>
                <w:rFonts w:ascii="Trebuchet MS" w:hAnsi="Trebuchet MS"/>
                <w:sz w:val="16"/>
                <w:szCs w:val="16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 xml:space="preserve">Able to, speak and write in grammatically correct English 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  <w:r w:rsidRPr="006A3660">
              <w:rPr>
                <w:rFonts w:ascii="Trebuchet MS" w:hAnsi="Trebuchet MS"/>
                <w:sz w:val="16"/>
                <w:szCs w:val="16"/>
              </w:rPr>
              <w:t xml:space="preserve"> &amp; task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987E05" w:rsidRPr="006A3660" w:rsidRDefault="00987E05" w:rsidP="00987E05">
            <w:pPr>
              <w:rPr>
                <w:rFonts w:ascii="Trebuchet MS" w:hAnsi="Trebuchet MS" w:cs="Tahoma"/>
                <w:sz w:val="16"/>
                <w:szCs w:val="16"/>
              </w:rPr>
            </w:pPr>
            <w:r>
              <w:rPr>
                <w:rFonts w:ascii="Trebuchet MS" w:hAnsi="Trebuchet MS" w:cs="Tahoma"/>
                <w:sz w:val="16"/>
                <w:szCs w:val="16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Able to drive a minibus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Understands safeguarding procedures relating to the role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 w:cs="Arial"/>
              </w:rPr>
            </w:pPr>
            <w:r w:rsidRPr="006A3660">
              <w:rPr>
                <w:rFonts w:ascii="Trebuchet MS" w:hAnsi="Trebuchet MS" w:cs="Arial"/>
              </w:rPr>
              <w:t xml:space="preserve">Able to guide </w:t>
            </w:r>
            <w:r w:rsidR="0016558C">
              <w:rPr>
                <w:rFonts w:ascii="Trebuchet MS" w:hAnsi="Trebuchet MS" w:cs="Arial"/>
              </w:rPr>
              <w:t xml:space="preserve">classroom assistants, </w:t>
            </w:r>
            <w:r w:rsidRPr="006A3660">
              <w:rPr>
                <w:rFonts w:ascii="Trebuchet MS" w:hAnsi="Trebuchet MS" w:cs="Arial"/>
              </w:rPr>
              <w:t>learning support assistants and apprentices in using teaching techniques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Task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rPr>
          <w:trHeight w:val="329"/>
        </w:trPr>
        <w:tc>
          <w:tcPr>
            <w:tcW w:w="10499" w:type="dxa"/>
            <w:gridSpan w:val="6"/>
          </w:tcPr>
          <w:p w:rsidR="00987E05" w:rsidRPr="00F524DB" w:rsidRDefault="00987E05" w:rsidP="00987E0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Personal Qualities</w:t>
            </w:r>
          </w:p>
          <w:p w:rsidR="00987E05" w:rsidRPr="00F524DB" w:rsidRDefault="00987E05" w:rsidP="00987E0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 xml:space="preserve">The candidate is willing to put our students needs at the centre of all they do at work. </w:t>
            </w:r>
          </w:p>
        </w:tc>
        <w:tc>
          <w:tcPr>
            <w:tcW w:w="903" w:type="dxa"/>
          </w:tcPr>
          <w:p w:rsidR="00987E05" w:rsidRPr="00352E01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Excellence record in both attendance and punctuality. Not in Management of Absence process.</w:t>
            </w:r>
          </w:p>
        </w:tc>
        <w:tc>
          <w:tcPr>
            <w:tcW w:w="903" w:type="dxa"/>
          </w:tcPr>
          <w:p w:rsidR="00987E05" w:rsidRPr="00352E01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</w:p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 w:rsidRPr="006A3660">
              <w:rPr>
                <w:rFonts w:ascii="Trebuchet MS" w:hAnsi="Trebuchet MS"/>
                <w:sz w:val="16"/>
                <w:szCs w:val="16"/>
              </w:rPr>
              <w:t>Reference</w:t>
            </w:r>
          </w:p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87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Able to work in a team, taking a leading role and supporting less experienced team members</w:t>
            </w:r>
          </w:p>
        </w:tc>
        <w:tc>
          <w:tcPr>
            <w:tcW w:w="903" w:type="dxa"/>
          </w:tcPr>
          <w:p w:rsidR="00987E05" w:rsidRPr="00352E01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 w:cs="Arial"/>
              </w:rPr>
            </w:pPr>
            <w:r w:rsidRPr="006A3660">
              <w:rPr>
                <w:rFonts w:ascii="Trebuchet MS" w:hAnsi="Trebuchet MS" w:cs="Arial"/>
              </w:rPr>
              <w:t>Able to work under own initiative when the situation demands this</w:t>
            </w:r>
          </w:p>
        </w:tc>
        <w:tc>
          <w:tcPr>
            <w:tcW w:w="903" w:type="dxa"/>
          </w:tcPr>
          <w:p w:rsidR="00987E05" w:rsidRPr="00352E01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97" w:type="dxa"/>
          </w:tcPr>
          <w:p w:rsidR="00987E05" w:rsidRPr="006A3660" w:rsidRDefault="00987E05" w:rsidP="00987E05">
            <w:pPr>
              <w:rPr>
                <w:rFonts w:ascii="Trebuchet MS" w:hAnsi="Trebuchet MS"/>
                <w:sz w:val="16"/>
                <w:szCs w:val="16"/>
                <w:highlight w:val="yellow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Task </w:t>
            </w:r>
          </w:p>
        </w:tc>
        <w:tc>
          <w:tcPr>
            <w:tcW w:w="787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Sensitivity to the challenges faced by students, staff and families</w:t>
            </w:r>
          </w:p>
        </w:tc>
        <w:tc>
          <w:tcPr>
            <w:tcW w:w="903" w:type="dxa"/>
          </w:tcPr>
          <w:p w:rsidR="00987E05" w:rsidRPr="00352E01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Task </w:t>
            </w:r>
          </w:p>
        </w:tc>
        <w:tc>
          <w:tcPr>
            <w:tcW w:w="787" w:type="dxa"/>
          </w:tcPr>
          <w:p w:rsidR="00987E05" w:rsidRPr="00352E01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Approachable, polite and professional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  <w:r w:rsidRPr="00537706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lastRenderedPageBreak/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Flexible. Able to manage last minute changes when required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355101" w:rsidP="00314EFA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Tahoma"/>
              </w:rPr>
              <w:t>F</w:t>
            </w:r>
            <w:r w:rsidR="00987E05" w:rsidRPr="0058794A">
              <w:rPr>
                <w:rFonts w:ascii="Trebuchet MS" w:hAnsi="Trebuchet MS" w:cs="Tahoma"/>
              </w:rPr>
              <w:t xml:space="preserve">it enough to carry out all aspects of the role  </w:t>
            </w:r>
            <w:r w:rsidR="00314EFA">
              <w:rPr>
                <w:rFonts w:ascii="Trebuchet MS" w:hAnsi="Trebuchet MS" w:cs="Tahoma"/>
              </w:rPr>
              <w:t xml:space="preserve">such as </w:t>
            </w:r>
            <w:r w:rsidR="00987E05">
              <w:rPr>
                <w:rFonts w:ascii="Trebuchet MS" w:hAnsi="Trebuchet MS" w:cs="Tahoma"/>
              </w:rPr>
              <w:t xml:space="preserve">providing personal </w:t>
            </w:r>
            <w:r w:rsidR="00987E05" w:rsidRPr="0058794A">
              <w:rPr>
                <w:rFonts w:ascii="Trebuchet MS" w:hAnsi="Trebuchet MS" w:cs="Tahoma"/>
              </w:rPr>
              <w:t xml:space="preserve">care </w:t>
            </w:r>
            <w:r w:rsidR="00987E05">
              <w:rPr>
                <w:rFonts w:ascii="Trebuchet MS" w:hAnsi="Trebuchet MS" w:cs="Tahoma"/>
              </w:rPr>
              <w:t xml:space="preserve">and </w:t>
            </w:r>
            <w:r w:rsidR="00987E05">
              <w:rPr>
                <w:rFonts w:ascii="Trebuchet MS" w:hAnsi="Trebuchet MS"/>
              </w:rPr>
              <w:t>toileting older children and young people</w:t>
            </w:r>
            <w:r w:rsidR="00314EFA">
              <w:rPr>
                <w:rFonts w:ascii="Trebuchet MS" w:hAnsi="Trebuchet MS"/>
              </w:rPr>
              <w:t xml:space="preserve"> and restraint/Team Teach methods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High expectations of self and others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Well-groomed and presented in line with requirement of the role.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58794A">
              <w:rPr>
                <w:rFonts w:ascii="Trebuchet MS" w:hAnsi="Trebuchet MS" w:cs="Tahoma"/>
              </w:rPr>
              <w:t>Discretion in everyday working life and in particular in dealing with confidential pupil information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58794A" w:rsidRDefault="00987E05" w:rsidP="00987E05">
            <w:pPr>
              <w:rPr>
                <w:rFonts w:ascii="Trebuchet MS" w:hAnsi="Trebuchet MS" w:cs="Tahoma"/>
              </w:rPr>
            </w:pPr>
            <w:r w:rsidRPr="0058794A">
              <w:rPr>
                <w:rFonts w:ascii="Trebuchet MS" w:hAnsi="Trebuchet MS" w:cs="Tahoma"/>
              </w:rPr>
              <w:t>Willing to undertake training and other CPD activities in order to further develop the specialist skills needed for the role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58794A" w:rsidRDefault="00987E05" w:rsidP="00987E05">
            <w:pPr>
              <w:rPr>
                <w:rFonts w:ascii="Trebuchet MS" w:hAnsi="Trebuchet MS" w:cs="Tahoma"/>
              </w:rPr>
            </w:pPr>
            <w:r w:rsidRPr="0058794A">
              <w:rPr>
                <w:rFonts w:ascii="Trebuchet MS" w:hAnsi="Trebuchet MS" w:cs="Tahoma"/>
              </w:rPr>
              <w:t>Committed to the principle of encouraging young people to progress and work towards independence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58794A" w:rsidRDefault="00987E05" w:rsidP="00987E05">
            <w:pPr>
              <w:rPr>
                <w:rFonts w:ascii="Trebuchet MS" w:hAnsi="Trebuchet MS" w:cs="Tahoma"/>
              </w:rPr>
            </w:pPr>
            <w:r w:rsidRPr="0058794A">
              <w:rPr>
                <w:rFonts w:ascii="Trebuchet MS" w:hAnsi="Trebuchet MS" w:cs="Tahoma"/>
              </w:rPr>
              <w:t xml:space="preserve">Willing to participate in full range of curriculum activities 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58794A" w:rsidRDefault="00987E05" w:rsidP="00987E05">
            <w:pPr>
              <w:rPr>
                <w:rFonts w:ascii="Trebuchet MS" w:hAnsi="Trebuchet MS" w:cs="Tahoma"/>
              </w:rPr>
            </w:pPr>
            <w:r w:rsidRPr="0058794A">
              <w:rPr>
                <w:rFonts w:ascii="Trebuchet MS" w:hAnsi="Trebuchet MS" w:cs="Tahoma"/>
              </w:rPr>
              <w:t>Sense of humour and positive attitude to daily challenges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87E05" w:rsidRPr="00F524DB" w:rsidTr="00C9117C">
        <w:tc>
          <w:tcPr>
            <w:tcW w:w="5868" w:type="dxa"/>
          </w:tcPr>
          <w:p w:rsidR="00987E05" w:rsidRPr="006A3660" w:rsidRDefault="00987E05" w:rsidP="00987E05">
            <w:pPr>
              <w:rPr>
                <w:rFonts w:ascii="Trebuchet MS" w:hAnsi="Trebuchet MS"/>
              </w:rPr>
            </w:pPr>
            <w:r w:rsidRPr="006A3660">
              <w:rPr>
                <w:rFonts w:ascii="Trebuchet MS" w:hAnsi="Trebuchet MS"/>
              </w:rPr>
              <w:t>Committed to equality of opportunity for all</w:t>
            </w:r>
          </w:p>
        </w:tc>
        <w:tc>
          <w:tcPr>
            <w:tcW w:w="903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987E05" w:rsidRPr="00F524DB" w:rsidRDefault="00987E05" w:rsidP="00987E0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987E05" w:rsidRPr="00537706" w:rsidRDefault="00987E05" w:rsidP="00987E05">
            <w:pPr>
              <w:rPr>
                <w:rFonts w:ascii="Trebuchet MS" w:hAnsi="Trebuchet MS" w:cs="Tahoma"/>
                <w:sz w:val="16"/>
                <w:szCs w:val="16"/>
              </w:rPr>
            </w:pPr>
            <w:r>
              <w:rPr>
                <w:rFonts w:ascii="Trebuchet MS" w:hAnsi="Trebuchet MS" w:cs="Tahoma"/>
                <w:sz w:val="16"/>
                <w:szCs w:val="16"/>
              </w:rPr>
              <w:t>Interview</w:t>
            </w:r>
          </w:p>
        </w:tc>
        <w:tc>
          <w:tcPr>
            <w:tcW w:w="787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</w:tcPr>
          <w:p w:rsidR="00987E05" w:rsidRPr="00F524DB" w:rsidRDefault="00987E05" w:rsidP="00987E0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:rsidR="00E818FF" w:rsidRPr="00C84FD6" w:rsidRDefault="00E818FF" w:rsidP="00C84FD6">
      <w:pPr>
        <w:rPr>
          <w:rFonts w:ascii="Trebuchet MS" w:hAnsi="Trebuchet MS"/>
          <w:b/>
          <w:sz w:val="28"/>
          <w:szCs w:val="28"/>
        </w:rPr>
      </w:pPr>
    </w:p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E818FF" w:rsidRPr="00F524DB" w:rsidRDefault="00E818FF">
      <w:pPr>
        <w:rPr>
          <w:rFonts w:ascii="Trebuchet MS" w:hAnsi="Trebuchet MS"/>
          <w:sz w:val="24"/>
          <w:szCs w:val="24"/>
        </w:rPr>
      </w:pPr>
    </w:p>
    <w:sectPr w:rsidR="00E818FF" w:rsidRPr="00F524DB" w:rsidSect="00217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440" w:left="709" w:header="56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D6" w:rsidRDefault="00C84FD6" w:rsidP="00C84FD6">
      <w:pPr>
        <w:spacing w:after="0" w:line="240" w:lineRule="auto"/>
      </w:pPr>
      <w:r>
        <w:separator/>
      </w:r>
    </w:p>
  </w:endnote>
  <w:endnote w:type="continuationSeparator" w:id="0">
    <w:p w:rsidR="00C84FD6" w:rsidRDefault="00C84FD6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AE" w:rsidRDefault="00580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7C" w:rsidRPr="00C9117C" w:rsidRDefault="005807AE">
    <w:pPr>
      <w:pStyle w:val="Foo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TA – Secondary ASD May 19 (LB)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AE" w:rsidRDefault="00580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D6" w:rsidRDefault="00C84FD6" w:rsidP="00C84FD6">
      <w:pPr>
        <w:spacing w:after="0" w:line="240" w:lineRule="auto"/>
      </w:pPr>
      <w:r>
        <w:separator/>
      </w:r>
    </w:p>
  </w:footnote>
  <w:footnote w:type="continuationSeparator" w:id="0">
    <w:p w:rsidR="00C84FD6" w:rsidRDefault="00C84FD6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AE" w:rsidRDefault="00580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6" w:rsidRPr="00C84FD6" w:rsidRDefault="00C84FD6" w:rsidP="00537706">
    <w:pPr>
      <w:rPr>
        <w:rFonts w:ascii="Trebuchet MS" w:hAnsi="Trebuchet MS"/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C423B6B" wp14:editId="73EE6B08">
          <wp:simplePos x="0" y="0"/>
          <wp:positionH relativeFrom="column">
            <wp:posOffset>-31115</wp:posOffset>
          </wp:positionH>
          <wp:positionV relativeFrom="paragraph">
            <wp:posOffset>-316230</wp:posOffset>
          </wp:positionV>
          <wp:extent cx="895350" cy="594995"/>
          <wp:effectExtent l="0" t="0" r="0" b="0"/>
          <wp:wrapTight wrapText="bothSides">
            <wp:wrapPolygon edited="0">
              <wp:start x="0" y="0"/>
              <wp:lineTo x="0" y="20747"/>
              <wp:lineTo x="21140" y="20747"/>
              <wp:lineTo x="21140" y="0"/>
              <wp:lineTo x="0" y="0"/>
            </wp:wrapPolygon>
          </wp:wrapTight>
          <wp:docPr id="1" name="Picture 1" descr="oaklands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lands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706">
      <w:tab/>
    </w:r>
    <w:r w:rsidR="00537706">
      <w:tab/>
    </w:r>
    <w:r w:rsidR="00537706" w:rsidRPr="00D23CBB">
      <w:rPr>
        <w:rFonts w:ascii="Trebuchet MS" w:hAnsi="Trebuchet MS"/>
        <w:b/>
        <w:sz w:val="28"/>
        <w:szCs w:val="28"/>
      </w:rPr>
      <w:t xml:space="preserve">Person Specification for </w:t>
    </w:r>
    <w:r w:rsidR="00537706">
      <w:rPr>
        <w:rFonts w:ascii="Trebuchet MS" w:hAnsi="Trebuchet MS"/>
        <w:b/>
        <w:sz w:val="28"/>
        <w:szCs w:val="28"/>
      </w:rPr>
      <w:t xml:space="preserve">Teaching </w:t>
    </w:r>
    <w:r w:rsidR="00BC2425">
      <w:rPr>
        <w:rFonts w:ascii="Trebuchet MS" w:hAnsi="Trebuchet MS"/>
        <w:b/>
        <w:sz w:val="28"/>
        <w:szCs w:val="28"/>
      </w:rPr>
      <w:t xml:space="preserve">Assistant </w:t>
    </w:r>
  </w:p>
  <w:p w:rsidR="00C84FD6" w:rsidRDefault="00C84FD6" w:rsidP="00537706">
    <w:pPr>
      <w:pStyle w:val="Header"/>
      <w:tabs>
        <w:tab w:val="clear" w:pos="4513"/>
        <w:tab w:val="clear" w:pos="9026"/>
        <w:tab w:val="left" w:pos="25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AE" w:rsidRDefault="00580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FF"/>
    <w:rsid w:val="000338BE"/>
    <w:rsid w:val="00037690"/>
    <w:rsid w:val="00047573"/>
    <w:rsid w:val="00050C50"/>
    <w:rsid w:val="000913FF"/>
    <w:rsid w:val="000B6040"/>
    <w:rsid w:val="000B7041"/>
    <w:rsid w:val="0016558C"/>
    <w:rsid w:val="001727C2"/>
    <w:rsid w:val="001861C6"/>
    <w:rsid w:val="001957F0"/>
    <w:rsid w:val="00217CAF"/>
    <w:rsid w:val="00271B94"/>
    <w:rsid w:val="00314EFA"/>
    <w:rsid w:val="00352E01"/>
    <w:rsid w:val="00355101"/>
    <w:rsid w:val="00372E4C"/>
    <w:rsid w:val="003757A1"/>
    <w:rsid w:val="00474FEB"/>
    <w:rsid w:val="00537706"/>
    <w:rsid w:val="005807AE"/>
    <w:rsid w:val="005E31E8"/>
    <w:rsid w:val="00627BEC"/>
    <w:rsid w:val="00676188"/>
    <w:rsid w:val="006A3660"/>
    <w:rsid w:val="006F3DCA"/>
    <w:rsid w:val="00725A8A"/>
    <w:rsid w:val="0076664C"/>
    <w:rsid w:val="007957F8"/>
    <w:rsid w:val="007B1007"/>
    <w:rsid w:val="007D1BA5"/>
    <w:rsid w:val="007D6EDF"/>
    <w:rsid w:val="008D3BB3"/>
    <w:rsid w:val="008E1931"/>
    <w:rsid w:val="009239D2"/>
    <w:rsid w:val="00987E05"/>
    <w:rsid w:val="009C45E7"/>
    <w:rsid w:val="00A54E71"/>
    <w:rsid w:val="00A91430"/>
    <w:rsid w:val="00AC559A"/>
    <w:rsid w:val="00AD286A"/>
    <w:rsid w:val="00B021BA"/>
    <w:rsid w:val="00B61E7E"/>
    <w:rsid w:val="00BC2425"/>
    <w:rsid w:val="00C66C50"/>
    <w:rsid w:val="00C84FD6"/>
    <w:rsid w:val="00C9117C"/>
    <w:rsid w:val="00CF790E"/>
    <w:rsid w:val="00D23CBB"/>
    <w:rsid w:val="00D97039"/>
    <w:rsid w:val="00DE6897"/>
    <w:rsid w:val="00E553C5"/>
    <w:rsid w:val="00E818FF"/>
    <w:rsid w:val="00EA0EAD"/>
    <w:rsid w:val="00EB307D"/>
    <w:rsid w:val="00ED564C"/>
    <w:rsid w:val="00F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6804719B-31C5-43EA-9F35-5D1B0AD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  <w:style w:type="paragraph" w:styleId="BalloonText">
    <w:name w:val="Balloon Text"/>
    <w:basedOn w:val="Normal"/>
    <w:link w:val="BalloonTextChar"/>
    <w:uiPriority w:val="99"/>
    <w:semiHidden/>
    <w:unhideWhenUsed/>
    <w:rsid w:val="00C6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cp:lastPrinted>2023-06-30T10:56:00Z</cp:lastPrinted>
  <dcterms:created xsi:type="dcterms:W3CDTF">2025-05-15T13:21:00Z</dcterms:created>
  <dcterms:modified xsi:type="dcterms:W3CDTF">2025-05-15T13:21:00Z</dcterms:modified>
</cp:coreProperties>
</file>