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CC5A" w14:textId="77777777" w:rsidR="0044209F" w:rsidRPr="00543306" w:rsidRDefault="00505ACD" w:rsidP="0044209F">
      <w:pPr>
        <w:jc w:val="center"/>
        <w:rPr>
          <w:rFonts w:asciiTheme="minorHAnsi" w:hAnsiTheme="minorHAnsi" w:cs="Arial"/>
          <w:b/>
          <w:sz w:val="22"/>
          <w:szCs w:val="22"/>
          <w:lang w:val="en-GB"/>
        </w:rPr>
      </w:pPr>
      <w:r w:rsidRPr="00543306">
        <w:rPr>
          <w:rFonts w:asciiTheme="minorHAnsi" w:hAnsiTheme="minorHAnsi" w:cs="Arial"/>
          <w:b/>
          <w:noProof/>
          <w:sz w:val="22"/>
          <w:szCs w:val="22"/>
          <w:lang w:val="en-GB"/>
        </w:rPr>
        <w:drawing>
          <wp:inline distT="0" distB="0" distL="0" distR="0" wp14:anchorId="0BF2C28A" wp14:editId="7B1DF1C9">
            <wp:extent cx="2631882" cy="79265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633035" cy="793005"/>
                    </a:xfrm>
                    <a:prstGeom prst="rect">
                      <a:avLst/>
                    </a:prstGeom>
                  </pic:spPr>
                </pic:pic>
              </a:graphicData>
            </a:graphic>
          </wp:inline>
        </w:drawing>
      </w:r>
    </w:p>
    <w:p w14:paraId="205D5E28" w14:textId="77777777" w:rsidR="0044209F" w:rsidRPr="00543306" w:rsidRDefault="0044209F" w:rsidP="0044209F">
      <w:pPr>
        <w:jc w:val="center"/>
        <w:rPr>
          <w:rFonts w:asciiTheme="minorHAnsi" w:hAnsiTheme="minorHAnsi" w:cs="Arial"/>
          <w:sz w:val="22"/>
          <w:szCs w:val="22"/>
          <w:lang w:val="en-GB"/>
        </w:rPr>
      </w:pPr>
      <w:r w:rsidRPr="00543306">
        <w:rPr>
          <w:rFonts w:asciiTheme="minorHAnsi" w:hAnsiTheme="minorHAnsi" w:cs="Arial"/>
          <w:sz w:val="22"/>
          <w:szCs w:val="22"/>
          <w:lang w:val="en-GB"/>
        </w:rPr>
        <w:t>Tel:  01202 871243</w:t>
      </w:r>
    </w:p>
    <w:p w14:paraId="38F1E69E" w14:textId="77777777" w:rsidR="00505ACD" w:rsidRPr="00543306" w:rsidRDefault="00505ACD" w:rsidP="0044209F">
      <w:pPr>
        <w:jc w:val="center"/>
        <w:rPr>
          <w:rFonts w:asciiTheme="minorHAnsi" w:hAnsiTheme="minorHAnsi" w:cs="Arial"/>
          <w:sz w:val="22"/>
          <w:szCs w:val="22"/>
          <w:lang w:val="en-GB"/>
        </w:rPr>
      </w:pPr>
      <w:r w:rsidRPr="00543306">
        <w:rPr>
          <w:rFonts w:asciiTheme="minorHAnsi" w:hAnsiTheme="minorHAnsi" w:cs="Arial"/>
          <w:sz w:val="22"/>
          <w:szCs w:val="22"/>
          <w:lang w:val="en-GB"/>
        </w:rPr>
        <w:t>www.fernup.dorset.sch.uk</w:t>
      </w:r>
    </w:p>
    <w:p w14:paraId="33291D2E" w14:textId="77777777" w:rsidR="0067681C" w:rsidRPr="00400D38" w:rsidRDefault="0067681C" w:rsidP="0067681C">
      <w:pPr>
        <w:spacing w:line="276" w:lineRule="auto"/>
        <w:rPr>
          <w:rFonts w:asciiTheme="minorHAnsi" w:eastAsiaTheme="minorHAnsi" w:hAnsiTheme="minorHAnsi" w:cs="Arial"/>
          <w:sz w:val="28"/>
          <w:szCs w:val="28"/>
          <w:lang w:val="en-GB" w:eastAsia="en-US"/>
        </w:rPr>
      </w:pPr>
    </w:p>
    <w:p w14:paraId="4B514920" w14:textId="77777777" w:rsidR="0067681C" w:rsidRPr="00EB3612" w:rsidRDefault="00543306" w:rsidP="0067681C">
      <w:pPr>
        <w:spacing w:line="276" w:lineRule="auto"/>
        <w:jc w:val="center"/>
        <w:rPr>
          <w:rFonts w:asciiTheme="minorHAnsi" w:eastAsiaTheme="minorHAnsi" w:hAnsiTheme="minorHAnsi" w:cs="Arial"/>
          <w:b/>
          <w:sz w:val="28"/>
          <w:szCs w:val="28"/>
          <w:lang w:val="en-GB" w:eastAsia="en-US"/>
        </w:rPr>
      </w:pPr>
      <w:r w:rsidRPr="00EB3612">
        <w:rPr>
          <w:rFonts w:asciiTheme="minorHAnsi" w:eastAsiaTheme="minorHAnsi" w:hAnsiTheme="minorHAnsi" w:cs="Arial"/>
          <w:b/>
          <w:sz w:val="28"/>
          <w:szCs w:val="28"/>
          <w:lang w:val="en-GB" w:eastAsia="en-US"/>
        </w:rPr>
        <w:t>TEACHING ASSISTANT</w:t>
      </w:r>
      <w:r w:rsidR="00382F4F">
        <w:rPr>
          <w:rFonts w:asciiTheme="minorHAnsi" w:eastAsiaTheme="minorHAnsi" w:hAnsiTheme="minorHAnsi" w:cs="Arial"/>
          <w:b/>
          <w:sz w:val="28"/>
          <w:szCs w:val="28"/>
          <w:lang w:val="en-GB" w:eastAsia="en-US"/>
        </w:rPr>
        <w:t>S</w:t>
      </w:r>
    </w:p>
    <w:p w14:paraId="086F1B2F" w14:textId="77777777" w:rsidR="00382F4F" w:rsidRDefault="0067681C" w:rsidP="00543306">
      <w:pPr>
        <w:spacing w:line="276" w:lineRule="auto"/>
        <w:jc w:val="center"/>
        <w:rPr>
          <w:rFonts w:asciiTheme="minorHAnsi" w:eastAsiaTheme="minorHAnsi" w:hAnsiTheme="minorHAnsi" w:cs="Arial"/>
          <w:b/>
          <w:szCs w:val="24"/>
          <w:lang w:val="en-GB" w:eastAsia="en-US"/>
        </w:rPr>
      </w:pPr>
      <w:r>
        <w:rPr>
          <w:rFonts w:asciiTheme="minorHAnsi" w:eastAsiaTheme="minorHAnsi" w:hAnsiTheme="minorHAnsi" w:cs="Arial"/>
          <w:b/>
          <w:szCs w:val="24"/>
          <w:lang w:val="en-GB" w:eastAsia="en-US"/>
        </w:rPr>
        <w:t>Permanent Contract to start as soon as possible</w:t>
      </w:r>
    </w:p>
    <w:p w14:paraId="29728349" w14:textId="4C350B58" w:rsidR="00523137" w:rsidRPr="00543306" w:rsidRDefault="00523137" w:rsidP="00543306">
      <w:pPr>
        <w:spacing w:line="276" w:lineRule="auto"/>
        <w:jc w:val="center"/>
        <w:rPr>
          <w:rFonts w:asciiTheme="minorHAnsi" w:eastAsiaTheme="minorHAnsi" w:hAnsiTheme="minorHAnsi" w:cs="Arial"/>
          <w:b/>
          <w:szCs w:val="24"/>
          <w:lang w:val="en-GB" w:eastAsia="en-US"/>
        </w:rPr>
      </w:pPr>
      <w:r>
        <w:rPr>
          <w:rFonts w:asciiTheme="minorHAnsi" w:eastAsiaTheme="minorHAnsi" w:hAnsiTheme="minorHAnsi" w:cs="Arial"/>
          <w:b/>
          <w:szCs w:val="24"/>
          <w:lang w:val="en-GB" w:eastAsia="en-US"/>
        </w:rPr>
        <w:t>Monday to Friday 8.15 a.m. to 2.40 p.m.</w:t>
      </w:r>
      <w:r w:rsidR="00BD57BE">
        <w:rPr>
          <w:rFonts w:asciiTheme="minorHAnsi" w:eastAsiaTheme="minorHAnsi" w:hAnsiTheme="minorHAnsi" w:cs="Arial"/>
          <w:b/>
          <w:szCs w:val="24"/>
          <w:lang w:val="en-GB" w:eastAsia="en-US"/>
        </w:rPr>
        <w:t xml:space="preserve">  28.5 hours a week</w:t>
      </w:r>
    </w:p>
    <w:p w14:paraId="29235D9D" w14:textId="2A1455DE" w:rsidR="00543306" w:rsidRDefault="00400D38" w:rsidP="00543306">
      <w:pPr>
        <w:spacing w:line="276" w:lineRule="auto"/>
        <w:jc w:val="center"/>
        <w:rPr>
          <w:rFonts w:asciiTheme="minorHAnsi" w:eastAsiaTheme="minorHAnsi" w:hAnsiTheme="minorHAnsi" w:cs="Arial"/>
          <w:b/>
          <w:szCs w:val="24"/>
          <w:lang w:val="en-GB" w:eastAsia="en-US"/>
        </w:rPr>
      </w:pPr>
      <w:r w:rsidRPr="00400D38">
        <w:rPr>
          <w:rFonts w:asciiTheme="minorHAnsi" w:eastAsiaTheme="minorHAnsi" w:hAnsiTheme="minorHAnsi" w:cs="Arial"/>
          <w:b/>
          <w:szCs w:val="24"/>
          <w:lang w:val="en-GB" w:eastAsia="en-US"/>
        </w:rPr>
        <w:t>Job Ref:  XS10</w:t>
      </w:r>
      <w:r w:rsidR="0080139D">
        <w:rPr>
          <w:rFonts w:asciiTheme="minorHAnsi" w:eastAsiaTheme="minorHAnsi" w:hAnsiTheme="minorHAnsi" w:cs="Arial"/>
          <w:b/>
          <w:szCs w:val="24"/>
          <w:lang w:val="en-GB" w:eastAsia="en-US"/>
        </w:rPr>
        <w:t>.4</w:t>
      </w:r>
      <w:r w:rsidRPr="00400D38">
        <w:rPr>
          <w:rFonts w:asciiTheme="minorHAnsi" w:eastAsiaTheme="minorHAnsi" w:hAnsiTheme="minorHAnsi" w:cs="Arial"/>
          <w:b/>
          <w:szCs w:val="24"/>
          <w:lang w:val="en-GB" w:eastAsia="en-US"/>
        </w:rPr>
        <w:t xml:space="preserve">   </w:t>
      </w:r>
      <w:r w:rsidR="00543306" w:rsidRPr="00400D38">
        <w:rPr>
          <w:rFonts w:asciiTheme="minorHAnsi" w:eastAsiaTheme="minorHAnsi" w:hAnsiTheme="minorHAnsi" w:cs="Arial"/>
          <w:b/>
          <w:szCs w:val="24"/>
          <w:lang w:val="en-GB" w:eastAsia="en-US"/>
        </w:rPr>
        <w:t xml:space="preserve">Grade 5 </w:t>
      </w:r>
      <w:r w:rsidR="00B313E4">
        <w:rPr>
          <w:rFonts w:asciiTheme="minorHAnsi" w:eastAsiaTheme="minorHAnsi" w:hAnsiTheme="minorHAnsi" w:cs="Arial"/>
          <w:b/>
          <w:szCs w:val="24"/>
          <w:lang w:val="en-GB" w:eastAsia="en-US"/>
        </w:rPr>
        <w:t>SCP</w:t>
      </w:r>
      <w:r w:rsidR="005615EC">
        <w:rPr>
          <w:rFonts w:asciiTheme="minorHAnsi" w:eastAsiaTheme="minorHAnsi" w:hAnsiTheme="minorHAnsi" w:cs="Arial"/>
          <w:b/>
          <w:szCs w:val="24"/>
          <w:lang w:val="en-GB" w:eastAsia="en-US"/>
        </w:rPr>
        <w:t xml:space="preserve"> 5-6</w:t>
      </w:r>
      <w:r w:rsidR="00B313E4">
        <w:rPr>
          <w:rFonts w:asciiTheme="minorHAnsi" w:eastAsiaTheme="minorHAnsi" w:hAnsiTheme="minorHAnsi" w:cs="Arial"/>
          <w:b/>
          <w:szCs w:val="24"/>
          <w:lang w:val="en-GB" w:eastAsia="en-US"/>
        </w:rPr>
        <w:t xml:space="preserve"> - £</w:t>
      </w:r>
      <w:r w:rsidR="006A0D9A">
        <w:rPr>
          <w:rFonts w:asciiTheme="minorHAnsi" w:eastAsiaTheme="minorHAnsi" w:hAnsiTheme="minorHAnsi" w:cs="Arial"/>
          <w:b/>
          <w:szCs w:val="24"/>
          <w:lang w:val="en-GB" w:eastAsia="en-US"/>
        </w:rPr>
        <w:t>1</w:t>
      </w:r>
      <w:r w:rsidR="005615EC">
        <w:rPr>
          <w:rFonts w:asciiTheme="minorHAnsi" w:eastAsiaTheme="minorHAnsi" w:hAnsiTheme="minorHAnsi" w:cs="Arial"/>
          <w:b/>
          <w:szCs w:val="24"/>
          <w:lang w:val="en-GB" w:eastAsia="en-US"/>
        </w:rPr>
        <w:t>1.18</w:t>
      </w:r>
      <w:r w:rsidR="00367C4E" w:rsidRPr="00400D38">
        <w:rPr>
          <w:rFonts w:asciiTheme="minorHAnsi" w:eastAsiaTheme="minorHAnsi" w:hAnsiTheme="minorHAnsi" w:cs="Arial"/>
          <w:b/>
          <w:szCs w:val="24"/>
          <w:lang w:val="en-GB" w:eastAsia="en-US"/>
        </w:rPr>
        <w:t xml:space="preserve"> </w:t>
      </w:r>
      <w:r w:rsidR="00543306" w:rsidRPr="00400D38">
        <w:rPr>
          <w:rFonts w:asciiTheme="minorHAnsi" w:eastAsiaTheme="minorHAnsi" w:hAnsiTheme="minorHAnsi" w:cs="Arial"/>
          <w:b/>
          <w:szCs w:val="24"/>
          <w:lang w:val="en-GB" w:eastAsia="en-US"/>
        </w:rPr>
        <w:t>to £</w:t>
      </w:r>
      <w:r w:rsidR="00B313E4">
        <w:rPr>
          <w:rFonts w:asciiTheme="minorHAnsi" w:eastAsiaTheme="minorHAnsi" w:hAnsiTheme="minorHAnsi" w:cs="Arial"/>
          <w:b/>
          <w:szCs w:val="24"/>
          <w:lang w:val="en-GB" w:eastAsia="en-US"/>
        </w:rPr>
        <w:t>1</w:t>
      </w:r>
      <w:r w:rsidR="006A0D9A">
        <w:rPr>
          <w:rFonts w:asciiTheme="minorHAnsi" w:eastAsiaTheme="minorHAnsi" w:hAnsiTheme="minorHAnsi" w:cs="Arial"/>
          <w:b/>
          <w:szCs w:val="24"/>
          <w:lang w:val="en-GB" w:eastAsia="en-US"/>
        </w:rPr>
        <w:t xml:space="preserve">1.39 </w:t>
      </w:r>
      <w:r w:rsidR="00543306" w:rsidRPr="00400D38">
        <w:rPr>
          <w:rFonts w:asciiTheme="minorHAnsi" w:eastAsiaTheme="minorHAnsi" w:hAnsiTheme="minorHAnsi" w:cs="Arial"/>
          <w:b/>
          <w:szCs w:val="24"/>
          <w:lang w:val="en-GB" w:eastAsia="en-US"/>
        </w:rPr>
        <w:t>per hour</w:t>
      </w:r>
      <w:r w:rsidR="00382F4F">
        <w:rPr>
          <w:rFonts w:asciiTheme="minorHAnsi" w:eastAsiaTheme="minorHAnsi" w:hAnsiTheme="minorHAnsi" w:cs="Arial"/>
          <w:b/>
          <w:szCs w:val="24"/>
          <w:lang w:val="en-GB" w:eastAsia="en-US"/>
        </w:rPr>
        <w:t xml:space="preserve"> </w:t>
      </w:r>
    </w:p>
    <w:p w14:paraId="4CCB1E8F" w14:textId="77777777" w:rsidR="00400D38" w:rsidRPr="000C1F17" w:rsidRDefault="00400D38" w:rsidP="00400D38">
      <w:pPr>
        <w:jc w:val="center"/>
        <w:rPr>
          <w:rFonts w:ascii="Calibri" w:hAnsi="Calibri" w:cs="Arial"/>
          <w:b/>
          <w:color w:val="000000"/>
        </w:rPr>
      </w:pPr>
      <w:r w:rsidRPr="00BD57BE">
        <w:rPr>
          <w:rFonts w:ascii="Calibri" w:hAnsi="Calibri" w:cs="Arial"/>
          <w:b/>
          <w:color w:val="000000"/>
        </w:rPr>
        <w:t>Term time</w:t>
      </w:r>
      <w:r w:rsidR="003D04EB">
        <w:rPr>
          <w:rFonts w:ascii="Calibri" w:hAnsi="Calibri" w:cs="Arial"/>
          <w:b/>
          <w:color w:val="000000"/>
        </w:rPr>
        <w:t xml:space="preserve"> only</w:t>
      </w:r>
      <w:r w:rsidRPr="00BD57BE">
        <w:rPr>
          <w:rFonts w:ascii="Calibri" w:hAnsi="Calibri" w:cs="Arial"/>
          <w:b/>
          <w:color w:val="000000"/>
        </w:rPr>
        <w:t xml:space="preserve"> plus 5 Staff Training Days</w:t>
      </w:r>
    </w:p>
    <w:p w14:paraId="27603B94" w14:textId="77777777" w:rsidR="00343F21" w:rsidRPr="00543306" w:rsidRDefault="00343F21" w:rsidP="00543306">
      <w:pPr>
        <w:spacing w:line="276" w:lineRule="auto"/>
        <w:jc w:val="both"/>
        <w:rPr>
          <w:rFonts w:asciiTheme="minorHAnsi" w:eastAsiaTheme="minorHAnsi" w:hAnsiTheme="minorHAnsi" w:cs="Arial"/>
          <w:sz w:val="22"/>
          <w:szCs w:val="22"/>
          <w:lang w:val="en-GB" w:eastAsia="en-US"/>
        </w:rPr>
      </w:pPr>
    </w:p>
    <w:p w14:paraId="31DA5843" w14:textId="77777777" w:rsidR="008B69A9" w:rsidRDefault="0067681C" w:rsidP="008B69A9">
      <w:pPr>
        <w:rPr>
          <w:color w:val="1F497D"/>
          <w:lang w:val="en-GB" w:eastAsia="en-US"/>
        </w:rPr>
      </w:pPr>
      <w:r>
        <w:rPr>
          <w:rFonts w:asciiTheme="minorHAnsi" w:hAnsiTheme="minorHAnsi" w:cs="Arial"/>
        </w:rPr>
        <w:t>Due to internal promotion and increased numbers</w:t>
      </w:r>
      <w:r w:rsidR="00867023">
        <w:rPr>
          <w:rFonts w:asciiTheme="minorHAnsi" w:hAnsiTheme="minorHAnsi" w:cs="Arial"/>
        </w:rPr>
        <w:t xml:space="preserve"> of students</w:t>
      </w:r>
      <w:r w:rsidR="008B69A9">
        <w:rPr>
          <w:rFonts w:asciiTheme="minorHAnsi" w:hAnsiTheme="minorHAnsi" w:cs="Arial"/>
        </w:rPr>
        <w:t>,</w:t>
      </w:r>
      <w:r>
        <w:rPr>
          <w:rFonts w:asciiTheme="minorHAnsi" w:hAnsiTheme="minorHAnsi" w:cs="Arial"/>
        </w:rPr>
        <w:t xml:space="preserve"> we are delighted to be able to offer further opportunities within our school community.</w:t>
      </w:r>
      <w:r w:rsidR="008B69A9">
        <w:rPr>
          <w:rFonts w:asciiTheme="minorHAnsi" w:hAnsiTheme="minorHAnsi" w:cs="Arial"/>
        </w:rPr>
        <w:t xml:space="preserve"> </w:t>
      </w:r>
    </w:p>
    <w:p w14:paraId="2078BE5C" w14:textId="77777777" w:rsidR="0067681C" w:rsidRDefault="0067681C" w:rsidP="00543306">
      <w:pPr>
        <w:jc w:val="both"/>
        <w:rPr>
          <w:rFonts w:asciiTheme="minorHAnsi" w:hAnsiTheme="minorHAnsi" w:cs="Arial"/>
        </w:rPr>
      </w:pPr>
    </w:p>
    <w:p w14:paraId="532B95DB" w14:textId="77777777" w:rsidR="00543306" w:rsidRDefault="00382F4F" w:rsidP="00543306">
      <w:pPr>
        <w:jc w:val="both"/>
        <w:rPr>
          <w:rFonts w:asciiTheme="minorHAnsi" w:hAnsiTheme="minorHAnsi" w:cs="Arial"/>
        </w:rPr>
      </w:pPr>
      <w:r>
        <w:rPr>
          <w:rFonts w:asciiTheme="minorHAnsi" w:hAnsiTheme="minorHAnsi" w:cs="Arial"/>
        </w:rPr>
        <w:t>W</w:t>
      </w:r>
      <w:r w:rsidR="00543306" w:rsidRPr="00543306">
        <w:rPr>
          <w:rFonts w:asciiTheme="minorHAnsi" w:hAnsiTheme="minorHAnsi" w:cs="Arial"/>
        </w:rPr>
        <w:t>e require Teaching Assistant</w:t>
      </w:r>
      <w:r>
        <w:rPr>
          <w:rFonts w:asciiTheme="minorHAnsi" w:hAnsiTheme="minorHAnsi" w:cs="Arial"/>
        </w:rPr>
        <w:t>s</w:t>
      </w:r>
      <w:r w:rsidR="00523137">
        <w:rPr>
          <w:rFonts w:asciiTheme="minorHAnsi" w:hAnsiTheme="minorHAnsi" w:cs="Arial"/>
        </w:rPr>
        <w:t xml:space="preserve"> </w:t>
      </w:r>
      <w:r w:rsidR="00543306" w:rsidRPr="00543306">
        <w:rPr>
          <w:rFonts w:asciiTheme="minorHAnsi" w:hAnsiTheme="minorHAnsi" w:cs="Arial"/>
        </w:rPr>
        <w:t xml:space="preserve">to work with an established team supporting specific students with special educational needs, both in class and </w:t>
      </w:r>
      <w:r w:rsidR="00367C4E">
        <w:rPr>
          <w:rFonts w:asciiTheme="minorHAnsi" w:hAnsiTheme="minorHAnsi" w:cs="Arial"/>
        </w:rPr>
        <w:t xml:space="preserve">in a </w:t>
      </w:r>
      <w:r w:rsidR="00543306" w:rsidRPr="00543306">
        <w:rPr>
          <w:rFonts w:asciiTheme="minorHAnsi" w:hAnsiTheme="minorHAnsi" w:cs="Arial"/>
        </w:rPr>
        <w:t>1:1</w:t>
      </w:r>
      <w:r w:rsidR="00367C4E">
        <w:rPr>
          <w:rFonts w:asciiTheme="minorHAnsi" w:hAnsiTheme="minorHAnsi" w:cs="Arial"/>
        </w:rPr>
        <w:t xml:space="preserve"> situation</w:t>
      </w:r>
      <w:r w:rsidR="00543306" w:rsidRPr="00543306">
        <w:rPr>
          <w:rFonts w:asciiTheme="minorHAnsi" w:hAnsiTheme="minorHAnsi" w:cs="Arial"/>
        </w:rPr>
        <w:t xml:space="preserve">.  </w:t>
      </w:r>
    </w:p>
    <w:p w14:paraId="4A20C282" w14:textId="77777777" w:rsidR="00523137" w:rsidRPr="00543306" w:rsidRDefault="00523137" w:rsidP="00543306">
      <w:pPr>
        <w:jc w:val="both"/>
        <w:rPr>
          <w:rFonts w:asciiTheme="minorHAnsi" w:hAnsiTheme="minorHAnsi" w:cs="Arial"/>
        </w:rPr>
      </w:pPr>
    </w:p>
    <w:p w14:paraId="65D2C7CC" w14:textId="77777777" w:rsidR="00543306" w:rsidRPr="008B69A9" w:rsidRDefault="00EB3612" w:rsidP="008B69A9">
      <w:pPr>
        <w:rPr>
          <w:rFonts w:asciiTheme="minorHAnsi" w:hAnsiTheme="minorHAnsi" w:cstheme="minorHAnsi"/>
          <w:color w:val="000000" w:themeColor="text1"/>
        </w:rPr>
      </w:pPr>
      <w:r w:rsidRPr="008B69A9">
        <w:rPr>
          <w:rFonts w:asciiTheme="minorHAnsi" w:hAnsiTheme="minorHAnsi" w:cstheme="minorHAnsi"/>
          <w:color w:val="000000" w:themeColor="text1"/>
        </w:rPr>
        <w:t xml:space="preserve">We would welcome applications </w:t>
      </w:r>
      <w:r w:rsidR="00BA2A62" w:rsidRPr="008B69A9">
        <w:rPr>
          <w:rFonts w:asciiTheme="minorHAnsi" w:hAnsiTheme="minorHAnsi" w:cstheme="minorHAnsi"/>
          <w:color w:val="000000" w:themeColor="text1"/>
        </w:rPr>
        <w:t xml:space="preserve">from experienced teaching assistants or </w:t>
      </w:r>
      <w:r w:rsidRPr="008B69A9">
        <w:rPr>
          <w:rFonts w:asciiTheme="minorHAnsi" w:hAnsiTheme="minorHAnsi" w:cstheme="minorHAnsi"/>
          <w:color w:val="000000" w:themeColor="text1"/>
        </w:rPr>
        <w:t xml:space="preserve">from graduates and others </w:t>
      </w:r>
      <w:r w:rsidR="00367C4E" w:rsidRPr="008B69A9">
        <w:rPr>
          <w:rFonts w:asciiTheme="minorHAnsi" w:hAnsiTheme="minorHAnsi" w:cstheme="minorHAnsi"/>
          <w:color w:val="000000" w:themeColor="text1"/>
        </w:rPr>
        <w:t xml:space="preserve">considering a career in teaching </w:t>
      </w:r>
      <w:r w:rsidR="00BA2A62" w:rsidRPr="008B69A9">
        <w:rPr>
          <w:rFonts w:asciiTheme="minorHAnsi" w:hAnsiTheme="minorHAnsi" w:cstheme="minorHAnsi"/>
          <w:color w:val="000000" w:themeColor="text1"/>
        </w:rPr>
        <w:t>or caring professions.</w:t>
      </w:r>
      <w:r w:rsidR="008B69A9" w:rsidRPr="008B69A9">
        <w:rPr>
          <w:rFonts w:asciiTheme="minorHAnsi" w:hAnsiTheme="minorHAnsi" w:cstheme="minorHAnsi"/>
          <w:color w:val="000000" w:themeColor="text1"/>
        </w:rPr>
        <w:t xml:space="preserve"> If you are currently </w:t>
      </w:r>
      <w:r w:rsidR="008B69A9" w:rsidRPr="008B69A9">
        <w:rPr>
          <w:rFonts w:asciiTheme="minorHAnsi" w:hAnsiTheme="minorHAnsi" w:cstheme="minorHAnsi"/>
          <w:color w:val="000000" w:themeColor="text1"/>
          <w:lang w:eastAsia="en-US"/>
        </w:rPr>
        <w:t>finishing your degree, thinking about teaching then come and join us as a TA for a year, gain paid training, experience and insight into the education profession before deciding on your next step.</w:t>
      </w:r>
    </w:p>
    <w:p w14:paraId="6247BD64" w14:textId="77777777" w:rsidR="00543306" w:rsidRPr="00543306" w:rsidRDefault="00543306" w:rsidP="00543306">
      <w:pPr>
        <w:jc w:val="both"/>
        <w:rPr>
          <w:rFonts w:asciiTheme="minorHAnsi" w:hAnsiTheme="minorHAnsi" w:cs="Arial"/>
        </w:rPr>
      </w:pPr>
    </w:p>
    <w:p w14:paraId="3C292B44" w14:textId="69DB85B1" w:rsidR="00543306" w:rsidRPr="008C0159" w:rsidRDefault="00543306" w:rsidP="00543306">
      <w:pPr>
        <w:jc w:val="both"/>
        <w:rPr>
          <w:rFonts w:asciiTheme="minorHAnsi" w:hAnsiTheme="minorHAnsi" w:cs="Arial"/>
          <w:b/>
          <w:bCs/>
        </w:rPr>
      </w:pPr>
      <w:r w:rsidRPr="008C0159">
        <w:rPr>
          <w:rFonts w:asciiTheme="minorHAnsi" w:hAnsiTheme="minorHAnsi" w:cs="Arial"/>
          <w:b/>
          <w:bCs/>
        </w:rPr>
        <w:t>Applicants should:-</w:t>
      </w:r>
    </w:p>
    <w:p w14:paraId="126D97DD" w14:textId="77777777" w:rsidR="00543306" w:rsidRPr="00543306" w:rsidRDefault="003E7746" w:rsidP="00543306">
      <w:pPr>
        <w:numPr>
          <w:ilvl w:val="0"/>
          <w:numId w:val="3"/>
        </w:numPr>
        <w:spacing w:line="276" w:lineRule="auto"/>
        <w:jc w:val="both"/>
        <w:rPr>
          <w:rFonts w:asciiTheme="minorHAnsi" w:hAnsiTheme="minorHAnsi" w:cs="Arial"/>
        </w:rPr>
      </w:pPr>
      <w:r>
        <w:rPr>
          <w:rFonts w:asciiTheme="minorHAnsi" w:hAnsiTheme="minorHAnsi" w:cs="Arial"/>
        </w:rPr>
        <w:t>Relate well to young people</w:t>
      </w:r>
    </w:p>
    <w:p w14:paraId="1167A9B1" w14:textId="77777777" w:rsidR="00543306" w:rsidRPr="00543306" w:rsidRDefault="00543306" w:rsidP="00543306">
      <w:pPr>
        <w:numPr>
          <w:ilvl w:val="0"/>
          <w:numId w:val="3"/>
        </w:numPr>
        <w:spacing w:line="276" w:lineRule="auto"/>
        <w:jc w:val="both"/>
        <w:rPr>
          <w:rFonts w:asciiTheme="minorHAnsi" w:hAnsiTheme="minorHAnsi" w:cs="Arial"/>
        </w:rPr>
      </w:pPr>
      <w:r w:rsidRPr="00543306">
        <w:rPr>
          <w:rFonts w:asciiTheme="minorHAnsi" w:hAnsiTheme="minorHAnsi" w:cs="Arial"/>
        </w:rPr>
        <w:t>Be dedicated to ensure the students’ needs are met</w:t>
      </w:r>
    </w:p>
    <w:p w14:paraId="50E5ABD0" w14:textId="77777777" w:rsidR="00607684" w:rsidRPr="00607684" w:rsidRDefault="00607684" w:rsidP="00607684">
      <w:pPr>
        <w:numPr>
          <w:ilvl w:val="0"/>
          <w:numId w:val="3"/>
        </w:numPr>
        <w:spacing w:line="276" w:lineRule="auto"/>
        <w:jc w:val="both"/>
        <w:rPr>
          <w:rFonts w:asciiTheme="minorHAnsi" w:hAnsiTheme="minorHAnsi" w:cs="Arial"/>
          <w:color w:val="000000" w:themeColor="text1"/>
        </w:rPr>
      </w:pPr>
      <w:r w:rsidRPr="00607684">
        <w:rPr>
          <w:rFonts w:asciiTheme="minorHAnsi" w:hAnsiTheme="minorHAnsi" w:cs="Arial"/>
          <w:color w:val="000000" w:themeColor="text1"/>
        </w:rPr>
        <w:t>Be understanding of students’ additional educational needs</w:t>
      </w:r>
    </w:p>
    <w:p w14:paraId="15FD3377" w14:textId="77777777" w:rsidR="00543306" w:rsidRDefault="00641C72" w:rsidP="00543306">
      <w:pPr>
        <w:numPr>
          <w:ilvl w:val="0"/>
          <w:numId w:val="3"/>
        </w:numPr>
        <w:spacing w:line="276" w:lineRule="auto"/>
        <w:jc w:val="both"/>
        <w:rPr>
          <w:rFonts w:asciiTheme="minorHAnsi" w:hAnsiTheme="minorHAnsi" w:cs="Arial"/>
        </w:rPr>
      </w:pPr>
      <w:r>
        <w:rPr>
          <w:rFonts w:asciiTheme="minorHAnsi" w:hAnsiTheme="minorHAnsi" w:cs="Arial"/>
        </w:rPr>
        <w:t>Have GCSE (or equivalent) M</w:t>
      </w:r>
      <w:r w:rsidR="00543306" w:rsidRPr="00543306">
        <w:rPr>
          <w:rFonts w:asciiTheme="minorHAnsi" w:hAnsiTheme="minorHAnsi" w:cs="Arial"/>
        </w:rPr>
        <w:t>aths and English A*-C</w:t>
      </w:r>
      <w:r w:rsidR="00382F4F">
        <w:rPr>
          <w:rFonts w:asciiTheme="minorHAnsi" w:hAnsiTheme="minorHAnsi" w:cs="Arial"/>
        </w:rPr>
        <w:t xml:space="preserve"> </w:t>
      </w:r>
      <w:r w:rsidR="00382F4F" w:rsidRPr="00382F4F">
        <w:rPr>
          <w:rFonts w:asciiTheme="minorHAnsi" w:hAnsiTheme="minorHAnsi" w:cs="Arial"/>
          <w:u w:val="single"/>
        </w:rPr>
        <w:t>(essential requirement)</w:t>
      </w:r>
    </w:p>
    <w:p w14:paraId="2DAC1B19" w14:textId="338FE60F" w:rsidR="006D2FA2" w:rsidRDefault="006D2FA2" w:rsidP="00543306">
      <w:pPr>
        <w:numPr>
          <w:ilvl w:val="0"/>
          <w:numId w:val="3"/>
        </w:numPr>
        <w:spacing w:line="276" w:lineRule="auto"/>
        <w:jc w:val="both"/>
        <w:rPr>
          <w:rFonts w:asciiTheme="minorHAnsi" w:hAnsiTheme="minorHAnsi" w:cs="Arial"/>
        </w:rPr>
      </w:pPr>
      <w:r>
        <w:rPr>
          <w:rFonts w:asciiTheme="minorHAnsi" w:hAnsiTheme="minorHAnsi" w:cs="Arial"/>
        </w:rPr>
        <w:t xml:space="preserve">Be advised this can be a physically demanding </w:t>
      </w:r>
      <w:r w:rsidR="00382F4F">
        <w:rPr>
          <w:rFonts w:asciiTheme="minorHAnsi" w:hAnsiTheme="minorHAnsi" w:cs="Arial"/>
        </w:rPr>
        <w:t>role</w:t>
      </w:r>
    </w:p>
    <w:p w14:paraId="32799887" w14:textId="7DDD4D07" w:rsidR="008C0159" w:rsidRDefault="008C0159" w:rsidP="008C0159">
      <w:pPr>
        <w:spacing w:line="276" w:lineRule="auto"/>
        <w:ind w:left="720"/>
        <w:jc w:val="both"/>
        <w:rPr>
          <w:rFonts w:asciiTheme="minorHAnsi" w:hAnsiTheme="minorHAnsi" w:cs="Arial"/>
        </w:rPr>
      </w:pPr>
    </w:p>
    <w:p w14:paraId="2950A6E9" w14:textId="77777777" w:rsidR="008C0159" w:rsidRDefault="008C0159" w:rsidP="008C0159">
      <w:pPr>
        <w:jc w:val="both"/>
        <w:rPr>
          <w:rFonts w:ascii="Calibri" w:hAnsi="Calibri" w:cs="Arial"/>
          <w:b/>
          <w:bCs/>
          <w:szCs w:val="24"/>
          <w:lang w:val="en-GB"/>
        </w:rPr>
      </w:pPr>
      <w:r>
        <w:rPr>
          <w:rFonts w:ascii="Calibri" w:hAnsi="Calibri" w:cs="Arial"/>
          <w:b/>
          <w:bCs/>
          <w:szCs w:val="24"/>
          <w:lang w:val="en-GB"/>
        </w:rPr>
        <w:t>What Ferndown Can Offer You:</w:t>
      </w:r>
    </w:p>
    <w:p w14:paraId="161FFC02" w14:textId="77777777" w:rsidR="008C0159" w:rsidRDefault="008C0159" w:rsidP="008C0159">
      <w:pPr>
        <w:pStyle w:val="ListParagraph"/>
        <w:numPr>
          <w:ilvl w:val="0"/>
          <w:numId w:val="4"/>
        </w:numPr>
        <w:jc w:val="both"/>
        <w:rPr>
          <w:rFonts w:ascii="Calibri" w:hAnsi="Calibri" w:cs="Arial"/>
          <w:szCs w:val="24"/>
          <w:lang w:val="en-GB"/>
        </w:rPr>
      </w:pPr>
      <w:r>
        <w:rPr>
          <w:rFonts w:ascii="Calibri" w:hAnsi="Calibri" w:cs="Arial"/>
          <w:szCs w:val="24"/>
          <w:lang w:val="en-GB"/>
        </w:rPr>
        <w:t>CPD opportunities and training and development programmes.</w:t>
      </w:r>
    </w:p>
    <w:p w14:paraId="64139784" w14:textId="77777777" w:rsidR="008C0159" w:rsidRDefault="008C0159" w:rsidP="008C0159">
      <w:pPr>
        <w:pStyle w:val="ListParagraph"/>
        <w:numPr>
          <w:ilvl w:val="0"/>
          <w:numId w:val="4"/>
        </w:numPr>
        <w:jc w:val="both"/>
        <w:rPr>
          <w:rFonts w:ascii="Calibri" w:hAnsi="Calibri" w:cs="Calibri"/>
          <w:szCs w:val="24"/>
          <w:lang w:val="en-GB"/>
        </w:rPr>
      </w:pPr>
      <w:r>
        <w:rPr>
          <w:rFonts w:ascii="Calibri" w:hAnsi="Calibri" w:cs="Calibri"/>
          <w:szCs w:val="24"/>
          <w:lang w:val="en-GB"/>
        </w:rPr>
        <w:t>Personalised induction, supported by a mentor.</w:t>
      </w:r>
    </w:p>
    <w:p w14:paraId="5EA88508" w14:textId="77777777" w:rsidR="008C0159" w:rsidRDefault="008C0159" w:rsidP="008C0159">
      <w:pPr>
        <w:pStyle w:val="ListParagraph"/>
        <w:numPr>
          <w:ilvl w:val="0"/>
          <w:numId w:val="4"/>
        </w:numPr>
        <w:jc w:val="both"/>
        <w:rPr>
          <w:rFonts w:ascii="Calibri" w:hAnsi="Calibri" w:cs="Calibri"/>
          <w:szCs w:val="24"/>
          <w:lang w:val="en-GB"/>
        </w:rPr>
      </w:pPr>
      <w:r>
        <w:rPr>
          <w:rFonts w:ascii="Calibri" w:hAnsi="Calibri" w:cs="Calibri"/>
          <w:szCs w:val="24"/>
          <w:lang w:val="en-GB"/>
        </w:rPr>
        <w:t>Eligibility to join the Local Government Pension Scheme.</w:t>
      </w:r>
    </w:p>
    <w:p w14:paraId="02047B32" w14:textId="77777777" w:rsidR="008C0159" w:rsidRDefault="008C0159" w:rsidP="008C0159">
      <w:pPr>
        <w:pStyle w:val="ListParagraph"/>
        <w:numPr>
          <w:ilvl w:val="0"/>
          <w:numId w:val="4"/>
        </w:numPr>
        <w:jc w:val="both"/>
        <w:rPr>
          <w:rFonts w:ascii="Calibri" w:hAnsi="Calibri" w:cs="Calibri"/>
          <w:szCs w:val="24"/>
          <w:lang w:val="en-GB"/>
        </w:rPr>
      </w:pPr>
      <w:r>
        <w:rPr>
          <w:rFonts w:ascii="Calibri" w:hAnsi="Calibri" w:cs="Calibri"/>
          <w:szCs w:val="24"/>
          <w:lang w:val="en-GB"/>
        </w:rPr>
        <w:t>A tax efficient Childcare Scheme through salary sacrifice.</w:t>
      </w:r>
    </w:p>
    <w:p w14:paraId="1B11B9E0" w14:textId="5BEC7498" w:rsidR="008C0159" w:rsidRDefault="008C0159" w:rsidP="008C0159">
      <w:pPr>
        <w:pStyle w:val="ListParagraph"/>
        <w:numPr>
          <w:ilvl w:val="0"/>
          <w:numId w:val="4"/>
        </w:numPr>
        <w:jc w:val="both"/>
        <w:rPr>
          <w:rFonts w:ascii="Calibri" w:hAnsi="Calibri" w:cs="Calibri"/>
          <w:szCs w:val="24"/>
          <w:lang w:val="en-GB"/>
        </w:rPr>
      </w:pPr>
      <w:r>
        <w:rPr>
          <w:rFonts w:ascii="Calibri" w:hAnsi="Calibri" w:cs="Calibri"/>
          <w:szCs w:val="24"/>
          <w:lang w:val="en-GB"/>
        </w:rPr>
        <w:t>Access to health and wellbeing support.</w:t>
      </w:r>
    </w:p>
    <w:p w14:paraId="1941CF67" w14:textId="0D8C5073" w:rsidR="005615EC" w:rsidRDefault="005615EC" w:rsidP="008C0159">
      <w:pPr>
        <w:pStyle w:val="ListParagraph"/>
        <w:numPr>
          <w:ilvl w:val="0"/>
          <w:numId w:val="4"/>
        </w:numPr>
        <w:jc w:val="both"/>
        <w:rPr>
          <w:rFonts w:ascii="Calibri" w:hAnsi="Calibri" w:cs="Calibri"/>
          <w:szCs w:val="24"/>
          <w:lang w:val="en-GB"/>
        </w:rPr>
      </w:pPr>
      <w:r>
        <w:rPr>
          <w:rFonts w:ascii="Calibri" w:hAnsi="Calibri" w:cs="Calibri"/>
          <w:szCs w:val="24"/>
          <w:lang w:val="en-GB"/>
        </w:rPr>
        <w:t>Private Healthcare Plan including 24/7 access to a GP by phone, gym discounts, cashback for optical, dental and other appointment expenses for employees and their children.</w:t>
      </w:r>
    </w:p>
    <w:p w14:paraId="745F625D" w14:textId="34478779" w:rsidR="003B6DD9" w:rsidRPr="009B4CC3" w:rsidRDefault="008C0159" w:rsidP="00543306">
      <w:pPr>
        <w:pStyle w:val="ListParagraph"/>
        <w:numPr>
          <w:ilvl w:val="0"/>
          <w:numId w:val="4"/>
        </w:numPr>
        <w:jc w:val="both"/>
        <w:rPr>
          <w:rFonts w:ascii="Calibri" w:hAnsi="Calibri" w:cs="Calibri"/>
          <w:szCs w:val="24"/>
          <w:lang w:val="en-GB"/>
        </w:rPr>
      </w:pPr>
      <w:r>
        <w:rPr>
          <w:rFonts w:ascii="Calibri" w:hAnsi="Calibri" w:cs="Calibri"/>
          <w:szCs w:val="24"/>
          <w:lang w:val="en-GB"/>
        </w:rPr>
        <w:t>Access to staff benefits and discounts portal through Dorset Council.</w:t>
      </w:r>
    </w:p>
    <w:p w14:paraId="0A4D90F6" w14:textId="77777777" w:rsidR="003B6DD9" w:rsidRPr="00543306" w:rsidRDefault="003B6DD9" w:rsidP="00543306">
      <w:pPr>
        <w:jc w:val="both"/>
        <w:rPr>
          <w:rFonts w:asciiTheme="minorHAnsi" w:hAnsiTheme="minorHAnsi" w:cs="Arial"/>
        </w:rPr>
      </w:pPr>
    </w:p>
    <w:p w14:paraId="5CBED48E" w14:textId="77777777" w:rsidR="00543306" w:rsidRPr="008C0159" w:rsidRDefault="00543306" w:rsidP="008C0159">
      <w:pPr>
        <w:pStyle w:val="NoSpacing"/>
        <w:rPr>
          <w:rFonts w:ascii="Calibri" w:hAnsi="Calibri" w:cs="Calibri"/>
        </w:rPr>
      </w:pPr>
      <w:r w:rsidRPr="008C0159">
        <w:rPr>
          <w:rFonts w:ascii="Calibri" w:hAnsi="Calibri" w:cs="Calibri"/>
        </w:rPr>
        <w:t>Application Form a</w:t>
      </w:r>
      <w:r w:rsidR="00503238" w:rsidRPr="008C0159">
        <w:rPr>
          <w:rFonts w:ascii="Calibri" w:hAnsi="Calibri" w:cs="Calibri"/>
        </w:rPr>
        <w:t>nd Job Descripti</w:t>
      </w:r>
      <w:r w:rsidR="008F11DB" w:rsidRPr="008C0159">
        <w:rPr>
          <w:rFonts w:ascii="Calibri" w:hAnsi="Calibri" w:cs="Calibri"/>
        </w:rPr>
        <w:t xml:space="preserve">on available via Dorset For You.  </w:t>
      </w:r>
      <w:r w:rsidRPr="008C0159">
        <w:rPr>
          <w:rFonts w:ascii="Calibri" w:hAnsi="Calibri" w:cs="Calibri"/>
        </w:rPr>
        <w:t>If you require any further info</w:t>
      </w:r>
      <w:r w:rsidR="00400D38" w:rsidRPr="008C0159">
        <w:rPr>
          <w:rFonts w:ascii="Calibri" w:hAnsi="Calibri" w:cs="Calibri"/>
        </w:rPr>
        <w:t>rmation, please contact Andrea Baxter</w:t>
      </w:r>
      <w:r w:rsidRPr="008C0159">
        <w:rPr>
          <w:rFonts w:ascii="Calibri" w:hAnsi="Calibri" w:cs="Calibri"/>
        </w:rPr>
        <w:t xml:space="preserve"> in the P</w:t>
      </w:r>
      <w:r w:rsidR="00400D38" w:rsidRPr="008C0159">
        <w:rPr>
          <w:rFonts w:ascii="Calibri" w:hAnsi="Calibri" w:cs="Calibri"/>
        </w:rPr>
        <w:t xml:space="preserve">ersonnel Office on 01202 871243 </w:t>
      </w:r>
      <w:hyperlink r:id="rId6" w:history="1">
        <w:r w:rsidR="00374EF4" w:rsidRPr="008C0159">
          <w:rPr>
            <w:rStyle w:val="Hyperlink"/>
            <w:rFonts w:ascii="Calibri" w:hAnsi="Calibri" w:cs="Calibri"/>
            <w:szCs w:val="24"/>
          </w:rPr>
          <w:t>andreabaxter@fernup.dorset.sch.uk</w:t>
        </w:r>
      </w:hyperlink>
      <w:r w:rsidR="00400D38" w:rsidRPr="008C0159">
        <w:rPr>
          <w:rFonts w:ascii="Calibri" w:hAnsi="Calibri" w:cs="Calibri"/>
        </w:rPr>
        <w:t xml:space="preserve"> </w:t>
      </w:r>
    </w:p>
    <w:p w14:paraId="1FED255A" w14:textId="77777777" w:rsidR="00543306" w:rsidRDefault="00543306" w:rsidP="00543306">
      <w:pPr>
        <w:jc w:val="both"/>
        <w:rPr>
          <w:rFonts w:asciiTheme="minorHAnsi" w:hAnsiTheme="minorHAnsi" w:cs="Arial"/>
          <w:sz w:val="22"/>
          <w:szCs w:val="22"/>
        </w:rPr>
      </w:pPr>
    </w:p>
    <w:p w14:paraId="67BEB866" w14:textId="22B02E49" w:rsidR="00543306" w:rsidRDefault="004D3E04" w:rsidP="00543306">
      <w:pPr>
        <w:spacing w:line="276" w:lineRule="auto"/>
        <w:jc w:val="both"/>
        <w:rPr>
          <w:rFonts w:asciiTheme="minorHAnsi" w:eastAsiaTheme="minorHAnsi" w:hAnsiTheme="minorHAnsi" w:cs="Arial"/>
          <w:b/>
          <w:szCs w:val="24"/>
          <w:lang w:val="en-GB" w:eastAsia="en-US"/>
        </w:rPr>
      </w:pPr>
      <w:r>
        <w:rPr>
          <w:rFonts w:asciiTheme="minorHAnsi" w:eastAsiaTheme="minorHAnsi" w:hAnsiTheme="minorHAnsi" w:cs="Arial"/>
          <w:b/>
          <w:szCs w:val="24"/>
          <w:lang w:val="en-GB" w:eastAsia="en-US"/>
        </w:rPr>
        <w:t>Closing date:</w:t>
      </w:r>
      <w:r>
        <w:rPr>
          <w:rFonts w:asciiTheme="minorHAnsi" w:eastAsiaTheme="minorHAnsi" w:hAnsiTheme="minorHAnsi" w:cs="Arial"/>
          <w:b/>
          <w:szCs w:val="24"/>
          <w:lang w:val="en-GB" w:eastAsia="en-US"/>
        </w:rPr>
        <w:tab/>
      </w:r>
      <w:r w:rsidR="00C938CC">
        <w:rPr>
          <w:rFonts w:asciiTheme="minorHAnsi" w:eastAsiaTheme="minorHAnsi" w:hAnsiTheme="minorHAnsi" w:cs="Arial"/>
          <w:b/>
          <w:szCs w:val="24"/>
          <w:lang w:val="en-GB" w:eastAsia="en-US"/>
        </w:rPr>
        <w:t>MIDNIGHT</w:t>
      </w:r>
      <w:r w:rsidR="006A0D9A">
        <w:rPr>
          <w:rFonts w:asciiTheme="minorHAnsi" w:eastAsiaTheme="minorHAnsi" w:hAnsiTheme="minorHAnsi" w:cs="Arial"/>
          <w:b/>
          <w:szCs w:val="24"/>
          <w:lang w:val="en-GB" w:eastAsia="en-US"/>
        </w:rPr>
        <w:t xml:space="preserve"> </w:t>
      </w:r>
      <w:r w:rsidR="008E1FAE">
        <w:rPr>
          <w:rFonts w:asciiTheme="minorHAnsi" w:eastAsiaTheme="minorHAnsi" w:hAnsiTheme="minorHAnsi" w:cs="Arial"/>
          <w:b/>
          <w:szCs w:val="24"/>
          <w:lang w:val="en-GB" w:eastAsia="en-US"/>
        </w:rPr>
        <w:t xml:space="preserve">SUNDAY </w:t>
      </w:r>
      <w:r w:rsidR="005615EC">
        <w:rPr>
          <w:rFonts w:asciiTheme="minorHAnsi" w:eastAsiaTheme="minorHAnsi" w:hAnsiTheme="minorHAnsi" w:cs="Arial"/>
          <w:b/>
          <w:szCs w:val="24"/>
          <w:lang w:val="en-GB" w:eastAsia="en-US"/>
        </w:rPr>
        <w:t>4</w:t>
      </w:r>
      <w:r w:rsidR="005615EC" w:rsidRPr="005615EC">
        <w:rPr>
          <w:rFonts w:asciiTheme="minorHAnsi" w:eastAsiaTheme="minorHAnsi" w:hAnsiTheme="minorHAnsi" w:cs="Arial"/>
          <w:b/>
          <w:szCs w:val="24"/>
          <w:vertAlign w:val="superscript"/>
          <w:lang w:val="en-GB" w:eastAsia="en-US"/>
        </w:rPr>
        <w:t>TH</w:t>
      </w:r>
      <w:r w:rsidR="005615EC">
        <w:rPr>
          <w:rFonts w:asciiTheme="minorHAnsi" w:eastAsiaTheme="minorHAnsi" w:hAnsiTheme="minorHAnsi" w:cs="Arial"/>
          <w:b/>
          <w:szCs w:val="24"/>
          <w:lang w:val="en-GB" w:eastAsia="en-US"/>
        </w:rPr>
        <w:t xml:space="preserve"> JUNE 2023</w:t>
      </w:r>
    </w:p>
    <w:p w14:paraId="1AB4FE91" w14:textId="77777777" w:rsidR="00543306" w:rsidRPr="00543306" w:rsidRDefault="00543306" w:rsidP="00543306">
      <w:pPr>
        <w:spacing w:line="276" w:lineRule="auto"/>
        <w:jc w:val="both"/>
        <w:rPr>
          <w:rFonts w:asciiTheme="minorHAnsi" w:eastAsiaTheme="minorHAnsi" w:hAnsiTheme="minorHAnsi" w:cs="Arial"/>
          <w:b/>
          <w:sz w:val="22"/>
          <w:szCs w:val="22"/>
          <w:lang w:val="en-GB" w:eastAsia="en-US"/>
        </w:rPr>
      </w:pPr>
    </w:p>
    <w:p w14:paraId="1CC00CCA" w14:textId="77777777" w:rsidR="006A0D9A" w:rsidRDefault="006A0D9A" w:rsidP="006A0D9A">
      <w:pPr>
        <w:spacing w:after="110" w:line="250" w:lineRule="auto"/>
        <w:ind w:left="-5" w:hanging="10"/>
        <w:jc w:val="center"/>
      </w:pPr>
      <w:r>
        <w:rPr>
          <w:rFonts w:ascii="Calibri" w:eastAsia="Calibri" w:hAnsi="Calibri" w:cs="Calibri"/>
          <w:i/>
          <w:sz w:val="20"/>
        </w:rPr>
        <w:lastRenderedPageBreak/>
        <w:t>This school is committed to safeguarding and promoting the welfare of children and young people and expects all staff and volunteers to share this commitment.  The successful candidate will be required to have an Enhanced Disclosure &amp; Barring Service check (formerly CRB) in line with the Governments safer recruitment guidelines.</w:t>
      </w:r>
    </w:p>
    <w:p w14:paraId="0EB770CF" w14:textId="77777777" w:rsidR="006A0D9A" w:rsidRPr="004C2220" w:rsidRDefault="006A0D9A" w:rsidP="006A0D9A">
      <w:pPr>
        <w:spacing w:after="110" w:line="250" w:lineRule="auto"/>
        <w:ind w:left="-5" w:hanging="10"/>
        <w:jc w:val="center"/>
        <w:rPr>
          <w:rFonts w:ascii="Calibri" w:eastAsia="Calibri" w:hAnsi="Calibri" w:cs="Calibri"/>
          <w:i/>
          <w:sz w:val="20"/>
        </w:rPr>
      </w:pPr>
      <w:r>
        <w:rPr>
          <w:rFonts w:ascii="Calibri" w:eastAsia="Calibri" w:hAnsi="Calibri" w:cs="Calibri"/>
          <w:i/>
          <w:sz w:val="20"/>
        </w:rPr>
        <w:t>Ferndown Upper School values the diversity of our workforce and welcome applications from all sections of the community.</w:t>
      </w:r>
    </w:p>
    <w:p w14:paraId="2E6F7D5B" w14:textId="77777777" w:rsidR="006A0D9A" w:rsidRDefault="006A0D9A" w:rsidP="006A0D9A">
      <w:pPr>
        <w:spacing w:after="110" w:line="250" w:lineRule="auto"/>
        <w:ind w:left="-5" w:hanging="10"/>
        <w:jc w:val="center"/>
        <w:rPr>
          <w:rFonts w:ascii="Calibri" w:eastAsia="Calibri" w:hAnsi="Calibri" w:cs="Calibri"/>
          <w:i/>
          <w:sz w:val="20"/>
        </w:rPr>
      </w:pPr>
      <w:r w:rsidRPr="001537D7">
        <w:rPr>
          <w:rFonts w:ascii="Calibri" w:eastAsia="Calibri" w:hAnsi="Calibri" w:cs="Calibri"/>
          <w:i/>
          <w:sz w:val="20"/>
        </w:rPr>
        <w:t>This role is UK based and your Right to Work will need to be established as part of the appointment process.</w:t>
      </w:r>
    </w:p>
    <w:p w14:paraId="0628E2D4" w14:textId="77777777" w:rsidR="006A0D9A" w:rsidRPr="007D233E" w:rsidRDefault="006A0D9A" w:rsidP="006A0D9A">
      <w:pPr>
        <w:spacing w:after="110" w:line="250" w:lineRule="auto"/>
        <w:ind w:left="-5" w:hanging="10"/>
        <w:jc w:val="center"/>
        <w:rPr>
          <w:rFonts w:ascii="Calibri" w:eastAsia="Calibri" w:hAnsi="Calibri" w:cs="Calibri"/>
          <w:i/>
          <w:sz w:val="20"/>
        </w:rPr>
      </w:pPr>
      <w:r w:rsidRPr="008F5836">
        <w:rPr>
          <w:rFonts w:ascii="Calibri" w:hAnsi="Calibri" w:cs="Calibri"/>
          <w:i/>
          <w:noProof/>
          <w:sz w:val="20"/>
        </w:rPr>
        <w:t>This post is</w:t>
      </w:r>
      <w:r w:rsidRPr="008F5836">
        <w:rPr>
          <w:rFonts w:ascii="Calibri" w:hAnsi="Calibri" w:cs="Calibri"/>
          <w:i/>
          <w:sz w:val="20"/>
        </w:rPr>
        <w:t xml:space="preserve"> exempt from the Rehabilitation of Offenders Act (ROA) 1974. The amendments to the ROA 1974 (Exceptions Order 1975,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w:t>
      </w:r>
      <w:r w:rsidRPr="008F5836">
        <w:rPr>
          <w:rFonts w:ascii="Calibri" w:hAnsi="Calibri" w:cs="Calibri"/>
          <w:sz w:val="20"/>
        </w:rPr>
        <w:t xml:space="preserve"> </w:t>
      </w:r>
      <w:r w:rsidRPr="008F5836">
        <w:rPr>
          <w:rFonts w:ascii="Calibri" w:hAnsi="Calibri" w:cs="Calibri"/>
          <w:i/>
          <w:iCs/>
          <w:sz w:val="20"/>
        </w:rPr>
        <w:t>declared during job applications and related exceptions and further information about filtering offences can be found in the DBS filtering guide.</w:t>
      </w:r>
    </w:p>
    <w:p w14:paraId="69929F87" w14:textId="77777777" w:rsidR="006A0D9A" w:rsidRPr="008F5836" w:rsidRDefault="006A0D9A" w:rsidP="006A0D9A">
      <w:pPr>
        <w:jc w:val="center"/>
        <w:rPr>
          <w:rFonts w:ascii="Calibri" w:hAnsi="Calibri" w:cs="Calibri"/>
          <w:i/>
          <w:iCs/>
          <w:noProof/>
          <w:color w:val="000000"/>
          <w:sz w:val="20"/>
          <w:highlight w:val="yellow"/>
        </w:rPr>
      </w:pPr>
      <w:r w:rsidRPr="008F5836">
        <w:rPr>
          <w:rFonts w:ascii="Calibri" w:hAnsi="Calibri" w:cs="Calibri"/>
          <w:i/>
          <w:iCs/>
          <w:color w:val="000000"/>
          <w:sz w:val="20"/>
        </w:rPr>
        <w:t>Ferndown Upper School will conduct online searches of shortlisted candidates. This check will be part of a safeguarding check, and the search will purely be based on whether an individual is suitable to work with children. As care must be taken to avoid unconscious bias and any risk of discrimination, a person who will not be on the appointment panel will conduct the searches and will only share information if and when findings are relevant and of concern.</w:t>
      </w:r>
    </w:p>
    <w:p w14:paraId="38FEE6F1" w14:textId="77777777" w:rsidR="006A0D9A" w:rsidRPr="00995670" w:rsidRDefault="006A0D9A" w:rsidP="006A0D9A">
      <w:pPr>
        <w:jc w:val="center"/>
        <w:rPr>
          <w:rFonts w:ascii="Calibri" w:hAnsi="Calibri"/>
          <w:sz w:val="20"/>
        </w:rPr>
      </w:pPr>
    </w:p>
    <w:p w14:paraId="61B5866C" w14:textId="45244D8E" w:rsidR="00D1166F" w:rsidRPr="008B69A9" w:rsidRDefault="00D1166F" w:rsidP="00D1166F">
      <w:pPr>
        <w:jc w:val="center"/>
        <w:rPr>
          <w:rFonts w:ascii="Calibri" w:hAnsi="Calibri" w:cs="Calibri"/>
          <w:i/>
          <w:sz w:val="20"/>
        </w:rPr>
      </w:pPr>
      <w:r w:rsidRPr="008B69A9">
        <w:rPr>
          <w:rFonts w:ascii="Calibri" w:hAnsi="Calibri" w:cs="Calibri"/>
          <w:i/>
          <w:sz w:val="20"/>
          <w:lang w:val="en"/>
        </w:rPr>
        <w:t>.</w:t>
      </w:r>
    </w:p>
    <w:sectPr w:rsidR="00D1166F" w:rsidRPr="008B69A9" w:rsidSect="00665843">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04126"/>
    <w:multiLevelType w:val="hybridMultilevel"/>
    <w:tmpl w:val="4642C32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84F07CD"/>
    <w:multiLevelType w:val="hybridMultilevel"/>
    <w:tmpl w:val="6F74297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B046CB9"/>
    <w:multiLevelType w:val="hybridMultilevel"/>
    <w:tmpl w:val="88DCF126"/>
    <w:lvl w:ilvl="0" w:tplc="2BB888B0">
      <w:start w:val="4"/>
      <w:numFmt w:val="bullet"/>
      <w:lvlText w:val=""/>
      <w:lvlJc w:val="left"/>
      <w:pPr>
        <w:tabs>
          <w:tab w:val="num" w:pos="720"/>
        </w:tabs>
        <w:ind w:left="720" w:hanging="360"/>
      </w:pPr>
      <w:rPr>
        <w:rFonts w:ascii="Wingdings" w:eastAsia="Arial Unicode M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B135D4"/>
    <w:multiLevelType w:val="hybridMultilevel"/>
    <w:tmpl w:val="47BC838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9F"/>
    <w:rsid w:val="00043396"/>
    <w:rsid w:val="000629A0"/>
    <w:rsid w:val="0008467A"/>
    <w:rsid w:val="00093E28"/>
    <w:rsid w:val="001C73BA"/>
    <w:rsid w:val="002143A6"/>
    <w:rsid w:val="0031141E"/>
    <w:rsid w:val="00343F21"/>
    <w:rsid w:val="00367C4E"/>
    <w:rsid w:val="003700E3"/>
    <w:rsid w:val="00374EF4"/>
    <w:rsid w:val="00382F4F"/>
    <w:rsid w:val="003916B4"/>
    <w:rsid w:val="003A28B3"/>
    <w:rsid w:val="003B05B7"/>
    <w:rsid w:val="003B6DD9"/>
    <w:rsid w:val="003D04EB"/>
    <w:rsid w:val="003E7746"/>
    <w:rsid w:val="00400D38"/>
    <w:rsid w:val="0044209F"/>
    <w:rsid w:val="004470D8"/>
    <w:rsid w:val="004515F5"/>
    <w:rsid w:val="00453B19"/>
    <w:rsid w:val="004B6B6C"/>
    <w:rsid w:val="004D3E04"/>
    <w:rsid w:val="004E4346"/>
    <w:rsid w:val="00503238"/>
    <w:rsid w:val="00505ACD"/>
    <w:rsid w:val="00523137"/>
    <w:rsid w:val="00543306"/>
    <w:rsid w:val="005615EC"/>
    <w:rsid w:val="00573C27"/>
    <w:rsid w:val="00581743"/>
    <w:rsid w:val="005C39AD"/>
    <w:rsid w:val="005E7EF7"/>
    <w:rsid w:val="005F2025"/>
    <w:rsid w:val="00607684"/>
    <w:rsid w:val="00641C72"/>
    <w:rsid w:val="00665843"/>
    <w:rsid w:val="0067681C"/>
    <w:rsid w:val="00681477"/>
    <w:rsid w:val="006A0D9A"/>
    <w:rsid w:val="006D2FA2"/>
    <w:rsid w:val="00790751"/>
    <w:rsid w:val="007A5E37"/>
    <w:rsid w:val="007D1ED2"/>
    <w:rsid w:val="0080139D"/>
    <w:rsid w:val="00815A50"/>
    <w:rsid w:val="00867023"/>
    <w:rsid w:val="008B4B4C"/>
    <w:rsid w:val="008B69A9"/>
    <w:rsid w:val="008B78AC"/>
    <w:rsid w:val="008C0159"/>
    <w:rsid w:val="008E1FAE"/>
    <w:rsid w:val="008E4EC9"/>
    <w:rsid w:val="008F11DB"/>
    <w:rsid w:val="008F4019"/>
    <w:rsid w:val="00904737"/>
    <w:rsid w:val="009154CF"/>
    <w:rsid w:val="009B4CC3"/>
    <w:rsid w:val="00B313E4"/>
    <w:rsid w:val="00B53A91"/>
    <w:rsid w:val="00B822E6"/>
    <w:rsid w:val="00BA2A62"/>
    <w:rsid w:val="00BC5D60"/>
    <w:rsid w:val="00BD57BE"/>
    <w:rsid w:val="00C32A96"/>
    <w:rsid w:val="00C65A94"/>
    <w:rsid w:val="00C938CC"/>
    <w:rsid w:val="00CA0860"/>
    <w:rsid w:val="00D1166F"/>
    <w:rsid w:val="00DA7168"/>
    <w:rsid w:val="00DE7CC1"/>
    <w:rsid w:val="00E237BB"/>
    <w:rsid w:val="00E4117B"/>
    <w:rsid w:val="00EB3612"/>
    <w:rsid w:val="00EB3D8E"/>
    <w:rsid w:val="00EE1D50"/>
    <w:rsid w:val="00FD0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9624"/>
  <w15:docId w15:val="{0C17CF83-A81D-4390-B017-CF6D08C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09F"/>
    <w:pPr>
      <w:spacing w:line="240" w:lineRule="auto"/>
    </w:pPr>
    <w:rPr>
      <w:rFonts w:ascii="Times New Roman" w:eastAsia="Times New Roman" w:hAnsi="Times New Roman" w:cs="Times New Roman"/>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7BB"/>
    <w:rPr>
      <w:rFonts w:ascii="Tahoma" w:hAnsi="Tahoma" w:cs="Tahoma"/>
      <w:sz w:val="16"/>
      <w:szCs w:val="16"/>
    </w:rPr>
  </w:style>
  <w:style w:type="character" w:customStyle="1" w:styleId="BalloonTextChar">
    <w:name w:val="Balloon Text Char"/>
    <w:basedOn w:val="DefaultParagraphFont"/>
    <w:link w:val="BalloonText"/>
    <w:uiPriority w:val="99"/>
    <w:semiHidden/>
    <w:rsid w:val="00E237BB"/>
    <w:rPr>
      <w:rFonts w:ascii="Tahoma" w:eastAsia="Times New Roman" w:hAnsi="Tahoma" w:cs="Tahoma"/>
      <w:sz w:val="16"/>
      <w:szCs w:val="16"/>
      <w:lang w:val="en-US" w:eastAsia="en-GB"/>
    </w:rPr>
  </w:style>
  <w:style w:type="character" w:styleId="Hyperlink">
    <w:name w:val="Hyperlink"/>
    <w:basedOn w:val="DefaultParagraphFont"/>
    <w:uiPriority w:val="99"/>
    <w:unhideWhenUsed/>
    <w:rsid w:val="00400D38"/>
    <w:rPr>
      <w:color w:val="0000FF" w:themeColor="hyperlink"/>
      <w:u w:val="single"/>
    </w:rPr>
  </w:style>
  <w:style w:type="paragraph" w:styleId="ListParagraph">
    <w:name w:val="List Paragraph"/>
    <w:basedOn w:val="Normal"/>
    <w:uiPriority w:val="1"/>
    <w:qFormat/>
    <w:rsid w:val="008C0159"/>
    <w:pPr>
      <w:ind w:left="720"/>
      <w:contextualSpacing/>
    </w:pPr>
  </w:style>
  <w:style w:type="paragraph" w:styleId="NoSpacing">
    <w:name w:val="No Spacing"/>
    <w:uiPriority w:val="1"/>
    <w:qFormat/>
    <w:rsid w:val="008C0159"/>
    <w:pPr>
      <w:spacing w:line="240" w:lineRule="auto"/>
    </w:pPr>
    <w:rPr>
      <w:rFonts w:ascii="Times New Roman" w:eastAsia="Times New Roman" w:hAnsi="Times New Roman" w:cs="Times New Roman"/>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29429">
      <w:bodyDiv w:val="1"/>
      <w:marLeft w:val="0"/>
      <w:marRight w:val="0"/>
      <w:marTop w:val="0"/>
      <w:marBottom w:val="0"/>
      <w:divBdr>
        <w:top w:val="none" w:sz="0" w:space="0" w:color="auto"/>
        <w:left w:val="none" w:sz="0" w:space="0" w:color="auto"/>
        <w:bottom w:val="none" w:sz="0" w:space="0" w:color="auto"/>
        <w:right w:val="none" w:sz="0" w:space="0" w:color="auto"/>
      </w:divBdr>
    </w:div>
    <w:div w:id="114027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abaxter@fernup.dorset.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Ferndown Upper School</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PatMoor</dc:creator>
  <cp:lastModifiedBy>Andrea Baxter</cp:lastModifiedBy>
  <cp:revision>7</cp:revision>
  <cp:lastPrinted>2022-07-14T12:00:00Z</cp:lastPrinted>
  <dcterms:created xsi:type="dcterms:W3CDTF">2023-02-21T13:18:00Z</dcterms:created>
  <dcterms:modified xsi:type="dcterms:W3CDTF">2023-05-02T09:40:00Z</dcterms:modified>
</cp:coreProperties>
</file>