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E035BE" w:rsidRPr="00B50CC7" w14:paraId="371EF640" w14:textId="77777777" w:rsidTr="00E035BE">
        <w:tc>
          <w:tcPr>
            <w:tcW w:w="5000" w:type="pct"/>
            <w:vAlign w:val="center"/>
          </w:tcPr>
          <w:p w14:paraId="1423A934" w14:textId="1E3687A1" w:rsidR="00C03651" w:rsidRPr="00B50CC7" w:rsidRDefault="00E035BE" w:rsidP="00C03651">
            <w:pPr>
              <w:jc w:val="center"/>
              <w:rPr>
                <w:rFonts w:ascii="Calibri" w:hAnsi="Calibri"/>
                <w:sz w:val="24"/>
                <w:szCs w:val="24"/>
              </w:rPr>
            </w:pPr>
            <w:bookmarkStart w:id="0" w:name="_Hlk142999909"/>
            <w:bookmarkEnd w:id="0"/>
            <w:r w:rsidRPr="00B50CC7">
              <w:rPr>
                <w:rFonts w:ascii="Calibri" w:hAnsi="Calibri"/>
                <w:noProof/>
                <w:sz w:val="24"/>
                <w:szCs w:val="24"/>
              </w:rPr>
              <w:drawing>
                <wp:inline distT="0" distB="0" distL="0" distR="0" wp14:anchorId="3AAC3D40" wp14:editId="1441B747">
                  <wp:extent cx="1322148" cy="12587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erte logo large TEAL.png"/>
                          <pic:cNvPicPr/>
                        </pic:nvPicPr>
                        <pic:blipFill rotWithShape="1">
                          <a:blip r:embed="rId11" cstate="print">
                            <a:extLst>
                              <a:ext uri="{28A0092B-C50C-407E-A947-70E740481C1C}">
                                <a14:useLocalDpi xmlns:a14="http://schemas.microsoft.com/office/drawing/2010/main" val="0"/>
                              </a:ext>
                            </a:extLst>
                          </a:blip>
                          <a:srcRect b="-116"/>
                          <a:stretch/>
                        </pic:blipFill>
                        <pic:spPr bwMode="auto">
                          <a:xfrm>
                            <a:off x="0" y="0"/>
                            <a:ext cx="1341450" cy="1277161"/>
                          </a:xfrm>
                          <a:prstGeom prst="rect">
                            <a:avLst/>
                          </a:prstGeom>
                          <a:ln>
                            <a:noFill/>
                          </a:ln>
                          <a:extLst>
                            <a:ext uri="{53640926-AAD7-44D8-BBD7-CCE9431645EC}">
                              <a14:shadowObscured xmlns:a14="http://schemas.microsoft.com/office/drawing/2010/main"/>
                            </a:ext>
                          </a:extLst>
                        </pic:spPr>
                      </pic:pic>
                    </a:graphicData>
                  </a:graphic>
                </wp:inline>
              </w:drawing>
            </w:r>
          </w:p>
        </w:tc>
      </w:tr>
      <w:tr w:rsidR="00E035BE" w:rsidRPr="00B50CC7" w14:paraId="6EE7EF78" w14:textId="77777777" w:rsidTr="00E035BE">
        <w:tc>
          <w:tcPr>
            <w:tcW w:w="5000" w:type="pct"/>
            <w:vAlign w:val="center"/>
          </w:tcPr>
          <w:p w14:paraId="3C2EEA86" w14:textId="64BCECDC" w:rsidR="00E035BE" w:rsidRPr="00B50CC7" w:rsidRDefault="00C03651" w:rsidP="00C03651">
            <w:pPr>
              <w:spacing w:before="120"/>
              <w:jc w:val="center"/>
              <w:rPr>
                <w:rFonts w:ascii="Calibri" w:hAnsi="Calibri"/>
                <w:color w:val="5B9BB0"/>
                <w:sz w:val="20"/>
                <w:szCs w:val="13"/>
              </w:rPr>
            </w:pPr>
            <w:r w:rsidRPr="0045513F">
              <w:rPr>
                <w:rFonts w:ascii="Palatino Linotype" w:hAnsi="Palatino Linotype"/>
                <w:b/>
                <w:i/>
                <w:iCs/>
                <w:color w:val="808080" w:themeColor="background1" w:themeShade="80"/>
                <w:sz w:val="16"/>
                <w:szCs w:val="10"/>
                <w:shd w:val="clear" w:color="auto" w:fill="FFFFFF"/>
              </w:rPr>
              <w:t>Inspiring All to Excellence</w:t>
            </w:r>
          </w:p>
        </w:tc>
      </w:tr>
    </w:tbl>
    <w:p w14:paraId="46A4F375" w14:textId="046333FA" w:rsidR="007B7544" w:rsidRPr="00B50CC7" w:rsidRDefault="00F52058" w:rsidP="008B0D2E">
      <w:pPr>
        <w:jc w:val="center"/>
        <w:rPr>
          <w:rFonts w:ascii="Times New Roman" w:hAnsi="Times New Roman"/>
          <w:sz w:val="24"/>
          <w:szCs w:val="24"/>
        </w:rPr>
      </w:pPr>
      <w:r w:rsidRPr="00B50CC7">
        <w:rPr>
          <w:rFonts w:ascii="Palatino Linotype" w:hAnsi="Palatino Linotype"/>
          <w:b/>
          <w:noProof/>
        </w:rPr>
        <mc:AlternateContent>
          <mc:Choice Requires="wps">
            <w:drawing>
              <wp:inline distT="0" distB="0" distL="0" distR="0" wp14:anchorId="65E3DDD1" wp14:editId="5837B605">
                <wp:extent cx="6647815" cy="21600"/>
                <wp:effectExtent l="0" t="0" r="0" b="0"/>
                <wp:docPr id="10" name="Rectangle 10"/>
                <wp:cNvGraphicFramePr/>
                <a:graphic xmlns:a="http://schemas.openxmlformats.org/drawingml/2006/main">
                  <a:graphicData uri="http://schemas.microsoft.com/office/word/2010/wordprocessingShape">
                    <wps:wsp>
                      <wps:cNvSpPr/>
                      <wps:spPr>
                        <a:xfrm flipV="1">
                          <a:off x="0" y="0"/>
                          <a:ext cx="6647815" cy="2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581F5DA" id="Rectangle 10" o:spid="_x0000_s1026" style="width:523.45pt;height:1.7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" fillcolor="#5b9bb0 [3204]" stroked="f" strokeweight="1pt">
                <w10:anchorlock/>
              </v:rect>
            </w:pict>
          </mc:Fallback>
        </mc:AlternateContent>
      </w:r>
    </w:p>
    <w:p w14:paraId="411CA320" w14:textId="010F1AF5" w:rsidR="007B7544" w:rsidRPr="0045513F" w:rsidRDefault="009003A2" w:rsidP="0045513F">
      <w:pPr>
        <w:pStyle w:val="Bold"/>
        <w:spacing w:before="240" w:after="840"/>
        <w:rPr>
          <w:color w:val="487C8E" w:themeColor="accent3"/>
          <w:sz w:val="20"/>
          <w:szCs w:val="18"/>
        </w:rPr>
      </w:pPr>
      <w:r w:rsidRPr="0045513F">
        <w:rPr>
          <w:color w:val="487C8E" w:themeColor="accent3"/>
          <w:sz w:val="20"/>
          <w:szCs w:val="18"/>
        </w:rPr>
        <w:t>The Fierté Multi-Academy Trust</w:t>
      </w:r>
    </w:p>
    <w:tbl>
      <w:tblPr>
        <w:tblStyle w:val="TableGrid"/>
        <w:tblW w:w="51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10730"/>
      </w:tblGrid>
      <w:tr w:rsidR="007B4FC7" w:rsidRPr="00B50CC7" w14:paraId="4C20FE51" w14:textId="77777777" w:rsidTr="0045513F">
        <w:trPr>
          <w:trHeight w:val="9071"/>
          <w:jc w:val="center"/>
        </w:trPr>
        <w:tc>
          <w:tcPr>
            <w:tcW w:w="5000" w:type="pct"/>
          </w:tcPr>
          <w:p w14:paraId="1EC6CFDC" w14:textId="4C417009" w:rsidR="007B4FC7" w:rsidRPr="00B50CC7" w:rsidRDefault="00116E83" w:rsidP="0078740F">
            <w:pPr>
              <w:pStyle w:val="Heading1"/>
              <w:rPr>
                <w:color w:val="365C6A" w:themeColor="accent3" w:themeShade="BF"/>
              </w:rPr>
            </w:pPr>
            <w:bookmarkStart w:id="1" w:name="_Toc32947048"/>
            <w:r>
              <w:rPr>
                <w:color w:val="365C6A" w:themeColor="accent3" w:themeShade="BF"/>
              </w:rPr>
              <w:t>Recruitment Pack</w:t>
            </w:r>
          </w:p>
        </w:tc>
      </w:tr>
    </w:tbl>
    <w:p w14:paraId="1A96238B" w14:textId="77777777" w:rsidR="00273211" w:rsidRDefault="00273211" w:rsidP="00C714E4">
      <w:pPr>
        <w:pStyle w:val="Heading3"/>
      </w:pPr>
      <w:bookmarkStart w:id="2" w:name="_Toc32947049"/>
      <w:bookmarkEnd w:id="1"/>
    </w:p>
    <w:p w14:paraId="443CB27A" w14:textId="77777777" w:rsidR="00273211" w:rsidRPr="00273211" w:rsidRDefault="00273211" w:rsidP="00273211"/>
    <w:p w14:paraId="4318EE3E" w14:textId="77777777" w:rsidR="00273211" w:rsidRPr="00273211" w:rsidRDefault="00273211" w:rsidP="00273211"/>
    <w:bookmarkEnd w:id="2"/>
    <w:p w14:paraId="058A5D22" w14:textId="46EDA038" w:rsidR="004D1D55" w:rsidRPr="00B50CC7" w:rsidRDefault="00116E83" w:rsidP="000960EB">
      <w:pPr>
        <w:pStyle w:val="Heading2"/>
        <w:rPr>
          <w:rStyle w:val="normaltextrun"/>
        </w:rPr>
      </w:pPr>
      <w:r>
        <w:rPr>
          <w:rStyle w:val="normaltextrun"/>
        </w:rPr>
        <w:lastRenderedPageBreak/>
        <w:t>Welcome</w:t>
      </w:r>
    </w:p>
    <w:p w14:paraId="2A658ABD" w14:textId="0ECBBB82" w:rsidR="00DB1EA9" w:rsidRPr="000960EB" w:rsidRDefault="00DB1EA9" w:rsidP="000960EB">
      <w:pPr>
        <w:pStyle w:val="BodyText"/>
        <w:rPr>
          <w:sz w:val="18"/>
          <w:szCs w:val="18"/>
        </w:rPr>
      </w:pPr>
      <w:r w:rsidRPr="00824D91">
        <w:t>Dear Applicant, </w:t>
      </w:r>
    </w:p>
    <w:p w14:paraId="14883254" w14:textId="77777777" w:rsidR="00DB1EA9" w:rsidRPr="00824D91" w:rsidRDefault="00DB1EA9" w:rsidP="00DB1EA9">
      <w:pPr>
        <w:pStyle w:val="BodyText"/>
        <w:rPr>
          <w:sz w:val="18"/>
          <w:szCs w:val="18"/>
        </w:rPr>
      </w:pPr>
      <w:r w:rsidRPr="00824D91">
        <w:t>Thank you for your interest in a position within the Fierté Trust. We hope that the information in this recruitment pack is valuable in providing the details required to assist you in your application and to further your understanding of what it means to work within the Trust and our family of schools.  </w:t>
      </w:r>
    </w:p>
    <w:p w14:paraId="31E6ED8E" w14:textId="77777777" w:rsidR="000960EB" w:rsidRDefault="00DB1EA9" w:rsidP="000960EB">
      <w:pPr>
        <w:pStyle w:val="BodyText"/>
      </w:pPr>
      <w:r w:rsidRPr="00824D91">
        <w:t>Further information can be found on our Trust or individual academy websites.</w:t>
      </w:r>
    </w:p>
    <w:p w14:paraId="28F1F351" w14:textId="0CD3BC2E" w:rsidR="000960EB" w:rsidRDefault="000960EB" w:rsidP="00C714E4">
      <w:pPr>
        <w:pStyle w:val="Heading3"/>
      </w:pPr>
      <w:r>
        <w:t xml:space="preserve">General Guidance </w:t>
      </w:r>
    </w:p>
    <w:p w14:paraId="651044DD" w14:textId="77777777" w:rsidR="000960EB" w:rsidRDefault="000960EB" w:rsidP="000960EB">
      <w:pPr>
        <w:pStyle w:val="BodyText"/>
      </w:pPr>
      <w:r>
        <w:t xml:space="preserve">Please complete the application form (either electronically, or using black ink), in full ensuring you have provided true and accurate information.  </w:t>
      </w:r>
    </w:p>
    <w:p w14:paraId="66EFA963" w14:textId="151DE73C" w:rsidR="000960EB" w:rsidRDefault="000960EB" w:rsidP="000960EB">
      <w:pPr>
        <w:pStyle w:val="BodyText"/>
      </w:pPr>
      <w:r>
        <w:t>If you are asked to provide a letter with your application form, it should be no more than 2 sides of A4 in font size 11.</w:t>
      </w:r>
    </w:p>
    <w:p w14:paraId="6D9A212A" w14:textId="4177FE73" w:rsidR="000960EB" w:rsidRDefault="000960EB" w:rsidP="00BF629D">
      <w:pPr>
        <w:pStyle w:val="BodyText"/>
      </w:pPr>
      <w:r>
        <w:t>Please note CVs are not accepted.</w:t>
      </w:r>
      <w:r w:rsidR="00021AB8">
        <w:t xml:space="preserve"> </w:t>
      </w:r>
      <w:r>
        <w:t xml:space="preserve">Only fully completed application forms are accepted and can go forward to be considered for shortlisting.  </w:t>
      </w:r>
    </w:p>
    <w:p w14:paraId="41DAF446" w14:textId="447DE568" w:rsidR="000960EB" w:rsidRDefault="000960EB" w:rsidP="00BF629D">
      <w:pPr>
        <w:pStyle w:val="BodyText"/>
      </w:pPr>
      <w:r>
        <w:t>Each vacancy is based upon a job description and person specification, and you will find this in the application pack.</w:t>
      </w:r>
      <w:r w:rsidR="00021AB8">
        <w:t xml:space="preserve"> </w:t>
      </w:r>
      <w:r>
        <w:t>The job description lists the key responsibilities of the post. The person specification outlines the skills, knowledge, experience, and qualifications etc, which are either essential or desirable. Remember you will be selected for interview based entirely on the information you provide in your application form.</w:t>
      </w:r>
      <w:r w:rsidR="00021AB8">
        <w:t xml:space="preserve"> </w:t>
      </w:r>
      <w:r>
        <w:t>Read the job description and person specification very carefully so that you know what the job involves, and match your skills,</w:t>
      </w:r>
      <w:r w:rsidR="00BF629D">
        <w:t xml:space="preserve"> </w:t>
      </w:r>
      <w:r>
        <w:t>abilities and knowledge to it.</w:t>
      </w:r>
    </w:p>
    <w:p w14:paraId="47FF86CC" w14:textId="3B07FA2A" w:rsidR="00DB1EA9" w:rsidRDefault="000960EB" w:rsidP="000960EB">
      <w:pPr>
        <w:pStyle w:val="BodyText"/>
      </w:pPr>
      <w:r>
        <w:t>Please ensure all gaps in employment and education history are fully explained on your application form. We may wish to verify this information during the recruitment process</w:t>
      </w:r>
      <w:r w:rsidR="00BE6487">
        <w:t>.</w:t>
      </w:r>
    </w:p>
    <w:p w14:paraId="53F94079" w14:textId="77777777" w:rsidR="00BE6487" w:rsidRDefault="00BE6487" w:rsidP="00C714E4">
      <w:pPr>
        <w:pStyle w:val="Heading3"/>
      </w:pPr>
      <w:r>
        <w:t>Safeguarding</w:t>
      </w:r>
    </w:p>
    <w:p w14:paraId="08DD0857" w14:textId="4E91133B" w:rsidR="00BE6487" w:rsidRDefault="00BE6487" w:rsidP="00BE6487">
      <w:pPr>
        <w:pStyle w:val="BodyText"/>
      </w:pPr>
      <w:r>
        <w:t>All positions within the Trust are exempt from the provisions of the Rehabilitation of Offenders Act 1974. If you are shortlisted, you will therefore be required to declare whether you have any criminal convictions (or cautions, reprimands or warnings) including those which are ‘spent’.  The amendments to the Rehabilitation of Offenders Act 1974 (Exceptions) Order 1975 (2013 and 2020) provides that when applying for certain jobs and activities, certain convictions and cautions are considered ‘protected’.</w:t>
      </w:r>
      <w:r w:rsidR="007A4EA6">
        <w:t xml:space="preserve"> </w:t>
      </w:r>
      <w:r>
        <w:t>This means that they do not need to be disclosed to employers, and if they are disclosed, employers cannot take them into account.</w:t>
      </w:r>
      <w:r w:rsidR="007A4EA6">
        <w:t xml:space="preserve"> </w:t>
      </w:r>
      <w:r w:rsidRPr="00590E0E">
        <w:rPr>
          <w:b/>
          <w:bCs/>
        </w:rPr>
        <w:t>Details of the filtering rules can be found o</w:t>
      </w:r>
      <w:r w:rsidRPr="006D70C0">
        <w:rPr>
          <w:b/>
          <w:bCs/>
        </w:rPr>
        <w:t xml:space="preserve">n </w:t>
      </w:r>
      <w:hyperlink r:id="rId12" w:history="1">
        <w:r w:rsidR="00EF47E4" w:rsidRPr="006D70C0">
          <w:rPr>
            <w:rStyle w:val="Hyperlink"/>
            <w:b/>
            <w:bCs/>
          </w:rPr>
          <w:t>www.gov.uk/dbs</w:t>
        </w:r>
      </w:hyperlink>
    </w:p>
    <w:p w14:paraId="7BD0A44F" w14:textId="77777777" w:rsidR="00590E0E" w:rsidRDefault="00590E0E" w:rsidP="00590E0E">
      <w:pPr>
        <w:pStyle w:val="BodyText"/>
      </w:pPr>
      <w:r>
        <w:t xml:space="preserve">As the post involves engaging in regulated activity relevant to children, please note that it is an offence to apply for the role if you are barred from doing so. </w:t>
      </w:r>
    </w:p>
    <w:p w14:paraId="0E3C5C72" w14:textId="77777777" w:rsidR="00590E0E" w:rsidRDefault="00590E0E" w:rsidP="00590E0E">
      <w:pPr>
        <w:pStyle w:val="BodyText"/>
      </w:pPr>
    </w:p>
    <w:p w14:paraId="4079F217" w14:textId="1EF19FEA" w:rsidR="00590E0E" w:rsidRDefault="00590E0E" w:rsidP="00D66BC9">
      <w:pPr>
        <w:pStyle w:val="BodyText"/>
      </w:pPr>
      <w:r w:rsidRPr="006D70C0">
        <w:rPr>
          <w:b/>
          <w:bCs/>
        </w:rPr>
        <w:lastRenderedPageBreak/>
        <w:t>All shortlisted candidates will be asked to complete a safeguarding</w:t>
      </w:r>
      <w:r w:rsidR="006D70C0">
        <w:rPr>
          <w:b/>
          <w:bCs/>
        </w:rPr>
        <w:t xml:space="preserve"> </w:t>
      </w:r>
      <w:r w:rsidRPr="006D70C0">
        <w:rPr>
          <w:b/>
          <w:bCs/>
        </w:rPr>
        <w:t>/ criminal records self-disclosure form prior to interview.</w:t>
      </w:r>
      <w:r>
        <w:t xml:space="preserve"> You will be asked to disclose details of all unspent and unfiltered spent reprimands, formal warnings, cautions and convictions.</w:t>
      </w:r>
    </w:p>
    <w:p w14:paraId="7E03D644" w14:textId="766F223F" w:rsidR="00EF47E4" w:rsidRDefault="00590E0E" w:rsidP="00590E0E">
      <w:pPr>
        <w:pStyle w:val="BodyText"/>
      </w:pPr>
      <w:r>
        <w:t>We will check with the Disclosure and Barring Service (DBS) to see if you have any criminal convictions. As posts in schools are 'Regulated Activity' the barred list for children will also be checked.</w:t>
      </w:r>
      <w:r w:rsidR="003447F4">
        <w:t xml:space="preserve"> </w:t>
      </w:r>
      <w:r>
        <w:t>Any information given will be treated as confidential. You should note that disclosing a conviction does not necessarily bar you from appointment. Failure to disclose may result in withdrawal from any job offer. The Trust is committed to safeguarding and promoting the welfare of children, young people and vulnerable adults and expects all staff and volunteers to share this commitment.</w:t>
      </w:r>
    </w:p>
    <w:p w14:paraId="2E615C35" w14:textId="77777777" w:rsidR="00D54118" w:rsidRPr="00D54118" w:rsidRDefault="00D54118" w:rsidP="00C714E4">
      <w:pPr>
        <w:pStyle w:val="Heading3"/>
      </w:pPr>
      <w:r w:rsidRPr="00D54118">
        <w:t>References</w:t>
      </w:r>
    </w:p>
    <w:p w14:paraId="626098CD" w14:textId="5A4425AB" w:rsidR="00BE6487" w:rsidRDefault="00D54118" w:rsidP="00D54118">
      <w:pPr>
        <w:pStyle w:val="BodyText"/>
      </w:pPr>
      <w:r w:rsidRPr="00D54118">
        <w:t>Please note that references will be contacted at shortlisting stage.</w:t>
      </w:r>
      <w:r w:rsidR="00EF2CEC">
        <w:t xml:space="preserve"> </w:t>
      </w:r>
      <w:r w:rsidRPr="00D54118">
        <w:t>One reference must be from your current or most recent employer.</w:t>
      </w:r>
      <w:r w:rsidR="00EF2CEC">
        <w:t xml:space="preserve"> </w:t>
      </w:r>
      <w:r w:rsidRPr="00D54118">
        <w:t>If the reference is from an education establishment, then the referee must be the Headteacher/ Principal, or at least be verified by them as accurate. In certain circumstances it may be necessary for us to contact more than two referees. This might include contacting previous employers or to verify gaps in employment.</w:t>
      </w:r>
    </w:p>
    <w:p w14:paraId="7C3A88F2" w14:textId="77777777" w:rsidR="00E25BC3" w:rsidRDefault="00E25BC3" w:rsidP="00C714E4">
      <w:pPr>
        <w:pStyle w:val="Heading3"/>
      </w:pPr>
      <w:r>
        <w:t xml:space="preserve">Equal Opportunities </w:t>
      </w:r>
    </w:p>
    <w:p w14:paraId="2F7ACBBE" w14:textId="2FC02C42" w:rsidR="00E25BC3" w:rsidRDefault="00E25BC3" w:rsidP="00E25BC3">
      <w:pPr>
        <w:pStyle w:val="BodyText"/>
      </w:pPr>
      <w:r>
        <w:t>We recognise the importance of promoting equality of opportunity across all service provision as well as in the employment of our staff. We aim to promote equality of opportunity for all with the right mix of talent, skills and potential and we welcome applications from diverse candidates.</w:t>
      </w:r>
    </w:p>
    <w:p w14:paraId="41FC0173" w14:textId="5C06422A" w:rsidR="006010C4" w:rsidRDefault="006010C4" w:rsidP="00C714E4">
      <w:pPr>
        <w:pStyle w:val="Heading3"/>
      </w:pPr>
      <w:r>
        <w:t xml:space="preserve">Canvassing / Relationship to Members, Trustees, Governors or Employees </w:t>
      </w:r>
    </w:p>
    <w:p w14:paraId="7BD060EE" w14:textId="77777777" w:rsidR="006010C4" w:rsidRDefault="006010C4" w:rsidP="006010C4">
      <w:pPr>
        <w:pStyle w:val="BodyText"/>
      </w:pPr>
      <w:r>
        <w:t xml:space="preserve">You must tell us in writing if, to your knowledge, you are related to a Member, Trustee of the Trust or Governor, Employee of the academy. </w:t>
      </w:r>
    </w:p>
    <w:p w14:paraId="6214DCC8" w14:textId="04238798" w:rsidR="00E25BC3" w:rsidRPr="00D54118" w:rsidRDefault="006010C4" w:rsidP="006010C4">
      <w:pPr>
        <w:pStyle w:val="BodyText"/>
      </w:pPr>
      <w:r>
        <w:t xml:space="preserve">We will not appoint you if you canvass any of the above.  </w:t>
      </w:r>
    </w:p>
    <w:p w14:paraId="12153711" w14:textId="77777777" w:rsidR="00056867" w:rsidRPr="00056867" w:rsidRDefault="00056867" w:rsidP="00C714E4">
      <w:pPr>
        <w:pStyle w:val="Heading3"/>
      </w:pPr>
      <w:r w:rsidRPr="00056867">
        <w:t xml:space="preserve">Proof of Qualification </w:t>
      </w:r>
    </w:p>
    <w:p w14:paraId="1C1E3E5F" w14:textId="149F93B0" w:rsidR="00056867" w:rsidRPr="00056867" w:rsidRDefault="00056867" w:rsidP="00056867">
      <w:pPr>
        <w:pStyle w:val="BodyText"/>
        <w:rPr>
          <w:color w:val="232D30"/>
        </w:rPr>
      </w:pPr>
      <w:r w:rsidRPr="00056867">
        <w:rPr>
          <w:color w:val="232D30"/>
        </w:rPr>
        <w:t>You will be required to provide proof of relevant qualifications during the selection process.</w:t>
      </w:r>
    </w:p>
    <w:p w14:paraId="4F4B87D2" w14:textId="77777777" w:rsidR="00056867" w:rsidRPr="00056867" w:rsidRDefault="00056867" w:rsidP="00C714E4">
      <w:pPr>
        <w:pStyle w:val="Heading3"/>
      </w:pPr>
      <w:r w:rsidRPr="00056867">
        <w:t>Identification</w:t>
      </w:r>
    </w:p>
    <w:p w14:paraId="30E3287C" w14:textId="1FA65DCE" w:rsidR="00DB1EA9" w:rsidRPr="00056867" w:rsidRDefault="00056867" w:rsidP="00056867">
      <w:pPr>
        <w:pStyle w:val="BodyText"/>
        <w:rPr>
          <w:color w:val="232D30"/>
        </w:rPr>
      </w:pPr>
      <w:r w:rsidRPr="00056867">
        <w:rPr>
          <w:color w:val="232D30"/>
        </w:rPr>
        <w:t>You will be required to confirm your identity (full name, address and date of birth) during the selection process.</w:t>
      </w:r>
    </w:p>
    <w:p w14:paraId="26CDC327" w14:textId="77777777" w:rsidR="00BE4DED" w:rsidRDefault="00BE4DED">
      <w:pPr>
        <w:rPr>
          <w:rFonts w:ascii="Palatino Linotype" w:hAnsi="Palatino Linotype" w:cs="Arial"/>
          <w:color w:val="467E90"/>
          <w:sz w:val="32"/>
          <w:szCs w:val="32"/>
        </w:rPr>
      </w:pPr>
      <w:r>
        <w:br w:type="page"/>
      </w:r>
    </w:p>
    <w:p w14:paraId="39DE2996" w14:textId="555E897F" w:rsidR="001553EC" w:rsidRDefault="001553EC" w:rsidP="00C714E4">
      <w:pPr>
        <w:pStyle w:val="Heading3"/>
      </w:pPr>
      <w:r>
        <w:lastRenderedPageBreak/>
        <w:t xml:space="preserve">Data Protection </w:t>
      </w:r>
    </w:p>
    <w:p w14:paraId="1AEE4420" w14:textId="77777777" w:rsidR="001553EC" w:rsidRDefault="001553EC" w:rsidP="001553EC">
      <w:pPr>
        <w:pStyle w:val="BodyText"/>
      </w:pPr>
      <w:r>
        <w:t xml:space="preserve">The Data Protection Act 2018 (the UK’s implementation of the General Data Protection Regulation (GDPR)Data Protection Act 1998) places responsibilities on us to process personal data that we hold in a fair and proper way. The information you give us will be kept confidential and will only be used for the purpose of personnel management. The Trust may contact other organisations (such as the Disclosure and Barring Service, previous employer(s), education establishments, etc) to check the information you have given on the application form. The information will be stored securely, both manually and electronically and destroyed after 12 months (maximum) if your application is unsuccessful. </w:t>
      </w:r>
    </w:p>
    <w:p w14:paraId="41B830EE" w14:textId="77777777" w:rsidR="001553EC" w:rsidRDefault="001553EC" w:rsidP="001553EC">
      <w:pPr>
        <w:pStyle w:val="BodyText"/>
      </w:pPr>
      <w:r>
        <w:t xml:space="preserve">If we offer you a job, we will use some of the information you give us on the application form in your contract of employment. </w:t>
      </w:r>
    </w:p>
    <w:p w14:paraId="6B661C7D" w14:textId="5239E1DE" w:rsidR="00B73750" w:rsidRDefault="001553EC" w:rsidP="001553EC">
      <w:pPr>
        <w:pStyle w:val="BodyText"/>
      </w:pPr>
      <w:r>
        <w:t>The information you give on the recruitment monitoring form will only be used to monitor the application of our equal opportunities policy and the effectiveness of our recruitment and advertising strategies.</w:t>
      </w:r>
    </w:p>
    <w:p w14:paraId="5D82BBB9" w14:textId="77777777" w:rsidR="00C061AC" w:rsidRDefault="00C061AC" w:rsidP="00C714E4">
      <w:pPr>
        <w:pStyle w:val="Heading3"/>
      </w:pPr>
      <w:r>
        <w:t>Further Pre-Employment Checks</w:t>
      </w:r>
    </w:p>
    <w:p w14:paraId="5C307675" w14:textId="7A6EA428" w:rsidR="00374731" w:rsidRDefault="00C061AC" w:rsidP="00374731">
      <w:pPr>
        <w:pStyle w:val="BodyText"/>
      </w:pPr>
      <w:r>
        <w:t>We will conduct further pre-employment checks, including Right to Work, Prohibition Checks, Childcare Disqualification Checks and online searches, as applicable to the position. Any offer of employment will be subject to satisfactory completion of these checks.</w:t>
      </w:r>
    </w:p>
    <w:p w14:paraId="74B3F305" w14:textId="77777777" w:rsidR="00374731" w:rsidRDefault="00374731" w:rsidP="00C714E4">
      <w:pPr>
        <w:pStyle w:val="Heading3"/>
      </w:pPr>
      <w:r>
        <w:t>Next Steps</w:t>
      </w:r>
    </w:p>
    <w:p w14:paraId="41D2C16C" w14:textId="6984D6F9" w:rsidR="00374731" w:rsidRDefault="00374731" w:rsidP="00374731">
      <w:pPr>
        <w:pStyle w:val="BodyText"/>
      </w:pPr>
      <w:r>
        <w:t xml:space="preserve">Please send your application form and letter of application (if required) to the email address specified by 9.00am on the date provided in the advert. Applications received after the closing date/time will not be considered. </w:t>
      </w:r>
    </w:p>
    <w:p w14:paraId="2B98ACEF" w14:textId="03A199E0" w:rsidR="00374731" w:rsidRDefault="00374731" w:rsidP="00374731">
      <w:pPr>
        <w:pStyle w:val="BodyText"/>
      </w:pPr>
      <w:r>
        <w:t>You may arrange a visit before applying for a post or prior to an interview if you are shortlisted</w:t>
      </w:r>
      <w:r w:rsidR="00A04ECF">
        <w:t xml:space="preserve"> </w:t>
      </w:r>
      <w:r>
        <w:t xml:space="preserve">by contacting </w:t>
      </w:r>
      <w:r w:rsidR="00A04ECF">
        <w:t>the Trust</w:t>
      </w:r>
      <w:r>
        <w:t>.</w:t>
      </w:r>
    </w:p>
    <w:p w14:paraId="6F6E5315" w14:textId="77777777" w:rsidR="00293A50" w:rsidRDefault="00293A50" w:rsidP="00C714E4">
      <w:pPr>
        <w:pStyle w:val="Heading3"/>
      </w:pPr>
      <w:r>
        <w:t xml:space="preserve">After submitting your </w:t>
      </w:r>
      <w:r w:rsidRPr="00C714E4">
        <w:t>application</w:t>
      </w:r>
      <w:r>
        <w:t xml:space="preserve">  </w:t>
      </w:r>
    </w:p>
    <w:p w14:paraId="76764018" w14:textId="77777777" w:rsidR="00293A50" w:rsidRDefault="00293A50" w:rsidP="00293A50">
      <w:pPr>
        <w:pStyle w:val="BodyText"/>
      </w:pPr>
      <w:r>
        <w:t>Please keep any interview date free, as it is not normally possible to reschedule planned interview dates.</w:t>
      </w:r>
    </w:p>
    <w:p w14:paraId="740B4812" w14:textId="612FC5E5" w:rsidR="00293A50" w:rsidRDefault="00293A50" w:rsidP="00293A50">
      <w:pPr>
        <w:pStyle w:val="BodyText"/>
      </w:pPr>
      <w:r>
        <w:t xml:space="preserve">Please note if you have not received communication from the Trust inviting you for an interview within five working days of the closing date of the post, you can assume that you have not been shortlisted on this occasion. We thank you for your interest in the </w:t>
      </w:r>
      <w:r w:rsidR="00560A8B">
        <w:t>Trust</w:t>
      </w:r>
      <w:r>
        <w:t xml:space="preserve"> and encourage you to apply for suitable vacancies in the future.</w:t>
      </w:r>
    </w:p>
    <w:p w14:paraId="6FD8BD97" w14:textId="29EF45DF" w:rsidR="00293A50" w:rsidRDefault="00293A50" w:rsidP="00293A50">
      <w:pPr>
        <w:pStyle w:val="BodyText"/>
      </w:pPr>
      <w:r>
        <w:t>We look forward to receiving your application should you decide that the post is suitable, you are committed to the vision and values of and wish to make a personal contribution to our Trust and school</w:t>
      </w:r>
      <w:r w:rsidR="00185F20">
        <w:t>s</w:t>
      </w:r>
      <w:r>
        <w:t xml:space="preserve">. </w:t>
      </w:r>
    </w:p>
    <w:p w14:paraId="78EADBEB" w14:textId="5B48BDA9" w:rsidR="00293A50" w:rsidRDefault="00293A50" w:rsidP="00293A50">
      <w:pPr>
        <w:pStyle w:val="BodyText"/>
      </w:pPr>
      <w:r>
        <w:lastRenderedPageBreak/>
        <w:t>If you require any additional help or guidance on completing your application, please</w:t>
      </w:r>
      <w:r w:rsidR="00A371C6">
        <w:t xml:space="preserve"> </w:t>
      </w:r>
      <w:r>
        <w:t>contact</w:t>
      </w:r>
      <w:r w:rsidR="00A371C6">
        <w:t xml:space="preserve"> </w:t>
      </w:r>
      <w:r>
        <w:t>any names listed in the application pack. You may find it helpful to keep a</w:t>
      </w:r>
      <w:r w:rsidR="008D5637">
        <w:t xml:space="preserve"> </w:t>
      </w:r>
      <w:r>
        <w:t>photocopy of your application and any supporting information.</w:t>
      </w:r>
    </w:p>
    <w:p w14:paraId="5C7F20C9" w14:textId="77777777" w:rsidR="0008332D" w:rsidRDefault="0008332D" w:rsidP="0008332D">
      <w:pPr>
        <w:pStyle w:val="BodyText"/>
      </w:pPr>
    </w:p>
    <w:p w14:paraId="680A8D43" w14:textId="1419A860" w:rsidR="0008332D" w:rsidRDefault="0008332D" w:rsidP="0008332D">
      <w:pPr>
        <w:pStyle w:val="BodyText"/>
      </w:pPr>
      <w:r>
        <w:t xml:space="preserve">Yours faithfully, </w:t>
      </w:r>
    </w:p>
    <w:p w14:paraId="099AB17A" w14:textId="77777777" w:rsidR="0008332D" w:rsidRDefault="0008332D" w:rsidP="0008332D">
      <w:pPr>
        <w:pStyle w:val="BodyText"/>
      </w:pPr>
      <w:r>
        <w:t xml:space="preserve">Mrs Maria Hamblin, CEO (Chief Executive Officer). </w:t>
      </w:r>
    </w:p>
    <w:p w14:paraId="0E974341" w14:textId="77777777" w:rsidR="0008332D" w:rsidRDefault="0008332D" w:rsidP="0008332D">
      <w:pPr>
        <w:pStyle w:val="BodyText"/>
      </w:pPr>
    </w:p>
    <w:p w14:paraId="5BFBD55A" w14:textId="77777777" w:rsidR="0008332D" w:rsidRPr="0008332D" w:rsidRDefault="0008332D" w:rsidP="0021629B">
      <w:pPr>
        <w:pStyle w:val="BodyText"/>
        <w:spacing w:before="0" w:after="0"/>
        <w:rPr>
          <w:b/>
          <w:bCs/>
          <w:color w:val="417687"/>
          <w:sz w:val="20"/>
          <w:szCs w:val="18"/>
        </w:rPr>
      </w:pPr>
      <w:r w:rsidRPr="0008332D">
        <w:rPr>
          <w:b/>
          <w:bCs/>
          <w:color w:val="417687"/>
          <w:sz w:val="20"/>
          <w:szCs w:val="18"/>
        </w:rPr>
        <w:t>The Fierté Multi-Academy Trust Registered Office</w:t>
      </w:r>
    </w:p>
    <w:p w14:paraId="6734B522" w14:textId="77777777" w:rsidR="0008332D" w:rsidRPr="0008332D" w:rsidRDefault="0008332D" w:rsidP="0021629B">
      <w:pPr>
        <w:pStyle w:val="BodyText"/>
        <w:spacing w:before="0" w:after="0"/>
        <w:rPr>
          <w:sz w:val="20"/>
          <w:szCs w:val="18"/>
        </w:rPr>
      </w:pPr>
      <w:r w:rsidRPr="0008332D">
        <w:rPr>
          <w:sz w:val="20"/>
          <w:szCs w:val="18"/>
        </w:rPr>
        <w:t>Violet Way Academy,</w:t>
      </w:r>
    </w:p>
    <w:p w14:paraId="6C15D894" w14:textId="77777777" w:rsidR="0008332D" w:rsidRPr="0008332D" w:rsidRDefault="0008332D" w:rsidP="0021629B">
      <w:pPr>
        <w:pStyle w:val="BodyText"/>
        <w:spacing w:before="0" w:after="0"/>
        <w:rPr>
          <w:sz w:val="20"/>
          <w:szCs w:val="18"/>
        </w:rPr>
      </w:pPr>
      <w:r w:rsidRPr="0008332D">
        <w:rPr>
          <w:sz w:val="20"/>
          <w:szCs w:val="18"/>
        </w:rPr>
        <w:t>Violet Way,</w:t>
      </w:r>
    </w:p>
    <w:p w14:paraId="1D228FF1" w14:textId="77777777" w:rsidR="0008332D" w:rsidRPr="0008332D" w:rsidRDefault="0008332D" w:rsidP="0021629B">
      <w:pPr>
        <w:pStyle w:val="BodyText"/>
        <w:spacing w:before="0" w:after="0"/>
        <w:rPr>
          <w:sz w:val="20"/>
          <w:szCs w:val="18"/>
        </w:rPr>
      </w:pPr>
      <w:r w:rsidRPr="0008332D">
        <w:rPr>
          <w:sz w:val="20"/>
          <w:szCs w:val="18"/>
        </w:rPr>
        <w:t>Stapenhill,</w:t>
      </w:r>
    </w:p>
    <w:p w14:paraId="51F8D2DD" w14:textId="77777777" w:rsidR="0008332D" w:rsidRPr="0008332D" w:rsidRDefault="0008332D" w:rsidP="0021629B">
      <w:pPr>
        <w:pStyle w:val="BodyText"/>
        <w:spacing w:before="0" w:after="0"/>
        <w:rPr>
          <w:sz w:val="20"/>
          <w:szCs w:val="18"/>
        </w:rPr>
      </w:pPr>
      <w:r w:rsidRPr="0008332D">
        <w:rPr>
          <w:sz w:val="20"/>
          <w:szCs w:val="18"/>
        </w:rPr>
        <w:t>Burton On Trent,</w:t>
      </w:r>
    </w:p>
    <w:p w14:paraId="51BE389C" w14:textId="77777777" w:rsidR="0008332D" w:rsidRPr="0008332D" w:rsidRDefault="0008332D" w:rsidP="0021629B">
      <w:pPr>
        <w:pStyle w:val="BodyText"/>
        <w:spacing w:before="0" w:after="0"/>
        <w:rPr>
          <w:sz w:val="20"/>
          <w:szCs w:val="18"/>
        </w:rPr>
      </w:pPr>
      <w:r w:rsidRPr="0008332D">
        <w:rPr>
          <w:sz w:val="20"/>
          <w:szCs w:val="18"/>
        </w:rPr>
        <w:t>Staffordshire,</w:t>
      </w:r>
    </w:p>
    <w:p w14:paraId="098E87BA" w14:textId="77777777" w:rsidR="0008332D" w:rsidRPr="0008332D" w:rsidRDefault="0008332D" w:rsidP="0021629B">
      <w:pPr>
        <w:pStyle w:val="BodyText"/>
        <w:spacing w:before="0" w:after="0"/>
        <w:rPr>
          <w:sz w:val="20"/>
          <w:szCs w:val="18"/>
        </w:rPr>
      </w:pPr>
      <w:r w:rsidRPr="0008332D">
        <w:rPr>
          <w:sz w:val="20"/>
          <w:szCs w:val="18"/>
        </w:rPr>
        <w:t>DE15 9ES</w:t>
      </w:r>
    </w:p>
    <w:p w14:paraId="3BF98FE3" w14:textId="77777777" w:rsidR="0008332D" w:rsidRDefault="0008332D" w:rsidP="0008332D">
      <w:pPr>
        <w:pStyle w:val="BodyText"/>
      </w:pPr>
    </w:p>
    <w:p w14:paraId="7011BC79" w14:textId="77777777" w:rsidR="0008332D" w:rsidRPr="0008332D" w:rsidRDefault="0008332D" w:rsidP="006B385B">
      <w:pPr>
        <w:pStyle w:val="BodyText"/>
        <w:spacing w:before="0" w:after="0"/>
        <w:rPr>
          <w:sz w:val="20"/>
          <w:szCs w:val="20"/>
        </w:rPr>
      </w:pPr>
      <w:r w:rsidRPr="0008332D">
        <w:rPr>
          <w:sz w:val="20"/>
          <w:szCs w:val="20"/>
        </w:rPr>
        <w:t>Telephone: (01283) 248542</w:t>
      </w:r>
    </w:p>
    <w:p w14:paraId="2989F5FC" w14:textId="0F6DB26D" w:rsidR="0008332D" w:rsidRDefault="0008332D" w:rsidP="006B385B">
      <w:pPr>
        <w:pStyle w:val="BodyText"/>
        <w:spacing w:before="0" w:after="0"/>
        <w:rPr>
          <w:sz w:val="20"/>
          <w:szCs w:val="20"/>
        </w:rPr>
      </w:pPr>
      <w:r w:rsidRPr="0008332D">
        <w:rPr>
          <w:sz w:val="20"/>
          <w:szCs w:val="20"/>
        </w:rPr>
        <w:t xml:space="preserve">Website: </w:t>
      </w:r>
      <w:hyperlink r:id="rId13" w:history="1">
        <w:r w:rsidRPr="00CA3239">
          <w:rPr>
            <w:rStyle w:val="Hyperlink"/>
            <w:sz w:val="20"/>
            <w:szCs w:val="20"/>
          </w:rPr>
          <w:t>www.fierte.org</w:t>
        </w:r>
      </w:hyperlink>
    </w:p>
    <w:p w14:paraId="2C65871A" w14:textId="4DFCAF03" w:rsidR="00235649" w:rsidRDefault="00235649">
      <w:pPr>
        <w:rPr>
          <w:rFonts w:ascii="Palatino Linotype" w:eastAsia="Arial Unicode MS" w:hAnsi="Palatino Linotype" w:cs="Arial"/>
          <w:color w:val="404040"/>
          <w:sz w:val="20"/>
          <w:u w:color="000000"/>
          <w:bdr w:val="nil"/>
          <w:lang w:eastAsia="en-GB"/>
        </w:rPr>
      </w:pPr>
      <w:r>
        <w:rPr>
          <w:sz w:val="20"/>
        </w:rPr>
        <w:br w:type="page"/>
      </w:r>
    </w:p>
    <w:p w14:paraId="4A1C86FF" w14:textId="2DFBC97D" w:rsidR="00235649" w:rsidRDefault="00235649" w:rsidP="00235649">
      <w:pPr>
        <w:pStyle w:val="Heading2"/>
      </w:pPr>
      <w:r>
        <w:lastRenderedPageBreak/>
        <w:t xml:space="preserve">Our </w:t>
      </w:r>
      <w:r w:rsidRPr="00EB0D91">
        <w:t>Vision and Values</w:t>
      </w:r>
    </w:p>
    <w:p w14:paraId="4373B333" w14:textId="77777777" w:rsidR="00235649" w:rsidRPr="00EF56B5" w:rsidRDefault="00235649" w:rsidP="00235649">
      <w:pPr>
        <w:jc w:val="center"/>
        <w:rPr>
          <w:b/>
          <w:sz w:val="32"/>
          <w:szCs w:val="32"/>
        </w:rPr>
      </w:pPr>
      <w:r w:rsidRPr="00EF56B5">
        <w:rPr>
          <w:rFonts w:ascii="Palatino Linotype" w:hAnsi="Palatino Linotype"/>
          <w:b/>
          <w:i/>
          <w:iCs/>
          <w:color w:val="808080" w:themeColor="background1" w:themeShade="80"/>
          <w:sz w:val="32"/>
          <w:szCs w:val="32"/>
          <w:shd w:val="clear" w:color="auto" w:fill="FFFFFF"/>
        </w:rPr>
        <w:t>Inspiring All to Excellence</w:t>
      </w:r>
    </w:p>
    <w:p w14:paraId="48AE837E" w14:textId="77777777" w:rsidR="00235649" w:rsidRPr="002D4F6A" w:rsidRDefault="00235649" w:rsidP="00235649">
      <w:pPr>
        <w:rPr>
          <w:rFonts w:ascii="Palatino Linotype" w:hAnsi="Palatino Linotype" w:cstheme="minorHAnsi"/>
        </w:rPr>
      </w:pPr>
    </w:p>
    <w:p w14:paraId="69F75C0D" w14:textId="77777777" w:rsidR="00235649" w:rsidRPr="002D4F6A" w:rsidRDefault="00235649" w:rsidP="00235649">
      <w:pPr>
        <w:rPr>
          <w:rFonts w:ascii="Palatino Linotype" w:hAnsi="Palatino Linotype" w:cstheme="minorHAnsi"/>
        </w:rPr>
      </w:pPr>
      <w:r w:rsidRPr="002D4F6A">
        <w:rPr>
          <w:rFonts w:ascii="Palatino Linotype" w:hAnsi="Palatino Linotype" w:cstheme="minorHAnsi"/>
          <w:noProof/>
          <w:sz w:val="12"/>
          <w:szCs w:val="6"/>
          <w:lang w:eastAsia="en-GB"/>
        </w:rPr>
        <w:drawing>
          <wp:inline distT="0" distB="0" distL="0" distR="0" wp14:anchorId="70FA8137" wp14:editId="49C27D19">
            <wp:extent cx="6718300" cy="2715905"/>
            <wp:effectExtent l="0" t="0" r="6350" b="8255"/>
            <wp:docPr id="18" name="Diagram 18">
              <a:extLst xmlns:a="http://schemas.openxmlformats.org/drawingml/2006/main">
                <a:ext uri="{FF2B5EF4-FFF2-40B4-BE49-F238E27FC236}">
                  <a16:creationId xmlns:a16="http://schemas.microsoft.com/office/drawing/2014/main" id="{C1DCAF23-7107-4CE5-9AE6-8A422CD8186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1935269" w14:textId="77777777" w:rsidR="00235649" w:rsidRDefault="00235649" w:rsidP="00235649"/>
    <w:p w14:paraId="1BCD715F" w14:textId="77777777" w:rsidR="00235649" w:rsidRDefault="00235649" w:rsidP="00235649">
      <w:pPr>
        <w:rPr>
          <w:rFonts w:ascii="Palatino Linotype" w:hAnsi="Palatino Linotype" w:cstheme="minorHAnsi"/>
          <w:bCs/>
          <w:szCs w:val="22"/>
        </w:rPr>
      </w:pPr>
    </w:p>
    <w:p w14:paraId="3382FA37" w14:textId="77777777" w:rsidR="00235649" w:rsidRDefault="00235649" w:rsidP="006C66C5">
      <w:pPr>
        <w:pStyle w:val="BodyText"/>
      </w:pPr>
      <w:r w:rsidRPr="00CF3912">
        <w:t>Our values reflect how we operate and behave and the culture we create with our children, our staff and our stakeholders, they are: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3"/>
        <w:gridCol w:w="2614"/>
        <w:gridCol w:w="2614"/>
        <w:gridCol w:w="2615"/>
      </w:tblGrid>
      <w:tr w:rsidR="00C34FDF" w14:paraId="57D60187" w14:textId="77777777" w:rsidTr="00697AB0">
        <w:trPr>
          <w:trHeight w:val="680"/>
          <w:jc w:val="center"/>
        </w:trPr>
        <w:tc>
          <w:tcPr>
            <w:tcW w:w="2613" w:type="dxa"/>
            <w:vAlign w:val="center"/>
          </w:tcPr>
          <w:p w14:paraId="036AF1E8" w14:textId="25B242B2" w:rsidR="00C34FDF" w:rsidRPr="00697AB0" w:rsidRDefault="00C34FDF" w:rsidP="00C34FDF">
            <w:pPr>
              <w:jc w:val="center"/>
              <w:rPr>
                <w:rFonts w:ascii="Palatino Linotype" w:hAnsi="Palatino Linotype" w:cstheme="minorHAnsi"/>
                <w:b/>
                <w:bCs/>
                <w:color w:val="696969"/>
                <w:sz w:val="36"/>
                <w:szCs w:val="36"/>
              </w:rPr>
            </w:pPr>
            <w:r w:rsidRPr="00697AB0">
              <w:rPr>
                <w:rFonts w:ascii="Palatino Linotype" w:hAnsi="Palatino Linotype" w:cstheme="minorHAnsi"/>
                <w:b/>
                <w:bCs/>
                <w:color w:val="696969"/>
                <w:sz w:val="36"/>
                <w:szCs w:val="36"/>
              </w:rPr>
              <w:t>1</w:t>
            </w:r>
          </w:p>
        </w:tc>
        <w:tc>
          <w:tcPr>
            <w:tcW w:w="2614" w:type="dxa"/>
            <w:vAlign w:val="center"/>
          </w:tcPr>
          <w:p w14:paraId="0D5548E1" w14:textId="42B565E7" w:rsidR="00C34FDF" w:rsidRPr="00697AB0" w:rsidRDefault="00C34FDF" w:rsidP="00C34FDF">
            <w:pPr>
              <w:jc w:val="center"/>
              <w:rPr>
                <w:rFonts w:ascii="Palatino Linotype" w:hAnsi="Palatino Linotype" w:cstheme="minorHAnsi"/>
                <w:b/>
                <w:bCs/>
                <w:color w:val="696969"/>
                <w:sz w:val="36"/>
                <w:szCs w:val="36"/>
              </w:rPr>
            </w:pPr>
            <w:r w:rsidRPr="00697AB0">
              <w:rPr>
                <w:rFonts w:ascii="Palatino Linotype" w:hAnsi="Palatino Linotype" w:cstheme="minorHAnsi"/>
                <w:b/>
                <w:bCs/>
                <w:color w:val="696969"/>
                <w:sz w:val="36"/>
                <w:szCs w:val="36"/>
              </w:rPr>
              <w:t>2</w:t>
            </w:r>
          </w:p>
        </w:tc>
        <w:tc>
          <w:tcPr>
            <w:tcW w:w="2614" w:type="dxa"/>
            <w:vAlign w:val="center"/>
          </w:tcPr>
          <w:p w14:paraId="1BD99910" w14:textId="44133472" w:rsidR="00C34FDF" w:rsidRPr="00697AB0" w:rsidRDefault="00C34FDF" w:rsidP="00C34FDF">
            <w:pPr>
              <w:jc w:val="center"/>
              <w:rPr>
                <w:rFonts w:ascii="Palatino Linotype" w:hAnsi="Palatino Linotype" w:cstheme="minorHAnsi"/>
                <w:b/>
                <w:bCs/>
                <w:color w:val="696969"/>
                <w:sz w:val="36"/>
                <w:szCs w:val="36"/>
              </w:rPr>
            </w:pPr>
            <w:r w:rsidRPr="00697AB0">
              <w:rPr>
                <w:rFonts w:ascii="Palatino Linotype" w:hAnsi="Palatino Linotype" w:cstheme="minorHAnsi"/>
                <w:b/>
                <w:bCs/>
                <w:color w:val="696969"/>
                <w:sz w:val="36"/>
                <w:szCs w:val="36"/>
              </w:rPr>
              <w:t>3</w:t>
            </w:r>
          </w:p>
        </w:tc>
        <w:tc>
          <w:tcPr>
            <w:tcW w:w="2615" w:type="dxa"/>
            <w:vAlign w:val="center"/>
          </w:tcPr>
          <w:p w14:paraId="05D1AC92" w14:textId="54CB7705" w:rsidR="00C34FDF" w:rsidRPr="00697AB0" w:rsidRDefault="00C34FDF" w:rsidP="00C34FDF">
            <w:pPr>
              <w:jc w:val="center"/>
              <w:rPr>
                <w:rFonts w:ascii="Palatino Linotype" w:hAnsi="Palatino Linotype" w:cstheme="minorHAnsi"/>
                <w:b/>
                <w:bCs/>
                <w:color w:val="696969"/>
                <w:sz w:val="36"/>
                <w:szCs w:val="36"/>
              </w:rPr>
            </w:pPr>
            <w:r w:rsidRPr="00697AB0">
              <w:rPr>
                <w:rFonts w:ascii="Palatino Linotype" w:hAnsi="Palatino Linotype" w:cstheme="minorHAnsi"/>
                <w:b/>
                <w:bCs/>
                <w:color w:val="696969"/>
                <w:sz w:val="36"/>
                <w:szCs w:val="36"/>
              </w:rPr>
              <w:t>4</w:t>
            </w:r>
          </w:p>
        </w:tc>
      </w:tr>
      <w:tr w:rsidR="00C34FDF" w14:paraId="7B94A4A9" w14:textId="77777777" w:rsidTr="00697AB0">
        <w:trPr>
          <w:jc w:val="center"/>
        </w:trPr>
        <w:tc>
          <w:tcPr>
            <w:tcW w:w="2613" w:type="dxa"/>
            <w:vAlign w:val="center"/>
          </w:tcPr>
          <w:p w14:paraId="3C8644A5" w14:textId="3CA9655E" w:rsidR="00C34FDF" w:rsidRPr="00C34FDF" w:rsidRDefault="00C34FDF" w:rsidP="00C34FDF">
            <w:pPr>
              <w:jc w:val="center"/>
              <w:rPr>
                <w:rFonts w:ascii="Palatino Linotype" w:hAnsi="Palatino Linotype" w:cstheme="minorHAnsi"/>
                <w:b/>
                <w:bCs/>
                <w:color w:val="404040" w:themeColor="text1" w:themeTint="BF"/>
                <w:sz w:val="24"/>
                <w:szCs w:val="24"/>
              </w:rPr>
            </w:pPr>
            <w:r w:rsidRPr="00C34FDF">
              <w:rPr>
                <w:rFonts w:ascii="Palatino Linotype" w:hAnsi="Palatino Linotype" w:cstheme="minorHAnsi"/>
                <w:b/>
                <w:bCs/>
                <w:color w:val="404040" w:themeColor="text1" w:themeTint="BF"/>
                <w:sz w:val="24"/>
                <w:szCs w:val="24"/>
              </w:rPr>
              <w:t>We care</w:t>
            </w:r>
          </w:p>
        </w:tc>
        <w:tc>
          <w:tcPr>
            <w:tcW w:w="2614" w:type="dxa"/>
            <w:vAlign w:val="center"/>
          </w:tcPr>
          <w:p w14:paraId="4805837D" w14:textId="66E43249" w:rsidR="00C34FDF" w:rsidRPr="00C34FDF" w:rsidRDefault="00C34FDF" w:rsidP="00C34FDF">
            <w:pPr>
              <w:jc w:val="center"/>
              <w:rPr>
                <w:rFonts w:ascii="Palatino Linotype" w:hAnsi="Palatino Linotype" w:cstheme="minorHAnsi"/>
                <w:b/>
                <w:bCs/>
                <w:color w:val="404040" w:themeColor="text1" w:themeTint="BF"/>
                <w:sz w:val="24"/>
                <w:szCs w:val="24"/>
              </w:rPr>
            </w:pPr>
            <w:r w:rsidRPr="00C34FDF">
              <w:rPr>
                <w:rFonts w:ascii="Palatino Linotype" w:hAnsi="Palatino Linotype" w:cstheme="minorHAnsi"/>
                <w:b/>
                <w:bCs/>
                <w:color w:val="404040" w:themeColor="text1" w:themeTint="BF"/>
                <w:sz w:val="24"/>
                <w:szCs w:val="24"/>
              </w:rPr>
              <w:t>We leave no one behind</w:t>
            </w:r>
          </w:p>
        </w:tc>
        <w:tc>
          <w:tcPr>
            <w:tcW w:w="2614" w:type="dxa"/>
            <w:vAlign w:val="center"/>
          </w:tcPr>
          <w:p w14:paraId="16923E62" w14:textId="2F6F4A67" w:rsidR="00C34FDF" w:rsidRPr="00C34FDF" w:rsidRDefault="00C34FDF" w:rsidP="00C34FDF">
            <w:pPr>
              <w:jc w:val="center"/>
              <w:rPr>
                <w:rFonts w:ascii="Palatino Linotype" w:hAnsi="Palatino Linotype" w:cstheme="minorHAnsi"/>
                <w:b/>
                <w:bCs/>
                <w:color w:val="404040" w:themeColor="text1" w:themeTint="BF"/>
                <w:sz w:val="24"/>
                <w:szCs w:val="24"/>
              </w:rPr>
            </w:pPr>
            <w:r w:rsidRPr="00C34FDF">
              <w:rPr>
                <w:rFonts w:ascii="Palatino Linotype" w:hAnsi="Palatino Linotype" w:cstheme="minorHAnsi"/>
                <w:b/>
                <w:bCs/>
                <w:color w:val="404040" w:themeColor="text1" w:themeTint="BF"/>
                <w:sz w:val="24"/>
                <w:szCs w:val="24"/>
              </w:rPr>
              <w:t>We celebrate individuality</w:t>
            </w:r>
          </w:p>
        </w:tc>
        <w:tc>
          <w:tcPr>
            <w:tcW w:w="2615" w:type="dxa"/>
            <w:vAlign w:val="center"/>
          </w:tcPr>
          <w:p w14:paraId="037005A1" w14:textId="1DA82560" w:rsidR="00C34FDF" w:rsidRPr="00C34FDF" w:rsidRDefault="00C34FDF" w:rsidP="00C34FDF">
            <w:pPr>
              <w:jc w:val="center"/>
              <w:rPr>
                <w:rFonts w:ascii="Palatino Linotype" w:hAnsi="Palatino Linotype" w:cstheme="minorHAnsi"/>
                <w:b/>
                <w:bCs/>
                <w:color w:val="404040" w:themeColor="text1" w:themeTint="BF"/>
                <w:sz w:val="24"/>
                <w:szCs w:val="24"/>
              </w:rPr>
            </w:pPr>
            <w:r w:rsidRPr="00C34FDF">
              <w:rPr>
                <w:rFonts w:ascii="Palatino Linotype" w:hAnsi="Palatino Linotype" w:cstheme="minorHAnsi"/>
                <w:b/>
                <w:bCs/>
                <w:color w:val="404040" w:themeColor="text1" w:themeTint="BF"/>
                <w:sz w:val="24"/>
                <w:szCs w:val="24"/>
              </w:rPr>
              <w:t>We are brave</w:t>
            </w:r>
          </w:p>
        </w:tc>
      </w:tr>
      <w:tr w:rsidR="00C34FDF" w14:paraId="5777D3A8" w14:textId="77777777" w:rsidTr="00697AB0">
        <w:trPr>
          <w:trHeight w:val="1361"/>
          <w:jc w:val="center"/>
        </w:trPr>
        <w:tc>
          <w:tcPr>
            <w:tcW w:w="2613" w:type="dxa"/>
            <w:vAlign w:val="center"/>
          </w:tcPr>
          <w:p w14:paraId="4DB59A87" w14:textId="0590EE1D" w:rsidR="00C34FDF" w:rsidRDefault="00C34FDF" w:rsidP="00C34FDF">
            <w:pPr>
              <w:jc w:val="center"/>
              <w:rPr>
                <w:rFonts w:ascii="Palatino Linotype" w:hAnsi="Palatino Linotype" w:cstheme="minorHAnsi"/>
                <w:b/>
                <w:bCs/>
                <w:szCs w:val="22"/>
              </w:rPr>
            </w:pPr>
            <w:r w:rsidRPr="002D4F6A">
              <w:rPr>
                <w:rFonts w:ascii="Palatino Linotype" w:hAnsi="Palatino Linotype"/>
                <w:noProof/>
                <w:lang w:eastAsia="en-GB"/>
              </w:rPr>
              <w:drawing>
                <wp:inline distT="0" distB="0" distL="0" distR="0" wp14:anchorId="240B91E6" wp14:editId="147A4432">
                  <wp:extent cx="763947" cy="720000"/>
                  <wp:effectExtent l="0" t="0" r="0" b="4445"/>
                  <wp:docPr id="11" name="Graphic 11" descr="Heart with pulse">
                    <a:extLst xmlns:a="http://schemas.openxmlformats.org/drawingml/2006/main">
                      <a:ext uri="{FF2B5EF4-FFF2-40B4-BE49-F238E27FC236}">
                        <a16:creationId xmlns:a16="http://schemas.microsoft.com/office/drawing/2014/main" id="{6932AA1F-933C-4809-960A-E0F852C24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descr="Heart with pulse">
                            <a:extLst>
                              <a:ext uri="{FF2B5EF4-FFF2-40B4-BE49-F238E27FC236}">
                                <a16:creationId xmlns:a16="http://schemas.microsoft.com/office/drawing/2014/main" id="{6932AA1F-933C-4809-960A-E0F852C2400F}"/>
                              </a:ext>
                            </a:extLst>
                          </pic:cNvPr>
                          <pic:cNvPicPr>
                            <a:picLocks noChangeAspect="1"/>
                          </pic:cNvPicPr>
                        </pic:nvPicPr>
                        <pic:blipFill rotWithShape="1">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11066" t="13815" r="10915" b="12654"/>
                          <a:stretch/>
                        </pic:blipFill>
                        <pic:spPr bwMode="auto">
                          <a:xfrm>
                            <a:off x="0" y="0"/>
                            <a:ext cx="763947"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2614" w:type="dxa"/>
            <w:vAlign w:val="center"/>
          </w:tcPr>
          <w:p w14:paraId="107DE9EC" w14:textId="4514162A" w:rsidR="00C34FDF" w:rsidRDefault="00C34FDF" w:rsidP="00C34FDF">
            <w:pPr>
              <w:jc w:val="center"/>
              <w:rPr>
                <w:rFonts w:ascii="Palatino Linotype" w:hAnsi="Palatino Linotype" w:cstheme="minorHAnsi"/>
                <w:b/>
                <w:bCs/>
                <w:szCs w:val="22"/>
              </w:rPr>
            </w:pPr>
            <w:r w:rsidRPr="002D4F6A">
              <w:rPr>
                <w:rFonts w:ascii="Palatino Linotype" w:hAnsi="Palatino Linotype"/>
                <w:noProof/>
                <w:lang w:eastAsia="en-GB"/>
              </w:rPr>
              <w:drawing>
                <wp:inline distT="0" distB="0" distL="0" distR="0" wp14:anchorId="2EA31EFA" wp14:editId="73E3BF2E">
                  <wp:extent cx="720000" cy="720000"/>
                  <wp:effectExtent l="0" t="0" r="4445" b="4445"/>
                  <wp:docPr id="8" name="Picture 8" descr="Image result for helping hand icon">
                    <a:extLst xmlns:a="http://schemas.openxmlformats.org/drawingml/2006/main">
                      <a:ext uri="{FF2B5EF4-FFF2-40B4-BE49-F238E27FC236}">
                        <a16:creationId xmlns:a16="http://schemas.microsoft.com/office/drawing/2014/main" id="{4CCFF001-B0D1-4806-86B3-92C4DF39E9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Image result for helping hand icon">
                            <a:extLst>
                              <a:ext uri="{FF2B5EF4-FFF2-40B4-BE49-F238E27FC236}">
                                <a16:creationId xmlns:a16="http://schemas.microsoft.com/office/drawing/2014/main" id="{4CCFF001-B0D1-4806-86B3-92C4DF39E913}"/>
                              </a:ext>
                            </a:extLst>
                          </pic:cNvPr>
                          <pic:cNvPicPr>
                            <a:picLocks noChangeAspect="1" noChangeArrowheads="1"/>
                          </pic:cNvPicPr>
                        </pic:nvPicPr>
                        <pic:blipFill>
                          <a:blip r:embed="rId21"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inline>
              </w:drawing>
            </w:r>
          </w:p>
        </w:tc>
        <w:tc>
          <w:tcPr>
            <w:tcW w:w="2614" w:type="dxa"/>
            <w:vAlign w:val="center"/>
          </w:tcPr>
          <w:p w14:paraId="4983C665" w14:textId="029CCEA1" w:rsidR="00C34FDF" w:rsidRDefault="00C34FDF" w:rsidP="00C34FDF">
            <w:pPr>
              <w:jc w:val="center"/>
              <w:rPr>
                <w:rFonts w:ascii="Palatino Linotype" w:hAnsi="Palatino Linotype" w:cstheme="minorHAnsi"/>
                <w:b/>
                <w:bCs/>
                <w:szCs w:val="22"/>
              </w:rPr>
            </w:pPr>
            <w:r w:rsidRPr="002D4F6A">
              <w:rPr>
                <w:rFonts w:ascii="Palatino Linotype" w:hAnsi="Palatino Linotype"/>
                <w:noProof/>
                <w:lang w:eastAsia="en-GB"/>
              </w:rPr>
              <w:drawing>
                <wp:inline distT="0" distB="0" distL="0" distR="0" wp14:anchorId="54AFB26E" wp14:editId="429F7D7D">
                  <wp:extent cx="720000" cy="720000"/>
                  <wp:effectExtent l="0" t="0" r="0" b="4445"/>
                  <wp:docPr id="6" name="Graphic 6" descr="Shooting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hootingstar.svg"/>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720000" cy="720000"/>
                          </a:xfrm>
                          <a:prstGeom prst="rect">
                            <a:avLst/>
                          </a:prstGeom>
                        </pic:spPr>
                      </pic:pic>
                    </a:graphicData>
                  </a:graphic>
                </wp:inline>
              </w:drawing>
            </w:r>
          </w:p>
        </w:tc>
        <w:tc>
          <w:tcPr>
            <w:tcW w:w="2615" w:type="dxa"/>
            <w:vAlign w:val="center"/>
          </w:tcPr>
          <w:p w14:paraId="5F5EEB5A" w14:textId="6460F9BE" w:rsidR="00C34FDF" w:rsidRDefault="00C34FDF" w:rsidP="00C34FDF">
            <w:pPr>
              <w:jc w:val="center"/>
              <w:rPr>
                <w:rFonts w:ascii="Palatino Linotype" w:hAnsi="Palatino Linotype" w:cstheme="minorHAnsi"/>
                <w:b/>
                <w:bCs/>
                <w:szCs w:val="22"/>
              </w:rPr>
            </w:pPr>
            <w:r w:rsidRPr="002D4F6A">
              <w:rPr>
                <w:rFonts w:ascii="Palatino Linotype" w:hAnsi="Palatino Linotype"/>
                <w:noProof/>
                <w:lang w:eastAsia="en-GB"/>
              </w:rPr>
              <w:drawing>
                <wp:inline distT="0" distB="0" distL="0" distR="0" wp14:anchorId="7759CD67" wp14:editId="561A85A0">
                  <wp:extent cx="777353" cy="720000"/>
                  <wp:effectExtent l="0" t="0" r="3810" b="4445"/>
                  <wp:docPr id="1" name="Picture 1" descr="A screen shot of a computer&#10;&#10;Description automatically generated">
                    <a:extLst xmlns:a="http://schemas.openxmlformats.org/drawingml/2006/main">
                      <a:ext uri="{FF2B5EF4-FFF2-40B4-BE49-F238E27FC236}">
                        <a16:creationId xmlns:a16="http://schemas.microsoft.com/office/drawing/2014/main" id="{251C1DFB-8DCF-43A6-9A41-D75D9DFFF3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251C1DFB-8DCF-43A6-9A41-D75D9DFFF390}"/>
                              </a:ext>
                            </a:extLst>
                          </pic:cNvPr>
                          <pic:cNvPicPr>
                            <a:picLocks noChangeAspect="1"/>
                          </pic:cNvPicPr>
                        </pic:nvPicPr>
                        <pic:blipFill rotWithShape="1">
                          <a:blip r:embed="rId24">
                            <a:duotone>
                              <a:schemeClr val="accent3">
                                <a:shade val="45000"/>
                                <a:satMod val="135000"/>
                              </a:schemeClr>
                              <a:prstClr val="white"/>
                            </a:duotone>
                            <a:extLst>
                              <a:ext uri="{BEBA8EAE-BF5A-486C-A8C5-ECC9F3942E4B}">
                                <a14:imgProps xmlns:a14="http://schemas.microsoft.com/office/drawing/2010/main">
                                  <a14:imgLayer r:embed="rId25">
                                    <a14:imgEffect>
                                      <a14:brightnessContrast contrast="20000"/>
                                    </a14:imgEffect>
                                  </a14:imgLayer>
                                </a14:imgProps>
                              </a:ext>
                            </a:extLst>
                          </a:blip>
                          <a:srcRect l="7303" t="7807" r="6694" b="18080"/>
                          <a:stretch/>
                        </pic:blipFill>
                        <pic:spPr>
                          <a:xfrm>
                            <a:off x="0" y="0"/>
                            <a:ext cx="777353" cy="720000"/>
                          </a:xfrm>
                          <a:prstGeom prst="rect">
                            <a:avLst/>
                          </a:prstGeom>
                        </pic:spPr>
                      </pic:pic>
                    </a:graphicData>
                  </a:graphic>
                </wp:inline>
              </w:drawing>
            </w:r>
          </w:p>
        </w:tc>
      </w:tr>
    </w:tbl>
    <w:p w14:paraId="495F7278" w14:textId="77777777" w:rsidR="00C34FDF" w:rsidRPr="00CF3912" w:rsidRDefault="00C34FDF" w:rsidP="00235649">
      <w:pPr>
        <w:rPr>
          <w:rFonts w:ascii="Palatino Linotype" w:hAnsi="Palatino Linotype" w:cstheme="minorHAnsi"/>
          <w:b/>
          <w:bCs/>
          <w:szCs w:val="22"/>
        </w:rPr>
      </w:pPr>
    </w:p>
    <w:p w14:paraId="42C5EC5E" w14:textId="77777777" w:rsidR="00235649" w:rsidRPr="002D4F6A" w:rsidRDefault="00235649" w:rsidP="00235649">
      <w:pPr>
        <w:rPr>
          <w:rFonts w:ascii="Palatino Linotype" w:hAnsi="Palatino Linotype" w:cstheme="minorHAnsi"/>
          <w:b/>
          <w:bCs/>
          <w:sz w:val="10"/>
          <w:szCs w:val="4"/>
        </w:rPr>
      </w:pPr>
    </w:p>
    <w:p w14:paraId="1EC1EF1C" w14:textId="00C2C1E2" w:rsidR="00235649" w:rsidRPr="003223A4" w:rsidRDefault="003223A4" w:rsidP="00FB517A">
      <w:pPr>
        <w:pStyle w:val="BodyText"/>
        <w:spacing w:after="360"/>
        <w:rPr>
          <w:bCs/>
        </w:rPr>
      </w:pPr>
      <w:r w:rsidRPr="003223A4">
        <w:rPr>
          <w:bCs/>
        </w:rPr>
        <w:t>Our values reflect how we operate and behave and the culture we create with our children, our staff and our stakeholders, they are:</w:t>
      </w:r>
    </w:p>
    <w:p w14:paraId="10FEB8F3" w14:textId="77777777" w:rsidR="00235649" w:rsidRPr="00CF3912" w:rsidRDefault="00235649" w:rsidP="00854276">
      <w:pPr>
        <w:pStyle w:val="BodyText"/>
        <w:numPr>
          <w:ilvl w:val="0"/>
          <w:numId w:val="15"/>
        </w:numPr>
        <w:rPr>
          <w:b/>
        </w:rPr>
      </w:pPr>
      <w:r w:rsidRPr="00CF3912">
        <w:rPr>
          <w:b/>
        </w:rPr>
        <w:t>Our people</w:t>
      </w:r>
      <w:r w:rsidRPr="00CF3912">
        <w:t xml:space="preserve"> – investment in our people in all areas and across all stages creating </w:t>
      </w:r>
      <w:r>
        <w:t xml:space="preserve">a </w:t>
      </w:r>
      <w:r w:rsidRPr="00CF3912">
        <w:t>strong Trust people proposition for our children, staff and stakeholders.</w:t>
      </w:r>
    </w:p>
    <w:p w14:paraId="170A0976" w14:textId="77777777" w:rsidR="00235649" w:rsidRPr="00CF3912" w:rsidRDefault="00235649" w:rsidP="00854276">
      <w:pPr>
        <w:pStyle w:val="BodyText"/>
        <w:numPr>
          <w:ilvl w:val="0"/>
          <w:numId w:val="15"/>
        </w:numPr>
        <w:rPr>
          <w:b/>
        </w:rPr>
      </w:pPr>
      <w:r w:rsidRPr="00CF3912">
        <w:rPr>
          <w:b/>
        </w:rPr>
        <w:t>Excellence</w:t>
      </w:r>
      <w:r w:rsidRPr="00CF3912">
        <w:t xml:space="preserve"> – we support excellence with a systematic focus on continuous school improvement</w:t>
      </w:r>
      <w:r>
        <w:t>.</w:t>
      </w:r>
    </w:p>
    <w:p w14:paraId="7719BCC5" w14:textId="77777777" w:rsidR="00235649" w:rsidRPr="00CF3912" w:rsidRDefault="00235649" w:rsidP="00854276">
      <w:pPr>
        <w:pStyle w:val="BodyText"/>
        <w:numPr>
          <w:ilvl w:val="0"/>
          <w:numId w:val="15"/>
        </w:numPr>
      </w:pPr>
      <w:r w:rsidRPr="00CF3912">
        <w:rPr>
          <w:b/>
        </w:rPr>
        <w:t>Growth and development</w:t>
      </w:r>
      <w:r w:rsidRPr="00CF3912">
        <w:t xml:space="preserve"> – sustainable growth of the Trust, ensuring strong governance, financial and operational infrastructure to support Trust growth with clear and effective communication and engagement across all schools.</w:t>
      </w:r>
    </w:p>
    <w:p w14:paraId="7133DA4F" w14:textId="6DEA78E3" w:rsidR="00673998" w:rsidRPr="006D66CD" w:rsidRDefault="00235649" w:rsidP="006D66CD">
      <w:pPr>
        <w:pStyle w:val="BodyText"/>
        <w:numPr>
          <w:ilvl w:val="0"/>
          <w:numId w:val="15"/>
        </w:numPr>
      </w:pPr>
      <w:r w:rsidRPr="00CF3912">
        <w:rPr>
          <w:b/>
        </w:rPr>
        <w:t>Wellbeing</w:t>
      </w:r>
      <w:r w:rsidRPr="00CF3912">
        <w:t xml:space="preserve"> – we develop self-belief, mental and physical well-being and aspiration of our children, staff and communities.</w:t>
      </w:r>
    </w:p>
    <w:p w14:paraId="177B8979" w14:textId="3048C2E3" w:rsidR="00235649" w:rsidRDefault="00235649" w:rsidP="00B819A9">
      <w:pPr>
        <w:pStyle w:val="BodyText"/>
      </w:pPr>
      <w:r w:rsidRPr="168957E0">
        <w:lastRenderedPageBreak/>
        <w:t>As a group of primary</w:t>
      </w:r>
      <w:r>
        <w:t xml:space="preserve"> schools located between Burton upon </w:t>
      </w:r>
      <w:r w:rsidRPr="168957E0">
        <w:t xml:space="preserve">Trent and Tamworth, </w:t>
      </w:r>
      <w:r w:rsidRPr="00EB0D91">
        <w:rPr>
          <w:b/>
          <w:bCs/>
        </w:rPr>
        <w:t>we believe passionately in the power of working as one entity; advancing education for the public benefit with a shared moral and legal purpose.</w:t>
      </w:r>
      <w:r w:rsidRPr="168957E0">
        <w:t xml:space="preserve"> We wholeheartedly commit to supporting our local communities to thrive by maximising every opportunity for learning and care. Our stance is that we strive to inspire all to excellence and that we offer a sincere investment in our people in all areas and across all stages.</w:t>
      </w:r>
      <w:r w:rsidR="00B819A9">
        <w:br/>
      </w:r>
    </w:p>
    <w:p w14:paraId="638B4C13" w14:textId="5CD4FD3F" w:rsidR="00235649" w:rsidRPr="00B819A9" w:rsidRDefault="00235649" w:rsidP="00B819A9">
      <w:pPr>
        <w:pStyle w:val="BodyText"/>
      </w:pPr>
      <w:r w:rsidRPr="00EB0D91">
        <w:rPr>
          <w:b/>
          <w:bCs/>
        </w:rPr>
        <w:t>Our values are the thread that drive excellence.</w:t>
      </w:r>
      <w:r w:rsidRPr="168957E0">
        <w:t xml:space="preserve"> </w:t>
      </w:r>
      <w:r w:rsidRPr="00EB0D91">
        <w:rPr>
          <w:b/>
          <w:bCs/>
          <w:i/>
          <w:iCs/>
        </w:rPr>
        <w:t>We are brave; we care; we celebrate individuality and we leave no one behind.</w:t>
      </w:r>
      <w:r w:rsidRPr="168957E0">
        <w:t xml:space="preserve"> We invest in all staff, at all levels, supporting them to capitalise on the most important aspect of their role; the education of our children. The support we provide to schools - HR, finance, IT, marketing and school improvement, makes this possible and opportunities limitless. We expect all within the organisation to ensure that our values are realised across and within all facets, including those who make the decision to join the Trust</w:t>
      </w:r>
      <w:r w:rsidR="00B819A9">
        <w:t>.</w:t>
      </w:r>
      <w:r w:rsidR="00B819A9">
        <w:br/>
      </w:r>
    </w:p>
    <w:p w14:paraId="77FD1E1B" w14:textId="24316C48" w:rsidR="00235649" w:rsidRPr="00B819A9" w:rsidRDefault="00235649" w:rsidP="00B819A9">
      <w:pPr>
        <w:pStyle w:val="BodyText"/>
        <w:rPr>
          <w:rFonts w:eastAsia="Palatino Linotype" w:cs="Palatino Linotype"/>
          <w:color w:val="333333"/>
        </w:rPr>
      </w:pPr>
      <w:r w:rsidRPr="00EB0D91">
        <w:rPr>
          <w:b/>
          <w:bCs/>
        </w:rPr>
        <w:t>Our pledge to staff</w:t>
      </w:r>
      <w:r w:rsidRPr="32464A3D">
        <w:t xml:space="preserve"> is that as a family of schools we will be bound and work closely together, share excellence and value the core threads of education. We offer structured career pathways for all staff supported by high-quality professional investment so that staff, at all levels</w:t>
      </w:r>
      <w:r>
        <w:t>,</w:t>
      </w:r>
      <w:r w:rsidRPr="32464A3D">
        <w:t xml:space="preserve"> learn continuously. We commit to delivering on reduced workload increasing work life balance. Our staff have a strong sense of personal and job satisfaction; relishing the roles they undertake and their working relationships. We</w:t>
      </w:r>
      <w:r w:rsidRPr="32464A3D">
        <w:rPr>
          <w:rFonts w:eastAsia="Palatino Linotype" w:cs="Palatino Linotype"/>
          <w:color w:val="333333"/>
        </w:rPr>
        <w:t xml:space="preserve"> ensure that every member of staff feels supported and is provided with high-quality Continuing Professional Development. We are committed to safeguarding and promoting the welfare of children and young people and all staff, in all roles</w:t>
      </w:r>
      <w:r>
        <w:rPr>
          <w:rFonts w:eastAsia="Palatino Linotype" w:cs="Palatino Linotype"/>
          <w:color w:val="333333"/>
        </w:rPr>
        <w:t>,</w:t>
      </w:r>
      <w:r w:rsidRPr="32464A3D">
        <w:rPr>
          <w:rFonts w:eastAsia="Palatino Linotype" w:cs="Palatino Linotype"/>
          <w:color w:val="333333"/>
        </w:rPr>
        <w:t xml:space="preserve"> share this commitment.</w:t>
      </w:r>
      <w:r w:rsidR="00B819A9">
        <w:rPr>
          <w:rFonts w:eastAsia="Palatino Linotype" w:cs="Palatino Linotype"/>
          <w:color w:val="333333"/>
        </w:rPr>
        <w:br/>
      </w:r>
    </w:p>
    <w:p w14:paraId="4478EC04" w14:textId="1713CE9D" w:rsidR="00235649" w:rsidRPr="007977F6" w:rsidRDefault="00235649" w:rsidP="00A40859">
      <w:pPr>
        <w:pStyle w:val="BodyText"/>
        <w:rPr>
          <w:rFonts w:cstheme="minorHAnsi"/>
          <w:b/>
          <w:bCs/>
        </w:rPr>
      </w:pPr>
      <w:r w:rsidRPr="007977F6">
        <w:rPr>
          <w:rFonts w:cstheme="minorHAnsi"/>
          <w:b/>
        </w:rPr>
        <w:t>We pledge our pupils</w:t>
      </w:r>
      <w:r w:rsidRPr="007977F6">
        <w:rPr>
          <w:rFonts w:cstheme="minorHAnsi"/>
          <w:bCs/>
        </w:rPr>
        <w:t xml:space="preserve"> will engage with learning that inspires and fosters curiosity. We deliver an education that develops well-rounded individuals, accessing a range of experiences that challenge and enhance skills, talents and aptitudes. The pervading culture of elevated expectations lead</w:t>
      </w:r>
      <w:r>
        <w:rPr>
          <w:rFonts w:cstheme="minorHAnsi"/>
          <w:bCs/>
        </w:rPr>
        <w:t>s</w:t>
      </w:r>
      <w:r w:rsidRPr="007977F6">
        <w:rPr>
          <w:rFonts w:cstheme="minorHAnsi"/>
          <w:bCs/>
        </w:rPr>
        <w:t xml:space="preserve"> to high pupil achievement and personal success. Strong ambition </w:t>
      </w:r>
      <w:r>
        <w:rPr>
          <w:rFonts w:cstheme="minorHAnsi"/>
          <w:bCs/>
        </w:rPr>
        <w:t>is</w:t>
      </w:r>
      <w:r w:rsidRPr="007977F6">
        <w:rPr>
          <w:rFonts w:cstheme="minorHAnsi"/>
          <w:bCs/>
        </w:rPr>
        <w:t xml:space="preserve"> fostered through the development of self-belief, mental well-being and aspiration.</w:t>
      </w:r>
    </w:p>
    <w:p w14:paraId="6E03392E" w14:textId="77777777" w:rsidR="00235649" w:rsidRPr="007977F6" w:rsidRDefault="00235649" w:rsidP="00653A71">
      <w:pPr>
        <w:pStyle w:val="Heading3"/>
        <w:rPr>
          <w:rStyle w:val="normaltextrun"/>
          <w:color w:val="457E90"/>
        </w:rPr>
      </w:pPr>
      <w:r>
        <w:t>The Fierté Trust</w:t>
      </w:r>
    </w:p>
    <w:p w14:paraId="0CB590DA" w14:textId="60C2085E" w:rsidR="00235649" w:rsidRDefault="00235649" w:rsidP="00235649">
      <w:pPr>
        <w:pStyle w:val="BodyText"/>
        <w:rPr>
          <w:b/>
          <w:sz w:val="22"/>
          <w:shd w:val="clear" w:color="auto" w:fill="FFFFFF"/>
        </w:rPr>
      </w:pPr>
      <w:r w:rsidRPr="00CF3912">
        <w:rPr>
          <w:sz w:val="22"/>
          <w:shd w:val="clear" w:color="auto" w:fill="FFFFFF"/>
        </w:rPr>
        <w:t>Fierté Multi-Academy Trust was established in October 2014.  Working together collaboratively with the schools in the Trust enabled us to develop close-knit professional collaboration to offer expertise, advice and guidance to improve outcomes for all pupils. Within Fierté</w:t>
      </w:r>
      <w:r>
        <w:rPr>
          <w:sz w:val="22"/>
          <w:shd w:val="clear" w:color="auto" w:fill="FFFFFF"/>
        </w:rPr>
        <w:t>,</w:t>
      </w:r>
      <w:r w:rsidRPr="00CF3912">
        <w:rPr>
          <w:sz w:val="22"/>
          <w:shd w:val="clear" w:color="auto" w:fill="FFFFFF"/>
        </w:rPr>
        <w:t xml:space="preserve"> each school </w:t>
      </w:r>
      <w:r>
        <w:rPr>
          <w:sz w:val="22"/>
          <w:shd w:val="clear" w:color="auto" w:fill="FFFFFF"/>
        </w:rPr>
        <w:t>has been</w:t>
      </w:r>
      <w:r w:rsidRPr="00CF3912">
        <w:rPr>
          <w:sz w:val="22"/>
          <w:shd w:val="clear" w:color="auto" w:fill="FFFFFF"/>
        </w:rPr>
        <w:t xml:space="preserve"> able to maintain their individual and unique identity but benefit from the </w:t>
      </w:r>
      <w:r w:rsidR="002301B9" w:rsidRPr="00CF3912">
        <w:rPr>
          <w:sz w:val="22"/>
          <w:shd w:val="clear" w:color="auto" w:fill="FFFFFF"/>
        </w:rPr>
        <w:t>school-to-school</w:t>
      </w:r>
      <w:r w:rsidRPr="00CF3912">
        <w:rPr>
          <w:sz w:val="22"/>
          <w:shd w:val="clear" w:color="auto" w:fill="FFFFFF"/>
        </w:rPr>
        <w:t xml:space="preserve"> support and collaborati</w:t>
      </w:r>
      <w:r>
        <w:rPr>
          <w:sz w:val="22"/>
          <w:shd w:val="clear" w:color="auto" w:fill="FFFFFF"/>
        </w:rPr>
        <w:t>ve</w:t>
      </w:r>
      <w:r w:rsidRPr="00CF3912">
        <w:rPr>
          <w:sz w:val="22"/>
          <w:shd w:val="clear" w:color="auto" w:fill="FFFFFF"/>
        </w:rPr>
        <w:t xml:space="preserve"> networks developed at a Trust level. </w:t>
      </w:r>
      <w:r w:rsidRPr="00CF3912">
        <w:rPr>
          <w:b/>
          <w:sz w:val="22"/>
          <w:shd w:val="clear" w:color="auto" w:fill="FFFFFF"/>
        </w:rPr>
        <w:t xml:space="preserve"> </w:t>
      </w:r>
    </w:p>
    <w:p w14:paraId="71CB4639" w14:textId="7505CCC8" w:rsidR="009D5F18" w:rsidRDefault="00235649" w:rsidP="009D5F18">
      <w:pPr>
        <w:pStyle w:val="BodyText"/>
        <w:rPr>
          <w:bCs/>
          <w:sz w:val="22"/>
          <w:shd w:val="clear" w:color="auto" w:fill="FFFFFF"/>
        </w:rPr>
      </w:pPr>
      <w:r w:rsidRPr="00CF3912">
        <w:rPr>
          <w:bCs/>
          <w:sz w:val="22"/>
          <w:shd w:val="clear" w:color="auto" w:fill="FFFFFF"/>
        </w:rPr>
        <w:t xml:space="preserve">We have grown to become a family of </w:t>
      </w:r>
      <w:r w:rsidR="003E73B6">
        <w:rPr>
          <w:bCs/>
          <w:sz w:val="22"/>
          <w:shd w:val="clear" w:color="auto" w:fill="FFFFFF"/>
        </w:rPr>
        <w:t>ten</w:t>
      </w:r>
      <w:r w:rsidRPr="00CF3912">
        <w:rPr>
          <w:bCs/>
          <w:sz w:val="22"/>
          <w:shd w:val="clear" w:color="auto" w:fill="FFFFFF"/>
        </w:rPr>
        <w:t xml:space="preserve"> schools with a new free school</w:t>
      </w:r>
      <w:r>
        <w:rPr>
          <w:bCs/>
          <w:sz w:val="22"/>
          <w:shd w:val="clear" w:color="auto" w:fill="FFFFFF"/>
        </w:rPr>
        <w:t xml:space="preserve">, </w:t>
      </w:r>
      <w:r w:rsidR="003E73B6">
        <w:rPr>
          <w:bCs/>
          <w:sz w:val="22"/>
          <w:shd w:val="clear" w:color="auto" w:fill="FFFFFF"/>
        </w:rPr>
        <w:t xml:space="preserve">Garden Village </w:t>
      </w:r>
      <w:r w:rsidR="00A25DDD">
        <w:rPr>
          <w:bCs/>
          <w:sz w:val="22"/>
          <w:shd w:val="clear" w:color="auto" w:fill="FFFFFF"/>
        </w:rPr>
        <w:t xml:space="preserve">Primary Academy due to open in September 2024. </w:t>
      </w:r>
    </w:p>
    <w:p w14:paraId="1609B02C" w14:textId="77777777" w:rsidR="009D5F18" w:rsidRDefault="009D5F18">
      <w:pPr>
        <w:rPr>
          <w:rFonts w:ascii="Palatino Linotype" w:hAnsi="Palatino Linotype" w:cs="Arial"/>
          <w:color w:val="467E90"/>
          <w:sz w:val="32"/>
          <w:szCs w:val="32"/>
          <w:shd w:val="clear" w:color="auto" w:fill="FFFFFF"/>
        </w:rPr>
      </w:pPr>
      <w:r>
        <w:rPr>
          <w:shd w:val="clear" w:color="auto" w:fill="FFFFFF"/>
        </w:rPr>
        <w:br w:type="page"/>
      </w:r>
    </w:p>
    <w:p w14:paraId="1A919202" w14:textId="61D72740" w:rsidR="00235649" w:rsidRDefault="00235649" w:rsidP="009D5F18">
      <w:pPr>
        <w:pStyle w:val="Heading3"/>
        <w:rPr>
          <w:shd w:val="clear" w:color="auto" w:fill="FFFFFF"/>
        </w:rPr>
      </w:pPr>
      <w:r w:rsidRPr="00CF3912">
        <w:rPr>
          <w:shd w:val="clear" w:color="auto" w:fill="FFFFFF"/>
        </w:rPr>
        <w:lastRenderedPageBreak/>
        <w:t>The Fierté Family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AE02A7" w14:paraId="6E6B8C72" w14:textId="77777777" w:rsidTr="00AE02A7">
        <w:trPr>
          <w:trHeight w:val="2268"/>
        </w:trPr>
        <w:tc>
          <w:tcPr>
            <w:tcW w:w="2614" w:type="dxa"/>
            <w:vAlign w:val="center"/>
          </w:tcPr>
          <w:p w14:paraId="20DB76ED" w14:textId="12B9E56F" w:rsidR="009D5F18" w:rsidRDefault="009D5F18" w:rsidP="009D5F18">
            <w:pPr>
              <w:jc w:val="center"/>
            </w:pPr>
            <w:r w:rsidRPr="002D4F6A">
              <w:rPr>
                <w:rFonts w:ascii="Palatino Linotype" w:hAnsi="Palatino Linotype" w:cstheme="minorHAnsi"/>
                <w:bCs/>
                <w:noProof/>
                <w:color w:val="191919" w:themeColor="text1" w:themeTint="E6"/>
                <w:szCs w:val="28"/>
                <w:lang w:eastAsia="en-GB"/>
              </w:rPr>
              <w:drawing>
                <wp:inline distT="0" distB="0" distL="0" distR="0" wp14:anchorId="26B6DB5E" wp14:editId="3AA39BE1">
                  <wp:extent cx="1088472" cy="720000"/>
                  <wp:effectExtent l="0" t="0" r="0" b="4445"/>
                  <wp:docPr id="26" name="Picture 26" descr="C:\Users\44786\AppData\Local\Packages\Microsoft.Office.Desktop_8wekyb3d8bbwe\AC\INetCache\Content.MSO\CB6D26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44786\AppData\Local\Packages\Microsoft.Office.Desktop_8wekyb3d8bbwe\AC\INetCache\Content.MSO\CB6D2686.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8472" cy="720000"/>
                          </a:xfrm>
                          <a:prstGeom prst="rect">
                            <a:avLst/>
                          </a:prstGeom>
                          <a:noFill/>
                          <a:ln>
                            <a:noFill/>
                          </a:ln>
                        </pic:spPr>
                      </pic:pic>
                    </a:graphicData>
                  </a:graphic>
                </wp:inline>
              </w:drawing>
            </w:r>
          </w:p>
        </w:tc>
        <w:tc>
          <w:tcPr>
            <w:tcW w:w="2614" w:type="dxa"/>
            <w:vAlign w:val="center"/>
          </w:tcPr>
          <w:p w14:paraId="1E6E1A5F" w14:textId="00A3986A" w:rsidR="009D5F18" w:rsidRDefault="009D5F18" w:rsidP="009D5F18">
            <w:pPr>
              <w:jc w:val="center"/>
            </w:pPr>
            <w:r w:rsidRPr="002D4F6A">
              <w:rPr>
                <w:rFonts w:ascii="Palatino Linotype" w:hAnsi="Palatino Linotype" w:cstheme="minorHAnsi"/>
                <w:bCs/>
                <w:noProof/>
                <w:color w:val="191919" w:themeColor="text1" w:themeTint="E6"/>
                <w:szCs w:val="28"/>
                <w:lang w:eastAsia="en-GB"/>
              </w:rPr>
              <w:drawing>
                <wp:inline distT="0" distB="0" distL="0" distR="0" wp14:anchorId="1F1AB9C1" wp14:editId="68169D6E">
                  <wp:extent cx="1298651" cy="1008000"/>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27"/>
                          <a:stretch>
                            <a:fillRect/>
                          </a:stretch>
                        </pic:blipFill>
                        <pic:spPr bwMode="auto">
                          <a:xfrm>
                            <a:off x="0" y="0"/>
                            <a:ext cx="1298651" cy="1008000"/>
                          </a:xfrm>
                          <a:prstGeom prst="rect">
                            <a:avLst/>
                          </a:prstGeom>
                          <a:noFill/>
                          <a:ln>
                            <a:noFill/>
                          </a:ln>
                        </pic:spPr>
                      </pic:pic>
                    </a:graphicData>
                  </a:graphic>
                </wp:inline>
              </w:drawing>
            </w:r>
          </w:p>
        </w:tc>
        <w:tc>
          <w:tcPr>
            <w:tcW w:w="2614" w:type="dxa"/>
            <w:vAlign w:val="center"/>
          </w:tcPr>
          <w:p w14:paraId="00F671CD" w14:textId="00A449AE" w:rsidR="009D5F18" w:rsidRDefault="009D5F18" w:rsidP="009D5F18">
            <w:pPr>
              <w:jc w:val="center"/>
            </w:pPr>
            <w:r w:rsidRPr="002D4F6A">
              <w:rPr>
                <w:rFonts w:ascii="Palatino Linotype" w:hAnsi="Palatino Linotype"/>
                <w:noProof/>
                <w:lang w:eastAsia="en-GB"/>
              </w:rPr>
              <w:drawing>
                <wp:inline distT="0" distB="0" distL="0" distR="0" wp14:anchorId="7E27F4E4" wp14:editId="7C361079">
                  <wp:extent cx="1091718" cy="1080000"/>
                  <wp:effectExtent l="0" t="0" r="0" b="635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rotWithShape="1">
                          <a:blip r:embed="rId28">
                            <a:extLst>
                              <a:ext uri="{96DAC541-7B7A-43D3-8B79-37D633B846F1}">
                                <asvg:svgBlip xmlns:asvg="http://schemas.microsoft.com/office/drawing/2016/SVG/main" r:embed="rId29"/>
                              </a:ext>
                            </a:extLst>
                          </a:blip>
                          <a:srcRect l="9108" t="8850" r="8110" b="9256"/>
                          <a:stretch/>
                        </pic:blipFill>
                        <pic:spPr bwMode="auto">
                          <a:xfrm>
                            <a:off x="0" y="0"/>
                            <a:ext cx="1091718"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614" w:type="dxa"/>
            <w:vAlign w:val="center"/>
          </w:tcPr>
          <w:p w14:paraId="09787D4C" w14:textId="0CF57648" w:rsidR="009D5F18" w:rsidRDefault="009D5F18" w:rsidP="009D5F18">
            <w:pPr>
              <w:jc w:val="center"/>
            </w:pPr>
            <w:r w:rsidRPr="005C458A">
              <w:rPr>
                <w:rFonts w:ascii="Times New Roman" w:hAnsi="Times New Roman"/>
                <w:b/>
                <w:noProof/>
                <w:sz w:val="24"/>
                <w:szCs w:val="24"/>
                <w:lang w:eastAsia="en-GB"/>
              </w:rPr>
              <w:drawing>
                <wp:inline distT="0" distB="0" distL="0" distR="0" wp14:anchorId="3FC75C28" wp14:editId="31D18F1B">
                  <wp:extent cx="1080000" cy="1080000"/>
                  <wp:effectExtent l="0" t="0" r="635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0"/>
                          <a:stretch>
                            <a:fillRect/>
                          </a:stretch>
                        </pic:blipFill>
                        <pic:spPr bwMode="auto">
                          <a:xfrm>
                            <a:off x="0" y="0"/>
                            <a:ext cx="1080000" cy="1080000"/>
                          </a:xfrm>
                          <a:prstGeom prst="rect">
                            <a:avLst/>
                          </a:prstGeom>
                          <a:noFill/>
                          <a:ln>
                            <a:noFill/>
                          </a:ln>
                        </pic:spPr>
                      </pic:pic>
                    </a:graphicData>
                  </a:graphic>
                </wp:inline>
              </w:drawing>
            </w:r>
          </w:p>
        </w:tc>
      </w:tr>
      <w:tr w:rsidR="00AE02A7" w14:paraId="16382C20" w14:textId="77777777" w:rsidTr="00AE02A7">
        <w:trPr>
          <w:trHeight w:val="2268"/>
        </w:trPr>
        <w:tc>
          <w:tcPr>
            <w:tcW w:w="2614" w:type="dxa"/>
            <w:vAlign w:val="center"/>
          </w:tcPr>
          <w:p w14:paraId="2EF7F3D4" w14:textId="7E3FA472" w:rsidR="009D5F18" w:rsidRDefault="009D5F18" w:rsidP="009D5F18">
            <w:pPr>
              <w:jc w:val="center"/>
            </w:pPr>
            <w:r>
              <w:rPr>
                <w:rFonts w:ascii="Palatino Linotype" w:hAnsi="Palatino Linotype" w:cstheme="minorHAnsi"/>
                <w:b/>
                <w:bCs/>
                <w:noProof/>
                <w:color w:val="191919" w:themeColor="text1" w:themeTint="E6"/>
                <w:szCs w:val="28"/>
                <w:lang w:eastAsia="en-GB"/>
              </w:rPr>
              <w:drawing>
                <wp:inline distT="0" distB="0" distL="0" distR="0" wp14:anchorId="6A949502" wp14:editId="0565CE07">
                  <wp:extent cx="1080000" cy="10800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1"/>
                          <a:stretch>
                            <a:fillRect/>
                          </a:stretch>
                        </pic:blipFill>
                        <pic:spPr>
                          <a:xfrm>
                            <a:off x="0" y="0"/>
                            <a:ext cx="1080000" cy="1080000"/>
                          </a:xfrm>
                          <a:prstGeom prst="rect">
                            <a:avLst/>
                          </a:prstGeom>
                        </pic:spPr>
                      </pic:pic>
                    </a:graphicData>
                  </a:graphic>
                </wp:inline>
              </w:drawing>
            </w:r>
          </w:p>
        </w:tc>
        <w:tc>
          <w:tcPr>
            <w:tcW w:w="2614" w:type="dxa"/>
            <w:vAlign w:val="center"/>
          </w:tcPr>
          <w:p w14:paraId="7951D85D" w14:textId="6E5182C9" w:rsidR="009D5F18" w:rsidRDefault="009D5F18" w:rsidP="009D5F18">
            <w:pPr>
              <w:jc w:val="center"/>
            </w:pPr>
            <w:r w:rsidRPr="002D4F6A">
              <w:rPr>
                <w:rFonts w:ascii="Palatino Linotype" w:hAnsi="Palatino Linotype" w:cstheme="minorHAnsi"/>
                <w:bCs/>
                <w:noProof/>
                <w:color w:val="191919" w:themeColor="text1" w:themeTint="E6"/>
                <w:szCs w:val="28"/>
                <w:lang w:eastAsia="en-GB"/>
              </w:rPr>
              <w:drawing>
                <wp:inline distT="0" distB="0" distL="0" distR="0" wp14:anchorId="48133A6D" wp14:editId="221D4DA5">
                  <wp:extent cx="972000" cy="972000"/>
                  <wp:effectExtent l="0" t="0" r="0" b="0"/>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32">
                            <a:extLst>
                              <a:ext uri="{96DAC541-7B7A-43D3-8B79-37D633B846F1}">
                                <asvg:svgBlip xmlns:asvg="http://schemas.microsoft.com/office/drawing/2016/SVG/main" r:embed="rId33"/>
                              </a:ext>
                            </a:extLst>
                          </a:blip>
                          <a:stretch>
                            <a:fillRect/>
                          </a:stretch>
                        </pic:blipFill>
                        <pic:spPr bwMode="auto">
                          <a:xfrm>
                            <a:off x="0" y="0"/>
                            <a:ext cx="972000" cy="972000"/>
                          </a:xfrm>
                          <a:prstGeom prst="rect">
                            <a:avLst/>
                          </a:prstGeom>
                        </pic:spPr>
                      </pic:pic>
                    </a:graphicData>
                  </a:graphic>
                </wp:inline>
              </w:drawing>
            </w:r>
          </w:p>
        </w:tc>
        <w:tc>
          <w:tcPr>
            <w:tcW w:w="2614" w:type="dxa"/>
            <w:vAlign w:val="center"/>
          </w:tcPr>
          <w:p w14:paraId="53E66B82" w14:textId="4F6C2011" w:rsidR="009D5F18" w:rsidRDefault="009D5F18" w:rsidP="009D5F18">
            <w:pPr>
              <w:jc w:val="center"/>
            </w:pPr>
            <w:r>
              <w:rPr>
                <w:rFonts w:ascii="Palatino Linotype" w:hAnsi="Palatino Linotype" w:cstheme="minorHAnsi"/>
                <w:b/>
                <w:bCs/>
                <w:noProof/>
                <w:color w:val="191919" w:themeColor="text1" w:themeTint="E6"/>
                <w:szCs w:val="28"/>
                <w:lang w:eastAsia="en-GB"/>
              </w:rPr>
              <w:drawing>
                <wp:inline distT="0" distB="0" distL="0" distR="0" wp14:anchorId="0216FB3B" wp14:editId="5331FC56">
                  <wp:extent cx="1380553" cy="864000"/>
                  <wp:effectExtent l="0" t="0" r="0" b="0"/>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VPALogo_CentredText_Trans_Small.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80553" cy="864000"/>
                          </a:xfrm>
                          <a:prstGeom prst="rect">
                            <a:avLst/>
                          </a:prstGeom>
                        </pic:spPr>
                      </pic:pic>
                    </a:graphicData>
                  </a:graphic>
                </wp:inline>
              </w:drawing>
            </w:r>
          </w:p>
        </w:tc>
        <w:tc>
          <w:tcPr>
            <w:tcW w:w="2614" w:type="dxa"/>
            <w:vAlign w:val="center"/>
          </w:tcPr>
          <w:p w14:paraId="49B740A7" w14:textId="3AEC2637" w:rsidR="009D5F18" w:rsidRDefault="009D5F18" w:rsidP="009D5F18">
            <w:pPr>
              <w:jc w:val="center"/>
            </w:pPr>
            <w:r>
              <w:rPr>
                <w:rFonts w:ascii="Palatino Linotype" w:hAnsi="Palatino Linotype" w:cstheme="minorHAnsi"/>
                <w:b/>
                <w:bCs/>
                <w:noProof/>
                <w:color w:val="191919" w:themeColor="text1" w:themeTint="E6"/>
                <w:szCs w:val="28"/>
              </w:rPr>
              <w:drawing>
                <wp:inline distT="0" distB="0" distL="0" distR="0" wp14:anchorId="1082DC75" wp14:editId="468A40EB">
                  <wp:extent cx="1050036" cy="10800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5"/>
                          <a:stretch>
                            <a:fillRect/>
                          </a:stretch>
                        </pic:blipFill>
                        <pic:spPr bwMode="auto">
                          <a:xfrm>
                            <a:off x="0" y="0"/>
                            <a:ext cx="1050036" cy="1080000"/>
                          </a:xfrm>
                          <a:prstGeom prst="rect">
                            <a:avLst/>
                          </a:prstGeom>
                          <a:noFill/>
                          <a:ln>
                            <a:noFill/>
                          </a:ln>
                        </pic:spPr>
                      </pic:pic>
                    </a:graphicData>
                  </a:graphic>
                </wp:inline>
              </w:drawing>
            </w:r>
          </w:p>
        </w:tc>
      </w:tr>
    </w:tbl>
    <w:p w14:paraId="4C63C21E" w14:textId="77777777" w:rsidR="00083F2E" w:rsidRDefault="006F4E3C" w:rsidP="000156D8">
      <w:pPr>
        <w:pStyle w:val="Heading3"/>
      </w:pPr>
      <w:r>
        <w:rPr>
          <w:noProof/>
        </w:rPr>
        <w:drawing>
          <wp:anchor distT="0" distB="0" distL="114300" distR="114300" simplePos="0" relativeHeight="251658240" behindDoc="0" locked="0" layoutInCell="1" allowOverlap="1" wp14:anchorId="146AB4D1" wp14:editId="7B434189">
            <wp:simplePos x="0" y="0"/>
            <wp:positionH relativeFrom="margin">
              <wp:align>left</wp:align>
            </wp:positionH>
            <wp:positionV relativeFrom="paragraph">
              <wp:posOffset>114300</wp:posOffset>
            </wp:positionV>
            <wp:extent cx="1463040" cy="1363980"/>
            <wp:effectExtent l="0" t="0" r="3810" b="7620"/>
            <wp:wrapSquare wrapText="bothSides"/>
            <wp:docPr id="2035326612" name="Picture 1" descr="A green and ora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26612" name="Picture 1" descr="A green and orange log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63040" cy="1363980"/>
                    </a:xfrm>
                    <a:prstGeom prst="rect">
                      <a:avLst/>
                    </a:prstGeom>
                    <a:noFill/>
                    <a:ln>
                      <a:noFill/>
                    </a:ln>
                  </pic:spPr>
                </pic:pic>
              </a:graphicData>
            </a:graphic>
            <wp14:sizeRelV relativeFrom="margin">
              <wp14:pctHeight>0</wp14:pctHeight>
            </wp14:sizeRelV>
          </wp:anchor>
        </w:drawing>
      </w:r>
      <w:r>
        <w:t xml:space="preserve">Opening September 2024. </w:t>
      </w:r>
      <w:r w:rsidR="006160B5">
        <w:br/>
      </w:r>
    </w:p>
    <w:p w14:paraId="5B3EDF7A" w14:textId="603E2D7B" w:rsidR="00235649" w:rsidRDefault="006160B5" w:rsidP="000156D8">
      <w:pPr>
        <w:pStyle w:val="Heading3"/>
      </w:pPr>
      <w:r>
        <w:br/>
      </w:r>
      <w:r>
        <w:br/>
      </w:r>
      <w:r w:rsidR="00235649" w:rsidRPr="007977F6">
        <w:t xml:space="preserve">Our behaviours linked to our </w:t>
      </w:r>
      <w:proofErr w:type="gramStart"/>
      <w:r w:rsidR="00235649" w:rsidRPr="007977F6">
        <w:t>values</w:t>
      </w:r>
      <w:proofErr w:type="gramEnd"/>
    </w:p>
    <w:tbl>
      <w:tblPr>
        <w:tblW w:w="0" w:type="auto"/>
        <w:tblInd w:w="123"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CellMar>
          <w:left w:w="0" w:type="dxa"/>
          <w:right w:w="0" w:type="dxa"/>
        </w:tblCellMar>
        <w:tblLook w:val="01E0" w:firstRow="1" w:lastRow="1" w:firstColumn="1" w:lastColumn="1" w:noHBand="0" w:noVBand="0"/>
      </w:tblPr>
      <w:tblGrid>
        <w:gridCol w:w="3075"/>
        <w:gridCol w:w="3312"/>
        <w:gridCol w:w="3241"/>
      </w:tblGrid>
      <w:tr w:rsidR="007937AE" w14:paraId="6A806E22" w14:textId="77777777" w:rsidTr="00B511BE">
        <w:trPr>
          <w:trHeight w:val="1280"/>
        </w:trPr>
        <w:tc>
          <w:tcPr>
            <w:tcW w:w="9628" w:type="dxa"/>
            <w:gridSpan w:val="3"/>
            <w:tcBorders>
              <w:bottom w:val="single" w:sz="8" w:space="0" w:color="89847F"/>
            </w:tcBorders>
            <w:shd w:val="clear" w:color="auto" w:fill="004D7F"/>
          </w:tcPr>
          <w:p w14:paraId="7F6ED259" w14:textId="77777777" w:rsidR="007937AE" w:rsidRDefault="007937AE" w:rsidP="00B511BE">
            <w:pPr>
              <w:pStyle w:val="TableParagraph"/>
              <w:spacing w:before="68" w:line="490" w:lineRule="exact"/>
              <w:rPr>
                <w:b/>
                <w:sz w:val="37"/>
              </w:rPr>
            </w:pPr>
            <w:r>
              <w:rPr>
                <w:b/>
                <w:color w:val="FFFFFF"/>
                <w:sz w:val="37"/>
              </w:rPr>
              <w:t>1</w:t>
            </w:r>
          </w:p>
          <w:p w14:paraId="5988A720" w14:textId="77777777" w:rsidR="007937AE" w:rsidRDefault="007937AE" w:rsidP="00B511BE">
            <w:pPr>
              <w:pStyle w:val="TableParagraph"/>
              <w:spacing w:before="0" w:line="652" w:lineRule="exact"/>
              <w:ind w:left="3365" w:right="3356"/>
              <w:rPr>
                <w:b/>
                <w:sz w:val="49"/>
              </w:rPr>
            </w:pPr>
            <w:r>
              <w:rPr>
                <w:b/>
                <w:color w:val="FFFFFF"/>
                <w:spacing w:val="-7"/>
                <w:sz w:val="49"/>
              </w:rPr>
              <w:t>We</w:t>
            </w:r>
            <w:r>
              <w:rPr>
                <w:b/>
                <w:color w:val="FFFFFF"/>
                <w:spacing w:val="-23"/>
                <w:sz w:val="49"/>
              </w:rPr>
              <w:t xml:space="preserve"> </w:t>
            </w:r>
            <w:r>
              <w:rPr>
                <w:b/>
                <w:color w:val="FFFFFF"/>
                <w:spacing w:val="-4"/>
                <w:sz w:val="49"/>
              </w:rPr>
              <w:t>care</w:t>
            </w:r>
          </w:p>
        </w:tc>
      </w:tr>
      <w:tr w:rsidR="007937AE" w14:paraId="66A306F8" w14:textId="77777777" w:rsidTr="00B511BE">
        <w:trPr>
          <w:trHeight w:val="960"/>
        </w:trPr>
        <w:tc>
          <w:tcPr>
            <w:tcW w:w="3075" w:type="dxa"/>
            <w:tcBorders>
              <w:top w:val="single" w:sz="8" w:space="0" w:color="89847F"/>
            </w:tcBorders>
            <w:shd w:val="clear" w:color="auto" w:fill="004D7F"/>
          </w:tcPr>
          <w:p w14:paraId="5C0E03B0" w14:textId="77777777" w:rsidR="007937AE" w:rsidRDefault="007937AE" w:rsidP="00B511BE">
            <w:pPr>
              <w:pStyle w:val="TableParagraph"/>
              <w:spacing w:before="79" w:line="223" w:lineRule="auto"/>
              <w:ind w:left="1262" w:hanging="1125"/>
              <w:jc w:val="left"/>
              <w:rPr>
                <w:b/>
                <w:sz w:val="32"/>
              </w:rPr>
            </w:pPr>
            <w:r>
              <w:rPr>
                <w:b/>
                <w:color w:val="FFFFFF"/>
                <w:sz w:val="32"/>
              </w:rPr>
              <w:t>Caring</w:t>
            </w:r>
            <w:r>
              <w:rPr>
                <w:b/>
                <w:color w:val="FFFFFF"/>
                <w:spacing w:val="-20"/>
                <w:sz w:val="32"/>
              </w:rPr>
              <w:t xml:space="preserve"> </w:t>
            </w:r>
            <w:r>
              <w:rPr>
                <w:b/>
                <w:color w:val="FFFFFF"/>
                <w:sz w:val="32"/>
              </w:rPr>
              <w:t xml:space="preserve">interactions </w:t>
            </w:r>
            <w:r>
              <w:rPr>
                <w:b/>
                <w:color w:val="FFFFFF"/>
                <w:spacing w:val="-4"/>
                <w:sz w:val="32"/>
              </w:rPr>
              <w:t>and</w:t>
            </w:r>
          </w:p>
        </w:tc>
        <w:tc>
          <w:tcPr>
            <w:tcW w:w="3312" w:type="dxa"/>
            <w:tcBorders>
              <w:top w:val="single" w:sz="8" w:space="0" w:color="89847F"/>
            </w:tcBorders>
            <w:shd w:val="clear" w:color="auto" w:fill="004D7F"/>
          </w:tcPr>
          <w:p w14:paraId="20B06203" w14:textId="77777777" w:rsidR="007937AE" w:rsidRDefault="007937AE" w:rsidP="00B511BE">
            <w:pPr>
              <w:pStyle w:val="TableParagraph"/>
              <w:spacing w:before="79" w:line="223" w:lineRule="auto"/>
              <w:ind w:left="429" w:right="416" w:firstLine="62"/>
              <w:jc w:val="left"/>
              <w:rPr>
                <w:b/>
                <w:sz w:val="32"/>
              </w:rPr>
            </w:pPr>
            <w:r>
              <w:rPr>
                <w:b/>
                <w:color w:val="FFFFFF"/>
                <w:sz w:val="32"/>
              </w:rPr>
              <w:t>Strong purpose, pride</w:t>
            </w:r>
            <w:r>
              <w:rPr>
                <w:b/>
                <w:color w:val="FFFFFF"/>
                <w:spacing w:val="-2"/>
                <w:sz w:val="32"/>
              </w:rPr>
              <w:t xml:space="preserve"> </w:t>
            </w:r>
            <w:r>
              <w:rPr>
                <w:b/>
                <w:color w:val="FFFFFF"/>
                <w:sz w:val="32"/>
              </w:rPr>
              <w:t>and</w:t>
            </w:r>
            <w:r>
              <w:rPr>
                <w:b/>
                <w:color w:val="FFFFFF"/>
                <w:spacing w:val="-2"/>
                <w:sz w:val="32"/>
              </w:rPr>
              <w:t xml:space="preserve"> highly</w:t>
            </w:r>
          </w:p>
        </w:tc>
        <w:tc>
          <w:tcPr>
            <w:tcW w:w="3241" w:type="dxa"/>
            <w:tcBorders>
              <w:top w:val="single" w:sz="8" w:space="0" w:color="89847F"/>
            </w:tcBorders>
            <w:shd w:val="clear" w:color="auto" w:fill="004D7F"/>
          </w:tcPr>
          <w:p w14:paraId="29ACD639" w14:textId="77777777" w:rsidR="007937AE" w:rsidRDefault="007937AE" w:rsidP="00B511BE">
            <w:pPr>
              <w:pStyle w:val="TableParagraph"/>
              <w:spacing w:before="79" w:line="223" w:lineRule="auto"/>
              <w:ind w:left="811" w:hanging="627"/>
              <w:jc w:val="left"/>
              <w:rPr>
                <w:b/>
                <w:sz w:val="32"/>
              </w:rPr>
            </w:pPr>
            <w:r>
              <w:rPr>
                <w:b/>
                <w:color w:val="FFFFFF"/>
                <w:sz w:val="32"/>
              </w:rPr>
              <w:t>Compassionate</w:t>
            </w:r>
            <w:r>
              <w:rPr>
                <w:b/>
                <w:color w:val="FFFFFF"/>
                <w:spacing w:val="-20"/>
                <w:sz w:val="32"/>
              </w:rPr>
              <w:t xml:space="preserve"> </w:t>
            </w:r>
            <w:r>
              <w:rPr>
                <w:b/>
                <w:color w:val="FFFFFF"/>
                <w:sz w:val="32"/>
              </w:rPr>
              <w:t xml:space="preserve">and </w:t>
            </w:r>
            <w:r>
              <w:rPr>
                <w:b/>
                <w:color w:val="FFFFFF"/>
                <w:spacing w:val="-2"/>
                <w:sz w:val="32"/>
              </w:rPr>
              <w:t>empathetic</w:t>
            </w:r>
          </w:p>
        </w:tc>
      </w:tr>
      <w:tr w:rsidR="007937AE" w14:paraId="3EB43F34" w14:textId="77777777" w:rsidTr="00B511BE">
        <w:trPr>
          <w:trHeight w:val="1460"/>
        </w:trPr>
        <w:tc>
          <w:tcPr>
            <w:tcW w:w="3075" w:type="dxa"/>
          </w:tcPr>
          <w:p w14:paraId="174F5620" w14:textId="77777777" w:rsidR="007937AE" w:rsidRDefault="007937AE" w:rsidP="00B511BE">
            <w:pPr>
              <w:pStyle w:val="TableParagraph"/>
              <w:spacing w:line="230" w:lineRule="auto"/>
              <w:ind w:left="87" w:right="75"/>
              <w:rPr>
                <w:sz w:val="20"/>
              </w:rPr>
            </w:pPr>
            <w:r>
              <w:rPr>
                <w:b/>
                <w:i/>
                <w:sz w:val="20"/>
              </w:rPr>
              <w:t>We</w:t>
            </w:r>
            <w:r>
              <w:rPr>
                <w:b/>
                <w:i/>
                <w:spacing w:val="-10"/>
                <w:sz w:val="20"/>
              </w:rPr>
              <w:t xml:space="preserve"> </w:t>
            </w:r>
            <w:r>
              <w:rPr>
                <w:b/>
                <w:i/>
                <w:sz w:val="20"/>
              </w:rPr>
              <w:t>always</w:t>
            </w:r>
            <w:r>
              <w:rPr>
                <w:b/>
                <w:i/>
                <w:spacing w:val="-11"/>
                <w:sz w:val="20"/>
              </w:rPr>
              <w:t xml:space="preserve"> </w:t>
            </w:r>
            <w:r>
              <w:rPr>
                <w:sz w:val="20"/>
              </w:rPr>
              <w:t>greet</w:t>
            </w:r>
            <w:r>
              <w:rPr>
                <w:spacing w:val="-10"/>
                <w:sz w:val="20"/>
              </w:rPr>
              <w:t xml:space="preserve"> </w:t>
            </w:r>
            <w:r>
              <w:rPr>
                <w:sz w:val="20"/>
              </w:rPr>
              <w:t>each</w:t>
            </w:r>
            <w:r>
              <w:rPr>
                <w:spacing w:val="-11"/>
                <w:sz w:val="20"/>
              </w:rPr>
              <w:t xml:space="preserve"> </w:t>
            </w:r>
            <w:r>
              <w:rPr>
                <w:sz w:val="20"/>
              </w:rPr>
              <w:t>other</w:t>
            </w:r>
            <w:r>
              <w:rPr>
                <w:spacing w:val="-11"/>
                <w:sz w:val="20"/>
              </w:rPr>
              <w:t xml:space="preserve"> </w:t>
            </w:r>
            <w:r>
              <w:rPr>
                <w:sz w:val="20"/>
              </w:rPr>
              <w:t xml:space="preserve">with a smile - an authentically warm </w:t>
            </w:r>
            <w:r>
              <w:rPr>
                <w:spacing w:val="-2"/>
                <w:sz w:val="20"/>
              </w:rPr>
              <w:t>interaction.</w:t>
            </w:r>
          </w:p>
        </w:tc>
        <w:tc>
          <w:tcPr>
            <w:tcW w:w="3312" w:type="dxa"/>
          </w:tcPr>
          <w:p w14:paraId="59A7D108" w14:textId="77777777" w:rsidR="007937AE" w:rsidRDefault="007937AE" w:rsidP="00B511BE">
            <w:pPr>
              <w:pStyle w:val="TableParagraph"/>
              <w:spacing w:line="230" w:lineRule="auto"/>
              <w:ind w:left="646" w:hanging="267"/>
              <w:jc w:val="left"/>
              <w:rPr>
                <w:sz w:val="20"/>
              </w:rPr>
            </w:pPr>
            <w:r>
              <w:rPr>
                <w:b/>
                <w:i/>
                <w:sz w:val="20"/>
              </w:rPr>
              <w:t>We</w:t>
            </w:r>
            <w:r>
              <w:rPr>
                <w:b/>
                <w:i/>
                <w:spacing w:val="-10"/>
                <w:sz w:val="20"/>
              </w:rPr>
              <w:t xml:space="preserve"> </w:t>
            </w:r>
            <w:r>
              <w:rPr>
                <w:b/>
                <w:i/>
                <w:sz w:val="20"/>
              </w:rPr>
              <w:t>always</w:t>
            </w:r>
            <w:r>
              <w:rPr>
                <w:b/>
                <w:i/>
                <w:spacing w:val="-11"/>
                <w:sz w:val="20"/>
              </w:rPr>
              <w:t xml:space="preserve"> </w:t>
            </w:r>
            <w:r>
              <w:rPr>
                <w:sz w:val="20"/>
              </w:rPr>
              <w:t>say</w:t>
            </w:r>
            <w:r>
              <w:rPr>
                <w:spacing w:val="-10"/>
                <w:sz w:val="20"/>
              </w:rPr>
              <w:t xml:space="preserve"> </w:t>
            </w:r>
            <w:r>
              <w:rPr>
                <w:sz w:val="20"/>
              </w:rPr>
              <w:t>sorry</w:t>
            </w:r>
            <w:r>
              <w:rPr>
                <w:spacing w:val="-10"/>
                <w:sz w:val="20"/>
              </w:rPr>
              <w:t xml:space="preserve"> </w:t>
            </w:r>
            <w:r>
              <w:rPr>
                <w:sz w:val="20"/>
              </w:rPr>
              <w:t>and</w:t>
            </w:r>
            <w:r>
              <w:rPr>
                <w:spacing w:val="-11"/>
                <w:sz w:val="20"/>
              </w:rPr>
              <w:t xml:space="preserve"> </w:t>
            </w:r>
            <w:r>
              <w:rPr>
                <w:sz w:val="20"/>
              </w:rPr>
              <w:t>are honest about mistakes.</w:t>
            </w:r>
          </w:p>
        </w:tc>
        <w:tc>
          <w:tcPr>
            <w:tcW w:w="3241" w:type="dxa"/>
          </w:tcPr>
          <w:p w14:paraId="160AFDB8" w14:textId="77777777" w:rsidR="007937AE" w:rsidRDefault="007937AE" w:rsidP="00B511BE">
            <w:pPr>
              <w:pStyle w:val="TableParagraph"/>
              <w:spacing w:line="230" w:lineRule="auto"/>
              <w:ind w:left="85" w:right="73" w:hanging="1"/>
              <w:rPr>
                <w:sz w:val="20"/>
              </w:rPr>
            </w:pPr>
            <w:r>
              <w:rPr>
                <w:b/>
                <w:i/>
                <w:sz w:val="20"/>
              </w:rPr>
              <w:t xml:space="preserve">We always </w:t>
            </w:r>
            <w:r>
              <w:rPr>
                <w:sz w:val="20"/>
              </w:rPr>
              <w:t>find time to listen having an open door, allocating a time</w:t>
            </w:r>
            <w:r>
              <w:rPr>
                <w:spacing w:val="-8"/>
                <w:sz w:val="20"/>
              </w:rPr>
              <w:t xml:space="preserve"> </w:t>
            </w:r>
            <w:r>
              <w:rPr>
                <w:sz w:val="20"/>
              </w:rPr>
              <w:t>to</w:t>
            </w:r>
            <w:r>
              <w:rPr>
                <w:spacing w:val="-8"/>
                <w:sz w:val="20"/>
              </w:rPr>
              <w:t xml:space="preserve"> </w:t>
            </w:r>
            <w:r>
              <w:rPr>
                <w:sz w:val="20"/>
              </w:rPr>
              <w:t>meet</w:t>
            </w:r>
            <w:r>
              <w:rPr>
                <w:spacing w:val="-8"/>
                <w:sz w:val="20"/>
              </w:rPr>
              <w:t xml:space="preserve"> </w:t>
            </w:r>
            <w:r>
              <w:rPr>
                <w:sz w:val="20"/>
              </w:rPr>
              <w:t>and</w:t>
            </w:r>
            <w:r>
              <w:rPr>
                <w:spacing w:val="-9"/>
                <w:sz w:val="20"/>
              </w:rPr>
              <w:t xml:space="preserve"> </w:t>
            </w:r>
            <w:r>
              <w:rPr>
                <w:sz w:val="20"/>
              </w:rPr>
              <w:t>showing</w:t>
            </w:r>
            <w:r>
              <w:rPr>
                <w:spacing w:val="-8"/>
                <w:sz w:val="20"/>
              </w:rPr>
              <w:t xml:space="preserve"> </w:t>
            </w:r>
            <w:r>
              <w:rPr>
                <w:sz w:val="20"/>
              </w:rPr>
              <w:t>through body language that our attention</w:t>
            </w:r>
            <w:r>
              <w:rPr>
                <w:spacing w:val="40"/>
                <w:sz w:val="20"/>
              </w:rPr>
              <w:t xml:space="preserve"> </w:t>
            </w:r>
            <w:r>
              <w:rPr>
                <w:sz w:val="20"/>
              </w:rPr>
              <w:t>is focused.</w:t>
            </w:r>
          </w:p>
        </w:tc>
      </w:tr>
      <w:tr w:rsidR="007937AE" w14:paraId="10EB48E0" w14:textId="77777777" w:rsidTr="00B511BE">
        <w:trPr>
          <w:trHeight w:val="1223"/>
        </w:trPr>
        <w:tc>
          <w:tcPr>
            <w:tcW w:w="3075" w:type="dxa"/>
          </w:tcPr>
          <w:p w14:paraId="23E9930C" w14:textId="77777777" w:rsidR="007937AE" w:rsidRDefault="007937AE" w:rsidP="00B511BE">
            <w:pPr>
              <w:pStyle w:val="TableParagraph"/>
              <w:spacing w:line="230" w:lineRule="auto"/>
              <w:ind w:left="173" w:right="161" w:hanging="1"/>
              <w:rPr>
                <w:sz w:val="20"/>
              </w:rPr>
            </w:pPr>
            <w:r>
              <w:rPr>
                <w:b/>
                <w:i/>
                <w:sz w:val="20"/>
              </w:rPr>
              <w:t xml:space="preserve">We never </w:t>
            </w:r>
            <w:r>
              <w:rPr>
                <w:sz w:val="20"/>
              </w:rPr>
              <w:t>dismiss someone’s feelings in a conversation or break</w:t>
            </w:r>
            <w:r>
              <w:rPr>
                <w:spacing w:val="-9"/>
                <w:sz w:val="20"/>
              </w:rPr>
              <w:t xml:space="preserve"> </w:t>
            </w:r>
            <w:r>
              <w:rPr>
                <w:sz w:val="20"/>
              </w:rPr>
              <w:t>confidences</w:t>
            </w:r>
            <w:r>
              <w:rPr>
                <w:spacing w:val="-10"/>
                <w:sz w:val="20"/>
              </w:rPr>
              <w:t xml:space="preserve"> </w:t>
            </w:r>
            <w:r>
              <w:rPr>
                <w:sz w:val="20"/>
              </w:rPr>
              <w:t>if</w:t>
            </w:r>
            <w:r>
              <w:rPr>
                <w:spacing w:val="-9"/>
                <w:sz w:val="20"/>
              </w:rPr>
              <w:t xml:space="preserve"> </w:t>
            </w:r>
            <w:r>
              <w:rPr>
                <w:sz w:val="20"/>
              </w:rPr>
              <w:t>we</w:t>
            </w:r>
            <w:r>
              <w:rPr>
                <w:spacing w:val="-9"/>
                <w:sz w:val="20"/>
              </w:rPr>
              <w:t xml:space="preserve"> </w:t>
            </w:r>
            <w:r>
              <w:rPr>
                <w:sz w:val="20"/>
              </w:rPr>
              <w:t>say</w:t>
            </w:r>
            <w:r>
              <w:rPr>
                <w:spacing w:val="-9"/>
                <w:sz w:val="20"/>
              </w:rPr>
              <w:t xml:space="preserve"> </w:t>
            </w:r>
            <w:r>
              <w:rPr>
                <w:sz w:val="20"/>
              </w:rPr>
              <w:t xml:space="preserve">we </w:t>
            </w:r>
            <w:r>
              <w:rPr>
                <w:spacing w:val="-2"/>
                <w:sz w:val="20"/>
              </w:rPr>
              <w:t>won’t.</w:t>
            </w:r>
          </w:p>
        </w:tc>
        <w:tc>
          <w:tcPr>
            <w:tcW w:w="3312" w:type="dxa"/>
          </w:tcPr>
          <w:p w14:paraId="52BAEF14" w14:textId="77777777" w:rsidR="007937AE" w:rsidRDefault="007937AE" w:rsidP="00B511BE">
            <w:pPr>
              <w:pStyle w:val="TableParagraph"/>
              <w:spacing w:before="74"/>
              <w:ind w:left="539"/>
              <w:jc w:val="left"/>
              <w:rPr>
                <w:sz w:val="20"/>
              </w:rPr>
            </w:pPr>
            <w:r>
              <w:rPr>
                <w:b/>
                <w:i/>
                <w:sz w:val="20"/>
              </w:rPr>
              <w:t>We</w:t>
            </w:r>
            <w:r>
              <w:rPr>
                <w:b/>
                <w:i/>
                <w:spacing w:val="-6"/>
                <w:sz w:val="20"/>
              </w:rPr>
              <w:t xml:space="preserve"> </w:t>
            </w:r>
            <w:r>
              <w:rPr>
                <w:b/>
                <w:i/>
                <w:sz w:val="20"/>
              </w:rPr>
              <w:t>never</w:t>
            </w:r>
            <w:r>
              <w:rPr>
                <w:b/>
                <w:i/>
                <w:spacing w:val="-5"/>
                <w:sz w:val="20"/>
              </w:rPr>
              <w:t xml:space="preserve"> </w:t>
            </w:r>
            <w:r>
              <w:rPr>
                <w:sz w:val="20"/>
              </w:rPr>
              <w:t>promise</w:t>
            </w:r>
            <w:r>
              <w:rPr>
                <w:spacing w:val="-5"/>
                <w:sz w:val="20"/>
              </w:rPr>
              <w:t xml:space="preserve"> </w:t>
            </w:r>
            <w:r>
              <w:rPr>
                <w:spacing w:val="-2"/>
                <w:sz w:val="20"/>
              </w:rPr>
              <w:t>lightly.</w:t>
            </w:r>
          </w:p>
        </w:tc>
        <w:tc>
          <w:tcPr>
            <w:tcW w:w="3241" w:type="dxa"/>
          </w:tcPr>
          <w:p w14:paraId="6872A330" w14:textId="77777777" w:rsidR="007937AE" w:rsidRDefault="007937AE" w:rsidP="00B511BE">
            <w:pPr>
              <w:pStyle w:val="TableParagraph"/>
              <w:spacing w:line="230" w:lineRule="auto"/>
              <w:ind w:left="413" w:right="401"/>
              <w:rPr>
                <w:sz w:val="20"/>
              </w:rPr>
            </w:pPr>
            <w:r>
              <w:rPr>
                <w:b/>
                <w:i/>
                <w:sz w:val="20"/>
              </w:rPr>
              <w:t>We</w:t>
            </w:r>
            <w:r>
              <w:rPr>
                <w:b/>
                <w:i/>
                <w:spacing w:val="-3"/>
                <w:sz w:val="20"/>
              </w:rPr>
              <w:t xml:space="preserve"> </w:t>
            </w:r>
            <w:r>
              <w:rPr>
                <w:b/>
                <w:i/>
                <w:sz w:val="20"/>
              </w:rPr>
              <w:t>are</w:t>
            </w:r>
            <w:r>
              <w:rPr>
                <w:b/>
                <w:i/>
                <w:spacing w:val="-3"/>
                <w:sz w:val="20"/>
              </w:rPr>
              <w:t xml:space="preserve"> </w:t>
            </w:r>
            <w:r>
              <w:rPr>
                <w:b/>
                <w:i/>
                <w:sz w:val="20"/>
              </w:rPr>
              <w:t>never</w:t>
            </w:r>
            <w:r>
              <w:rPr>
                <w:b/>
                <w:i/>
                <w:spacing w:val="-3"/>
                <w:sz w:val="20"/>
              </w:rPr>
              <w:t xml:space="preserve"> </w:t>
            </w:r>
            <w:r>
              <w:rPr>
                <w:sz w:val="20"/>
              </w:rPr>
              <w:t>disrespectful, dismissive,</w:t>
            </w:r>
            <w:r>
              <w:rPr>
                <w:spacing w:val="-13"/>
                <w:sz w:val="20"/>
              </w:rPr>
              <w:t xml:space="preserve"> </w:t>
            </w:r>
            <w:r>
              <w:rPr>
                <w:sz w:val="20"/>
              </w:rPr>
              <w:t>ill-mannered</w:t>
            </w:r>
            <w:r>
              <w:rPr>
                <w:spacing w:val="-12"/>
                <w:sz w:val="20"/>
              </w:rPr>
              <w:t xml:space="preserve"> </w:t>
            </w:r>
            <w:r>
              <w:rPr>
                <w:sz w:val="20"/>
              </w:rPr>
              <w:t>or aggressive in tone.</w:t>
            </w:r>
          </w:p>
        </w:tc>
      </w:tr>
    </w:tbl>
    <w:p w14:paraId="7299C515" w14:textId="77777777" w:rsidR="00D149CB" w:rsidRDefault="00D149CB" w:rsidP="00D149CB"/>
    <w:p w14:paraId="60EE3B86" w14:textId="77777777" w:rsidR="00083F2E" w:rsidRPr="00D149CB" w:rsidRDefault="00083F2E" w:rsidP="00D149CB"/>
    <w:tbl>
      <w:tblPr>
        <w:tblW w:w="0" w:type="auto"/>
        <w:tblInd w:w="123"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CellMar>
          <w:left w:w="0" w:type="dxa"/>
          <w:right w:w="0" w:type="dxa"/>
        </w:tblCellMar>
        <w:tblLook w:val="01E0" w:firstRow="1" w:lastRow="1" w:firstColumn="1" w:lastColumn="1" w:noHBand="0" w:noVBand="0"/>
      </w:tblPr>
      <w:tblGrid>
        <w:gridCol w:w="14"/>
        <w:gridCol w:w="3130"/>
        <w:gridCol w:w="24"/>
        <w:gridCol w:w="157"/>
        <w:gridCol w:w="2910"/>
        <w:gridCol w:w="31"/>
        <w:gridCol w:w="239"/>
        <w:gridCol w:w="3148"/>
      </w:tblGrid>
      <w:tr w:rsidR="0081547C" w14:paraId="39A3D4D8" w14:textId="77777777" w:rsidTr="00083F2E">
        <w:trPr>
          <w:trHeight w:val="1280"/>
        </w:trPr>
        <w:tc>
          <w:tcPr>
            <w:tcW w:w="9653" w:type="dxa"/>
            <w:gridSpan w:val="8"/>
            <w:tcBorders>
              <w:bottom w:val="single" w:sz="8" w:space="0" w:color="89847F"/>
            </w:tcBorders>
            <w:shd w:val="clear" w:color="auto" w:fill="5A9AAF"/>
          </w:tcPr>
          <w:p w14:paraId="11D6CBEF" w14:textId="77777777" w:rsidR="0081547C" w:rsidRDefault="0081547C" w:rsidP="00B511BE">
            <w:pPr>
              <w:pStyle w:val="TableParagraph"/>
              <w:spacing w:before="68" w:line="490" w:lineRule="exact"/>
              <w:ind w:left="11"/>
              <w:rPr>
                <w:b/>
                <w:sz w:val="37"/>
              </w:rPr>
            </w:pPr>
            <w:r>
              <w:rPr>
                <w:b/>
                <w:color w:val="FFFFFF"/>
                <w:sz w:val="37"/>
              </w:rPr>
              <w:lastRenderedPageBreak/>
              <w:t>2</w:t>
            </w:r>
          </w:p>
          <w:p w14:paraId="785A4206" w14:textId="77777777" w:rsidR="0081547C" w:rsidRDefault="0081547C" w:rsidP="00B511BE">
            <w:pPr>
              <w:pStyle w:val="TableParagraph"/>
              <w:spacing w:before="0" w:line="652" w:lineRule="exact"/>
              <w:ind w:left="2002" w:right="1991"/>
              <w:rPr>
                <w:b/>
                <w:sz w:val="49"/>
              </w:rPr>
            </w:pPr>
            <w:r>
              <w:rPr>
                <w:b/>
                <w:color w:val="FFFFFF"/>
                <w:sz w:val="49"/>
              </w:rPr>
              <w:t>We</w:t>
            </w:r>
            <w:r>
              <w:rPr>
                <w:b/>
                <w:color w:val="FFFFFF"/>
                <w:spacing w:val="-10"/>
                <w:sz w:val="49"/>
              </w:rPr>
              <w:t xml:space="preserve"> </w:t>
            </w:r>
            <w:r>
              <w:rPr>
                <w:b/>
                <w:color w:val="FFFFFF"/>
                <w:sz w:val="49"/>
              </w:rPr>
              <w:t>leave</w:t>
            </w:r>
            <w:r>
              <w:rPr>
                <w:b/>
                <w:color w:val="FFFFFF"/>
                <w:spacing w:val="-10"/>
                <w:sz w:val="49"/>
              </w:rPr>
              <w:t xml:space="preserve"> </w:t>
            </w:r>
            <w:r>
              <w:rPr>
                <w:b/>
                <w:color w:val="FFFFFF"/>
                <w:sz w:val="49"/>
              </w:rPr>
              <w:t>no</w:t>
            </w:r>
            <w:r>
              <w:rPr>
                <w:b/>
                <w:color w:val="FFFFFF"/>
                <w:spacing w:val="-10"/>
                <w:sz w:val="49"/>
              </w:rPr>
              <w:t xml:space="preserve"> </w:t>
            </w:r>
            <w:r>
              <w:rPr>
                <w:b/>
                <w:color w:val="FFFFFF"/>
                <w:sz w:val="49"/>
              </w:rPr>
              <w:t>one</w:t>
            </w:r>
            <w:r>
              <w:rPr>
                <w:b/>
                <w:color w:val="FFFFFF"/>
                <w:spacing w:val="-9"/>
                <w:sz w:val="49"/>
              </w:rPr>
              <w:t xml:space="preserve"> </w:t>
            </w:r>
            <w:r>
              <w:rPr>
                <w:b/>
                <w:color w:val="FFFFFF"/>
                <w:spacing w:val="-2"/>
                <w:sz w:val="49"/>
              </w:rPr>
              <w:t>behind</w:t>
            </w:r>
          </w:p>
        </w:tc>
      </w:tr>
      <w:tr w:rsidR="0081547C" w14:paraId="1230AE16" w14:textId="77777777" w:rsidTr="00083F2E">
        <w:trPr>
          <w:trHeight w:val="960"/>
        </w:trPr>
        <w:tc>
          <w:tcPr>
            <w:tcW w:w="3144" w:type="dxa"/>
            <w:gridSpan w:val="2"/>
            <w:tcBorders>
              <w:top w:val="single" w:sz="8" w:space="0" w:color="89847F"/>
            </w:tcBorders>
            <w:shd w:val="clear" w:color="auto" w:fill="579AAD"/>
          </w:tcPr>
          <w:p w14:paraId="5D293543" w14:textId="77777777" w:rsidR="0081547C" w:rsidRDefault="0081547C" w:rsidP="00B511BE">
            <w:pPr>
              <w:pStyle w:val="TableParagraph"/>
              <w:spacing w:before="79" w:line="223" w:lineRule="auto"/>
              <w:ind w:left="728" w:hanging="405"/>
              <w:jc w:val="left"/>
              <w:rPr>
                <w:b/>
                <w:sz w:val="32"/>
              </w:rPr>
            </w:pPr>
            <w:r>
              <w:rPr>
                <w:b/>
                <w:color w:val="FFFFFF"/>
                <w:sz w:val="32"/>
              </w:rPr>
              <w:t>Not</w:t>
            </w:r>
            <w:r>
              <w:rPr>
                <w:b/>
                <w:color w:val="FFFFFF"/>
                <w:spacing w:val="-12"/>
                <w:sz w:val="32"/>
              </w:rPr>
              <w:t xml:space="preserve"> </w:t>
            </w:r>
            <w:r>
              <w:rPr>
                <w:b/>
                <w:color w:val="FFFFFF"/>
                <w:sz w:val="32"/>
              </w:rPr>
              <w:t>giving</w:t>
            </w:r>
            <w:r>
              <w:rPr>
                <w:b/>
                <w:color w:val="FFFFFF"/>
                <w:spacing w:val="-12"/>
                <w:sz w:val="32"/>
              </w:rPr>
              <w:t xml:space="preserve"> </w:t>
            </w:r>
            <w:r>
              <w:rPr>
                <w:b/>
                <w:color w:val="FFFFFF"/>
                <w:sz w:val="32"/>
              </w:rPr>
              <w:t>up</w:t>
            </w:r>
            <w:r>
              <w:rPr>
                <w:b/>
                <w:color w:val="FFFFFF"/>
                <w:spacing w:val="-13"/>
                <w:sz w:val="32"/>
              </w:rPr>
              <w:t xml:space="preserve"> </w:t>
            </w:r>
            <w:r>
              <w:rPr>
                <w:b/>
                <w:color w:val="FFFFFF"/>
                <w:sz w:val="32"/>
              </w:rPr>
              <w:t xml:space="preserve">on </w:t>
            </w:r>
            <w:r>
              <w:rPr>
                <w:b/>
                <w:color w:val="FFFFFF"/>
                <w:spacing w:val="-2"/>
                <w:sz w:val="32"/>
              </w:rPr>
              <w:t>individuals</w:t>
            </w:r>
          </w:p>
        </w:tc>
        <w:tc>
          <w:tcPr>
            <w:tcW w:w="3091" w:type="dxa"/>
            <w:gridSpan w:val="3"/>
            <w:tcBorders>
              <w:top w:val="single" w:sz="8" w:space="0" w:color="89847F"/>
            </w:tcBorders>
            <w:shd w:val="clear" w:color="auto" w:fill="5A9AB1"/>
          </w:tcPr>
          <w:p w14:paraId="10ED4088" w14:textId="77777777" w:rsidR="0081547C" w:rsidRDefault="0081547C" w:rsidP="00B511BE">
            <w:pPr>
              <w:pStyle w:val="TableParagraph"/>
              <w:spacing w:before="79" w:line="223" w:lineRule="auto"/>
              <w:ind w:left="506" w:firstLine="248"/>
              <w:jc w:val="left"/>
              <w:rPr>
                <w:b/>
                <w:sz w:val="32"/>
              </w:rPr>
            </w:pPr>
            <w:r>
              <w:rPr>
                <w:b/>
                <w:color w:val="FFFFFF"/>
                <w:spacing w:val="-2"/>
                <w:sz w:val="32"/>
              </w:rPr>
              <w:t>Embracing accountability</w:t>
            </w:r>
          </w:p>
        </w:tc>
        <w:tc>
          <w:tcPr>
            <w:tcW w:w="3418" w:type="dxa"/>
            <w:gridSpan w:val="3"/>
            <w:tcBorders>
              <w:top w:val="single" w:sz="8" w:space="0" w:color="89847F"/>
            </w:tcBorders>
            <w:shd w:val="clear" w:color="auto" w:fill="5A9AAF"/>
          </w:tcPr>
          <w:p w14:paraId="78D1582D" w14:textId="77777777" w:rsidR="0081547C" w:rsidRDefault="0081547C" w:rsidP="00B511BE">
            <w:pPr>
              <w:pStyle w:val="TableParagraph"/>
              <w:spacing w:before="55"/>
              <w:ind w:left="219"/>
              <w:jc w:val="left"/>
              <w:rPr>
                <w:b/>
                <w:sz w:val="32"/>
              </w:rPr>
            </w:pPr>
            <w:r>
              <w:rPr>
                <w:b/>
                <w:color w:val="FFFFFF"/>
                <w:sz w:val="32"/>
              </w:rPr>
              <w:t>Solutions</w:t>
            </w:r>
            <w:r>
              <w:rPr>
                <w:b/>
                <w:color w:val="FFFFFF"/>
                <w:spacing w:val="-4"/>
                <w:sz w:val="32"/>
              </w:rPr>
              <w:t xml:space="preserve"> </w:t>
            </w:r>
            <w:r>
              <w:rPr>
                <w:b/>
                <w:color w:val="FFFFFF"/>
                <w:spacing w:val="-2"/>
                <w:sz w:val="32"/>
              </w:rPr>
              <w:t>oriented</w:t>
            </w:r>
          </w:p>
        </w:tc>
      </w:tr>
      <w:tr w:rsidR="0081547C" w14:paraId="50057BA1" w14:textId="77777777" w:rsidTr="00083F2E">
        <w:trPr>
          <w:trHeight w:val="1200"/>
        </w:trPr>
        <w:tc>
          <w:tcPr>
            <w:tcW w:w="3144" w:type="dxa"/>
            <w:gridSpan w:val="2"/>
          </w:tcPr>
          <w:p w14:paraId="70933FA8" w14:textId="77777777" w:rsidR="0081547C" w:rsidRDefault="0081547C" w:rsidP="00B511BE">
            <w:pPr>
              <w:pStyle w:val="TableParagraph"/>
              <w:spacing w:line="230" w:lineRule="auto"/>
              <w:ind w:left="126" w:right="114"/>
              <w:rPr>
                <w:sz w:val="20"/>
              </w:rPr>
            </w:pPr>
            <w:r>
              <w:rPr>
                <w:b/>
                <w:i/>
                <w:sz w:val="20"/>
              </w:rPr>
              <w:t>We</w:t>
            </w:r>
            <w:r>
              <w:rPr>
                <w:b/>
                <w:i/>
                <w:spacing w:val="-3"/>
                <w:sz w:val="20"/>
              </w:rPr>
              <w:t xml:space="preserve"> </w:t>
            </w:r>
            <w:r>
              <w:rPr>
                <w:b/>
                <w:i/>
                <w:sz w:val="20"/>
              </w:rPr>
              <w:t>always</w:t>
            </w:r>
            <w:r>
              <w:rPr>
                <w:b/>
                <w:i/>
                <w:spacing w:val="-4"/>
                <w:sz w:val="20"/>
              </w:rPr>
              <w:t xml:space="preserve"> </w:t>
            </w:r>
            <w:r>
              <w:rPr>
                <w:sz w:val="20"/>
              </w:rPr>
              <w:t>speak</w:t>
            </w:r>
            <w:r>
              <w:rPr>
                <w:spacing w:val="-3"/>
                <w:sz w:val="20"/>
              </w:rPr>
              <w:t xml:space="preserve"> </w:t>
            </w:r>
            <w:r>
              <w:rPr>
                <w:sz w:val="20"/>
              </w:rPr>
              <w:t>in</w:t>
            </w:r>
            <w:r>
              <w:rPr>
                <w:spacing w:val="-3"/>
                <w:sz w:val="20"/>
              </w:rPr>
              <w:t xml:space="preserve"> </w:t>
            </w:r>
            <w:r>
              <w:rPr>
                <w:sz w:val="20"/>
              </w:rPr>
              <w:t>positive terms</w:t>
            </w:r>
            <w:r>
              <w:rPr>
                <w:spacing w:val="-10"/>
                <w:sz w:val="20"/>
              </w:rPr>
              <w:t xml:space="preserve"> </w:t>
            </w:r>
            <w:r>
              <w:rPr>
                <w:sz w:val="20"/>
              </w:rPr>
              <w:t>about</w:t>
            </w:r>
            <w:r>
              <w:rPr>
                <w:spacing w:val="-10"/>
                <w:sz w:val="20"/>
              </w:rPr>
              <w:t xml:space="preserve"> </w:t>
            </w:r>
            <w:r>
              <w:rPr>
                <w:sz w:val="20"/>
              </w:rPr>
              <w:t>others</w:t>
            </w:r>
            <w:r>
              <w:rPr>
                <w:spacing w:val="-10"/>
                <w:sz w:val="20"/>
              </w:rPr>
              <w:t xml:space="preserve"> </w:t>
            </w:r>
            <w:r>
              <w:rPr>
                <w:sz w:val="20"/>
              </w:rPr>
              <w:t>and</w:t>
            </w:r>
            <w:r>
              <w:rPr>
                <w:spacing w:val="-10"/>
                <w:sz w:val="20"/>
              </w:rPr>
              <w:t xml:space="preserve"> </w:t>
            </w:r>
            <w:r>
              <w:rPr>
                <w:sz w:val="20"/>
              </w:rPr>
              <w:t xml:space="preserve">other </w:t>
            </w:r>
            <w:r>
              <w:rPr>
                <w:spacing w:val="-2"/>
                <w:sz w:val="20"/>
              </w:rPr>
              <w:t>settings.</w:t>
            </w:r>
          </w:p>
        </w:tc>
        <w:tc>
          <w:tcPr>
            <w:tcW w:w="3091" w:type="dxa"/>
            <w:gridSpan w:val="3"/>
          </w:tcPr>
          <w:p w14:paraId="5BFDFCAD" w14:textId="77777777" w:rsidR="0081547C" w:rsidRDefault="0081547C" w:rsidP="00B511BE">
            <w:pPr>
              <w:pStyle w:val="TableParagraph"/>
              <w:spacing w:line="230" w:lineRule="auto"/>
              <w:ind w:left="717" w:hanging="548"/>
              <w:jc w:val="left"/>
              <w:rPr>
                <w:sz w:val="20"/>
              </w:rPr>
            </w:pPr>
            <w:r>
              <w:rPr>
                <w:b/>
                <w:i/>
                <w:sz w:val="20"/>
              </w:rPr>
              <w:t>We</w:t>
            </w:r>
            <w:r>
              <w:rPr>
                <w:b/>
                <w:i/>
                <w:spacing w:val="-12"/>
                <w:sz w:val="20"/>
              </w:rPr>
              <w:t xml:space="preserve"> </w:t>
            </w:r>
            <w:r>
              <w:rPr>
                <w:b/>
                <w:i/>
                <w:sz w:val="20"/>
              </w:rPr>
              <w:t>always</w:t>
            </w:r>
            <w:r>
              <w:rPr>
                <w:b/>
                <w:i/>
                <w:spacing w:val="-13"/>
                <w:sz w:val="20"/>
              </w:rPr>
              <w:t xml:space="preserve"> </w:t>
            </w:r>
            <w:r>
              <w:rPr>
                <w:sz w:val="20"/>
              </w:rPr>
              <w:t>value</w:t>
            </w:r>
            <w:r>
              <w:rPr>
                <w:spacing w:val="-12"/>
                <w:sz w:val="20"/>
              </w:rPr>
              <w:t xml:space="preserve"> </w:t>
            </w:r>
            <w:r>
              <w:rPr>
                <w:sz w:val="20"/>
              </w:rPr>
              <w:t>feedback</w:t>
            </w:r>
            <w:r>
              <w:rPr>
                <w:spacing w:val="-12"/>
                <w:sz w:val="20"/>
              </w:rPr>
              <w:t xml:space="preserve"> </w:t>
            </w:r>
            <w:r>
              <w:rPr>
                <w:sz w:val="20"/>
              </w:rPr>
              <w:t>and take responsibility.</w:t>
            </w:r>
          </w:p>
        </w:tc>
        <w:tc>
          <w:tcPr>
            <w:tcW w:w="3418" w:type="dxa"/>
            <w:gridSpan w:val="3"/>
          </w:tcPr>
          <w:p w14:paraId="39D36160" w14:textId="77777777" w:rsidR="0081547C" w:rsidRDefault="0081547C" w:rsidP="00B511BE">
            <w:pPr>
              <w:pStyle w:val="TableParagraph"/>
              <w:spacing w:line="230" w:lineRule="auto"/>
              <w:ind w:left="104" w:right="89"/>
              <w:rPr>
                <w:sz w:val="20"/>
              </w:rPr>
            </w:pPr>
            <w:r>
              <w:rPr>
                <w:sz w:val="20"/>
              </w:rPr>
              <w:t>When</w:t>
            </w:r>
            <w:r>
              <w:rPr>
                <w:spacing w:val="-8"/>
                <w:sz w:val="20"/>
              </w:rPr>
              <w:t xml:space="preserve"> </w:t>
            </w:r>
            <w:r>
              <w:rPr>
                <w:sz w:val="20"/>
              </w:rPr>
              <w:t>a</w:t>
            </w:r>
            <w:r>
              <w:rPr>
                <w:spacing w:val="-8"/>
                <w:sz w:val="20"/>
              </w:rPr>
              <w:t xml:space="preserve"> </w:t>
            </w:r>
            <w:r>
              <w:rPr>
                <w:sz w:val="20"/>
              </w:rPr>
              <w:t>problem</w:t>
            </w:r>
            <w:r>
              <w:rPr>
                <w:spacing w:val="-9"/>
                <w:sz w:val="20"/>
              </w:rPr>
              <w:t xml:space="preserve"> </w:t>
            </w:r>
            <w:r>
              <w:rPr>
                <w:sz w:val="20"/>
              </w:rPr>
              <w:t>is</w:t>
            </w:r>
            <w:r>
              <w:rPr>
                <w:spacing w:val="-9"/>
                <w:sz w:val="20"/>
              </w:rPr>
              <w:t xml:space="preserve"> </w:t>
            </w:r>
            <w:r>
              <w:rPr>
                <w:sz w:val="20"/>
              </w:rPr>
              <w:t>raised,</w:t>
            </w:r>
            <w:r>
              <w:rPr>
                <w:spacing w:val="-8"/>
                <w:sz w:val="20"/>
              </w:rPr>
              <w:t xml:space="preserve"> </w:t>
            </w:r>
            <w:r>
              <w:rPr>
                <w:b/>
                <w:i/>
                <w:sz w:val="20"/>
              </w:rPr>
              <w:t xml:space="preserve">we always </w:t>
            </w:r>
            <w:r>
              <w:rPr>
                <w:sz w:val="20"/>
              </w:rPr>
              <w:t>ask,</w:t>
            </w:r>
          </w:p>
          <w:p w14:paraId="7D4B6242" w14:textId="77777777" w:rsidR="0081547C" w:rsidRDefault="0081547C" w:rsidP="00B511BE">
            <w:pPr>
              <w:pStyle w:val="TableParagraph"/>
              <w:spacing w:before="2" w:line="230" w:lineRule="auto"/>
              <w:ind w:left="104" w:right="90"/>
              <w:rPr>
                <w:sz w:val="20"/>
              </w:rPr>
            </w:pPr>
            <w:r>
              <w:rPr>
                <w:sz w:val="20"/>
              </w:rPr>
              <w:t>“How</w:t>
            </w:r>
            <w:r>
              <w:rPr>
                <w:spacing w:val="-6"/>
                <w:sz w:val="20"/>
              </w:rPr>
              <w:t xml:space="preserve"> </w:t>
            </w:r>
            <w:r>
              <w:rPr>
                <w:sz w:val="20"/>
              </w:rPr>
              <w:t>can</w:t>
            </w:r>
            <w:r>
              <w:rPr>
                <w:spacing w:val="-6"/>
                <w:sz w:val="20"/>
              </w:rPr>
              <w:t xml:space="preserve"> </w:t>
            </w:r>
            <w:r>
              <w:rPr>
                <w:sz w:val="20"/>
              </w:rPr>
              <w:t>we</w:t>
            </w:r>
            <w:r>
              <w:rPr>
                <w:spacing w:val="-6"/>
                <w:sz w:val="20"/>
              </w:rPr>
              <w:t xml:space="preserve"> </w:t>
            </w:r>
            <w:r>
              <w:rPr>
                <w:sz w:val="20"/>
              </w:rPr>
              <w:t>solve</w:t>
            </w:r>
            <w:r>
              <w:rPr>
                <w:spacing w:val="-6"/>
                <w:sz w:val="20"/>
              </w:rPr>
              <w:t xml:space="preserve"> </w:t>
            </w:r>
            <w:r>
              <w:rPr>
                <w:sz w:val="20"/>
              </w:rPr>
              <w:t>it?”</w:t>
            </w:r>
            <w:r>
              <w:rPr>
                <w:spacing w:val="-6"/>
                <w:sz w:val="20"/>
              </w:rPr>
              <w:t xml:space="preserve"> </w:t>
            </w:r>
            <w:r>
              <w:rPr>
                <w:sz w:val="20"/>
              </w:rPr>
              <w:t>-</w:t>
            </w:r>
            <w:r>
              <w:rPr>
                <w:spacing w:val="-6"/>
                <w:sz w:val="20"/>
              </w:rPr>
              <w:t xml:space="preserve"> </w:t>
            </w:r>
            <w:r>
              <w:rPr>
                <w:sz w:val="20"/>
              </w:rPr>
              <w:t>we</w:t>
            </w:r>
            <w:r>
              <w:rPr>
                <w:spacing w:val="-6"/>
                <w:sz w:val="20"/>
              </w:rPr>
              <w:t xml:space="preserve"> </w:t>
            </w:r>
            <w:r>
              <w:rPr>
                <w:sz w:val="20"/>
              </w:rPr>
              <w:t>turn a problem into an opportunity.</w:t>
            </w:r>
          </w:p>
        </w:tc>
      </w:tr>
      <w:tr w:rsidR="0081547C" w14:paraId="186C7878" w14:textId="77777777" w:rsidTr="00083F2E">
        <w:trPr>
          <w:trHeight w:val="1460"/>
        </w:trPr>
        <w:tc>
          <w:tcPr>
            <w:tcW w:w="3144" w:type="dxa"/>
            <w:gridSpan w:val="2"/>
          </w:tcPr>
          <w:p w14:paraId="7D64C0DA" w14:textId="77777777" w:rsidR="0081547C" w:rsidRDefault="0081547C" w:rsidP="00B511BE">
            <w:pPr>
              <w:pStyle w:val="TableParagraph"/>
              <w:spacing w:line="230" w:lineRule="auto"/>
              <w:ind w:left="126" w:right="114"/>
              <w:rPr>
                <w:sz w:val="20"/>
              </w:rPr>
            </w:pPr>
            <w:r>
              <w:rPr>
                <w:b/>
                <w:i/>
                <w:sz w:val="20"/>
              </w:rPr>
              <w:t>We</w:t>
            </w:r>
            <w:r>
              <w:rPr>
                <w:b/>
                <w:i/>
                <w:spacing w:val="-10"/>
                <w:sz w:val="20"/>
              </w:rPr>
              <w:t xml:space="preserve"> </w:t>
            </w:r>
            <w:r>
              <w:rPr>
                <w:b/>
                <w:i/>
                <w:sz w:val="20"/>
              </w:rPr>
              <w:t>never</w:t>
            </w:r>
            <w:r>
              <w:rPr>
                <w:b/>
                <w:i/>
                <w:spacing w:val="-10"/>
                <w:sz w:val="20"/>
              </w:rPr>
              <w:t xml:space="preserve"> </w:t>
            </w:r>
            <w:r>
              <w:rPr>
                <w:sz w:val="20"/>
              </w:rPr>
              <w:t>cap</w:t>
            </w:r>
            <w:r>
              <w:rPr>
                <w:spacing w:val="-10"/>
                <w:sz w:val="20"/>
              </w:rPr>
              <w:t xml:space="preserve"> </w:t>
            </w:r>
            <w:r>
              <w:rPr>
                <w:sz w:val="20"/>
              </w:rPr>
              <w:t>a</w:t>
            </w:r>
            <w:r>
              <w:rPr>
                <w:spacing w:val="-10"/>
                <w:sz w:val="20"/>
              </w:rPr>
              <w:t xml:space="preserve"> </w:t>
            </w:r>
            <w:proofErr w:type="spellStart"/>
            <w:proofErr w:type="gramStart"/>
            <w:r>
              <w:rPr>
                <w:sz w:val="20"/>
              </w:rPr>
              <w:t>persons</w:t>
            </w:r>
            <w:proofErr w:type="spellEnd"/>
            <w:proofErr w:type="gramEnd"/>
            <w:r>
              <w:rPr>
                <w:spacing w:val="-11"/>
                <w:sz w:val="20"/>
              </w:rPr>
              <w:t xml:space="preserve"> </w:t>
            </w:r>
            <w:r>
              <w:rPr>
                <w:sz w:val="20"/>
              </w:rPr>
              <w:t xml:space="preserve">potential by assuming they cannot do something or by refusing </w:t>
            </w:r>
            <w:r>
              <w:rPr>
                <w:spacing w:val="-2"/>
                <w:sz w:val="20"/>
              </w:rPr>
              <w:t>support.</w:t>
            </w:r>
          </w:p>
        </w:tc>
        <w:tc>
          <w:tcPr>
            <w:tcW w:w="3091" w:type="dxa"/>
            <w:gridSpan w:val="3"/>
          </w:tcPr>
          <w:p w14:paraId="1D476495" w14:textId="77777777" w:rsidR="0081547C" w:rsidRDefault="0081547C" w:rsidP="00B511BE">
            <w:pPr>
              <w:pStyle w:val="TableParagraph"/>
              <w:spacing w:line="230" w:lineRule="auto"/>
              <w:ind w:left="634" w:hanging="529"/>
              <w:jc w:val="left"/>
              <w:rPr>
                <w:sz w:val="20"/>
              </w:rPr>
            </w:pPr>
            <w:r>
              <w:rPr>
                <w:b/>
                <w:i/>
                <w:sz w:val="20"/>
              </w:rPr>
              <w:t>We</w:t>
            </w:r>
            <w:r>
              <w:rPr>
                <w:b/>
                <w:i/>
                <w:spacing w:val="-12"/>
                <w:sz w:val="20"/>
              </w:rPr>
              <w:t xml:space="preserve"> </w:t>
            </w:r>
            <w:r>
              <w:rPr>
                <w:b/>
                <w:i/>
                <w:sz w:val="20"/>
              </w:rPr>
              <w:t>never</w:t>
            </w:r>
            <w:r>
              <w:rPr>
                <w:b/>
                <w:i/>
                <w:spacing w:val="-12"/>
                <w:sz w:val="20"/>
              </w:rPr>
              <w:t xml:space="preserve"> </w:t>
            </w:r>
            <w:r>
              <w:rPr>
                <w:sz w:val="20"/>
              </w:rPr>
              <w:t>give</w:t>
            </w:r>
            <w:r>
              <w:rPr>
                <w:spacing w:val="-12"/>
                <w:sz w:val="20"/>
              </w:rPr>
              <w:t xml:space="preserve"> </w:t>
            </w:r>
            <w:r>
              <w:rPr>
                <w:sz w:val="20"/>
              </w:rPr>
              <w:t>negative</w:t>
            </w:r>
            <w:r>
              <w:rPr>
                <w:spacing w:val="-12"/>
                <w:sz w:val="20"/>
              </w:rPr>
              <w:t xml:space="preserve"> </w:t>
            </w:r>
            <w:r>
              <w:rPr>
                <w:sz w:val="20"/>
              </w:rPr>
              <w:t>feedback in a demeaning way.</w:t>
            </w:r>
          </w:p>
        </w:tc>
        <w:tc>
          <w:tcPr>
            <w:tcW w:w="3418" w:type="dxa"/>
            <w:gridSpan w:val="3"/>
          </w:tcPr>
          <w:p w14:paraId="56EA657E" w14:textId="77777777" w:rsidR="0081547C" w:rsidRDefault="0081547C" w:rsidP="00B511BE">
            <w:pPr>
              <w:pStyle w:val="TableParagraph"/>
              <w:spacing w:before="74" w:line="265" w:lineRule="exact"/>
              <w:ind w:left="102" w:right="90"/>
              <w:rPr>
                <w:sz w:val="20"/>
              </w:rPr>
            </w:pPr>
            <w:r>
              <w:rPr>
                <w:b/>
                <w:i/>
                <w:sz w:val="20"/>
              </w:rPr>
              <w:t>We</w:t>
            </w:r>
            <w:r>
              <w:rPr>
                <w:b/>
                <w:i/>
                <w:spacing w:val="-8"/>
                <w:sz w:val="20"/>
              </w:rPr>
              <w:t xml:space="preserve"> </w:t>
            </w:r>
            <w:r>
              <w:rPr>
                <w:b/>
                <w:i/>
                <w:sz w:val="20"/>
              </w:rPr>
              <w:t>never</w:t>
            </w:r>
            <w:r>
              <w:rPr>
                <w:b/>
                <w:i/>
                <w:spacing w:val="-5"/>
                <w:sz w:val="20"/>
              </w:rPr>
              <w:t xml:space="preserve"> </w:t>
            </w:r>
            <w:r>
              <w:rPr>
                <w:spacing w:val="-4"/>
                <w:sz w:val="20"/>
              </w:rPr>
              <w:t>say,</w:t>
            </w:r>
          </w:p>
          <w:p w14:paraId="794489E8" w14:textId="77777777" w:rsidR="0081547C" w:rsidRDefault="0081547C" w:rsidP="00B511BE">
            <w:pPr>
              <w:pStyle w:val="TableParagraph"/>
              <w:spacing w:before="4" w:line="230" w:lineRule="auto"/>
              <w:ind w:left="219" w:right="205"/>
              <w:rPr>
                <w:sz w:val="20"/>
              </w:rPr>
            </w:pPr>
            <w:r>
              <w:rPr>
                <w:sz w:val="20"/>
              </w:rPr>
              <w:t>“Well,</w:t>
            </w:r>
            <w:r>
              <w:rPr>
                <w:spacing w:val="-10"/>
                <w:sz w:val="20"/>
              </w:rPr>
              <w:t xml:space="preserve"> </w:t>
            </w:r>
            <w:r>
              <w:rPr>
                <w:sz w:val="20"/>
              </w:rPr>
              <w:t>what</w:t>
            </w:r>
            <w:r>
              <w:rPr>
                <w:spacing w:val="-10"/>
                <w:sz w:val="20"/>
              </w:rPr>
              <w:t xml:space="preserve"> </w:t>
            </w:r>
            <w:r>
              <w:rPr>
                <w:sz w:val="20"/>
              </w:rPr>
              <w:t>can</w:t>
            </w:r>
            <w:r>
              <w:rPr>
                <w:spacing w:val="-10"/>
                <w:sz w:val="20"/>
              </w:rPr>
              <w:t xml:space="preserve"> </w:t>
            </w:r>
            <w:r>
              <w:rPr>
                <w:sz w:val="20"/>
              </w:rPr>
              <w:t>I</w:t>
            </w:r>
            <w:r>
              <w:rPr>
                <w:spacing w:val="-10"/>
                <w:sz w:val="20"/>
              </w:rPr>
              <w:t xml:space="preserve"> </w:t>
            </w:r>
            <w:r>
              <w:rPr>
                <w:sz w:val="20"/>
              </w:rPr>
              <w:t>do</w:t>
            </w:r>
            <w:r>
              <w:rPr>
                <w:spacing w:val="-10"/>
                <w:sz w:val="20"/>
              </w:rPr>
              <w:t xml:space="preserve"> </w:t>
            </w:r>
            <w:r>
              <w:rPr>
                <w:sz w:val="20"/>
              </w:rPr>
              <w:t>about</w:t>
            </w:r>
            <w:r>
              <w:rPr>
                <w:spacing w:val="-10"/>
                <w:sz w:val="20"/>
              </w:rPr>
              <w:t xml:space="preserve"> </w:t>
            </w:r>
            <w:r>
              <w:rPr>
                <w:sz w:val="20"/>
              </w:rPr>
              <w:t xml:space="preserve">it?” </w:t>
            </w:r>
            <w:r>
              <w:rPr>
                <w:spacing w:val="-4"/>
                <w:sz w:val="20"/>
              </w:rPr>
              <w:t>Or,</w:t>
            </w:r>
          </w:p>
          <w:p w14:paraId="556B8224" w14:textId="77777777" w:rsidR="0081547C" w:rsidRDefault="0081547C" w:rsidP="00B511BE">
            <w:pPr>
              <w:pStyle w:val="TableParagraph"/>
              <w:spacing w:before="2" w:line="230" w:lineRule="auto"/>
              <w:ind w:left="1140" w:hanging="857"/>
              <w:jc w:val="left"/>
              <w:rPr>
                <w:sz w:val="20"/>
              </w:rPr>
            </w:pPr>
            <w:r>
              <w:rPr>
                <w:sz w:val="20"/>
              </w:rPr>
              <w:t>“What</w:t>
            </w:r>
            <w:r>
              <w:rPr>
                <w:spacing w:val="-6"/>
                <w:sz w:val="20"/>
              </w:rPr>
              <w:t xml:space="preserve"> </w:t>
            </w:r>
            <w:r>
              <w:rPr>
                <w:sz w:val="20"/>
              </w:rPr>
              <w:t>do</w:t>
            </w:r>
            <w:r>
              <w:rPr>
                <w:spacing w:val="-6"/>
                <w:sz w:val="20"/>
              </w:rPr>
              <w:t xml:space="preserve"> </w:t>
            </w:r>
            <w:r>
              <w:rPr>
                <w:sz w:val="20"/>
              </w:rPr>
              <w:t>you</w:t>
            </w:r>
            <w:r>
              <w:rPr>
                <w:spacing w:val="-7"/>
                <w:sz w:val="20"/>
              </w:rPr>
              <w:t xml:space="preserve"> </w:t>
            </w:r>
            <w:r>
              <w:rPr>
                <w:sz w:val="20"/>
              </w:rPr>
              <w:t>want</w:t>
            </w:r>
            <w:r>
              <w:rPr>
                <w:spacing w:val="-6"/>
                <w:sz w:val="20"/>
              </w:rPr>
              <w:t xml:space="preserve"> </w:t>
            </w:r>
            <w:r>
              <w:rPr>
                <w:sz w:val="20"/>
              </w:rPr>
              <w:t>me</w:t>
            </w:r>
            <w:r>
              <w:rPr>
                <w:spacing w:val="-6"/>
                <w:sz w:val="20"/>
              </w:rPr>
              <w:t xml:space="preserve"> </w:t>
            </w:r>
            <w:r>
              <w:rPr>
                <w:sz w:val="20"/>
              </w:rPr>
              <w:t>to</w:t>
            </w:r>
            <w:r>
              <w:rPr>
                <w:spacing w:val="-6"/>
                <w:sz w:val="20"/>
              </w:rPr>
              <w:t xml:space="preserve"> </w:t>
            </w:r>
            <w:r>
              <w:rPr>
                <w:sz w:val="20"/>
              </w:rPr>
              <w:t>do about it?”</w:t>
            </w:r>
          </w:p>
        </w:tc>
      </w:tr>
      <w:tr w:rsidR="00BF69D9" w14:paraId="45C766DD" w14:textId="77777777" w:rsidTr="00083F2E">
        <w:trPr>
          <w:trHeight w:val="1260"/>
        </w:trPr>
        <w:tc>
          <w:tcPr>
            <w:tcW w:w="9653" w:type="dxa"/>
            <w:gridSpan w:val="8"/>
            <w:tcBorders>
              <w:left w:val="single" w:sz="4" w:space="0" w:color="F9B2AA"/>
              <w:bottom w:val="single" w:sz="8" w:space="0" w:color="89847F"/>
            </w:tcBorders>
            <w:shd w:val="clear" w:color="auto" w:fill="EE220C"/>
          </w:tcPr>
          <w:p w14:paraId="14B6DD7C" w14:textId="77777777" w:rsidR="00BF69D9" w:rsidRDefault="00BF69D9" w:rsidP="00B511BE">
            <w:pPr>
              <w:pStyle w:val="TableParagraph"/>
              <w:spacing w:before="68" w:line="493" w:lineRule="exact"/>
              <w:ind w:left="8"/>
              <w:rPr>
                <w:b/>
                <w:sz w:val="37"/>
              </w:rPr>
            </w:pPr>
            <w:r>
              <w:rPr>
                <w:b/>
                <w:color w:val="FFFFFF"/>
                <w:sz w:val="37"/>
              </w:rPr>
              <w:t>3</w:t>
            </w:r>
          </w:p>
          <w:p w14:paraId="465BAB4C" w14:textId="77777777" w:rsidR="00BF69D9" w:rsidRDefault="00BF69D9" w:rsidP="00B511BE">
            <w:pPr>
              <w:pStyle w:val="TableParagraph"/>
              <w:spacing w:before="0" w:line="628" w:lineRule="exact"/>
              <w:ind w:left="1850" w:right="1842"/>
              <w:rPr>
                <w:b/>
                <w:sz w:val="47"/>
              </w:rPr>
            </w:pPr>
            <w:r>
              <w:rPr>
                <w:b/>
                <w:color w:val="FFFFFF"/>
                <w:sz w:val="47"/>
              </w:rPr>
              <w:t>We</w:t>
            </w:r>
            <w:r>
              <w:rPr>
                <w:b/>
                <w:color w:val="FFFFFF"/>
                <w:spacing w:val="-19"/>
                <w:sz w:val="47"/>
              </w:rPr>
              <w:t xml:space="preserve"> </w:t>
            </w:r>
            <w:r>
              <w:rPr>
                <w:b/>
                <w:color w:val="FFFFFF"/>
                <w:sz w:val="47"/>
              </w:rPr>
              <w:t>celebrate</w:t>
            </w:r>
            <w:r>
              <w:rPr>
                <w:b/>
                <w:color w:val="FFFFFF"/>
                <w:spacing w:val="-18"/>
                <w:sz w:val="47"/>
              </w:rPr>
              <w:t xml:space="preserve"> </w:t>
            </w:r>
            <w:r>
              <w:rPr>
                <w:b/>
                <w:color w:val="FFFFFF"/>
                <w:spacing w:val="-2"/>
                <w:sz w:val="47"/>
              </w:rPr>
              <w:t>individuality</w:t>
            </w:r>
          </w:p>
        </w:tc>
      </w:tr>
      <w:tr w:rsidR="00BF69D9" w14:paraId="777DFDDF" w14:textId="77777777" w:rsidTr="00083F2E">
        <w:trPr>
          <w:trHeight w:val="960"/>
        </w:trPr>
        <w:tc>
          <w:tcPr>
            <w:tcW w:w="3168" w:type="dxa"/>
            <w:gridSpan w:val="3"/>
            <w:tcBorders>
              <w:top w:val="single" w:sz="6" w:space="0" w:color="F25A49"/>
            </w:tcBorders>
            <w:shd w:val="clear" w:color="auto" w:fill="EE220C"/>
          </w:tcPr>
          <w:p w14:paraId="0DC2077A" w14:textId="77777777" w:rsidR="00BF69D9" w:rsidRDefault="00BF69D9" w:rsidP="00B511BE">
            <w:pPr>
              <w:pStyle w:val="TableParagraph"/>
              <w:spacing w:before="76" w:line="223" w:lineRule="auto"/>
              <w:ind w:left="357" w:hanging="134"/>
              <w:jc w:val="left"/>
              <w:rPr>
                <w:b/>
                <w:sz w:val="32"/>
              </w:rPr>
            </w:pPr>
            <w:r>
              <w:rPr>
                <w:b/>
                <w:color w:val="FFFFFF"/>
                <w:sz w:val="32"/>
              </w:rPr>
              <w:t>Everyone</w:t>
            </w:r>
            <w:r>
              <w:rPr>
                <w:b/>
                <w:color w:val="FFFFFF"/>
                <w:spacing w:val="-18"/>
                <w:sz w:val="32"/>
              </w:rPr>
              <w:t xml:space="preserve"> </w:t>
            </w:r>
            <w:r>
              <w:rPr>
                <w:b/>
                <w:color w:val="FFFFFF"/>
                <w:sz w:val="32"/>
              </w:rPr>
              <w:t>has</w:t>
            </w:r>
            <w:r>
              <w:rPr>
                <w:b/>
                <w:color w:val="FFFFFF"/>
                <w:spacing w:val="-19"/>
                <w:sz w:val="32"/>
              </w:rPr>
              <w:t xml:space="preserve"> </w:t>
            </w:r>
            <w:r>
              <w:rPr>
                <w:b/>
                <w:color w:val="FFFFFF"/>
                <w:sz w:val="32"/>
              </w:rPr>
              <w:t>their moment to shine</w:t>
            </w:r>
          </w:p>
        </w:tc>
        <w:tc>
          <w:tcPr>
            <w:tcW w:w="3098" w:type="dxa"/>
            <w:gridSpan w:val="3"/>
            <w:tcBorders>
              <w:top w:val="single" w:sz="8" w:space="0" w:color="89847F"/>
            </w:tcBorders>
            <w:shd w:val="clear" w:color="auto" w:fill="EE220C"/>
          </w:tcPr>
          <w:p w14:paraId="67A588F8" w14:textId="77777777" w:rsidR="00BF69D9" w:rsidRDefault="00BF69D9" w:rsidP="00B511BE">
            <w:pPr>
              <w:pStyle w:val="TableParagraph"/>
              <w:spacing w:before="55"/>
              <w:ind w:left="100"/>
              <w:jc w:val="left"/>
              <w:rPr>
                <w:b/>
                <w:sz w:val="32"/>
              </w:rPr>
            </w:pPr>
            <w:r>
              <w:rPr>
                <w:b/>
                <w:color w:val="FFFFFF"/>
                <w:sz w:val="32"/>
              </w:rPr>
              <w:t>Excites</w:t>
            </w:r>
            <w:r>
              <w:rPr>
                <w:b/>
                <w:color w:val="FFFFFF"/>
                <w:spacing w:val="-3"/>
                <w:sz w:val="32"/>
              </w:rPr>
              <w:t xml:space="preserve"> </w:t>
            </w:r>
            <w:r>
              <w:rPr>
                <w:b/>
                <w:color w:val="FFFFFF"/>
                <w:sz w:val="32"/>
              </w:rPr>
              <w:t>and</w:t>
            </w:r>
            <w:r>
              <w:rPr>
                <w:b/>
                <w:color w:val="FFFFFF"/>
                <w:spacing w:val="-2"/>
                <w:sz w:val="32"/>
              </w:rPr>
              <w:t xml:space="preserve"> inspires</w:t>
            </w:r>
          </w:p>
        </w:tc>
        <w:tc>
          <w:tcPr>
            <w:tcW w:w="3387" w:type="dxa"/>
            <w:gridSpan w:val="2"/>
            <w:tcBorders>
              <w:top w:val="single" w:sz="8" w:space="0" w:color="89847F"/>
            </w:tcBorders>
            <w:shd w:val="clear" w:color="auto" w:fill="EE220C"/>
          </w:tcPr>
          <w:p w14:paraId="54846E08" w14:textId="77777777" w:rsidR="00BF69D9" w:rsidRDefault="00BF69D9" w:rsidP="00B511BE">
            <w:pPr>
              <w:pStyle w:val="TableParagraph"/>
              <w:spacing w:before="55"/>
              <w:ind w:left="409"/>
              <w:jc w:val="left"/>
              <w:rPr>
                <w:b/>
                <w:sz w:val="32"/>
              </w:rPr>
            </w:pPr>
            <w:r>
              <w:rPr>
                <w:b/>
                <w:color w:val="FFFFFF"/>
                <w:sz w:val="32"/>
              </w:rPr>
              <w:t>Inclusive</w:t>
            </w:r>
            <w:r>
              <w:rPr>
                <w:b/>
                <w:color w:val="FFFFFF"/>
                <w:spacing w:val="-4"/>
                <w:sz w:val="32"/>
              </w:rPr>
              <w:t xml:space="preserve"> </w:t>
            </w:r>
            <w:r>
              <w:rPr>
                <w:b/>
                <w:color w:val="FFFFFF"/>
                <w:sz w:val="32"/>
              </w:rPr>
              <w:t>for</w:t>
            </w:r>
            <w:r>
              <w:rPr>
                <w:b/>
                <w:color w:val="FFFFFF"/>
                <w:spacing w:val="-2"/>
                <w:sz w:val="32"/>
              </w:rPr>
              <w:t xml:space="preserve"> </w:t>
            </w:r>
            <w:r>
              <w:rPr>
                <w:b/>
                <w:color w:val="FFFFFF"/>
                <w:spacing w:val="-5"/>
                <w:sz w:val="32"/>
              </w:rPr>
              <w:t>all</w:t>
            </w:r>
          </w:p>
        </w:tc>
      </w:tr>
      <w:tr w:rsidR="00BF69D9" w14:paraId="401F208A" w14:textId="77777777" w:rsidTr="00083F2E">
        <w:trPr>
          <w:trHeight w:val="1200"/>
        </w:trPr>
        <w:tc>
          <w:tcPr>
            <w:tcW w:w="3168" w:type="dxa"/>
            <w:gridSpan w:val="3"/>
          </w:tcPr>
          <w:p w14:paraId="37815377" w14:textId="77777777" w:rsidR="00BF69D9" w:rsidRDefault="00BF69D9" w:rsidP="00B511BE">
            <w:pPr>
              <w:pStyle w:val="TableParagraph"/>
              <w:spacing w:line="230" w:lineRule="auto"/>
              <w:ind w:left="311" w:right="299"/>
              <w:rPr>
                <w:sz w:val="20"/>
              </w:rPr>
            </w:pPr>
            <w:r>
              <w:rPr>
                <w:b/>
                <w:i/>
                <w:spacing w:val="-2"/>
                <w:sz w:val="20"/>
              </w:rPr>
              <w:t>We</w:t>
            </w:r>
            <w:r>
              <w:rPr>
                <w:b/>
                <w:i/>
                <w:spacing w:val="-11"/>
                <w:sz w:val="20"/>
              </w:rPr>
              <w:t xml:space="preserve"> </w:t>
            </w:r>
            <w:r>
              <w:rPr>
                <w:b/>
                <w:i/>
                <w:spacing w:val="-2"/>
                <w:sz w:val="20"/>
              </w:rPr>
              <w:t>always</w:t>
            </w:r>
            <w:r>
              <w:rPr>
                <w:b/>
                <w:i/>
                <w:spacing w:val="-10"/>
                <w:sz w:val="20"/>
              </w:rPr>
              <w:t xml:space="preserve"> </w:t>
            </w:r>
            <w:r>
              <w:rPr>
                <w:spacing w:val="-2"/>
                <w:sz w:val="20"/>
              </w:rPr>
              <w:t>say,</w:t>
            </w:r>
            <w:r>
              <w:rPr>
                <w:spacing w:val="-11"/>
                <w:sz w:val="20"/>
              </w:rPr>
              <w:t xml:space="preserve"> </w:t>
            </w:r>
            <w:r>
              <w:rPr>
                <w:spacing w:val="-2"/>
                <w:sz w:val="20"/>
              </w:rPr>
              <w:t>“Well</w:t>
            </w:r>
            <w:r>
              <w:rPr>
                <w:spacing w:val="-10"/>
                <w:sz w:val="20"/>
              </w:rPr>
              <w:t xml:space="preserve"> </w:t>
            </w:r>
            <w:r>
              <w:rPr>
                <w:spacing w:val="-2"/>
                <w:sz w:val="20"/>
              </w:rPr>
              <w:t xml:space="preserve">done”, </w:t>
            </w:r>
            <w:r>
              <w:rPr>
                <w:sz w:val="20"/>
              </w:rPr>
              <w:t>when it is deserved either publicly or privately.</w:t>
            </w:r>
          </w:p>
        </w:tc>
        <w:tc>
          <w:tcPr>
            <w:tcW w:w="3098" w:type="dxa"/>
            <w:gridSpan w:val="3"/>
          </w:tcPr>
          <w:p w14:paraId="776BD504" w14:textId="77777777" w:rsidR="00BF69D9" w:rsidRDefault="00BF69D9" w:rsidP="00B511BE">
            <w:pPr>
              <w:pStyle w:val="TableParagraph"/>
              <w:spacing w:line="230" w:lineRule="auto"/>
              <w:ind w:left="93" w:right="81"/>
              <w:rPr>
                <w:sz w:val="20"/>
              </w:rPr>
            </w:pPr>
            <w:r>
              <w:rPr>
                <w:b/>
                <w:i/>
                <w:sz w:val="20"/>
              </w:rPr>
              <w:t xml:space="preserve">We always </w:t>
            </w:r>
            <w:r>
              <w:rPr>
                <w:sz w:val="20"/>
              </w:rPr>
              <w:t>adopt a positive and enthusiastic approach demonstrated</w:t>
            </w:r>
            <w:r>
              <w:rPr>
                <w:spacing w:val="-13"/>
                <w:sz w:val="20"/>
              </w:rPr>
              <w:t xml:space="preserve"> </w:t>
            </w:r>
            <w:r>
              <w:rPr>
                <w:sz w:val="20"/>
              </w:rPr>
              <w:t>through</w:t>
            </w:r>
            <w:r>
              <w:rPr>
                <w:spacing w:val="-12"/>
                <w:sz w:val="20"/>
              </w:rPr>
              <w:t xml:space="preserve"> </w:t>
            </w:r>
            <w:r>
              <w:rPr>
                <w:sz w:val="20"/>
              </w:rPr>
              <w:t>language, tone and expression.</w:t>
            </w:r>
          </w:p>
        </w:tc>
        <w:tc>
          <w:tcPr>
            <w:tcW w:w="3387" w:type="dxa"/>
            <w:gridSpan w:val="2"/>
          </w:tcPr>
          <w:p w14:paraId="7ED80405" w14:textId="77777777" w:rsidR="00BF69D9" w:rsidRDefault="00BF69D9" w:rsidP="00B511BE">
            <w:pPr>
              <w:pStyle w:val="TableParagraph"/>
              <w:spacing w:line="230" w:lineRule="auto"/>
              <w:ind w:left="119" w:right="107"/>
              <w:rPr>
                <w:sz w:val="20"/>
              </w:rPr>
            </w:pPr>
            <w:r>
              <w:rPr>
                <w:b/>
                <w:i/>
                <w:sz w:val="20"/>
              </w:rPr>
              <w:t xml:space="preserve">We always </w:t>
            </w:r>
            <w:r>
              <w:rPr>
                <w:sz w:val="20"/>
              </w:rPr>
              <w:t>present ourselves as approachable</w:t>
            </w:r>
            <w:r>
              <w:rPr>
                <w:spacing w:val="-11"/>
                <w:sz w:val="20"/>
              </w:rPr>
              <w:t xml:space="preserve"> </w:t>
            </w:r>
            <w:r>
              <w:rPr>
                <w:sz w:val="20"/>
              </w:rPr>
              <w:t>and</w:t>
            </w:r>
            <w:r>
              <w:rPr>
                <w:spacing w:val="-12"/>
                <w:sz w:val="20"/>
              </w:rPr>
              <w:t xml:space="preserve"> </w:t>
            </w:r>
            <w:r>
              <w:rPr>
                <w:sz w:val="20"/>
              </w:rPr>
              <w:t>ready</w:t>
            </w:r>
            <w:r>
              <w:rPr>
                <w:spacing w:val="-11"/>
                <w:sz w:val="20"/>
              </w:rPr>
              <w:t xml:space="preserve"> </w:t>
            </w:r>
            <w:r>
              <w:rPr>
                <w:sz w:val="20"/>
              </w:rPr>
              <w:t>to</w:t>
            </w:r>
            <w:r>
              <w:rPr>
                <w:spacing w:val="-11"/>
                <w:sz w:val="20"/>
              </w:rPr>
              <w:t xml:space="preserve"> </w:t>
            </w:r>
            <w:r>
              <w:rPr>
                <w:sz w:val="20"/>
              </w:rPr>
              <w:t>listen with an open mind.</w:t>
            </w:r>
          </w:p>
        </w:tc>
      </w:tr>
      <w:tr w:rsidR="00BF69D9" w14:paraId="4ACD5E0B" w14:textId="77777777" w:rsidTr="00083F2E">
        <w:trPr>
          <w:trHeight w:val="940"/>
        </w:trPr>
        <w:tc>
          <w:tcPr>
            <w:tcW w:w="3168" w:type="dxa"/>
            <w:gridSpan w:val="3"/>
          </w:tcPr>
          <w:p w14:paraId="05301731" w14:textId="77777777" w:rsidR="00BF69D9" w:rsidRDefault="00BF69D9" w:rsidP="00B511BE">
            <w:pPr>
              <w:pStyle w:val="TableParagraph"/>
              <w:spacing w:before="74"/>
              <w:ind w:left="371"/>
              <w:jc w:val="left"/>
              <w:rPr>
                <w:sz w:val="20"/>
              </w:rPr>
            </w:pPr>
            <w:r>
              <w:rPr>
                <w:b/>
                <w:i/>
                <w:sz w:val="20"/>
              </w:rPr>
              <w:t>We</w:t>
            </w:r>
            <w:r>
              <w:rPr>
                <w:b/>
                <w:i/>
                <w:spacing w:val="-3"/>
                <w:sz w:val="20"/>
              </w:rPr>
              <w:t xml:space="preserve"> </w:t>
            </w:r>
            <w:r>
              <w:rPr>
                <w:b/>
                <w:i/>
                <w:sz w:val="20"/>
              </w:rPr>
              <w:t>never</w:t>
            </w:r>
            <w:r>
              <w:rPr>
                <w:b/>
                <w:i/>
                <w:spacing w:val="-3"/>
                <w:sz w:val="20"/>
              </w:rPr>
              <w:t xml:space="preserve"> </w:t>
            </w:r>
            <w:r>
              <w:rPr>
                <w:sz w:val="20"/>
              </w:rPr>
              <w:t>put</w:t>
            </w:r>
            <w:r>
              <w:rPr>
                <w:spacing w:val="-3"/>
                <w:sz w:val="20"/>
              </w:rPr>
              <w:t xml:space="preserve"> </w:t>
            </w:r>
            <w:r>
              <w:rPr>
                <w:sz w:val="20"/>
              </w:rPr>
              <w:t>people</w:t>
            </w:r>
            <w:r>
              <w:rPr>
                <w:spacing w:val="-3"/>
                <w:sz w:val="20"/>
              </w:rPr>
              <w:t xml:space="preserve"> </w:t>
            </w:r>
            <w:r>
              <w:rPr>
                <w:spacing w:val="-2"/>
                <w:sz w:val="20"/>
              </w:rPr>
              <w:t>down.</w:t>
            </w:r>
          </w:p>
        </w:tc>
        <w:tc>
          <w:tcPr>
            <w:tcW w:w="3098" w:type="dxa"/>
            <w:gridSpan w:val="3"/>
          </w:tcPr>
          <w:p w14:paraId="20F66A1A" w14:textId="77777777" w:rsidR="00BF69D9" w:rsidRDefault="00BF69D9" w:rsidP="00B511BE">
            <w:pPr>
              <w:pStyle w:val="TableParagraph"/>
              <w:spacing w:line="230" w:lineRule="auto"/>
              <w:ind w:left="1248" w:hanging="859"/>
              <w:jc w:val="left"/>
              <w:rPr>
                <w:sz w:val="20"/>
              </w:rPr>
            </w:pPr>
            <w:r>
              <w:rPr>
                <w:b/>
                <w:i/>
                <w:sz w:val="20"/>
              </w:rPr>
              <w:t>We</w:t>
            </w:r>
            <w:r>
              <w:rPr>
                <w:b/>
                <w:i/>
                <w:spacing w:val="-13"/>
                <w:sz w:val="20"/>
              </w:rPr>
              <w:t xml:space="preserve"> </w:t>
            </w:r>
            <w:r>
              <w:rPr>
                <w:b/>
                <w:i/>
                <w:sz w:val="20"/>
              </w:rPr>
              <w:t>never</w:t>
            </w:r>
            <w:r>
              <w:rPr>
                <w:b/>
                <w:i/>
                <w:spacing w:val="-12"/>
                <w:sz w:val="20"/>
              </w:rPr>
              <w:t xml:space="preserve"> </w:t>
            </w:r>
            <w:r>
              <w:rPr>
                <w:sz w:val="20"/>
              </w:rPr>
              <w:t>ignore</w:t>
            </w:r>
            <w:r>
              <w:rPr>
                <w:spacing w:val="-13"/>
                <w:sz w:val="20"/>
              </w:rPr>
              <w:t xml:space="preserve"> </w:t>
            </w:r>
            <w:r>
              <w:rPr>
                <w:sz w:val="20"/>
              </w:rPr>
              <w:t>or</w:t>
            </w:r>
            <w:r>
              <w:rPr>
                <w:spacing w:val="-12"/>
                <w:sz w:val="20"/>
              </w:rPr>
              <w:t xml:space="preserve"> </w:t>
            </w:r>
            <w:r>
              <w:rPr>
                <w:sz w:val="20"/>
              </w:rPr>
              <w:t xml:space="preserve">belittle </w:t>
            </w:r>
            <w:r>
              <w:rPr>
                <w:spacing w:val="-2"/>
                <w:sz w:val="20"/>
              </w:rPr>
              <w:t>others.</w:t>
            </w:r>
          </w:p>
        </w:tc>
        <w:tc>
          <w:tcPr>
            <w:tcW w:w="3387" w:type="dxa"/>
            <w:gridSpan w:val="2"/>
          </w:tcPr>
          <w:p w14:paraId="28511CDF" w14:textId="77777777" w:rsidR="00BF69D9" w:rsidRDefault="00BF69D9" w:rsidP="00B511BE">
            <w:pPr>
              <w:pStyle w:val="TableParagraph"/>
              <w:spacing w:line="230" w:lineRule="auto"/>
              <w:ind w:left="119" w:right="107"/>
              <w:rPr>
                <w:sz w:val="20"/>
              </w:rPr>
            </w:pPr>
            <w:r>
              <w:rPr>
                <w:b/>
                <w:i/>
                <w:sz w:val="20"/>
              </w:rPr>
              <w:t xml:space="preserve">We never </w:t>
            </w:r>
            <w:r>
              <w:rPr>
                <w:sz w:val="20"/>
              </w:rPr>
              <w:t>make negative or disrespectful</w:t>
            </w:r>
            <w:r>
              <w:rPr>
                <w:spacing w:val="-13"/>
                <w:sz w:val="20"/>
              </w:rPr>
              <w:t xml:space="preserve"> </w:t>
            </w:r>
            <w:r>
              <w:rPr>
                <w:sz w:val="20"/>
              </w:rPr>
              <w:t>comments</w:t>
            </w:r>
            <w:r>
              <w:rPr>
                <w:spacing w:val="-12"/>
                <w:sz w:val="20"/>
              </w:rPr>
              <w:t xml:space="preserve"> </w:t>
            </w:r>
            <w:r>
              <w:rPr>
                <w:sz w:val="20"/>
              </w:rPr>
              <w:t>about another person.</w:t>
            </w:r>
          </w:p>
        </w:tc>
      </w:tr>
      <w:tr w:rsidR="00785646" w14:paraId="6DCB50D1" w14:textId="77777777" w:rsidTr="00083F2E">
        <w:trPr>
          <w:gridBefore w:val="1"/>
          <w:wBefore w:w="14" w:type="dxa"/>
          <w:trHeight w:val="1280"/>
        </w:trPr>
        <w:tc>
          <w:tcPr>
            <w:tcW w:w="9639" w:type="dxa"/>
            <w:gridSpan w:val="7"/>
            <w:tcBorders>
              <w:bottom w:val="single" w:sz="8" w:space="0" w:color="89847F"/>
            </w:tcBorders>
            <w:shd w:val="clear" w:color="auto" w:fill="D31876"/>
          </w:tcPr>
          <w:p w14:paraId="1FAE68C3" w14:textId="77777777" w:rsidR="00785646" w:rsidRDefault="00785646" w:rsidP="00B511BE">
            <w:pPr>
              <w:pStyle w:val="TableParagraph"/>
              <w:spacing w:before="68" w:line="490" w:lineRule="exact"/>
              <w:rPr>
                <w:b/>
                <w:sz w:val="37"/>
              </w:rPr>
            </w:pPr>
            <w:r>
              <w:rPr>
                <w:b/>
                <w:color w:val="FFFFFF"/>
                <w:sz w:val="37"/>
              </w:rPr>
              <w:t>4</w:t>
            </w:r>
          </w:p>
          <w:p w14:paraId="00F5B91D" w14:textId="77777777" w:rsidR="00785646" w:rsidRDefault="00785646" w:rsidP="00B511BE">
            <w:pPr>
              <w:pStyle w:val="TableParagraph"/>
              <w:spacing w:before="0" w:line="652" w:lineRule="exact"/>
              <w:ind w:left="3366" w:right="3356"/>
              <w:rPr>
                <w:b/>
                <w:sz w:val="49"/>
              </w:rPr>
            </w:pPr>
            <w:r>
              <w:rPr>
                <w:b/>
                <w:color w:val="FFFFFF"/>
                <w:sz w:val="49"/>
              </w:rPr>
              <w:t>We</w:t>
            </w:r>
            <w:r>
              <w:rPr>
                <w:b/>
                <w:color w:val="FFFFFF"/>
                <w:spacing w:val="-19"/>
                <w:sz w:val="49"/>
              </w:rPr>
              <w:t xml:space="preserve"> </w:t>
            </w:r>
            <w:r>
              <w:rPr>
                <w:b/>
                <w:color w:val="FFFFFF"/>
                <w:sz w:val="49"/>
              </w:rPr>
              <w:t>are</w:t>
            </w:r>
            <w:r>
              <w:rPr>
                <w:b/>
                <w:color w:val="FFFFFF"/>
                <w:spacing w:val="-18"/>
                <w:sz w:val="49"/>
              </w:rPr>
              <w:t xml:space="preserve"> </w:t>
            </w:r>
            <w:r>
              <w:rPr>
                <w:b/>
                <w:color w:val="FFFFFF"/>
                <w:spacing w:val="-4"/>
                <w:sz w:val="49"/>
              </w:rPr>
              <w:t>brave</w:t>
            </w:r>
          </w:p>
        </w:tc>
      </w:tr>
      <w:tr w:rsidR="00785646" w14:paraId="2F80370F" w14:textId="77777777" w:rsidTr="00083F2E">
        <w:trPr>
          <w:gridBefore w:val="1"/>
          <w:wBefore w:w="14" w:type="dxa"/>
          <w:trHeight w:val="1360"/>
        </w:trPr>
        <w:tc>
          <w:tcPr>
            <w:tcW w:w="3311" w:type="dxa"/>
            <w:gridSpan w:val="3"/>
            <w:tcBorders>
              <w:top w:val="single" w:sz="8" w:space="0" w:color="89847F"/>
            </w:tcBorders>
            <w:shd w:val="clear" w:color="auto" w:fill="D31876"/>
          </w:tcPr>
          <w:p w14:paraId="2BE8667A" w14:textId="77777777" w:rsidR="00785646" w:rsidRDefault="00785646" w:rsidP="00B511BE">
            <w:pPr>
              <w:pStyle w:val="TableParagraph"/>
              <w:spacing w:before="55"/>
              <w:ind w:left="1004"/>
              <w:jc w:val="left"/>
              <w:rPr>
                <w:b/>
                <w:sz w:val="32"/>
              </w:rPr>
            </w:pPr>
            <w:r>
              <w:rPr>
                <w:b/>
                <w:color w:val="FFFFFF"/>
                <w:spacing w:val="-2"/>
                <w:sz w:val="32"/>
              </w:rPr>
              <w:t>Resilient</w:t>
            </w:r>
          </w:p>
        </w:tc>
        <w:tc>
          <w:tcPr>
            <w:tcW w:w="3180" w:type="dxa"/>
            <w:gridSpan w:val="3"/>
            <w:tcBorders>
              <w:top w:val="single" w:sz="8" w:space="0" w:color="89847F"/>
            </w:tcBorders>
            <w:shd w:val="clear" w:color="auto" w:fill="D31876"/>
          </w:tcPr>
          <w:p w14:paraId="0DB021C7" w14:textId="77777777" w:rsidR="00785646" w:rsidRDefault="00785646" w:rsidP="00B511BE">
            <w:pPr>
              <w:pStyle w:val="TableParagraph"/>
              <w:spacing w:before="79" w:line="223" w:lineRule="auto"/>
              <w:ind w:left="625" w:hanging="254"/>
              <w:jc w:val="left"/>
              <w:rPr>
                <w:b/>
                <w:sz w:val="32"/>
              </w:rPr>
            </w:pPr>
            <w:r>
              <w:rPr>
                <w:b/>
                <w:color w:val="FFFFFF"/>
                <w:sz w:val="32"/>
              </w:rPr>
              <w:t>Always</w:t>
            </w:r>
            <w:r>
              <w:rPr>
                <w:b/>
                <w:color w:val="FFFFFF"/>
                <w:spacing w:val="-19"/>
                <w:sz w:val="32"/>
              </w:rPr>
              <w:t xml:space="preserve"> </w:t>
            </w:r>
            <w:r>
              <w:rPr>
                <w:b/>
                <w:color w:val="FFFFFF"/>
                <w:sz w:val="32"/>
              </w:rPr>
              <w:t>aspire</w:t>
            </w:r>
            <w:r>
              <w:rPr>
                <w:b/>
                <w:color w:val="FFFFFF"/>
                <w:spacing w:val="-18"/>
                <w:sz w:val="32"/>
              </w:rPr>
              <w:t xml:space="preserve"> </w:t>
            </w:r>
            <w:r>
              <w:rPr>
                <w:b/>
                <w:color w:val="FFFFFF"/>
                <w:sz w:val="32"/>
              </w:rPr>
              <w:t>to achieve more</w:t>
            </w:r>
          </w:p>
        </w:tc>
        <w:tc>
          <w:tcPr>
            <w:tcW w:w="3148" w:type="dxa"/>
            <w:tcBorders>
              <w:top w:val="single" w:sz="8" w:space="0" w:color="89847F"/>
            </w:tcBorders>
            <w:shd w:val="clear" w:color="auto" w:fill="D31876"/>
          </w:tcPr>
          <w:p w14:paraId="390C7F66" w14:textId="77777777" w:rsidR="00785646" w:rsidRDefault="00785646" w:rsidP="00B511BE">
            <w:pPr>
              <w:pStyle w:val="TableParagraph"/>
              <w:spacing w:before="79" w:line="223" w:lineRule="auto"/>
              <w:ind w:left="703" w:right="692" w:firstLine="53"/>
              <w:jc w:val="both"/>
              <w:rPr>
                <w:b/>
                <w:sz w:val="32"/>
              </w:rPr>
            </w:pPr>
            <w:r>
              <w:rPr>
                <w:b/>
                <w:color w:val="FFFFFF"/>
                <w:sz w:val="32"/>
              </w:rPr>
              <w:t xml:space="preserve">Believes in </w:t>
            </w:r>
            <w:r>
              <w:rPr>
                <w:b/>
                <w:color w:val="FFFFFF"/>
                <w:spacing w:val="-2"/>
                <w:sz w:val="32"/>
              </w:rPr>
              <w:t>themselves; courageous</w:t>
            </w:r>
          </w:p>
        </w:tc>
      </w:tr>
      <w:tr w:rsidR="00785646" w14:paraId="0AE5EE99" w14:textId="77777777" w:rsidTr="00083F2E">
        <w:trPr>
          <w:gridBefore w:val="1"/>
          <w:wBefore w:w="14" w:type="dxa"/>
          <w:trHeight w:val="1743"/>
        </w:trPr>
        <w:tc>
          <w:tcPr>
            <w:tcW w:w="3311" w:type="dxa"/>
            <w:gridSpan w:val="3"/>
          </w:tcPr>
          <w:p w14:paraId="64CD0D78" w14:textId="77777777" w:rsidR="00785646" w:rsidRDefault="00785646" w:rsidP="00B511BE">
            <w:pPr>
              <w:pStyle w:val="TableParagraph"/>
              <w:spacing w:line="230" w:lineRule="auto"/>
              <w:ind w:left="351" w:hanging="198"/>
              <w:jc w:val="left"/>
              <w:rPr>
                <w:sz w:val="20"/>
              </w:rPr>
            </w:pPr>
            <w:r>
              <w:rPr>
                <w:b/>
                <w:i/>
                <w:sz w:val="20"/>
              </w:rPr>
              <w:t>We</w:t>
            </w:r>
            <w:r>
              <w:rPr>
                <w:b/>
                <w:i/>
                <w:spacing w:val="-11"/>
                <w:sz w:val="20"/>
              </w:rPr>
              <w:t xml:space="preserve"> </w:t>
            </w:r>
            <w:r>
              <w:rPr>
                <w:b/>
                <w:i/>
                <w:sz w:val="20"/>
              </w:rPr>
              <w:t>always</w:t>
            </w:r>
            <w:r>
              <w:rPr>
                <w:b/>
                <w:i/>
                <w:spacing w:val="-12"/>
                <w:sz w:val="20"/>
              </w:rPr>
              <w:t xml:space="preserve"> </w:t>
            </w:r>
            <w:r>
              <w:rPr>
                <w:sz w:val="20"/>
              </w:rPr>
              <w:t>remember</w:t>
            </w:r>
            <w:r>
              <w:rPr>
                <w:spacing w:val="-11"/>
                <w:sz w:val="20"/>
              </w:rPr>
              <w:t xml:space="preserve"> </w:t>
            </w:r>
            <w:r>
              <w:rPr>
                <w:sz w:val="20"/>
              </w:rPr>
              <w:t>why</w:t>
            </w:r>
            <w:r>
              <w:rPr>
                <w:spacing w:val="-11"/>
                <w:sz w:val="20"/>
              </w:rPr>
              <w:t xml:space="preserve"> </w:t>
            </w:r>
            <w:r>
              <w:rPr>
                <w:sz w:val="20"/>
              </w:rPr>
              <w:t>we</w:t>
            </w:r>
            <w:r>
              <w:rPr>
                <w:spacing w:val="-11"/>
                <w:sz w:val="20"/>
              </w:rPr>
              <w:t xml:space="preserve"> </w:t>
            </w:r>
            <w:r>
              <w:rPr>
                <w:sz w:val="20"/>
              </w:rPr>
              <w:t>are here and who we are here for.</w:t>
            </w:r>
          </w:p>
        </w:tc>
        <w:tc>
          <w:tcPr>
            <w:tcW w:w="3180" w:type="dxa"/>
            <w:gridSpan w:val="3"/>
          </w:tcPr>
          <w:p w14:paraId="298A9853" w14:textId="77777777" w:rsidR="00785646" w:rsidRDefault="00785646" w:rsidP="00B511BE">
            <w:pPr>
              <w:pStyle w:val="TableParagraph"/>
              <w:spacing w:line="230" w:lineRule="auto"/>
              <w:ind w:left="127" w:right="116"/>
              <w:rPr>
                <w:sz w:val="20"/>
              </w:rPr>
            </w:pPr>
            <w:r>
              <w:rPr>
                <w:b/>
                <w:i/>
                <w:sz w:val="20"/>
              </w:rPr>
              <w:t xml:space="preserve">We always </w:t>
            </w:r>
            <w:r>
              <w:rPr>
                <w:sz w:val="20"/>
              </w:rPr>
              <w:t>show that expectations</w:t>
            </w:r>
            <w:r>
              <w:rPr>
                <w:spacing w:val="-13"/>
                <w:sz w:val="20"/>
              </w:rPr>
              <w:t xml:space="preserve"> </w:t>
            </w:r>
            <w:r>
              <w:rPr>
                <w:sz w:val="20"/>
              </w:rPr>
              <w:t>matter,</w:t>
            </w:r>
            <w:r>
              <w:rPr>
                <w:spacing w:val="-12"/>
                <w:sz w:val="20"/>
              </w:rPr>
              <w:t xml:space="preserve"> </w:t>
            </w:r>
            <w:r>
              <w:rPr>
                <w:sz w:val="20"/>
              </w:rPr>
              <w:t>for</w:t>
            </w:r>
            <w:r>
              <w:rPr>
                <w:spacing w:val="-13"/>
                <w:sz w:val="20"/>
              </w:rPr>
              <w:t xml:space="preserve"> </w:t>
            </w:r>
            <w:r>
              <w:rPr>
                <w:sz w:val="20"/>
              </w:rPr>
              <w:t xml:space="preserve">example: cleaning the hall, picking up litter, opening a door, emptying the dishwasher and looking </w:t>
            </w:r>
            <w:r>
              <w:rPr>
                <w:spacing w:val="-2"/>
                <w:sz w:val="20"/>
              </w:rPr>
              <w:t>smart.</w:t>
            </w:r>
          </w:p>
        </w:tc>
        <w:tc>
          <w:tcPr>
            <w:tcW w:w="3148" w:type="dxa"/>
          </w:tcPr>
          <w:p w14:paraId="450278ED" w14:textId="77777777" w:rsidR="00785646" w:rsidRDefault="00785646" w:rsidP="00B511BE">
            <w:pPr>
              <w:pStyle w:val="TableParagraph"/>
              <w:spacing w:line="230" w:lineRule="auto"/>
              <w:ind w:left="136" w:right="125"/>
              <w:rPr>
                <w:sz w:val="20"/>
              </w:rPr>
            </w:pPr>
            <w:r>
              <w:rPr>
                <w:b/>
                <w:i/>
                <w:sz w:val="20"/>
              </w:rPr>
              <w:t xml:space="preserve">We always </w:t>
            </w:r>
            <w:r>
              <w:rPr>
                <w:sz w:val="20"/>
              </w:rPr>
              <w:t>celebrate achievements and remind ourselves</w:t>
            </w:r>
            <w:r>
              <w:rPr>
                <w:spacing w:val="-10"/>
                <w:sz w:val="20"/>
              </w:rPr>
              <w:t xml:space="preserve"> </w:t>
            </w:r>
            <w:r>
              <w:rPr>
                <w:sz w:val="20"/>
              </w:rPr>
              <w:t>of</w:t>
            </w:r>
            <w:r>
              <w:rPr>
                <w:spacing w:val="-9"/>
                <w:sz w:val="20"/>
              </w:rPr>
              <w:t xml:space="preserve"> </w:t>
            </w:r>
            <w:r>
              <w:rPr>
                <w:sz w:val="20"/>
              </w:rPr>
              <w:t>our</w:t>
            </w:r>
            <w:r>
              <w:rPr>
                <w:spacing w:val="-10"/>
                <w:sz w:val="20"/>
              </w:rPr>
              <w:t xml:space="preserve"> </w:t>
            </w:r>
            <w:r>
              <w:rPr>
                <w:sz w:val="20"/>
              </w:rPr>
              <w:t>successes</w:t>
            </w:r>
            <w:r>
              <w:rPr>
                <w:spacing w:val="-10"/>
                <w:sz w:val="20"/>
              </w:rPr>
              <w:t xml:space="preserve"> </w:t>
            </w:r>
            <w:r>
              <w:rPr>
                <w:sz w:val="20"/>
              </w:rPr>
              <w:t>when things are challenging.</w:t>
            </w:r>
          </w:p>
        </w:tc>
      </w:tr>
      <w:tr w:rsidR="00785646" w14:paraId="38733579" w14:textId="77777777" w:rsidTr="00083F2E">
        <w:trPr>
          <w:gridBefore w:val="1"/>
          <w:wBefore w:w="14" w:type="dxa"/>
          <w:trHeight w:val="940"/>
        </w:trPr>
        <w:tc>
          <w:tcPr>
            <w:tcW w:w="3311" w:type="dxa"/>
            <w:gridSpan w:val="3"/>
          </w:tcPr>
          <w:p w14:paraId="31FF1689" w14:textId="77777777" w:rsidR="00785646" w:rsidRDefault="00785646" w:rsidP="00B511BE">
            <w:pPr>
              <w:pStyle w:val="TableParagraph"/>
              <w:spacing w:line="230" w:lineRule="auto"/>
              <w:ind w:left="198" w:right="187"/>
              <w:rPr>
                <w:sz w:val="20"/>
              </w:rPr>
            </w:pPr>
            <w:r>
              <w:rPr>
                <w:b/>
                <w:i/>
                <w:sz w:val="20"/>
              </w:rPr>
              <w:t>We</w:t>
            </w:r>
            <w:r>
              <w:rPr>
                <w:b/>
                <w:i/>
                <w:spacing w:val="-10"/>
                <w:sz w:val="20"/>
              </w:rPr>
              <w:t xml:space="preserve"> </w:t>
            </w:r>
            <w:r>
              <w:rPr>
                <w:b/>
                <w:i/>
                <w:sz w:val="20"/>
              </w:rPr>
              <w:t>never</w:t>
            </w:r>
            <w:r>
              <w:rPr>
                <w:b/>
                <w:i/>
                <w:spacing w:val="-10"/>
                <w:sz w:val="20"/>
              </w:rPr>
              <w:t xml:space="preserve"> </w:t>
            </w:r>
            <w:r>
              <w:rPr>
                <w:sz w:val="20"/>
              </w:rPr>
              <w:t>dwell</w:t>
            </w:r>
            <w:r>
              <w:rPr>
                <w:spacing w:val="-10"/>
                <w:sz w:val="20"/>
              </w:rPr>
              <w:t xml:space="preserve"> </w:t>
            </w:r>
            <w:r>
              <w:rPr>
                <w:sz w:val="20"/>
              </w:rPr>
              <w:t>on</w:t>
            </w:r>
            <w:r>
              <w:rPr>
                <w:spacing w:val="-11"/>
                <w:sz w:val="20"/>
              </w:rPr>
              <w:t xml:space="preserve"> </w:t>
            </w:r>
            <w:r>
              <w:rPr>
                <w:sz w:val="20"/>
              </w:rPr>
              <w:t>past</w:t>
            </w:r>
            <w:r>
              <w:rPr>
                <w:spacing w:val="-10"/>
                <w:sz w:val="20"/>
              </w:rPr>
              <w:t xml:space="preserve"> </w:t>
            </w:r>
            <w:r>
              <w:rPr>
                <w:sz w:val="20"/>
              </w:rPr>
              <w:t xml:space="preserve">mistakes, what went wrong and who’s to </w:t>
            </w:r>
            <w:r>
              <w:rPr>
                <w:spacing w:val="-2"/>
                <w:sz w:val="20"/>
              </w:rPr>
              <w:t>blame.</w:t>
            </w:r>
          </w:p>
        </w:tc>
        <w:tc>
          <w:tcPr>
            <w:tcW w:w="3180" w:type="dxa"/>
            <w:gridSpan w:val="3"/>
          </w:tcPr>
          <w:p w14:paraId="22104D07" w14:textId="77777777" w:rsidR="00785646" w:rsidRDefault="00785646" w:rsidP="00B511BE">
            <w:pPr>
              <w:pStyle w:val="TableParagraph"/>
              <w:spacing w:line="230" w:lineRule="auto"/>
              <w:ind w:left="470" w:hanging="269"/>
              <w:jc w:val="left"/>
              <w:rPr>
                <w:sz w:val="20"/>
              </w:rPr>
            </w:pPr>
            <w:r>
              <w:rPr>
                <w:b/>
                <w:i/>
                <w:sz w:val="20"/>
              </w:rPr>
              <w:t>We</w:t>
            </w:r>
            <w:r>
              <w:rPr>
                <w:b/>
                <w:i/>
                <w:spacing w:val="-12"/>
                <w:sz w:val="20"/>
              </w:rPr>
              <w:t xml:space="preserve"> </w:t>
            </w:r>
            <w:r>
              <w:rPr>
                <w:b/>
                <w:i/>
                <w:sz w:val="20"/>
              </w:rPr>
              <w:t>never</w:t>
            </w:r>
            <w:r>
              <w:rPr>
                <w:b/>
                <w:i/>
                <w:spacing w:val="-12"/>
                <w:sz w:val="20"/>
              </w:rPr>
              <w:t xml:space="preserve"> </w:t>
            </w:r>
            <w:r>
              <w:rPr>
                <w:sz w:val="20"/>
              </w:rPr>
              <w:t>accept</w:t>
            </w:r>
            <w:r>
              <w:rPr>
                <w:spacing w:val="-12"/>
                <w:sz w:val="20"/>
              </w:rPr>
              <w:t xml:space="preserve"> </w:t>
            </w:r>
            <w:r>
              <w:rPr>
                <w:sz w:val="20"/>
              </w:rPr>
              <w:t>anything</w:t>
            </w:r>
            <w:r>
              <w:rPr>
                <w:spacing w:val="-12"/>
                <w:sz w:val="20"/>
              </w:rPr>
              <w:t xml:space="preserve"> </w:t>
            </w:r>
            <w:r>
              <w:rPr>
                <w:sz w:val="20"/>
              </w:rPr>
              <w:t>other than an individual’s best.</w:t>
            </w:r>
          </w:p>
        </w:tc>
        <w:tc>
          <w:tcPr>
            <w:tcW w:w="3148" w:type="dxa"/>
          </w:tcPr>
          <w:p w14:paraId="6667D56A" w14:textId="77777777" w:rsidR="00785646" w:rsidRDefault="00785646" w:rsidP="00B511BE">
            <w:pPr>
              <w:pStyle w:val="TableParagraph"/>
              <w:spacing w:line="230" w:lineRule="auto"/>
              <w:ind w:left="925" w:hanging="420"/>
              <w:jc w:val="left"/>
              <w:rPr>
                <w:sz w:val="20"/>
              </w:rPr>
            </w:pPr>
            <w:r>
              <w:rPr>
                <w:b/>
                <w:i/>
                <w:sz w:val="20"/>
              </w:rPr>
              <w:t>We</w:t>
            </w:r>
            <w:r>
              <w:rPr>
                <w:b/>
                <w:i/>
                <w:spacing w:val="-13"/>
                <w:sz w:val="20"/>
              </w:rPr>
              <w:t xml:space="preserve"> </w:t>
            </w:r>
            <w:r>
              <w:rPr>
                <w:b/>
                <w:i/>
                <w:sz w:val="20"/>
              </w:rPr>
              <w:t>never</w:t>
            </w:r>
            <w:r>
              <w:rPr>
                <w:b/>
                <w:i/>
                <w:spacing w:val="-12"/>
                <w:sz w:val="20"/>
              </w:rPr>
              <w:t xml:space="preserve"> </w:t>
            </w:r>
            <w:r>
              <w:rPr>
                <w:sz w:val="20"/>
              </w:rPr>
              <w:t>avoid</w:t>
            </w:r>
            <w:r>
              <w:rPr>
                <w:spacing w:val="-13"/>
                <w:sz w:val="20"/>
              </w:rPr>
              <w:t xml:space="preserve"> </w:t>
            </w:r>
            <w:r>
              <w:rPr>
                <w:sz w:val="20"/>
              </w:rPr>
              <w:t xml:space="preserve">difficult </w:t>
            </w:r>
            <w:r>
              <w:rPr>
                <w:spacing w:val="-2"/>
                <w:sz w:val="20"/>
              </w:rPr>
              <w:t>conversations.</w:t>
            </w:r>
          </w:p>
        </w:tc>
      </w:tr>
    </w:tbl>
    <w:p w14:paraId="77E17765" w14:textId="77777777" w:rsidR="00785646" w:rsidRPr="0008332D" w:rsidRDefault="00785646" w:rsidP="00451334">
      <w:pPr>
        <w:pStyle w:val="BodyText"/>
        <w:ind w:left="0"/>
        <w:rPr>
          <w:sz w:val="20"/>
          <w:szCs w:val="20"/>
        </w:rPr>
      </w:pPr>
    </w:p>
    <w:sectPr w:rsidR="00785646" w:rsidRPr="0008332D" w:rsidSect="00371A6C">
      <w:headerReference w:type="even" r:id="rId37"/>
      <w:footerReference w:type="even" r:id="rId38"/>
      <w:footerReference w:type="default" r:id="rId39"/>
      <w:footerReference w:type="first" r:id="rId40"/>
      <w:pgSz w:w="11906" w:h="16838"/>
      <w:pgMar w:top="720" w:right="720" w:bottom="720" w:left="720" w:header="51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3CFCA" w14:textId="77777777" w:rsidR="00832CA8" w:rsidRDefault="00832CA8">
      <w:r>
        <w:separator/>
      </w:r>
    </w:p>
    <w:p w14:paraId="1D4739DF" w14:textId="77777777" w:rsidR="00832CA8" w:rsidRDefault="00832CA8"/>
  </w:endnote>
  <w:endnote w:type="continuationSeparator" w:id="0">
    <w:p w14:paraId="70AAC229" w14:textId="77777777" w:rsidR="00832CA8" w:rsidRDefault="00832CA8">
      <w:r>
        <w:continuationSeparator/>
      </w:r>
    </w:p>
    <w:p w14:paraId="61E78CD0" w14:textId="77777777" w:rsidR="00832CA8" w:rsidRDefault="00832CA8"/>
  </w:endnote>
  <w:endnote w:type="continuationNotice" w:id="1">
    <w:p w14:paraId="4AB2DF0D" w14:textId="77777777" w:rsidR="00832CA8" w:rsidRDefault="00832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Gill Sans Light">
    <w:charset w:val="B1"/>
    <w:family w:val="swiss"/>
    <w:pitch w:val="variable"/>
    <w:sig w:usb0="80000A67" w:usb1="00000000" w:usb2="00000000" w:usb3="00000000" w:csb0="000001F7"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6D341" w14:textId="77777777" w:rsidR="00D9545A" w:rsidRPr="007B7544" w:rsidRDefault="00B7738B" w:rsidP="007B7544">
    <w:pPr>
      <w:pStyle w:val="Footer"/>
      <w:rPr>
        <w:rStyle w:val="PageNumber"/>
      </w:rPr>
    </w:pPr>
    <w:r w:rsidRPr="007B7544">
      <w:rPr>
        <w:rStyle w:val="PageNumber"/>
      </w:rPr>
      <w:fldChar w:fldCharType="begin"/>
    </w:r>
    <w:r w:rsidRPr="007B7544">
      <w:rPr>
        <w:rStyle w:val="PageNumber"/>
      </w:rPr>
      <w:instrText xml:space="preserve">PAGE  </w:instrText>
    </w:r>
    <w:r w:rsidRPr="007B7544">
      <w:rPr>
        <w:rStyle w:val="PageNumber"/>
      </w:rPr>
      <w:fldChar w:fldCharType="end"/>
    </w:r>
  </w:p>
  <w:p w14:paraId="028324E8" w14:textId="77777777" w:rsidR="00D9545A" w:rsidRDefault="00D9545A" w:rsidP="007B7544">
    <w:pPr>
      <w:pStyle w:val="Footer"/>
    </w:pPr>
  </w:p>
  <w:p w14:paraId="7E940C2A" w14:textId="77777777" w:rsidR="000866C0" w:rsidRDefault="000866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644019"/>
      <w:docPartObj>
        <w:docPartGallery w:val="Page Numbers (Bottom of Page)"/>
        <w:docPartUnique/>
      </w:docPartObj>
    </w:sdtPr>
    <w:sdtEndPr/>
    <w:sdtContent>
      <w:sdt>
        <w:sdtPr>
          <w:id w:val="-1769616900"/>
          <w:docPartObj>
            <w:docPartGallery w:val="Page Numbers (Top of Page)"/>
            <w:docPartUnique/>
          </w:docPartObj>
        </w:sdtPr>
        <w:sdtEndPr/>
        <w:sdtContent>
          <w:p w14:paraId="7823BDF9" w14:textId="0ED35FFE" w:rsidR="000866C0" w:rsidRDefault="00D9545A" w:rsidP="00473A08">
            <w:pPr>
              <w:pStyle w:val="Footer"/>
              <w:tabs>
                <w:tab w:val="right" w:pos="10466"/>
              </w:tabs>
            </w:pPr>
            <w:hyperlink r:id="rId1" w:history="1">
              <w:r w:rsidR="0073729A" w:rsidRPr="0073729A">
                <w:rPr>
                  <w:rStyle w:val="Hyperlink"/>
                  <w:rFonts w:ascii="Palatino Linotype" w:hAnsi="Palatino Linotype"/>
                  <w:color w:val="89B4C3" w:themeColor="accent3" w:themeTint="99"/>
                  <w:sz w:val="18"/>
                  <w:szCs w:val="16"/>
                  <w:u w:val="none"/>
                </w:rPr>
                <w:t>www.Fierte.org</w:t>
              </w:r>
            </w:hyperlink>
            <w:r w:rsidR="00473A08">
              <w:tab/>
            </w:r>
            <w:r w:rsidR="00473A08">
              <w:tab/>
            </w:r>
            <w:r w:rsidR="00473A08" w:rsidRPr="0073729A">
              <w:rPr>
                <w:color w:val="89B4C3" w:themeColor="accent3" w:themeTint="99"/>
              </w:rPr>
              <w:tab/>
            </w:r>
            <w:r w:rsidR="00473A08" w:rsidRPr="0073729A">
              <w:rPr>
                <w:rStyle w:val="BodyTextChar"/>
                <w:color w:val="487C8E" w:themeColor="accent3"/>
                <w:sz w:val="20"/>
                <w:szCs w:val="20"/>
              </w:rPr>
              <w:t xml:space="preserve">Page </w:t>
            </w:r>
            <w:r w:rsidR="00473A08" w:rsidRPr="0073729A">
              <w:rPr>
                <w:rStyle w:val="BodyTextChar"/>
                <w:color w:val="487C8E" w:themeColor="accent3"/>
                <w:sz w:val="20"/>
                <w:szCs w:val="20"/>
              </w:rPr>
              <w:fldChar w:fldCharType="begin"/>
            </w:r>
            <w:r w:rsidR="00473A08" w:rsidRPr="0073729A">
              <w:rPr>
                <w:rStyle w:val="BodyTextChar"/>
                <w:color w:val="487C8E" w:themeColor="accent3"/>
                <w:sz w:val="20"/>
                <w:szCs w:val="20"/>
              </w:rPr>
              <w:instrText xml:space="preserve"> PAGE </w:instrText>
            </w:r>
            <w:r w:rsidR="00473A08" w:rsidRPr="0073729A">
              <w:rPr>
                <w:rStyle w:val="BodyTextChar"/>
                <w:color w:val="487C8E" w:themeColor="accent3"/>
                <w:sz w:val="20"/>
                <w:szCs w:val="20"/>
              </w:rPr>
              <w:fldChar w:fldCharType="separate"/>
            </w:r>
            <w:r w:rsidR="00473A08" w:rsidRPr="0073729A">
              <w:rPr>
                <w:rStyle w:val="BodyTextChar"/>
                <w:color w:val="487C8E" w:themeColor="accent3"/>
                <w:sz w:val="20"/>
                <w:szCs w:val="20"/>
              </w:rPr>
              <w:t>2</w:t>
            </w:r>
            <w:r w:rsidR="00473A08" w:rsidRPr="0073729A">
              <w:rPr>
                <w:rStyle w:val="BodyTextChar"/>
                <w:color w:val="487C8E" w:themeColor="accent3"/>
                <w:sz w:val="20"/>
                <w:szCs w:val="20"/>
              </w:rPr>
              <w:fldChar w:fldCharType="end"/>
            </w:r>
            <w:r w:rsidR="00473A08" w:rsidRPr="0073729A">
              <w:rPr>
                <w:rStyle w:val="BodyTextChar"/>
                <w:color w:val="487C8E" w:themeColor="accent3"/>
                <w:sz w:val="20"/>
                <w:szCs w:val="20"/>
              </w:rPr>
              <w:t xml:space="preserve"> of </w:t>
            </w:r>
            <w:r w:rsidR="00473A08" w:rsidRPr="0073729A">
              <w:rPr>
                <w:rStyle w:val="BodyTextChar"/>
                <w:color w:val="487C8E" w:themeColor="accent3"/>
                <w:sz w:val="20"/>
                <w:szCs w:val="20"/>
              </w:rPr>
              <w:fldChar w:fldCharType="begin"/>
            </w:r>
            <w:r w:rsidR="00473A08" w:rsidRPr="0073729A">
              <w:rPr>
                <w:rStyle w:val="BodyTextChar"/>
                <w:color w:val="487C8E" w:themeColor="accent3"/>
                <w:sz w:val="20"/>
                <w:szCs w:val="20"/>
              </w:rPr>
              <w:instrText xml:space="preserve"> NUMPAGES  </w:instrText>
            </w:r>
            <w:r w:rsidR="00473A08" w:rsidRPr="0073729A">
              <w:rPr>
                <w:rStyle w:val="BodyTextChar"/>
                <w:color w:val="487C8E" w:themeColor="accent3"/>
                <w:sz w:val="20"/>
                <w:szCs w:val="20"/>
              </w:rPr>
              <w:fldChar w:fldCharType="separate"/>
            </w:r>
            <w:r w:rsidR="00473A08" w:rsidRPr="0073729A">
              <w:rPr>
                <w:rStyle w:val="BodyTextChar"/>
                <w:color w:val="487C8E" w:themeColor="accent3"/>
                <w:sz w:val="20"/>
                <w:szCs w:val="20"/>
              </w:rPr>
              <w:t>2</w:t>
            </w:r>
            <w:r w:rsidR="00473A08" w:rsidRPr="0073729A">
              <w:rPr>
                <w:rStyle w:val="BodyTextChar"/>
                <w:color w:val="487C8E" w:themeColor="accent3"/>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2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tblCellMar>
      <w:tblLook w:val="04A0" w:firstRow="1" w:lastRow="0" w:firstColumn="1" w:lastColumn="0" w:noHBand="0" w:noVBand="1"/>
    </w:tblPr>
    <w:tblGrid>
      <w:gridCol w:w="1247"/>
      <w:gridCol w:w="1247"/>
      <w:gridCol w:w="1247"/>
      <w:gridCol w:w="1247"/>
      <w:gridCol w:w="1247"/>
      <w:gridCol w:w="1247"/>
      <w:gridCol w:w="1247"/>
      <w:gridCol w:w="1247"/>
      <w:gridCol w:w="1247"/>
    </w:tblGrid>
    <w:tr w:rsidR="00D92B22" w:rsidRPr="007B4FC7" w14:paraId="51A81FA8" w14:textId="77777777" w:rsidTr="00BE02CE">
      <w:trPr>
        <w:trHeight w:val="469"/>
        <w:jc w:val="center"/>
      </w:trPr>
      <w:tc>
        <w:tcPr>
          <w:tcW w:w="1247" w:type="dxa"/>
          <w:vAlign w:val="center"/>
        </w:tcPr>
        <w:p w14:paraId="0C2EEF66" w14:textId="39120223" w:rsidR="00D92B22" w:rsidRPr="007B4FC7" w:rsidRDefault="00D92B22" w:rsidP="00BE02CE">
          <w:pPr>
            <w:pStyle w:val="Heading1"/>
            <w:rPr>
              <w:color w:val="365C6A" w:themeColor="accent3" w:themeShade="BF"/>
              <w:sz w:val="8"/>
              <w:szCs w:val="8"/>
            </w:rPr>
          </w:pPr>
          <w:r w:rsidRPr="007B4FC7">
            <w:rPr>
              <w:color w:val="487C8E" w:themeColor="accent3"/>
              <w:sz w:val="8"/>
              <w:szCs w:val="8"/>
            </w:rPr>
            <w:drawing>
              <wp:inline distT="0" distB="0" distL="0" distR="0" wp14:anchorId="0278E535" wp14:editId="183F65E3">
                <wp:extent cx="279400" cy="287374"/>
                <wp:effectExtent l="0" t="0" r="6350" b="0"/>
                <wp:docPr id="173" name="Picture 17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a:hlinkClick r:id="rId1"/>
                        </pic:cNvPr>
                        <pic:cNvPicPr/>
                      </pic:nvPicPr>
                      <pic:blipFill>
                        <a:blip r:embed="rId2"/>
                        <a:stretch>
                          <a:fillRect/>
                        </a:stretch>
                      </pic:blipFill>
                      <pic:spPr>
                        <a:xfrm>
                          <a:off x="0" y="0"/>
                          <a:ext cx="283739" cy="291836"/>
                        </a:xfrm>
                        <a:prstGeom prst="rect">
                          <a:avLst/>
                        </a:prstGeom>
                      </pic:spPr>
                    </pic:pic>
                  </a:graphicData>
                </a:graphic>
              </wp:inline>
            </w:drawing>
          </w:r>
        </w:p>
      </w:tc>
      <w:tc>
        <w:tcPr>
          <w:tcW w:w="1247" w:type="dxa"/>
          <w:vAlign w:val="center"/>
        </w:tcPr>
        <w:p w14:paraId="7FA2D84B" w14:textId="77777777" w:rsidR="00D92B22" w:rsidRPr="007B4FC7" w:rsidRDefault="00D92B22" w:rsidP="00BE02CE">
          <w:pPr>
            <w:pStyle w:val="Heading1"/>
            <w:rPr>
              <w:color w:val="365C6A" w:themeColor="accent3" w:themeShade="BF"/>
              <w:sz w:val="8"/>
              <w:szCs w:val="8"/>
            </w:rPr>
          </w:pPr>
          <w:r w:rsidRPr="007B4FC7">
            <w:rPr>
              <w:color w:val="487C8E" w:themeColor="accent3"/>
              <w:sz w:val="8"/>
              <w:szCs w:val="8"/>
            </w:rPr>
            <w:drawing>
              <wp:inline distT="0" distB="0" distL="0" distR="0" wp14:anchorId="0D764A33" wp14:editId="0E0941A6">
                <wp:extent cx="324662" cy="252000"/>
                <wp:effectExtent l="0" t="0" r="0" b="0"/>
                <wp:docPr id="174" name="Picture 174" descr="A picture containing text, clipart, vector graphics&#10;&#10;Description automatically generated">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text, clipart, vector graphics&#10;&#10;Description automatically generated">
                          <a:hlinkClick r:id="rId3"/>
                        </pic:cNvPr>
                        <pic:cNvPicPr/>
                      </pic:nvPicPr>
                      <pic:blipFill>
                        <a:blip r:embed="rId4"/>
                        <a:stretch>
                          <a:fillRect/>
                        </a:stretch>
                      </pic:blipFill>
                      <pic:spPr>
                        <a:xfrm>
                          <a:off x="0" y="0"/>
                          <a:ext cx="324662" cy="252000"/>
                        </a:xfrm>
                        <a:prstGeom prst="rect">
                          <a:avLst/>
                        </a:prstGeom>
                      </pic:spPr>
                    </pic:pic>
                  </a:graphicData>
                </a:graphic>
              </wp:inline>
            </w:drawing>
          </w:r>
        </w:p>
      </w:tc>
      <w:tc>
        <w:tcPr>
          <w:tcW w:w="1247" w:type="dxa"/>
          <w:vAlign w:val="center"/>
        </w:tcPr>
        <w:p w14:paraId="2550B6F3" w14:textId="77777777" w:rsidR="00D92B22" w:rsidRPr="007B4FC7" w:rsidRDefault="00D92B22" w:rsidP="00BE02CE">
          <w:pPr>
            <w:pStyle w:val="Heading1"/>
            <w:rPr>
              <w:color w:val="365C6A" w:themeColor="accent3" w:themeShade="BF"/>
              <w:sz w:val="8"/>
              <w:szCs w:val="8"/>
            </w:rPr>
          </w:pPr>
          <w:r w:rsidRPr="007B4FC7">
            <w:rPr>
              <w:color w:val="487C8E" w:themeColor="accent3"/>
              <w:sz w:val="8"/>
              <w:szCs w:val="8"/>
            </w:rPr>
            <w:drawing>
              <wp:inline distT="0" distB="0" distL="0" distR="0" wp14:anchorId="14283CD9" wp14:editId="66B30581">
                <wp:extent cx="230824" cy="252000"/>
                <wp:effectExtent l="0" t="0" r="0" b="0"/>
                <wp:docPr id="175" name="Picture 175" descr="Icon&#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Icon&#10;&#10;Description automatically generated">
                          <a:hlinkClick r:id="rId5"/>
                        </pic:cNvPr>
                        <pic:cNvPicPr/>
                      </pic:nvPicPr>
                      <pic:blipFill>
                        <a:blip r:embed="rId6"/>
                        <a:stretch>
                          <a:fillRect/>
                        </a:stretch>
                      </pic:blipFill>
                      <pic:spPr>
                        <a:xfrm>
                          <a:off x="0" y="0"/>
                          <a:ext cx="230824" cy="252000"/>
                        </a:xfrm>
                        <a:prstGeom prst="rect">
                          <a:avLst/>
                        </a:prstGeom>
                      </pic:spPr>
                    </pic:pic>
                  </a:graphicData>
                </a:graphic>
              </wp:inline>
            </w:drawing>
          </w:r>
        </w:p>
      </w:tc>
      <w:tc>
        <w:tcPr>
          <w:tcW w:w="1247" w:type="dxa"/>
          <w:vAlign w:val="center"/>
        </w:tcPr>
        <w:p w14:paraId="24874BF1" w14:textId="77777777" w:rsidR="00D92B22" w:rsidRPr="007B4FC7" w:rsidRDefault="00D92B22" w:rsidP="00BE02CE">
          <w:pPr>
            <w:pStyle w:val="Heading1"/>
            <w:rPr>
              <w:color w:val="365C6A" w:themeColor="accent3" w:themeShade="BF"/>
              <w:sz w:val="8"/>
              <w:szCs w:val="8"/>
            </w:rPr>
          </w:pPr>
          <w:r w:rsidRPr="007B4FC7">
            <w:rPr>
              <w:color w:val="487C8E" w:themeColor="accent3"/>
              <w:sz w:val="8"/>
              <w:szCs w:val="8"/>
            </w:rPr>
            <w:drawing>
              <wp:inline distT="0" distB="0" distL="0" distR="0" wp14:anchorId="7CE71A4C" wp14:editId="36252C27">
                <wp:extent cx="268684" cy="201880"/>
                <wp:effectExtent l="0" t="0" r="0" b="8255"/>
                <wp:docPr id="176" name="Picture 176" descr="Text&#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ext&#10;&#10;Description automatically generated">
                          <a:hlinkClick r:id="rId7"/>
                        </pic:cNvPr>
                        <pic:cNvPicPr/>
                      </pic:nvPicPr>
                      <pic:blipFill rotWithShape="1">
                        <a:blip r:embed="rId8"/>
                        <a:srcRect t="12952" b="11912"/>
                        <a:stretch/>
                      </pic:blipFill>
                      <pic:spPr bwMode="auto">
                        <a:xfrm>
                          <a:off x="0" y="0"/>
                          <a:ext cx="271069" cy="203672"/>
                        </a:xfrm>
                        <a:prstGeom prst="rect">
                          <a:avLst/>
                        </a:prstGeom>
                        <a:ln>
                          <a:noFill/>
                        </a:ln>
                        <a:extLst>
                          <a:ext uri="{53640926-AAD7-44D8-BBD7-CCE9431645EC}">
                            <a14:shadowObscured xmlns:a14="http://schemas.microsoft.com/office/drawing/2010/main"/>
                          </a:ext>
                        </a:extLst>
                      </pic:spPr>
                    </pic:pic>
                  </a:graphicData>
                </a:graphic>
              </wp:inline>
            </w:drawing>
          </w:r>
        </w:p>
      </w:tc>
      <w:tc>
        <w:tcPr>
          <w:tcW w:w="1247" w:type="dxa"/>
          <w:vAlign w:val="center"/>
        </w:tcPr>
        <w:p w14:paraId="757910D9" w14:textId="77777777" w:rsidR="00D92B22" w:rsidRPr="007B4FC7" w:rsidRDefault="00D92B22" w:rsidP="00BE02CE">
          <w:pPr>
            <w:pStyle w:val="Heading1"/>
            <w:rPr>
              <w:color w:val="365C6A" w:themeColor="accent3" w:themeShade="BF"/>
              <w:sz w:val="8"/>
              <w:szCs w:val="8"/>
            </w:rPr>
          </w:pPr>
          <w:r w:rsidRPr="007B4FC7">
            <w:rPr>
              <w:color w:val="487C8E" w:themeColor="accent3"/>
              <w:sz w:val="8"/>
              <w:szCs w:val="8"/>
            </w:rPr>
            <w:drawing>
              <wp:inline distT="0" distB="0" distL="0" distR="0" wp14:anchorId="28EC0C77" wp14:editId="02A6F1F9">
                <wp:extent cx="298972" cy="252000"/>
                <wp:effectExtent l="0" t="0" r="6350" b="0"/>
                <wp:docPr id="177" name="Picture 177" descr="A picture containing calendar&#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calendar&#10;&#10;Description automatically generated">
                          <a:hlinkClick r:id="rId9"/>
                        </pic:cNvPr>
                        <pic:cNvPicPr/>
                      </pic:nvPicPr>
                      <pic:blipFill rotWithShape="1">
                        <a:blip r:embed="rId10"/>
                        <a:srcRect t="7331" b="8381"/>
                        <a:stretch/>
                      </pic:blipFill>
                      <pic:spPr bwMode="auto">
                        <a:xfrm>
                          <a:off x="0" y="0"/>
                          <a:ext cx="298972" cy="252000"/>
                        </a:xfrm>
                        <a:prstGeom prst="rect">
                          <a:avLst/>
                        </a:prstGeom>
                        <a:ln>
                          <a:noFill/>
                        </a:ln>
                        <a:extLst>
                          <a:ext uri="{53640926-AAD7-44D8-BBD7-CCE9431645EC}">
                            <a14:shadowObscured xmlns:a14="http://schemas.microsoft.com/office/drawing/2010/main"/>
                          </a:ext>
                        </a:extLst>
                      </pic:spPr>
                    </pic:pic>
                  </a:graphicData>
                </a:graphic>
              </wp:inline>
            </w:drawing>
          </w:r>
        </w:p>
      </w:tc>
      <w:tc>
        <w:tcPr>
          <w:tcW w:w="1247" w:type="dxa"/>
          <w:vAlign w:val="center"/>
        </w:tcPr>
        <w:p w14:paraId="40884CCB" w14:textId="77777777" w:rsidR="00D92B22" w:rsidRPr="007B4FC7" w:rsidRDefault="00D92B22" w:rsidP="00BE02CE">
          <w:pPr>
            <w:pStyle w:val="Heading1"/>
            <w:rPr>
              <w:color w:val="365C6A" w:themeColor="accent3" w:themeShade="BF"/>
              <w:sz w:val="8"/>
              <w:szCs w:val="8"/>
            </w:rPr>
          </w:pPr>
          <w:r w:rsidRPr="007B4FC7">
            <w:rPr>
              <w:color w:val="487C8E" w:themeColor="accent3"/>
              <w:sz w:val="8"/>
              <w:szCs w:val="8"/>
            </w:rPr>
            <w:drawing>
              <wp:inline distT="0" distB="0" distL="0" distR="0" wp14:anchorId="599D8E89" wp14:editId="0C71F6A4">
                <wp:extent cx="188854" cy="252000"/>
                <wp:effectExtent l="0" t="0" r="1905" b="0"/>
                <wp:docPr id="178" name="Picture 17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1"/>
                        </pic:cNvPr>
                        <pic:cNvPicPr/>
                      </pic:nvPicPr>
                      <pic:blipFill>
                        <a:blip r:embed="rId12"/>
                        <a:stretch>
                          <a:fillRect/>
                        </a:stretch>
                      </pic:blipFill>
                      <pic:spPr>
                        <a:xfrm>
                          <a:off x="0" y="0"/>
                          <a:ext cx="188854" cy="252000"/>
                        </a:xfrm>
                        <a:prstGeom prst="rect">
                          <a:avLst/>
                        </a:prstGeom>
                      </pic:spPr>
                    </pic:pic>
                  </a:graphicData>
                </a:graphic>
              </wp:inline>
            </w:drawing>
          </w:r>
        </w:p>
      </w:tc>
      <w:tc>
        <w:tcPr>
          <w:tcW w:w="1247" w:type="dxa"/>
          <w:vAlign w:val="center"/>
        </w:tcPr>
        <w:p w14:paraId="47F6DA3E" w14:textId="77777777" w:rsidR="00D92B22" w:rsidRPr="007B4FC7" w:rsidRDefault="00D92B22" w:rsidP="00BE02CE">
          <w:pPr>
            <w:pStyle w:val="Heading1"/>
            <w:rPr>
              <w:color w:val="365C6A" w:themeColor="accent3" w:themeShade="BF"/>
              <w:sz w:val="8"/>
              <w:szCs w:val="8"/>
            </w:rPr>
          </w:pPr>
          <w:r w:rsidRPr="007B4FC7">
            <w:rPr>
              <w:color w:val="487C8E" w:themeColor="accent3"/>
              <w:sz w:val="8"/>
              <w:szCs w:val="8"/>
            </w:rPr>
            <w:drawing>
              <wp:inline distT="0" distB="0" distL="0" distR="0" wp14:anchorId="0B0FA608" wp14:editId="13FE9FAC">
                <wp:extent cx="252000" cy="252000"/>
                <wp:effectExtent l="0" t="0" r="0" b="0"/>
                <wp:docPr id="179" name="Picture 179" descr="Diagram&#10;&#10;Description automatically generat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Diagram&#10;&#10;Description automatically generated">
                          <a:hlinkClick r:id="rId13"/>
                        </pic:cNvPr>
                        <pic:cNvPicPr/>
                      </pic:nvPicPr>
                      <pic:blipFill>
                        <a:blip r:embed="rId14"/>
                        <a:stretch>
                          <a:fillRect/>
                        </a:stretch>
                      </pic:blipFill>
                      <pic:spPr>
                        <a:xfrm>
                          <a:off x="0" y="0"/>
                          <a:ext cx="252000" cy="252000"/>
                        </a:xfrm>
                        <a:prstGeom prst="rect">
                          <a:avLst/>
                        </a:prstGeom>
                      </pic:spPr>
                    </pic:pic>
                  </a:graphicData>
                </a:graphic>
              </wp:inline>
            </w:drawing>
          </w:r>
        </w:p>
      </w:tc>
      <w:tc>
        <w:tcPr>
          <w:tcW w:w="1247" w:type="dxa"/>
          <w:vAlign w:val="center"/>
        </w:tcPr>
        <w:p w14:paraId="641F55D6" w14:textId="77777777" w:rsidR="00D92B22" w:rsidRPr="007B4FC7" w:rsidRDefault="00D92B22" w:rsidP="00BE02CE">
          <w:pPr>
            <w:pStyle w:val="Heading1"/>
            <w:rPr>
              <w:color w:val="365C6A" w:themeColor="accent3" w:themeShade="BF"/>
              <w:sz w:val="8"/>
              <w:szCs w:val="8"/>
            </w:rPr>
          </w:pPr>
          <w:r w:rsidRPr="007B4FC7">
            <w:rPr>
              <w:color w:val="487C8E" w:themeColor="accent3"/>
              <w:sz w:val="8"/>
              <w:szCs w:val="8"/>
            </w:rPr>
            <w:drawing>
              <wp:inline distT="0" distB="0" distL="0" distR="0" wp14:anchorId="16FDDB73" wp14:editId="12B9912B">
                <wp:extent cx="367624" cy="216000"/>
                <wp:effectExtent l="0" t="0" r="0" b="0"/>
                <wp:docPr id="180" name="Picture 18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5"/>
                        </pic:cNvPr>
                        <pic:cNvPicPr/>
                      </pic:nvPicPr>
                      <pic:blipFill rotWithShape="1">
                        <a:blip r:embed="rId16"/>
                        <a:srcRect t="20737" b="20507"/>
                        <a:stretch/>
                      </pic:blipFill>
                      <pic:spPr bwMode="auto">
                        <a:xfrm>
                          <a:off x="0" y="0"/>
                          <a:ext cx="367624" cy="216000"/>
                        </a:xfrm>
                        <a:prstGeom prst="rect">
                          <a:avLst/>
                        </a:prstGeom>
                        <a:ln>
                          <a:noFill/>
                        </a:ln>
                        <a:extLst>
                          <a:ext uri="{53640926-AAD7-44D8-BBD7-CCE9431645EC}">
                            <a14:shadowObscured xmlns:a14="http://schemas.microsoft.com/office/drawing/2010/main"/>
                          </a:ext>
                        </a:extLst>
                      </pic:spPr>
                    </pic:pic>
                  </a:graphicData>
                </a:graphic>
              </wp:inline>
            </w:drawing>
          </w:r>
        </w:p>
      </w:tc>
      <w:tc>
        <w:tcPr>
          <w:tcW w:w="1247" w:type="dxa"/>
          <w:vAlign w:val="center"/>
        </w:tcPr>
        <w:p w14:paraId="212CE05D" w14:textId="77777777" w:rsidR="00D92B22" w:rsidRPr="007B4FC7" w:rsidRDefault="00D92B22" w:rsidP="00BE02CE">
          <w:pPr>
            <w:pStyle w:val="Heading1"/>
            <w:rPr>
              <w:color w:val="365C6A" w:themeColor="accent3" w:themeShade="BF"/>
              <w:sz w:val="8"/>
              <w:szCs w:val="8"/>
            </w:rPr>
          </w:pPr>
          <w:r w:rsidRPr="007B4FC7">
            <w:rPr>
              <w:color w:val="487C8E" w:themeColor="accent3"/>
              <w:sz w:val="8"/>
              <w:szCs w:val="8"/>
            </w:rPr>
            <w:drawing>
              <wp:inline distT="0" distB="0" distL="0" distR="0" wp14:anchorId="427360AA" wp14:editId="630797B1">
                <wp:extent cx="396000" cy="262143"/>
                <wp:effectExtent l="0" t="0" r="4445" b="5080"/>
                <wp:docPr id="181" name="Picture 18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pic:cNvPr>
                        <pic:cNvPicPr/>
                      </pic:nvPicPr>
                      <pic:blipFill>
                        <a:blip r:embed="rId18"/>
                        <a:stretch>
                          <a:fillRect/>
                        </a:stretch>
                      </pic:blipFill>
                      <pic:spPr>
                        <a:xfrm>
                          <a:off x="0" y="0"/>
                          <a:ext cx="396000" cy="262143"/>
                        </a:xfrm>
                        <a:prstGeom prst="rect">
                          <a:avLst/>
                        </a:prstGeom>
                      </pic:spPr>
                    </pic:pic>
                  </a:graphicData>
                </a:graphic>
              </wp:inline>
            </w:drawing>
          </w:r>
        </w:p>
      </w:tc>
    </w:tr>
  </w:tbl>
  <w:p w14:paraId="1A944178" w14:textId="5DFBB666" w:rsidR="00D92B22" w:rsidRPr="0045513F" w:rsidRDefault="00D92B22" w:rsidP="00D92B2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32B1C" w14:textId="77777777" w:rsidR="00832CA8" w:rsidRDefault="00832CA8">
      <w:r>
        <w:separator/>
      </w:r>
    </w:p>
    <w:p w14:paraId="7609CE60" w14:textId="77777777" w:rsidR="00832CA8" w:rsidRDefault="00832CA8"/>
  </w:footnote>
  <w:footnote w:type="continuationSeparator" w:id="0">
    <w:p w14:paraId="1EC02592" w14:textId="77777777" w:rsidR="00832CA8" w:rsidRDefault="00832CA8">
      <w:r>
        <w:continuationSeparator/>
      </w:r>
    </w:p>
    <w:p w14:paraId="4C6E1433" w14:textId="77777777" w:rsidR="00832CA8" w:rsidRDefault="00832CA8"/>
  </w:footnote>
  <w:footnote w:type="continuationNotice" w:id="1">
    <w:p w14:paraId="31AE6816" w14:textId="77777777" w:rsidR="00832CA8" w:rsidRDefault="00832C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96FD" w14:textId="77777777" w:rsidR="00D9545A" w:rsidRPr="007B7544" w:rsidRDefault="00B7738B" w:rsidP="007B7544">
    <w:pPr>
      <w:pStyle w:val="Header"/>
    </w:pPr>
    <w:r w:rsidRPr="007B7544">
      <w:t>[Type the document title]</w:t>
    </w:r>
  </w:p>
  <w:p w14:paraId="1E974A71" w14:textId="77777777" w:rsidR="00D9545A" w:rsidRPr="007B7544" w:rsidRDefault="00B7738B" w:rsidP="007B7544">
    <w:pPr>
      <w:pStyle w:val="Header"/>
    </w:pPr>
    <w:r w:rsidRPr="007B7544">
      <w:t>[Type the date]</w:t>
    </w:r>
  </w:p>
  <w:p w14:paraId="2D0FA56C" w14:textId="77777777" w:rsidR="00D9545A" w:rsidRPr="007B7544" w:rsidRDefault="00B7738B" w:rsidP="007B7544">
    <w:pPr>
      <w:pStyle w:val="Header"/>
    </w:pPr>
    <w:r>
      <w:t>[Type text]</w:t>
    </w:r>
    <w:r>
      <w:tab/>
      <w:t xml:space="preserve">[Type </w:t>
    </w:r>
    <w:r w:rsidRPr="007B7544">
      <w:t>text]</w:t>
    </w:r>
    <w:r w:rsidRPr="007B7544">
      <w:tab/>
      <w:t>[Type text]</w:t>
    </w:r>
  </w:p>
  <w:p w14:paraId="4C49E7F1" w14:textId="77777777" w:rsidR="00D9545A" w:rsidRDefault="00D9545A">
    <w:pPr>
      <w:pStyle w:val="Header"/>
    </w:pPr>
  </w:p>
  <w:p w14:paraId="0EFE2831" w14:textId="77777777" w:rsidR="000866C0" w:rsidRDefault="000866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pt;height:22.8pt;visibility:visible;mso-wrap-style:square" o:bullet="t">
        <v:imagedata r:id="rId1" o:title=""/>
      </v:shape>
    </w:pict>
  </w:numPicBullet>
  <w:abstractNum w:abstractNumId="0" w15:restartNumberingAfterBreak="0">
    <w:nsid w:val="051760D5"/>
    <w:multiLevelType w:val="hybridMultilevel"/>
    <w:tmpl w:val="3E361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92B45"/>
    <w:multiLevelType w:val="hybridMultilevel"/>
    <w:tmpl w:val="54B631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5060FC"/>
    <w:multiLevelType w:val="multilevel"/>
    <w:tmpl w:val="0409001F"/>
    <w:numStyleLink w:val="111111"/>
  </w:abstractNum>
  <w:abstractNum w:abstractNumId="3" w15:restartNumberingAfterBreak="0">
    <w:nsid w:val="09FF32C3"/>
    <w:multiLevelType w:val="hybridMultilevel"/>
    <w:tmpl w:val="EB7CB948"/>
    <w:lvl w:ilvl="0" w:tplc="F56E0C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41778D"/>
    <w:multiLevelType w:val="hybridMultilevel"/>
    <w:tmpl w:val="77766C5A"/>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5" w15:restartNumberingAfterBreak="0">
    <w:nsid w:val="1D044CB2"/>
    <w:multiLevelType w:val="hybridMultilevel"/>
    <w:tmpl w:val="39D28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4266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E923E1"/>
    <w:multiLevelType w:val="hybridMultilevel"/>
    <w:tmpl w:val="B1024DC6"/>
    <w:lvl w:ilvl="0" w:tplc="11D67D3E">
      <w:start w:val="1"/>
      <w:numFmt w:val="upperRoman"/>
      <w:lvlText w:val="%1."/>
      <w:lvlJc w:val="right"/>
      <w:pPr>
        <w:ind w:left="720" w:hanging="360"/>
      </w:pPr>
      <w:rPr>
        <w:b/>
        <w:bCs/>
        <w:color w:val="457E9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F139AA"/>
    <w:multiLevelType w:val="hybridMultilevel"/>
    <w:tmpl w:val="34285CCE"/>
    <w:lvl w:ilvl="0" w:tplc="11D67D3E">
      <w:start w:val="1"/>
      <w:numFmt w:val="upperRoman"/>
      <w:lvlText w:val="%1."/>
      <w:lvlJc w:val="right"/>
      <w:pPr>
        <w:ind w:left="890" w:hanging="360"/>
      </w:pPr>
      <w:rPr>
        <w:b/>
        <w:bCs/>
        <w:color w:val="457E90"/>
      </w:rPr>
    </w:lvl>
    <w:lvl w:ilvl="1" w:tplc="FFFFFFFF" w:tentative="1">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9" w15:restartNumberingAfterBreak="0">
    <w:nsid w:val="3D9371A5"/>
    <w:multiLevelType w:val="hybridMultilevel"/>
    <w:tmpl w:val="23723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A72CCA"/>
    <w:multiLevelType w:val="hybridMultilevel"/>
    <w:tmpl w:val="19E4A14E"/>
    <w:lvl w:ilvl="0" w:tplc="25465328">
      <w:start w:val="1"/>
      <w:numFmt w:val="bullet"/>
      <w:lvlText w:val=""/>
      <w:lvlJc w:val="left"/>
      <w:pPr>
        <w:tabs>
          <w:tab w:val="num" w:pos="720"/>
        </w:tabs>
        <w:ind w:left="720" w:hanging="360"/>
      </w:pPr>
      <w:rPr>
        <w:rFonts w:ascii="Symbol" w:hAnsi="Symbol" w:hint="default"/>
      </w:rPr>
    </w:lvl>
    <w:lvl w:ilvl="1" w:tplc="8AEABA5C">
      <w:start w:val="1"/>
      <w:numFmt w:val="bullet"/>
      <w:lvlText w:val="o"/>
      <w:lvlJc w:val="left"/>
      <w:pPr>
        <w:tabs>
          <w:tab w:val="num" w:pos="1440"/>
        </w:tabs>
        <w:ind w:left="1440" w:hanging="360"/>
      </w:pPr>
      <w:rPr>
        <w:rFonts w:ascii="Courier New" w:hAnsi="Courier New" w:cs="Courier New" w:hint="default"/>
      </w:rPr>
    </w:lvl>
    <w:lvl w:ilvl="2" w:tplc="D95A060C">
      <w:start w:val="1"/>
      <w:numFmt w:val="bullet"/>
      <w:lvlText w:val=""/>
      <w:lvlJc w:val="left"/>
      <w:pPr>
        <w:tabs>
          <w:tab w:val="num" w:pos="2160"/>
        </w:tabs>
        <w:ind w:left="2160" w:hanging="360"/>
      </w:pPr>
      <w:rPr>
        <w:rFonts w:ascii="Wingdings" w:hAnsi="Wingdings" w:hint="default"/>
      </w:rPr>
    </w:lvl>
    <w:lvl w:ilvl="3" w:tplc="5E3E0670">
      <w:start w:val="1"/>
      <w:numFmt w:val="bullet"/>
      <w:lvlText w:val=""/>
      <w:lvlJc w:val="left"/>
      <w:pPr>
        <w:tabs>
          <w:tab w:val="num" w:pos="2880"/>
        </w:tabs>
        <w:ind w:left="2880" w:hanging="360"/>
      </w:pPr>
      <w:rPr>
        <w:rFonts w:ascii="Symbol" w:hAnsi="Symbol" w:hint="default"/>
      </w:rPr>
    </w:lvl>
    <w:lvl w:ilvl="4" w:tplc="498E1B8C">
      <w:start w:val="1"/>
      <w:numFmt w:val="bullet"/>
      <w:lvlText w:val="o"/>
      <w:lvlJc w:val="left"/>
      <w:pPr>
        <w:tabs>
          <w:tab w:val="num" w:pos="3600"/>
        </w:tabs>
        <w:ind w:left="3600" w:hanging="360"/>
      </w:pPr>
      <w:rPr>
        <w:rFonts w:ascii="Courier New" w:hAnsi="Courier New" w:cs="Courier New" w:hint="default"/>
      </w:rPr>
    </w:lvl>
    <w:lvl w:ilvl="5" w:tplc="2B385540">
      <w:start w:val="1"/>
      <w:numFmt w:val="bullet"/>
      <w:lvlText w:val=""/>
      <w:lvlJc w:val="left"/>
      <w:pPr>
        <w:tabs>
          <w:tab w:val="num" w:pos="4320"/>
        </w:tabs>
        <w:ind w:left="4320" w:hanging="360"/>
      </w:pPr>
      <w:rPr>
        <w:rFonts w:ascii="Wingdings" w:hAnsi="Wingdings" w:hint="default"/>
      </w:rPr>
    </w:lvl>
    <w:lvl w:ilvl="6" w:tplc="06AC4BDA">
      <w:start w:val="1"/>
      <w:numFmt w:val="bullet"/>
      <w:lvlText w:val=""/>
      <w:lvlJc w:val="left"/>
      <w:pPr>
        <w:tabs>
          <w:tab w:val="num" w:pos="5040"/>
        </w:tabs>
        <w:ind w:left="5040" w:hanging="360"/>
      </w:pPr>
      <w:rPr>
        <w:rFonts w:ascii="Symbol" w:hAnsi="Symbol" w:hint="default"/>
      </w:rPr>
    </w:lvl>
    <w:lvl w:ilvl="7" w:tplc="7F3A3576">
      <w:start w:val="1"/>
      <w:numFmt w:val="bullet"/>
      <w:lvlText w:val="o"/>
      <w:lvlJc w:val="left"/>
      <w:pPr>
        <w:tabs>
          <w:tab w:val="num" w:pos="5760"/>
        </w:tabs>
        <w:ind w:left="5760" w:hanging="360"/>
      </w:pPr>
      <w:rPr>
        <w:rFonts w:ascii="Courier New" w:hAnsi="Courier New" w:cs="Courier New" w:hint="default"/>
      </w:rPr>
    </w:lvl>
    <w:lvl w:ilvl="8" w:tplc="51B050DA">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D37AB1"/>
    <w:multiLevelType w:val="multilevel"/>
    <w:tmpl w:val="77C4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D02EFC"/>
    <w:multiLevelType w:val="multilevel"/>
    <w:tmpl w:val="7222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A02A6A"/>
    <w:multiLevelType w:val="multilevel"/>
    <w:tmpl w:val="DB4C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66615D"/>
    <w:multiLevelType w:val="multilevel"/>
    <w:tmpl w:val="DE24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14783723">
    <w:abstractNumId w:val="2"/>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 w16cid:durableId="1725104531">
    <w:abstractNumId w:val="6"/>
  </w:num>
  <w:num w:numId="3" w16cid:durableId="426846557">
    <w:abstractNumId w:val="9"/>
  </w:num>
  <w:num w:numId="4" w16cid:durableId="2110618374">
    <w:abstractNumId w:val="3"/>
  </w:num>
  <w:num w:numId="5" w16cid:durableId="1557544259">
    <w:abstractNumId w:val="10"/>
  </w:num>
  <w:num w:numId="6" w16cid:durableId="1021473256">
    <w:abstractNumId w:val="1"/>
  </w:num>
  <w:num w:numId="7" w16cid:durableId="665476639">
    <w:abstractNumId w:val="12"/>
  </w:num>
  <w:num w:numId="8" w16cid:durableId="10229453">
    <w:abstractNumId w:val="11"/>
  </w:num>
  <w:num w:numId="9" w16cid:durableId="979922479">
    <w:abstractNumId w:val="0"/>
  </w:num>
  <w:num w:numId="10" w16cid:durableId="1186558528">
    <w:abstractNumId w:val="5"/>
  </w:num>
  <w:num w:numId="11" w16cid:durableId="913515222">
    <w:abstractNumId w:val="13"/>
  </w:num>
  <w:num w:numId="12" w16cid:durableId="1461147061">
    <w:abstractNumId w:val="14"/>
  </w:num>
  <w:num w:numId="13" w16cid:durableId="1865702439">
    <w:abstractNumId w:val="7"/>
  </w:num>
  <w:num w:numId="14" w16cid:durableId="1046684270">
    <w:abstractNumId w:val="4"/>
  </w:num>
  <w:num w:numId="15" w16cid:durableId="18709942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38B"/>
    <w:rsid w:val="00001DD9"/>
    <w:rsid w:val="0000213A"/>
    <w:rsid w:val="00003607"/>
    <w:rsid w:val="000156D8"/>
    <w:rsid w:val="00017F63"/>
    <w:rsid w:val="00021AB8"/>
    <w:rsid w:val="0002234B"/>
    <w:rsid w:val="000249BC"/>
    <w:rsid w:val="00027B29"/>
    <w:rsid w:val="00030B4A"/>
    <w:rsid w:val="00036F2B"/>
    <w:rsid w:val="00043C06"/>
    <w:rsid w:val="0004470D"/>
    <w:rsid w:val="00056867"/>
    <w:rsid w:val="00082825"/>
    <w:rsid w:val="0008332D"/>
    <w:rsid w:val="00083F2E"/>
    <w:rsid w:val="000866C0"/>
    <w:rsid w:val="00095C14"/>
    <w:rsid w:val="000960EB"/>
    <w:rsid w:val="000A19AC"/>
    <w:rsid w:val="000C1F9D"/>
    <w:rsid w:val="000C3147"/>
    <w:rsid w:val="000D2027"/>
    <w:rsid w:val="000F1BE4"/>
    <w:rsid w:val="000F1F2C"/>
    <w:rsid w:val="000F7D2C"/>
    <w:rsid w:val="00116E83"/>
    <w:rsid w:val="00122201"/>
    <w:rsid w:val="001251AA"/>
    <w:rsid w:val="001251D9"/>
    <w:rsid w:val="001325CF"/>
    <w:rsid w:val="001342B9"/>
    <w:rsid w:val="00141617"/>
    <w:rsid w:val="001553EC"/>
    <w:rsid w:val="0015673A"/>
    <w:rsid w:val="00162625"/>
    <w:rsid w:val="00166DEC"/>
    <w:rsid w:val="001714B5"/>
    <w:rsid w:val="00171D9C"/>
    <w:rsid w:val="00185F20"/>
    <w:rsid w:val="00187331"/>
    <w:rsid w:val="001A1BBF"/>
    <w:rsid w:val="001A49CC"/>
    <w:rsid w:val="001B5077"/>
    <w:rsid w:val="001C021C"/>
    <w:rsid w:val="001C4B65"/>
    <w:rsid w:val="001C7B90"/>
    <w:rsid w:val="001D0AC7"/>
    <w:rsid w:val="001D6B22"/>
    <w:rsid w:val="001E430B"/>
    <w:rsid w:val="001F16B5"/>
    <w:rsid w:val="001F6486"/>
    <w:rsid w:val="002135D8"/>
    <w:rsid w:val="0021629B"/>
    <w:rsid w:val="002301B9"/>
    <w:rsid w:val="00230551"/>
    <w:rsid w:val="00232F3E"/>
    <w:rsid w:val="00235649"/>
    <w:rsid w:val="00247409"/>
    <w:rsid w:val="00253300"/>
    <w:rsid w:val="00256726"/>
    <w:rsid w:val="00261D61"/>
    <w:rsid w:val="00273211"/>
    <w:rsid w:val="00276AA7"/>
    <w:rsid w:val="00293A50"/>
    <w:rsid w:val="002A3039"/>
    <w:rsid w:val="002A341D"/>
    <w:rsid w:val="002A57D9"/>
    <w:rsid w:val="002B1E6B"/>
    <w:rsid w:val="002B3076"/>
    <w:rsid w:val="002B4B07"/>
    <w:rsid w:val="002C1FAE"/>
    <w:rsid w:val="002C387D"/>
    <w:rsid w:val="002D07F4"/>
    <w:rsid w:val="002D3FBC"/>
    <w:rsid w:val="002D42EF"/>
    <w:rsid w:val="002E4304"/>
    <w:rsid w:val="002F2ECD"/>
    <w:rsid w:val="003058F8"/>
    <w:rsid w:val="00310C2C"/>
    <w:rsid w:val="003139BD"/>
    <w:rsid w:val="0031454E"/>
    <w:rsid w:val="00317567"/>
    <w:rsid w:val="003223A4"/>
    <w:rsid w:val="00325FDB"/>
    <w:rsid w:val="00333991"/>
    <w:rsid w:val="003418D8"/>
    <w:rsid w:val="003447F4"/>
    <w:rsid w:val="00365504"/>
    <w:rsid w:val="00371A6C"/>
    <w:rsid w:val="00374731"/>
    <w:rsid w:val="00377E98"/>
    <w:rsid w:val="00397861"/>
    <w:rsid w:val="003A5A4D"/>
    <w:rsid w:val="003A6A6E"/>
    <w:rsid w:val="003B00BE"/>
    <w:rsid w:val="003B1D76"/>
    <w:rsid w:val="003D60FA"/>
    <w:rsid w:val="003D7CBA"/>
    <w:rsid w:val="003E73B6"/>
    <w:rsid w:val="003F3E0D"/>
    <w:rsid w:val="0040240C"/>
    <w:rsid w:val="00431BBF"/>
    <w:rsid w:val="0043446D"/>
    <w:rsid w:val="00443129"/>
    <w:rsid w:val="00451334"/>
    <w:rsid w:val="00453B43"/>
    <w:rsid w:val="0045444B"/>
    <w:rsid w:val="0045513F"/>
    <w:rsid w:val="004632FE"/>
    <w:rsid w:val="00473A08"/>
    <w:rsid w:val="00480367"/>
    <w:rsid w:val="00484596"/>
    <w:rsid w:val="00485377"/>
    <w:rsid w:val="004B4205"/>
    <w:rsid w:val="004D1D55"/>
    <w:rsid w:val="004D408B"/>
    <w:rsid w:val="004D4D4E"/>
    <w:rsid w:val="004E1FD6"/>
    <w:rsid w:val="004E6978"/>
    <w:rsid w:val="004F1A88"/>
    <w:rsid w:val="004F1E98"/>
    <w:rsid w:val="004F4C98"/>
    <w:rsid w:val="005001EA"/>
    <w:rsid w:val="005011C7"/>
    <w:rsid w:val="00504BAB"/>
    <w:rsid w:val="00521B86"/>
    <w:rsid w:val="0052459D"/>
    <w:rsid w:val="005247EF"/>
    <w:rsid w:val="0055770B"/>
    <w:rsid w:val="005577F2"/>
    <w:rsid w:val="00560353"/>
    <w:rsid w:val="00560A8B"/>
    <w:rsid w:val="0056326A"/>
    <w:rsid w:val="00590E0E"/>
    <w:rsid w:val="00592928"/>
    <w:rsid w:val="00595A46"/>
    <w:rsid w:val="005C289E"/>
    <w:rsid w:val="005C797C"/>
    <w:rsid w:val="005F5E6B"/>
    <w:rsid w:val="005F7387"/>
    <w:rsid w:val="006010C4"/>
    <w:rsid w:val="0060113D"/>
    <w:rsid w:val="00612180"/>
    <w:rsid w:val="00613D87"/>
    <w:rsid w:val="006141D3"/>
    <w:rsid w:val="00614778"/>
    <w:rsid w:val="00615B9B"/>
    <w:rsid w:val="006160B5"/>
    <w:rsid w:val="00625E47"/>
    <w:rsid w:val="00640228"/>
    <w:rsid w:val="00650628"/>
    <w:rsid w:val="00650F2E"/>
    <w:rsid w:val="00651CAD"/>
    <w:rsid w:val="00653A71"/>
    <w:rsid w:val="006543C8"/>
    <w:rsid w:val="00656E33"/>
    <w:rsid w:val="00657B13"/>
    <w:rsid w:val="006713C3"/>
    <w:rsid w:val="00673998"/>
    <w:rsid w:val="0069520A"/>
    <w:rsid w:val="00696DCB"/>
    <w:rsid w:val="00697AB0"/>
    <w:rsid w:val="006B385B"/>
    <w:rsid w:val="006B3D22"/>
    <w:rsid w:val="006C66C5"/>
    <w:rsid w:val="006D149F"/>
    <w:rsid w:val="006D66CD"/>
    <w:rsid w:val="006D70C0"/>
    <w:rsid w:val="006E7F6C"/>
    <w:rsid w:val="006F1570"/>
    <w:rsid w:val="006F49C5"/>
    <w:rsid w:val="006F4E3C"/>
    <w:rsid w:val="006F5F9A"/>
    <w:rsid w:val="007062F5"/>
    <w:rsid w:val="00712F8C"/>
    <w:rsid w:val="00726FD8"/>
    <w:rsid w:val="00736A5E"/>
    <w:rsid w:val="0073729A"/>
    <w:rsid w:val="0074240C"/>
    <w:rsid w:val="00764DA9"/>
    <w:rsid w:val="0076553B"/>
    <w:rsid w:val="007679B7"/>
    <w:rsid w:val="00773C19"/>
    <w:rsid w:val="007777D2"/>
    <w:rsid w:val="00784C13"/>
    <w:rsid w:val="00785646"/>
    <w:rsid w:val="0078740F"/>
    <w:rsid w:val="00791835"/>
    <w:rsid w:val="007937AE"/>
    <w:rsid w:val="007A4EA6"/>
    <w:rsid w:val="007B069E"/>
    <w:rsid w:val="007B19D3"/>
    <w:rsid w:val="007B2F5B"/>
    <w:rsid w:val="007B4FC7"/>
    <w:rsid w:val="007B7544"/>
    <w:rsid w:val="007C628F"/>
    <w:rsid w:val="007D19F1"/>
    <w:rsid w:val="007D5AA6"/>
    <w:rsid w:val="007D62C6"/>
    <w:rsid w:val="007D66F6"/>
    <w:rsid w:val="007D6A2D"/>
    <w:rsid w:val="0081547C"/>
    <w:rsid w:val="00831E1B"/>
    <w:rsid w:val="00832CA8"/>
    <w:rsid w:val="00842A9C"/>
    <w:rsid w:val="008529D7"/>
    <w:rsid w:val="00854276"/>
    <w:rsid w:val="00862962"/>
    <w:rsid w:val="00874C30"/>
    <w:rsid w:val="008851C4"/>
    <w:rsid w:val="00894264"/>
    <w:rsid w:val="00894B6C"/>
    <w:rsid w:val="008A56AE"/>
    <w:rsid w:val="008B0D2E"/>
    <w:rsid w:val="008B6D8C"/>
    <w:rsid w:val="008C2114"/>
    <w:rsid w:val="008C2DA7"/>
    <w:rsid w:val="008C74C5"/>
    <w:rsid w:val="008D5637"/>
    <w:rsid w:val="008D7F50"/>
    <w:rsid w:val="008E7E9E"/>
    <w:rsid w:val="008F0FD7"/>
    <w:rsid w:val="008F6442"/>
    <w:rsid w:val="009003A2"/>
    <w:rsid w:val="00907F2A"/>
    <w:rsid w:val="009248D1"/>
    <w:rsid w:val="00935E54"/>
    <w:rsid w:val="0093682A"/>
    <w:rsid w:val="009460A2"/>
    <w:rsid w:val="009577C8"/>
    <w:rsid w:val="0098102F"/>
    <w:rsid w:val="00981C0A"/>
    <w:rsid w:val="009840B9"/>
    <w:rsid w:val="009858A4"/>
    <w:rsid w:val="0099364C"/>
    <w:rsid w:val="0099466A"/>
    <w:rsid w:val="0099564B"/>
    <w:rsid w:val="009A14BA"/>
    <w:rsid w:val="009A2572"/>
    <w:rsid w:val="009B195E"/>
    <w:rsid w:val="009C2A0D"/>
    <w:rsid w:val="009C650B"/>
    <w:rsid w:val="009D5F18"/>
    <w:rsid w:val="009D61E7"/>
    <w:rsid w:val="009E2F88"/>
    <w:rsid w:val="009F6442"/>
    <w:rsid w:val="00A04ECF"/>
    <w:rsid w:val="00A06A34"/>
    <w:rsid w:val="00A10C19"/>
    <w:rsid w:val="00A22390"/>
    <w:rsid w:val="00A25DDD"/>
    <w:rsid w:val="00A269D4"/>
    <w:rsid w:val="00A350F9"/>
    <w:rsid w:val="00A371C6"/>
    <w:rsid w:val="00A40859"/>
    <w:rsid w:val="00A430BD"/>
    <w:rsid w:val="00A43553"/>
    <w:rsid w:val="00A535B1"/>
    <w:rsid w:val="00A57A4C"/>
    <w:rsid w:val="00A6591B"/>
    <w:rsid w:val="00A83BFA"/>
    <w:rsid w:val="00A85113"/>
    <w:rsid w:val="00A9537D"/>
    <w:rsid w:val="00A96EAF"/>
    <w:rsid w:val="00AA1116"/>
    <w:rsid w:val="00AA6080"/>
    <w:rsid w:val="00AB413F"/>
    <w:rsid w:val="00AC4ED7"/>
    <w:rsid w:val="00AC7D74"/>
    <w:rsid w:val="00AE02A7"/>
    <w:rsid w:val="00AE54D1"/>
    <w:rsid w:val="00AF0307"/>
    <w:rsid w:val="00B230CA"/>
    <w:rsid w:val="00B328A0"/>
    <w:rsid w:val="00B3476F"/>
    <w:rsid w:val="00B43E4C"/>
    <w:rsid w:val="00B46A1F"/>
    <w:rsid w:val="00B50CC7"/>
    <w:rsid w:val="00B52BBD"/>
    <w:rsid w:val="00B535BF"/>
    <w:rsid w:val="00B637BF"/>
    <w:rsid w:val="00B64782"/>
    <w:rsid w:val="00B73750"/>
    <w:rsid w:val="00B74029"/>
    <w:rsid w:val="00B7738B"/>
    <w:rsid w:val="00B819A9"/>
    <w:rsid w:val="00B872DD"/>
    <w:rsid w:val="00B91EB0"/>
    <w:rsid w:val="00BB2B5C"/>
    <w:rsid w:val="00BC41D5"/>
    <w:rsid w:val="00BC6244"/>
    <w:rsid w:val="00BE02CE"/>
    <w:rsid w:val="00BE19B9"/>
    <w:rsid w:val="00BE4DED"/>
    <w:rsid w:val="00BE6487"/>
    <w:rsid w:val="00BF629D"/>
    <w:rsid w:val="00BF69D9"/>
    <w:rsid w:val="00C009FD"/>
    <w:rsid w:val="00C03651"/>
    <w:rsid w:val="00C03880"/>
    <w:rsid w:val="00C061AC"/>
    <w:rsid w:val="00C10F8D"/>
    <w:rsid w:val="00C17EF4"/>
    <w:rsid w:val="00C304D9"/>
    <w:rsid w:val="00C34FDF"/>
    <w:rsid w:val="00C35B7A"/>
    <w:rsid w:val="00C4442E"/>
    <w:rsid w:val="00C60016"/>
    <w:rsid w:val="00C714E4"/>
    <w:rsid w:val="00C75BDC"/>
    <w:rsid w:val="00C96644"/>
    <w:rsid w:val="00CA028A"/>
    <w:rsid w:val="00CA32A3"/>
    <w:rsid w:val="00CB1954"/>
    <w:rsid w:val="00CB1E06"/>
    <w:rsid w:val="00CB5938"/>
    <w:rsid w:val="00CC3E6A"/>
    <w:rsid w:val="00CC713C"/>
    <w:rsid w:val="00CE12AE"/>
    <w:rsid w:val="00CE47FF"/>
    <w:rsid w:val="00CF076B"/>
    <w:rsid w:val="00CF1733"/>
    <w:rsid w:val="00CF20EE"/>
    <w:rsid w:val="00CF4B1B"/>
    <w:rsid w:val="00CF5DAE"/>
    <w:rsid w:val="00D149CB"/>
    <w:rsid w:val="00D22392"/>
    <w:rsid w:val="00D32F21"/>
    <w:rsid w:val="00D41617"/>
    <w:rsid w:val="00D4162D"/>
    <w:rsid w:val="00D41EA4"/>
    <w:rsid w:val="00D54118"/>
    <w:rsid w:val="00D624AA"/>
    <w:rsid w:val="00D653EB"/>
    <w:rsid w:val="00D66BC9"/>
    <w:rsid w:val="00D86E94"/>
    <w:rsid w:val="00D911DF"/>
    <w:rsid w:val="00D92381"/>
    <w:rsid w:val="00D92B22"/>
    <w:rsid w:val="00D9545A"/>
    <w:rsid w:val="00D96DFD"/>
    <w:rsid w:val="00D97B98"/>
    <w:rsid w:val="00DA27F7"/>
    <w:rsid w:val="00DB1EA9"/>
    <w:rsid w:val="00DD5B25"/>
    <w:rsid w:val="00DE569B"/>
    <w:rsid w:val="00DF3923"/>
    <w:rsid w:val="00E035BE"/>
    <w:rsid w:val="00E25BC3"/>
    <w:rsid w:val="00E323CE"/>
    <w:rsid w:val="00E338BA"/>
    <w:rsid w:val="00E355ED"/>
    <w:rsid w:val="00E41017"/>
    <w:rsid w:val="00E64019"/>
    <w:rsid w:val="00E73721"/>
    <w:rsid w:val="00E74DAC"/>
    <w:rsid w:val="00E803E8"/>
    <w:rsid w:val="00E931C9"/>
    <w:rsid w:val="00E94BE2"/>
    <w:rsid w:val="00ED0235"/>
    <w:rsid w:val="00ED35AB"/>
    <w:rsid w:val="00EE2D7B"/>
    <w:rsid w:val="00EF260C"/>
    <w:rsid w:val="00EF2CEC"/>
    <w:rsid w:val="00EF47E4"/>
    <w:rsid w:val="00EF56B5"/>
    <w:rsid w:val="00EF762A"/>
    <w:rsid w:val="00F10EF0"/>
    <w:rsid w:val="00F12280"/>
    <w:rsid w:val="00F12EC7"/>
    <w:rsid w:val="00F30822"/>
    <w:rsid w:val="00F321A4"/>
    <w:rsid w:val="00F52058"/>
    <w:rsid w:val="00F54399"/>
    <w:rsid w:val="00F55160"/>
    <w:rsid w:val="00FB3397"/>
    <w:rsid w:val="00FB515D"/>
    <w:rsid w:val="00FB517A"/>
    <w:rsid w:val="00FC0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4D45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738B"/>
    <w:rPr>
      <w:rFonts w:ascii="Arial" w:eastAsia="Times New Roman" w:hAnsi="Arial" w:cs="Times New Roman"/>
      <w:sz w:val="22"/>
      <w:szCs w:val="20"/>
      <w:lang w:val="en-GB"/>
    </w:rPr>
  </w:style>
  <w:style w:type="paragraph" w:styleId="Heading1">
    <w:name w:val="heading 1"/>
    <w:basedOn w:val="DocumentTitle"/>
    <w:next w:val="Normal"/>
    <w:link w:val="Heading1Char"/>
    <w:uiPriority w:val="9"/>
    <w:qFormat/>
    <w:rsid w:val="00EF762A"/>
    <w:pPr>
      <w:outlineLvl w:val="0"/>
    </w:pPr>
  </w:style>
  <w:style w:type="paragraph" w:styleId="Heading2">
    <w:name w:val="heading 2"/>
    <w:basedOn w:val="Title"/>
    <w:next w:val="Normal"/>
    <w:link w:val="Heading2Char"/>
    <w:uiPriority w:val="9"/>
    <w:unhideWhenUsed/>
    <w:qFormat/>
    <w:rsid w:val="00310C2C"/>
    <w:pPr>
      <w:outlineLvl w:val="1"/>
    </w:pPr>
  </w:style>
  <w:style w:type="paragraph" w:styleId="Heading3">
    <w:name w:val="heading 3"/>
    <w:basedOn w:val="Heading"/>
    <w:next w:val="Normal"/>
    <w:link w:val="Heading3Char"/>
    <w:uiPriority w:val="9"/>
    <w:unhideWhenUsed/>
    <w:qFormat/>
    <w:rsid w:val="00C714E4"/>
    <w:pPr>
      <w:spacing w:before="480"/>
      <w:outlineLvl w:val="2"/>
    </w:pPr>
  </w:style>
  <w:style w:type="paragraph" w:styleId="Heading4">
    <w:name w:val="heading 4"/>
    <w:basedOn w:val="Normal"/>
    <w:next w:val="Normal"/>
    <w:link w:val="Heading4Char"/>
    <w:uiPriority w:val="9"/>
    <w:unhideWhenUsed/>
    <w:rsid w:val="005011C7"/>
    <w:pPr>
      <w:keepNext/>
      <w:keepLines/>
      <w:spacing w:before="40"/>
      <w:outlineLvl w:val="3"/>
    </w:pPr>
    <w:rPr>
      <w:rFonts w:asciiTheme="majorHAnsi" w:eastAsiaTheme="majorEastAsia" w:hAnsiTheme="majorHAnsi" w:cstheme="majorBidi"/>
      <w:i/>
      <w:iCs/>
      <w:color w:val="41758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rsid w:val="00B7738B"/>
    <w:pPr>
      <w:tabs>
        <w:tab w:val="center" w:pos="4320"/>
        <w:tab w:val="right" w:pos="8640"/>
      </w:tabs>
    </w:pPr>
  </w:style>
  <w:style w:type="character" w:customStyle="1" w:styleId="HeaderChar">
    <w:name w:val="Header Char"/>
    <w:aliases w:val="Customisable document title Char"/>
    <w:basedOn w:val="DefaultParagraphFont"/>
    <w:link w:val="Header"/>
    <w:uiPriority w:val="99"/>
    <w:rsid w:val="00B7738B"/>
    <w:rPr>
      <w:rFonts w:ascii="Arial" w:eastAsia="Times New Roman" w:hAnsi="Arial" w:cs="Times New Roman"/>
      <w:sz w:val="22"/>
      <w:szCs w:val="20"/>
      <w:lang w:val="en-GB"/>
    </w:rPr>
  </w:style>
  <w:style w:type="paragraph" w:styleId="Footer">
    <w:name w:val="footer"/>
    <w:basedOn w:val="Normal"/>
    <w:link w:val="FooterChar"/>
    <w:uiPriority w:val="99"/>
    <w:rsid w:val="00B7738B"/>
    <w:pPr>
      <w:tabs>
        <w:tab w:val="center" w:pos="4320"/>
        <w:tab w:val="right" w:pos="8640"/>
      </w:tabs>
    </w:pPr>
  </w:style>
  <w:style w:type="character" w:customStyle="1" w:styleId="FooterChar">
    <w:name w:val="Footer Char"/>
    <w:basedOn w:val="DefaultParagraphFont"/>
    <w:link w:val="Footer"/>
    <w:uiPriority w:val="99"/>
    <w:rsid w:val="00B7738B"/>
    <w:rPr>
      <w:rFonts w:ascii="Arial" w:eastAsia="Times New Roman" w:hAnsi="Arial" w:cs="Times New Roman"/>
      <w:sz w:val="22"/>
      <w:szCs w:val="20"/>
      <w:lang w:val="en-GB"/>
    </w:rPr>
  </w:style>
  <w:style w:type="paragraph" w:customStyle="1" w:styleId="Customisabledocumentheading">
    <w:name w:val="Customisable document heading"/>
    <w:basedOn w:val="Normal"/>
    <w:next w:val="Normal"/>
    <w:rsid w:val="00B7738B"/>
    <w:rPr>
      <w:rFonts w:eastAsia="Calibri"/>
      <w:b/>
      <w:szCs w:val="22"/>
    </w:rPr>
  </w:style>
  <w:style w:type="character" w:styleId="PageNumber">
    <w:name w:val="page number"/>
    <w:uiPriority w:val="99"/>
    <w:semiHidden/>
    <w:unhideWhenUsed/>
    <w:rsid w:val="00B7738B"/>
  </w:style>
  <w:style w:type="paragraph" w:styleId="BlockText">
    <w:name w:val="Block Text"/>
    <w:basedOn w:val="Normal"/>
    <w:rsid w:val="00B7738B"/>
    <w:pPr>
      <w:ind w:left="720" w:right="188"/>
      <w:jc w:val="both"/>
    </w:pPr>
  </w:style>
  <w:style w:type="character" w:styleId="Hyperlink">
    <w:name w:val="Hyperlink"/>
    <w:uiPriority w:val="99"/>
    <w:rsid w:val="00B7738B"/>
    <w:rPr>
      <w:color w:val="0000FF"/>
      <w:u w:val="single"/>
    </w:rPr>
  </w:style>
  <w:style w:type="character" w:styleId="CommentReference">
    <w:name w:val="annotation reference"/>
    <w:uiPriority w:val="99"/>
    <w:semiHidden/>
    <w:unhideWhenUsed/>
    <w:rsid w:val="00B7738B"/>
    <w:rPr>
      <w:sz w:val="18"/>
      <w:szCs w:val="18"/>
    </w:rPr>
  </w:style>
  <w:style w:type="paragraph" w:styleId="CommentText">
    <w:name w:val="annotation text"/>
    <w:basedOn w:val="Normal"/>
    <w:link w:val="CommentTextChar"/>
    <w:uiPriority w:val="99"/>
    <w:semiHidden/>
    <w:unhideWhenUsed/>
    <w:rsid w:val="00B7738B"/>
    <w:rPr>
      <w:sz w:val="24"/>
      <w:szCs w:val="24"/>
    </w:rPr>
  </w:style>
  <w:style w:type="character" w:customStyle="1" w:styleId="CommentTextChar">
    <w:name w:val="Comment Text Char"/>
    <w:basedOn w:val="DefaultParagraphFont"/>
    <w:link w:val="CommentText"/>
    <w:uiPriority w:val="99"/>
    <w:semiHidden/>
    <w:rsid w:val="00B7738B"/>
    <w:rPr>
      <w:rFonts w:ascii="Arial" w:eastAsia="Times New Roman" w:hAnsi="Arial" w:cs="Times New Roman"/>
      <w:lang w:val="en-GB"/>
    </w:rPr>
  </w:style>
  <w:style w:type="paragraph" w:customStyle="1" w:styleId="Body">
    <w:name w:val="Body"/>
    <w:rsid w:val="00B7738B"/>
    <w:pPr>
      <w:pBdr>
        <w:top w:val="nil"/>
        <w:left w:val="nil"/>
        <w:bottom w:val="nil"/>
        <w:right w:val="nil"/>
        <w:between w:val="nil"/>
        <w:bar w:val="nil"/>
      </w:pBdr>
    </w:pPr>
    <w:rPr>
      <w:rFonts w:ascii="Gill Sans Light" w:eastAsia="Arial Unicode MS" w:hAnsi="Arial Unicode MS" w:cs="Arial Unicode MS"/>
      <w:color w:val="000000"/>
      <w:u w:color="000000"/>
      <w:bdr w:val="nil"/>
    </w:rPr>
  </w:style>
  <w:style w:type="paragraph" w:styleId="ListParagraph">
    <w:name w:val="List Paragraph"/>
    <w:basedOn w:val="Normal"/>
    <w:uiPriority w:val="34"/>
    <w:qFormat/>
    <w:rsid w:val="00B7738B"/>
    <w:pPr>
      <w:pBdr>
        <w:top w:val="nil"/>
        <w:left w:val="nil"/>
        <w:bottom w:val="nil"/>
        <w:right w:val="nil"/>
        <w:between w:val="nil"/>
        <w:bar w:val="nil"/>
      </w:pBdr>
      <w:ind w:left="720"/>
      <w:contextualSpacing/>
    </w:pPr>
    <w:rPr>
      <w:rFonts w:ascii="Calibri" w:eastAsia="Calibri" w:hAnsi="Calibri" w:cs="Calibri"/>
      <w:color w:val="000000"/>
      <w:szCs w:val="22"/>
      <w:u w:color="000000"/>
      <w:bdr w:val="nil"/>
      <w:lang w:val="en-US"/>
    </w:rPr>
  </w:style>
  <w:style w:type="numbering" w:styleId="111111">
    <w:name w:val="Outline List 2"/>
    <w:basedOn w:val="NoList"/>
    <w:uiPriority w:val="99"/>
    <w:semiHidden/>
    <w:unhideWhenUsed/>
    <w:rsid w:val="00B7738B"/>
    <w:pPr>
      <w:numPr>
        <w:numId w:val="2"/>
      </w:numPr>
    </w:pPr>
  </w:style>
  <w:style w:type="paragraph" w:styleId="BalloonText">
    <w:name w:val="Balloon Text"/>
    <w:basedOn w:val="Normal"/>
    <w:link w:val="BalloonTextChar"/>
    <w:uiPriority w:val="99"/>
    <w:semiHidden/>
    <w:unhideWhenUsed/>
    <w:rsid w:val="00B7738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7738B"/>
    <w:rPr>
      <w:rFonts w:ascii="Times New Roman" w:eastAsia="Times New Roman" w:hAnsi="Times New Roman" w:cs="Times New Roman"/>
      <w:sz w:val="18"/>
      <w:szCs w:val="18"/>
      <w:lang w:val="en-GB"/>
    </w:rPr>
  </w:style>
  <w:style w:type="paragraph" w:styleId="DocumentMap">
    <w:name w:val="Document Map"/>
    <w:basedOn w:val="Normal"/>
    <w:link w:val="DocumentMapChar"/>
    <w:uiPriority w:val="99"/>
    <w:semiHidden/>
    <w:unhideWhenUsed/>
    <w:rsid w:val="00480367"/>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80367"/>
    <w:rPr>
      <w:rFonts w:ascii="Times New Roman" w:eastAsia="Times New Roman" w:hAnsi="Times New Roman" w:cs="Times New Roman"/>
      <w:lang w:val="en-GB"/>
    </w:rPr>
  </w:style>
  <w:style w:type="character" w:styleId="Strong">
    <w:name w:val="Strong"/>
    <w:basedOn w:val="DefaultParagraphFont"/>
    <w:uiPriority w:val="22"/>
    <w:rsid w:val="008D7F50"/>
    <w:rPr>
      <w:b/>
      <w:bCs/>
    </w:rPr>
  </w:style>
  <w:style w:type="paragraph" w:styleId="CommentSubject">
    <w:name w:val="annotation subject"/>
    <w:basedOn w:val="CommentText"/>
    <w:next w:val="CommentText"/>
    <w:link w:val="CommentSubjectChar"/>
    <w:uiPriority w:val="99"/>
    <w:semiHidden/>
    <w:unhideWhenUsed/>
    <w:rsid w:val="008D7F50"/>
    <w:rPr>
      <w:b/>
      <w:bCs/>
      <w:sz w:val="20"/>
      <w:szCs w:val="20"/>
    </w:rPr>
  </w:style>
  <w:style w:type="character" w:customStyle="1" w:styleId="CommentSubjectChar">
    <w:name w:val="Comment Subject Char"/>
    <w:basedOn w:val="CommentTextChar"/>
    <w:link w:val="CommentSubject"/>
    <w:uiPriority w:val="99"/>
    <w:semiHidden/>
    <w:rsid w:val="008D7F50"/>
    <w:rPr>
      <w:rFonts w:ascii="Arial" w:eastAsia="Times New Roman" w:hAnsi="Arial" w:cs="Times New Roman"/>
      <w:b/>
      <w:bCs/>
      <w:sz w:val="20"/>
      <w:szCs w:val="20"/>
      <w:lang w:val="en-GB"/>
    </w:rPr>
  </w:style>
  <w:style w:type="paragraph" w:styleId="NormalWeb">
    <w:name w:val="Normal (Web)"/>
    <w:basedOn w:val="Normal"/>
    <w:uiPriority w:val="99"/>
    <w:semiHidden/>
    <w:unhideWhenUsed/>
    <w:rsid w:val="00CF5DAE"/>
    <w:rPr>
      <w:rFonts w:ascii="Times New Roman" w:hAnsi="Times New Roman"/>
      <w:sz w:val="24"/>
      <w:szCs w:val="24"/>
    </w:rPr>
  </w:style>
  <w:style w:type="character" w:customStyle="1" w:styleId="Heading1Char">
    <w:name w:val="Heading 1 Char"/>
    <w:basedOn w:val="DefaultParagraphFont"/>
    <w:link w:val="Heading1"/>
    <w:uiPriority w:val="9"/>
    <w:rsid w:val="00EF762A"/>
    <w:rPr>
      <w:rFonts w:ascii="Palatino Linotype" w:eastAsiaTheme="majorEastAsia" w:hAnsi="Palatino Linotype" w:cstheme="majorBidi"/>
      <w:b/>
      <w:noProof/>
      <w:spacing w:val="-10"/>
      <w:kern w:val="28"/>
      <w:sz w:val="56"/>
      <w:szCs w:val="56"/>
      <w:lang w:val="en-GB"/>
    </w:rPr>
  </w:style>
  <w:style w:type="paragraph" w:styleId="Title0">
    <w:name w:val="Title"/>
    <w:basedOn w:val="Normal"/>
    <w:next w:val="Normal"/>
    <w:link w:val="TitleChar"/>
    <w:uiPriority w:val="10"/>
    <w:rsid w:val="00036F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0"/>
    <w:uiPriority w:val="10"/>
    <w:rsid w:val="00036F2B"/>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310C2C"/>
    <w:rPr>
      <w:rFonts w:ascii="Palatino Linotype" w:eastAsia="Times New Roman" w:hAnsi="Palatino Linotype" w:cs="Arial"/>
      <w:color w:val="467E90"/>
      <w:sz w:val="52"/>
      <w:szCs w:val="52"/>
      <w:lang w:val="en-GB"/>
    </w:rPr>
  </w:style>
  <w:style w:type="table" w:styleId="TableGrid">
    <w:name w:val="Table Grid"/>
    <w:basedOn w:val="TableNormal"/>
    <w:uiPriority w:val="1"/>
    <w:rsid w:val="00036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rsid w:val="00232F3E"/>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32F3E"/>
  </w:style>
  <w:style w:type="character" w:customStyle="1" w:styleId="eop">
    <w:name w:val="eop"/>
    <w:basedOn w:val="DefaultParagraphFont"/>
    <w:rsid w:val="00232F3E"/>
  </w:style>
  <w:style w:type="paragraph" w:customStyle="1" w:styleId="DocumentTitle">
    <w:name w:val="Document Title"/>
    <w:basedOn w:val="Title0"/>
    <w:link w:val="DocumentTitleChar"/>
    <w:rsid w:val="0093682A"/>
    <w:pPr>
      <w:jc w:val="center"/>
    </w:pPr>
    <w:rPr>
      <w:rFonts w:ascii="Palatino Linotype" w:hAnsi="Palatino Linotype"/>
      <w:b/>
      <w:noProof/>
    </w:rPr>
  </w:style>
  <w:style w:type="paragraph" w:customStyle="1" w:styleId="DocumentDetails">
    <w:name w:val="Document Details"/>
    <w:basedOn w:val="Normal"/>
    <w:link w:val="DocumentDetailsChar"/>
    <w:rsid w:val="0093682A"/>
    <w:rPr>
      <w:rFonts w:ascii="Palatino Linotype" w:eastAsia="MS Gothic" w:hAnsi="Palatino Linotype"/>
      <w:b/>
      <w:color w:val="808080" w:themeColor="background1" w:themeShade="80"/>
    </w:rPr>
  </w:style>
  <w:style w:type="character" w:customStyle="1" w:styleId="DocumentTitleChar">
    <w:name w:val="Document Title Char"/>
    <w:basedOn w:val="TitleChar"/>
    <w:link w:val="DocumentTitle"/>
    <w:rsid w:val="0093682A"/>
    <w:rPr>
      <w:rFonts w:ascii="Palatino Linotype" w:eastAsiaTheme="majorEastAsia" w:hAnsi="Palatino Linotype" w:cstheme="majorBidi"/>
      <w:b/>
      <w:noProof/>
      <w:spacing w:val="-10"/>
      <w:kern w:val="28"/>
      <w:sz w:val="56"/>
      <w:szCs w:val="56"/>
      <w:lang w:val="en-GB"/>
    </w:rPr>
  </w:style>
  <w:style w:type="paragraph" w:customStyle="1" w:styleId="Title">
    <w:name w:val="! Title"/>
    <w:basedOn w:val="paragraph"/>
    <w:link w:val="TitleChar0"/>
    <w:rsid w:val="00E035BE"/>
    <w:pPr>
      <w:spacing w:before="360" w:beforeAutospacing="0" w:after="360" w:afterAutospacing="0"/>
      <w:textAlignment w:val="baseline"/>
    </w:pPr>
    <w:rPr>
      <w:rFonts w:ascii="Palatino Linotype" w:hAnsi="Palatino Linotype" w:cs="Arial"/>
      <w:color w:val="467E90"/>
      <w:sz w:val="52"/>
      <w:szCs w:val="52"/>
    </w:rPr>
  </w:style>
  <w:style w:type="character" w:customStyle="1" w:styleId="DocumentDetailsChar">
    <w:name w:val="Document Details Char"/>
    <w:basedOn w:val="DefaultParagraphFont"/>
    <w:link w:val="DocumentDetails"/>
    <w:rsid w:val="0093682A"/>
    <w:rPr>
      <w:rFonts w:ascii="Palatino Linotype" w:eastAsia="MS Gothic" w:hAnsi="Palatino Linotype" w:cs="Times New Roman"/>
      <w:b/>
      <w:color w:val="808080" w:themeColor="background1" w:themeShade="80"/>
      <w:sz w:val="22"/>
      <w:szCs w:val="20"/>
      <w:lang w:val="en-GB"/>
    </w:rPr>
  </w:style>
  <w:style w:type="character" w:styleId="UnresolvedMention">
    <w:name w:val="Unresolved Mention"/>
    <w:basedOn w:val="DefaultParagraphFont"/>
    <w:uiPriority w:val="99"/>
    <w:semiHidden/>
    <w:unhideWhenUsed/>
    <w:rsid w:val="0093682A"/>
    <w:rPr>
      <w:color w:val="605E5C"/>
      <w:shd w:val="clear" w:color="auto" w:fill="E1DFDD"/>
    </w:rPr>
  </w:style>
  <w:style w:type="character" w:customStyle="1" w:styleId="paragraphChar">
    <w:name w:val="paragraph Char"/>
    <w:basedOn w:val="DefaultParagraphFont"/>
    <w:link w:val="paragraph"/>
    <w:rsid w:val="0093682A"/>
    <w:rPr>
      <w:rFonts w:ascii="Times New Roman" w:eastAsia="Times New Roman" w:hAnsi="Times New Roman" w:cs="Times New Roman"/>
      <w:lang w:val="en-GB"/>
    </w:rPr>
  </w:style>
  <w:style w:type="character" w:customStyle="1" w:styleId="TitleChar0">
    <w:name w:val="! Title Char"/>
    <w:basedOn w:val="paragraphChar"/>
    <w:link w:val="Title"/>
    <w:rsid w:val="00E035BE"/>
    <w:rPr>
      <w:rFonts w:ascii="Palatino Linotype" w:eastAsia="Times New Roman" w:hAnsi="Palatino Linotype" w:cs="Arial"/>
      <w:color w:val="467E90"/>
      <w:sz w:val="52"/>
      <w:szCs w:val="52"/>
      <w:lang w:val="en-GB"/>
    </w:rPr>
  </w:style>
  <w:style w:type="paragraph" w:customStyle="1" w:styleId="Heading">
    <w:name w:val="! Heading"/>
    <w:basedOn w:val="paragraph"/>
    <w:link w:val="HeadingChar"/>
    <w:rsid w:val="00E035BE"/>
    <w:pPr>
      <w:spacing w:before="240" w:beforeAutospacing="0" w:after="240" w:afterAutospacing="0"/>
      <w:textAlignment w:val="baseline"/>
    </w:pPr>
    <w:rPr>
      <w:rFonts w:ascii="Palatino Linotype" w:hAnsi="Palatino Linotype" w:cs="Arial"/>
      <w:color w:val="467E90"/>
      <w:sz w:val="32"/>
      <w:szCs w:val="32"/>
    </w:rPr>
  </w:style>
  <w:style w:type="paragraph" w:customStyle="1" w:styleId="BodyText">
    <w:name w:val="! Body Text"/>
    <w:basedOn w:val="Body"/>
    <w:link w:val="BodyTextChar"/>
    <w:qFormat/>
    <w:rsid w:val="00B73750"/>
    <w:pPr>
      <w:spacing w:before="120" w:after="120"/>
      <w:ind w:left="170"/>
      <w:textAlignment w:val="baseline"/>
    </w:pPr>
    <w:rPr>
      <w:rFonts w:ascii="Palatino Linotype" w:hAnsi="Palatino Linotype" w:cs="Arial"/>
      <w:color w:val="404040"/>
      <w:szCs w:val="22"/>
      <w:lang w:val="en-GB" w:eastAsia="en-GB"/>
    </w:rPr>
  </w:style>
  <w:style w:type="character" w:customStyle="1" w:styleId="HeadingChar">
    <w:name w:val="! Heading Char"/>
    <w:basedOn w:val="paragraphChar"/>
    <w:link w:val="Heading"/>
    <w:rsid w:val="00E035BE"/>
    <w:rPr>
      <w:rFonts w:ascii="Palatino Linotype" w:eastAsia="Times New Roman" w:hAnsi="Palatino Linotype" w:cs="Arial"/>
      <w:color w:val="467E90"/>
      <w:sz w:val="32"/>
      <w:szCs w:val="32"/>
      <w:lang w:val="en-GB"/>
    </w:rPr>
  </w:style>
  <w:style w:type="paragraph" w:customStyle="1" w:styleId="LOCKEDCONTENTDONOTUSE">
    <w:name w:val="LOCKED_CONTENT_DO_NOT_USE"/>
    <w:basedOn w:val="Normal"/>
    <w:link w:val="LOCKEDCONTENTDONOTUSEChar"/>
    <w:locked/>
    <w:rsid w:val="007B7544"/>
    <w:pPr>
      <w:jc w:val="center"/>
    </w:pPr>
    <w:rPr>
      <w:rFonts w:ascii="Palatino Linotype" w:hAnsi="Palatino Linotype"/>
      <w:i/>
      <w:noProof/>
      <w:color w:val="808080" w:themeColor="background1" w:themeShade="80"/>
      <w:sz w:val="13"/>
      <w:szCs w:val="13"/>
      <w:shd w:val="clear" w:color="auto" w:fill="FFFFFF"/>
    </w:rPr>
  </w:style>
  <w:style w:type="character" w:customStyle="1" w:styleId="BodyTextChar">
    <w:name w:val="! Body Text Char"/>
    <w:basedOn w:val="paragraphChar"/>
    <w:link w:val="BodyText"/>
    <w:rsid w:val="00B73750"/>
    <w:rPr>
      <w:rFonts w:ascii="Palatino Linotype" w:eastAsia="Arial Unicode MS" w:hAnsi="Palatino Linotype" w:cs="Arial"/>
      <w:color w:val="404040"/>
      <w:szCs w:val="22"/>
      <w:u w:color="000000"/>
      <w:bdr w:val="nil"/>
      <w:lang w:val="en-GB" w:eastAsia="en-GB"/>
    </w:rPr>
  </w:style>
  <w:style w:type="character" w:customStyle="1" w:styleId="LOCKEDCONTENTDONOTUSEChar">
    <w:name w:val="LOCKED_CONTENT_DO_NOT_USE Char"/>
    <w:basedOn w:val="DefaultParagraphFont"/>
    <w:link w:val="LOCKEDCONTENTDONOTUSE"/>
    <w:rsid w:val="007B7544"/>
    <w:rPr>
      <w:rFonts w:ascii="Palatino Linotype" w:eastAsia="Times New Roman" w:hAnsi="Palatino Linotype" w:cs="Times New Roman"/>
      <w:i/>
      <w:noProof/>
      <w:color w:val="808080" w:themeColor="background1" w:themeShade="80"/>
      <w:sz w:val="13"/>
      <w:szCs w:val="13"/>
      <w:lang w:val="en-GB"/>
    </w:rPr>
  </w:style>
  <w:style w:type="paragraph" w:styleId="TOCHeading">
    <w:name w:val="TOC Heading"/>
    <w:basedOn w:val="Heading1"/>
    <w:next w:val="Normal"/>
    <w:uiPriority w:val="39"/>
    <w:unhideWhenUsed/>
    <w:rsid w:val="009460A2"/>
    <w:pPr>
      <w:spacing w:line="259" w:lineRule="auto"/>
      <w:outlineLvl w:val="9"/>
    </w:pPr>
    <w:rPr>
      <w:lang w:val="en-US"/>
    </w:rPr>
  </w:style>
  <w:style w:type="paragraph" w:styleId="TOC2">
    <w:name w:val="toc 2"/>
    <w:basedOn w:val="Normal"/>
    <w:next w:val="Normal"/>
    <w:autoRedefine/>
    <w:uiPriority w:val="39"/>
    <w:unhideWhenUsed/>
    <w:rsid w:val="009460A2"/>
    <w:pPr>
      <w:spacing w:after="100"/>
      <w:ind w:left="220"/>
    </w:pPr>
  </w:style>
  <w:style w:type="paragraph" w:customStyle="1" w:styleId="Title1">
    <w:name w:val="!Title"/>
    <w:basedOn w:val="DocumentTitle"/>
    <w:next w:val="Title0"/>
    <w:link w:val="TitleChar1"/>
    <w:autoRedefine/>
    <w:rsid w:val="009A2572"/>
  </w:style>
  <w:style w:type="paragraph" w:customStyle="1" w:styleId="Bold">
    <w:name w:val="!Bold"/>
    <w:basedOn w:val="Normal"/>
    <w:link w:val="BoldChar"/>
    <w:rsid w:val="009A2572"/>
    <w:pPr>
      <w:jc w:val="center"/>
    </w:pPr>
    <w:rPr>
      <w:rFonts w:ascii="Palatino Linotype" w:hAnsi="Palatino Linotype"/>
      <w:b/>
      <w:color w:val="467E90"/>
    </w:rPr>
  </w:style>
  <w:style w:type="character" w:customStyle="1" w:styleId="TitleChar1">
    <w:name w:val="!Title Char"/>
    <w:basedOn w:val="DocumentTitleChar"/>
    <w:link w:val="Title1"/>
    <w:rsid w:val="009A2572"/>
    <w:rPr>
      <w:rFonts w:ascii="Palatino Linotype" w:eastAsiaTheme="majorEastAsia" w:hAnsi="Palatino Linotype" w:cstheme="majorBidi"/>
      <w:b/>
      <w:noProof/>
      <w:spacing w:val="-10"/>
      <w:kern w:val="28"/>
      <w:sz w:val="56"/>
      <w:szCs w:val="56"/>
      <w:lang w:val="en-GB"/>
    </w:rPr>
  </w:style>
  <w:style w:type="paragraph" w:customStyle="1" w:styleId="Headering">
    <w:name w:val="Headering"/>
    <w:basedOn w:val="Title1"/>
    <w:rsid w:val="009A2572"/>
  </w:style>
  <w:style w:type="character" w:customStyle="1" w:styleId="BoldChar">
    <w:name w:val="!Bold Char"/>
    <w:basedOn w:val="Heading2Char"/>
    <w:link w:val="Bold"/>
    <w:rsid w:val="009A2572"/>
    <w:rPr>
      <w:rFonts w:ascii="Palatino Linotype" w:eastAsia="Times New Roman" w:hAnsi="Palatino Linotype" w:cs="Times New Roman"/>
      <w:b/>
      <w:color w:val="467E90"/>
      <w:sz w:val="22"/>
      <w:szCs w:val="20"/>
      <w:lang w:val="en-GB"/>
    </w:rPr>
  </w:style>
  <w:style w:type="character" w:customStyle="1" w:styleId="Heading3Char">
    <w:name w:val="Heading 3 Char"/>
    <w:basedOn w:val="DefaultParagraphFont"/>
    <w:link w:val="Heading3"/>
    <w:uiPriority w:val="9"/>
    <w:rsid w:val="00C714E4"/>
    <w:rPr>
      <w:rFonts w:ascii="Palatino Linotype" w:eastAsia="Times New Roman" w:hAnsi="Palatino Linotype" w:cs="Arial"/>
      <w:color w:val="467E90"/>
      <w:sz w:val="32"/>
      <w:szCs w:val="32"/>
      <w:lang w:val="en-GB"/>
    </w:rPr>
  </w:style>
  <w:style w:type="character" w:customStyle="1" w:styleId="Heading4Char">
    <w:name w:val="Heading 4 Char"/>
    <w:basedOn w:val="DefaultParagraphFont"/>
    <w:link w:val="Heading4"/>
    <w:uiPriority w:val="9"/>
    <w:rsid w:val="005011C7"/>
    <w:rPr>
      <w:rFonts w:asciiTheme="majorHAnsi" w:eastAsiaTheme="majorEastAsia" w:hAnsiTheme="majorHAnsi" w:cstheme="majorBidi"/>
      <w:i/>
      <w:iCs/>
      <w:color w:val="417586" w:themeColor="accent1" w:themeShade="BF"/>
      <w:sz w:val="22"/>
      <w:szCs w:val="20"/>
      <w:lang w:val="en-GB"/>
    </w:rPr>
  </w:style>
  <w:style w:type="paragraph" w:styleId="TOC1">
    <w:name w:val="toc 1"/>
    <w:basedOn w:val="Normal"/>
    <w:next w:val="Normal"/>
    <w:autoRedefine/>
    <w:uiPriority w:val="39"/>
    <w:unhideWhenUsed/>
    <w:rsid w:val="00C17EF4"/>
    <w:pPr>
      <w:spacing w:after="100"/>
    </w:pPr>
  </w:style>
  <w:style w:type="paragraph" w:styleId="TOC3">
    <w:name w:val="toc 3"/>
    <w:basedOn w:val="Normal"/>
    <w:next w:val="Normal"/>
    <w:autoRedefine/>
    <w:uiPriority w:val="39"/>
    <w:unhideWhenUsed/>
    <w:rsid w:val="00310C2C"/>
    <w:pPr>
      <w:spacing w:after="100"/>
      <w:ind w:left="440"/>
    </w:pPr>
  </w:style>
  <w:style w:type="character" w:styleId="FollowedHyperlink">
    <w:name w:val="FollowedHyperlink"/>
    <w:basedOn w:val="DefaultParagraphFont"/>
    <w:uiPriority w:val="99"/>
    <w:semiHidden/>
    <w:unhideWhenUsed/>
    <w:rsid w:val="00ED35AB"/>
    <w:rPr>
      <w:color w:val="9F6715" w:themeColor="followedHyperlink"/>
      <w:u w:val="single"/>
    </w:rPr>
  </w:style>
  <w:style w:type="paragraph" w:customStyle="1" w:styleId="TableParagraph">
    <w:name w:val="Table Paragraph"/>
    <w:basedOn w:val="Normal"/>
    <w:uiPriority w:val="1"/>
    <w:qFormat/>
    <w:rsid w:val="007937AE"/>
    <w:pPr>
      <w:widowControl w:val="0"/>
      <w:autoSpaceDE w:val="0"/>
      <w:autoSpaceDN w:val="0"/>
      <w:spacing w:before="83"/>
      <w:ind w:left="9"/>
      <w:jc w:val="center"/>
    </w:pPr>
    <w:rPr>
      <w:rFonts w:ascii="Palatino Linotype" w:eastAsia="Palatino Linotype" w:hAnsi="Palatino Linotype" w:cs="Palatino Linotype"/>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5613">
      <w:bodyDiv w:val="1"/>
      <w:marLeft w:val="0"/>
      <w:marRight w:val="0"/>
      <w:marTop w:val="0"/>
      <w:marBottom w:val="0"/>
      <w:divBdr>
        <w:top w:val="none" w:sz="0" w:space="0" w:color="auto"/>
        <w:left w:val="none" w:sz="0" w:space="0" w:color="auto"/>
        <w:bottom w:val="none" w:sz="0" w:space="0" w:color="auto"/>
        <w:right w:val="none" w:sz="0" w:space="0" w:color="auto"/>
      </w:divBdr>
      <w:divsChild>
        <w:div w:id="1279796440">
          <w:marLeft w:val="0"/>
          <w:marRight w:val="0"/>
          <w:marTop w:val="0"/>
          <w:marBottom w:val="0"/>
          <w:divBdr>
            <w:top w:val="none" w:sz="0" w:space="0" w:color="auto"/>
            <w:left w:val="none" w:sz="0" w:space="0" w:color="auto"/>
            <w:bottom w:val="none" w:sz="0" w:space="0" w:color="auto"/>
            <w:right w:val="none" w:sz="0" w:space="0" w:color="auto"/>
          </w:divBdr>
        </w:div>
      </w:divsChild>
    </w:div>
    <w:div w:id="290983144">
      <w:bodyDiv w:val="1"/>
      <w:marLeft w:val="0"/>
      <w:marRight w:val="0"/>
      <w:marTop w:val="0"/>
      <w:marBottom w:val="0"/>
      <w:divBdr>
        <w:top w:val="none" w:sz="0" w:space="0" w:color="auto"/>
        <w:left w:val="none" w:sz="0" w:space="0" w:color="auto"/>
        <w:bottom w:val="none" w:sz="0" w:space="0" w:color="auto"/>
        <w:right w:val="none" w:sz="0" w:space="0" w:color="auto"/>
      </w:divBdr>
      <w:divsChild>
        <w:div w:id="1793357955">
          <w:marLeft w:val="0"/>
          <w:marRight w:val="0"/>
          <w:marTop w:val="0"/>
          <w:marBottom w:val="0"/>
          <w:divBdr>
            <w:top w:val="none" w:sz="0" w:space="0" w:color="auto"/>
            <w:left w:val="none" w:sz="0" w:space="0" w:color="auto"/>
            <w:bottom w:val="none" w:sz="0" w:space="0" w:color="auto"/>
            <w:right w:val="none" w:sz="0" w:space="0" w:color="auto"/>
          </w:divBdr>
          <w:divsChild>
            <w:div w:id="1484201218">
              <w:marLeft w:val="0"/>
              <w:marRight w:val="0"/>
              <w:marTop w:val="0"/>
              <w:marBottom w:val="0"/>
              <w:divBdr>
                <w:top w:val="none" w:sz="0" w:space="0" w:color="auto"/>
                <w:left w:val="none" w:sz="0" w:space="0" w:color="auto"/>
                <w:bottom w:val="none" w:sz="0" w:space="0" w:color="auto"/>
                <w:right w:val="none" w:sz="0" w:space="0" w:color="auto"/>
              </w:divBdr>
            </w:div>
          </w:divsChild>
        </w:div>
        <w:div w:id="1573000436">
          <w:marLeft w:val="0"/>
          <w:marRight w:val="0"/>
          <w:marTop w:val="0"/>
          <w:marBottom w:val="0"/>
          <w:divBdr>
            <w:top w:val="none" w:sz="0" w:space="0" w:color="auto"/>
            <w:left w:val="none" w:sz="0" w:space="0" w:color="auto"/>
            <w:bottom w:val="none" w:sz="0" w:space="0" w:color="auto"/>
            <w:right w:val="none" w:sz="0" w:space="0" w:color="auto"/>
          </w:divBdr>
          <w:divsChild>
            <w:div w:id="1741563756">
              <w:marLeft w:val="0"/>
              <w:marRight w:val="0"/>
              <w:marTop w:val="0"/>
              <w:marBottom w:val="0"/>
              <w:divBdr>
                <w:top w:val="none" w:sz="0" w:space="0" w:color="auto"/>
                <w:left w:val="none" w:sz="0" w:space="0" w:color="auto"/>
                <w:bottom w:val="none" w:sz="0" w:space="0" w:color="auto"/>
                <w:right w:val="none" w:sz="0" w:space="0" w:color="auto"/>
              </w:divBdr>
            </w:div>
          </w:divsChild>
        </w:div>
        <w:div w:id="1221482005">
          <w:marLeft w:val="0"/>
          <w:marRight w:val="0"/>
          <w:marTop w:val="0"/>
          <w:marBottom w:val="0"/>
          <w:divBdr>
            <w:top w:val="none" w:sz="0" w:space="0" w:color="auto"/>
            <w:left w:val="none" w:sz="0" w:space="0" w:color="auto"/>
            <w:bottom w:val="none" w:sz="0" w:space="0" w:color="auto"/>
            <w:right w:val="none" w:sz="0" w:space="0" w:color="auto"/>
          </w:divBdr>
          <w:divsChild>
            <w:div w:id="1577013165">
              <w:marLeft w:val="0"/>
              <w:marRight w:val="0"/>
              <w:marTop w:val="0"/>
              <w:marBottom w:val="0"/>
              <w:divBdr>
                <w:top w:val="none" w:sz="0" w:space="0" w:color="auto"/>
                <w:left w:val="none" w:sz="0" w:space="0" w:color="auto"/>
                <w:bottom w:val="none" w:sz="0" w:space="0" w:color="auto"/>
                <w:right w:val="none" w:sz="0" w:space="0" w:color="auto"/>
              </w:divBdr>
            </w:div>
          </w:divsChild>
        </w:div>
        <w:div w:id="1418475285">
          <w:marLeft w:val="0"/>
          <w:marRight w:val="0"/>
          <w:marTop w:val="0"/>
          <w:marBottom w:val="0"/>
          <w:divBdr>
            <w:top w:val="none" w:sz="0" w:space="0" w:color="auto"/>
            <w:left w:val="none" w:sz="0" w:space="0" w:color="auto"/>
            <w:bottom w:val="none" w:sz="0" w:space="0" w:color="auto"/>
            <w:right w:val="none" w:sz="0" w:space="0" w:color="auto"/>
          </w:divBdr>
          <w:divsChild>
            <w:div w:id="2026322493">
              <w:marLeft w:val="0"/>
              <w:marRight w:val="0"/>
              <w:marTop w:val="0"/>
              <w:marBottom w:val="0"/>
              <w:divBdr>
                <w:top w:val="none" w:sz="0" w:space="0" w:color="auto"/>
                <w:left w:val="none" w:sz="0" w:space="0" w:color="auto"/>
                <w:bottom w:val="none" w:sz="0" w:space="0" w:color="auto"/>
                <w:right w:val="none" w:sz="0" w:space="0" w:color="auto"/>
              </w:divBdr>
            </w:div>
          </w:divsChild>
        </w:div>
        <w:div w:id="765465345">
          <w:marLeft w:val="0"/>
          <w:marRight w:val="0"/>
          <w:marTop w:val="0"/>
          <w:marBottom w:val="0"/>
          <w:divBdr>
            <w:top w:val="none" w:sz="0" w:space="0" w:color="auto"/>
            <w:left w:val="none" w:sz="0" w:space="0" w:color="auto"/>
            <w:bottom w:val="none" w:sz="0" w:space="0" w:color="auto"/>
            <w:right w:val="none" w:sz="0" w:space="0" w:color="auto"/>
          </w:divBdr>
          <w:divsChild>
            <w:div w:id="872772257">
              <w:marLeft w:val="0"/>
              <w:marRight w:val="0"/>
              <w:marTop w:val="0"/>
              <w:marBottom w:val="0"/>
              <w:divBdr>
                <w:top w:val="none" w:sz="0" w:space="0" w:color="auto"/>
                <w:left w:val="none" w:sz="0" w:space="0" w:color="auto"/>
                <w:bottom w:val="none" w:sz="0" w:space="0" w:color="auto"/>
                <w:right w:val="none" w:sz="0" w:space="0" w:color="auto"/>
              </w:divBdr>
            </w:div>
          </w:divsChild>
        </w:div>
        <w:div w:id="2002078759">
          <w:marLeft w:val="0"/>
          <w:marRight w:val="0"/>
          <w:marTop w:val="0"/>
          <w:marBottom w:val="0"/>
          <w:divBdr>
            <w:top w:val="none" w:sz="0" w:space="0" w:color="auto"/>
            <w:left w:val="none" w:sz="0" w:space="0" w:color="auto"/>
            <w:bottom w:val="none" w:sz="0" w:space="0" w:color="auto"/>
            <w:right w:val="none" w:sz="0" w:space="0" w:color="auto"/>
          </w:divBdr>
          <w:divsChild>
            <w:div w:id="771902192">
              <w:marLeft w:val="0"/>
              <w:marRight w:val="0"/>
              <w:marTop w:val="0"/>
              <w:marBottom w:val="0"/>
              <w:divBdr>
                <w:top w:val="none" w:sz="0" w:space="0" w:color="auto"/>
                <w:left w:val="none" w:sz="0" w:space="0" w:color="auto"/>
                <w:bottom w:val="none" w:sz="0" w:space="0" w:color="auto"/>
                <w:right w:val="none" w:sz="0" w:space="0" w:color="auto"/>
              </w:divBdr>
            </w:div>
          </w:divsChild>
        </w:div>
        <w:div w:id="332606657">
          <w:marLeft w:val="0"/>
          <w:marRight w:val="0"/>
          <w:marTop w:val="0"/>
          <w:marBottom w:val="0"/>
          <w:divBdr>
            <w:top w:val="none" w:sz="0" w:space="0" w:color="auto"/>
            <w:left w:val="none" w:sz="0" w:space="0" w:color="auto"/>
            <w:bottom w:val="none" w:sz="0" w:space="0" w:color="auto"/>
            <w:right w:val="none" w:sz="0" w:space="0" w:color="auto"/>
          </w:divBdr>
          <w:divsChild>
            <w:div w:id="207110005">
              <w:marLeft w:val="0"/>
              <w:marRight w:val="0"/>
              <w:marTop w:val="0"/>
              <w:marBottom w:val="0"/>
              <w:divBdr>
                <w:top w:val="none" w:sz="0" w:space="0" w:color="auto"/>
                <w:left w:val="none" w:sz="0" w:space="0" w:color="auto"/>
                <w:bottom w:val="none" w:sz="0" w:space="0" w:color="auto"/>
                <w:right w:val="none" w:sz="0" w:space="0" w:color="auto"/>
              </w:divBdr>
            </w:div>
          </w:divsChild>
        </w:div>
        <w:div w:id="1546602688">
          <w:marLeft w:val="0"/>
          <w:marRight w:val="0"/>
          <w:marTop w:val="0"/>
          <w:marBottom w:val="0"/>
          <w:divBdr>
            <w:top w:val="none" w:sz="0" w:space="0" w:color="auto"/>
            <w:left w:val="none" w:sz="0" w:space="0" w:color="auto"/>
            <w:bottom w:val="none" w:sz="0" w:space="0" w:color="auto"/>
            <w:right w:val="none" w:sz="0" w:space="0" w:color="auto"/>
          </w:divBdr>
          <w:divsChild>
            <w:div w:id="126823119">
              <w:marLeft w:val="0"/>
              <w:marRight w:val="0"/>
              <w:marTop w:val="0"/>
              <w:marBottom w:val="0"/>
              <w:divBdr>
                <w:top w:val="none" w:sz="0" w:space="0" w:color="auto"/>
                <w:left w:val="none" w:sz="0" w:space="0" w:color="auto"/>
                <w:bottom w:val="none" w:sz="0" w:space="0" w:color="auto"/>
                <w:right w:val="none" w:sz="0" w:space="0" w:color="auto"/>
              </w:divBdr>
            </w:div>
          </w:divsChild>
        </w:div>
        <w:div w:id="1736471021">
          <w:marLeft w:val="0"/>
          <w:marRight w:val="0"/>
          <w:marTop w:val="0"/>
          <w:marBottom w:val="0"/>
          <w:divBdr>
            <w:top w:val="none" w:sz="0" w:space="0" w:color="auto"/>
            <w:left w:val="none" w:sz="0" w:space="0" w:color="auto"/>
            <w:bottom w:val="none" w:sz="0" w:space="0" w:color="auto"/>
            <w:right w:val="none" w:sz="0" w:space="0" w:color="auto"/>
          </w:divBdr>
          <w:divsChild>
            <w:div w:id="389546380">
              <w:marLeft w:val="0"/>
              <w:marRight w:val="0"/>
              <w:marTop w:val="0"/>
              <w:marBottom w:val="0"/>
              <w:divBdr>
                <w:top w:val="none" w:sz="0" w:space="0" w:color="auto"/>
                <w:left w:val="none" w:sz="0" w:space="0" w:color="auto"/>
                <w:bottom w:val="none" w:sz="0" w:space="0" w:color="auto"/>
                <w:right w:val="none" w:sz="0" w:space="0" w:color="auto"/>
              </w:divBdr>
            </w:div>
          </w:divsChild>
        </w:div>
        <w:div w:id="1364093646">
          <w:marLeft w:val="0"/>
          <w:marRight w:val="0"/>
          <w:marTop w:val="0"/>
          <w:marBottom w:val="0"/>
          <w:divBdr>
            <w:top w:val="none" w:sz="0" w:space="0" w:color="auto"/>
            <w:left w:val="none" w:sz="0" w:space="0" w:color="auto"/>
            <w:bottom w:val="none" w:sz="0" w:space="0" w:color="auto"/>
            <w:right w:val="none" w:sz="0" w:space="0" w:color="auto"/>
          </w:divBdr>
          <w:divsChild>
            <w:div w:id="121288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558926">
      <w:bodyDiv w:val="1"/>
      <w:marLeft w:val="0"/>
      <w:marRight w:val="0"/>
      <w:marTop w:val="0"/>
      <w:marBottom w:val="0"/>
      <w:divBdr>
        <w:top w:val="none" w:sz="0" w:space="0" w:color="auto"/>
        <w:left w:val="none" w:sz="0" w:space="0" w:color="auto"/>
        <w:bottom w:val="none" w:sz="0" w:space="0" w:color="auto"/>
        <w:right w:val="none" w:sz="0" w:space="0" w:color="auto"/>
      </w:divBdr>
    </w:div>
    <w:div w:id="624895860">
      <w:bodyDiv w:val="1"/>
      <w:marLeft w:val="0"/>
      <w:marRight w:val="0"/>
      <w:marTop w:val="0"/>
      <w:marBottom w:val="0"/>
      <w:divBdr>
        <w:top w:val="none" w:sz="0" w:space="0" w:color="auto"/>
        <w:left w:val="none" w:sz="0" w:space="0" w:color="auto"/>
        <w:bottom w:val="none" w:sz="0" w:space="0" w:color="auto"/>
        <w:right w:val="none" w:sz="0" w:space="0" w:color="auto"/>
      </w:divBdr>
      <w:divsChild>
        <w:div w:id="1997957188">
          <w:marLeft w:val="0"/>
          <w:marRight w:val="0"/>
          <w:marTop w:val="0"/>
          <w:marBottom w:val="0"/>
          <w:divBdr>
            <w:top w:val="none" w:sz="0" w:space="0" w:color="auto"/>
            <w:left w:val="none" w:sz="0" w:space="0" w:color="auto"/>
            <w:bottom w:val="none" w:sz="0" w:space="0" w:color="auto"/>
            <w:right w:val="none" w:sz="0" w:space="0" w:color="auto"/>
          </w:divBdr>
        </w:div>
      </w:divsChild>
    </w:div>
    <w:div w:id="1096635046">
      <w:bodyDiv w:val="1"/>
      <w:marLeft w:val="0"/>
      <w:marRight w:val="0"/>
      <w:marTop w:val="0"/>
      <w:marBottom w:val="0"/>
      <w:divBdr>
        <w:top w:val="none" w:sz="0" w:space="0" w:color="auto"/>
        <w:left w:val="none" w:sz="0" w:space="0" w:color="auto"/>
        <w:bottom w:val="none" w:sz="0" w:space="0" w:color="auto"/>
        <w:right w:val="none" w:sz="0" w:space="0" w:color="auto"/>
      </w:divBdr>
      <w:divsChild>
        <w:div w:id="460463965">
          <w:marLeft w:val="0"/>
          <w:marRight w:val="0"/>
          <w:marTop w:val="0"/>
          <w:marBottom w:val="0"/>
          <w:divBdr>
            <w:top w:val="none" w:sz="0" w:space="0" w:color="auto"/>
            <w:left w:val="none" w:sz="0" w:space="0" w:color="auto"/>
            <w:bottom w:val="none" w:sz="0" w:space="0" w:color="auto"/>
            <w:right w:val="none" w:sz="0" w:space="0" w:color="auto"/>
          </w:divBdr>
        </w:div>
        <w:div w:id="954139298">
          <w:marLeft w:val="0"/>
          <w:marRight w:val="0"/>
          <w:marTop w:val="0"/>
          <w:marBottom w:val="0"/>
          <w:divBdr>
            <w:top w:val="none" w:sz="0" w:space="0" w:color="auto"/>
            <w:left w:val="none" w:sz="0" w:space="0" w:color="auto"/>
            <w:bottom w:val="none" w:sz="0" w:space="0" w:color="auto"/>
            <w:right w:val="none" w:sz="0" w:space="0" w:color="auto"/>
          </w:divBdr>
        </w:div>
        <w:div w:id="357124893">
          <w:marLeft w:val="0"/>
          <w:marRight w:val="0"/>
          <w:marTop w:val="0"/>
          <w:marBottom w:val="0"/>
          <w:divBdr>
            <w:top w:val="none" w:sz="0" w:space="0" w:color="auto"/>
            <w:left w:val="none" w:sz="0" w:space="0" w:color="auto"/>
            <w:bottom w:val="none" w:sz="0" w:space="0" w:color="auto"/>
            <w:right w:val="none" w:sz="0" w:space="0" w:color="auto"/>
          </w:divBdr>
          <w:divsChild>
            <w:div w:id="1438480339">
              <w:marLeft w:val="-75"/>
              <w:marRight w:val="0"/>
              <w:marTop w:val="30"/>
              <w:marBottom w:val="30"/>
              <w:divBdr>
                <w:top w:val="none" w:sz="0" w:space="0" w:color="auto"/>
                <w:left w:val="none" w:sz="0" w:space="0" w:color="auto"/>
                <w:bottom w:val="none" w:sz="0" w:space="0" w:color="auto"/>
                <w:right w:val="none" w:sz="0" w:space="0" w:color="auto"/>
              </w:divBdr>
              <w:divsChild>
                <w:div w:id="1616062646">
                  <w:marLeft w:val="0"/>
                  <w:marRight w:val="0"/>
                  <w:marTop w:val="0"/>
                  <w:marBottom w:val="0"/>
                  <w:divBdr>
                    <w:top w:val="none" w:sz="0" w:space="0" w:color="auto"/>
                    <w:left w:val="none" w:sz="0" w:space="0" w:color="auto"/>
                    <w:bottom w:val="none" w:sz="0" w:space="0" w:color="auto"/>
                    <w:right w:val="none" w:sz="0" w:space="0" w:color="auto"/>
                  </w:divBdr>
                  <w:divsChild>
                    <w:div w:id="71973464">
                      <w:marLeft w:val="0"/>
                      <w:marRight w:val="0"/>
                      <w:marTop w:val="0"/>
                      <w:marBottom w:val="0"/>
                      <w:divBdr>
                        <w:top w:val="none" w:sz="0" w:space="0" w:color="auto"/>
                        <w:left w:val="none" w:sz="0" w:space="0" w:color="auto"/>
                        <w:bottom w:val="none" w:sz="0" w:space="0" w:color="auto"/>
                        <w:right w:val="none" w:sz="0" w:space="0" w:color="auto"/>
                      </w:divBdr>
                    </w:div>
                  </w:divsChild>
                </w:div>
                <w:div w:id="655501862">
                  <w:marLeft w:val="0"/>
                  <w:marRight w:val="0"/>
                  <w:marTop w:val="0"/>
                  <w:marBottom w:val="0"/>
                  <w:divBdr>
                    <w:top w:val="none" w:sz="0" w:space="0" w:color="auto"/>
                    <w:left w:val="none" w:sz="0" w:space="0" w:color="auto"/>
                    <w:bottom w:val="none" w:sz="0" w:space="0" w:color="auto"/>
                    <w:right w:val="none" w:sz="0" w:space="0" w:color="auto"/>
                  </w:divBdr>
                  <w:divsChild>
                    <w:div w:id="1390568319">
                      <w:marLeft w:val="0"/>
                      <w:marRight w:val="0"/>
                      <w:marTop w:val="0"/>
                      <w:marBottom w:val="0"/>
                      <w:divBdr>
                        <w:top w:val="none" w:sz="0" w:space="0" w:color="auto"/>
                        <w:left w:val="none" w:sz="0" w:space="0" w:color="auto"/>
                        <w:bottom w:val="none" w:sz="0" w:space="0" w:color="auto"/>
                        <w:right w:val="none" w:sz="0" w:space="0" w:color="auto"/>
                      </w:divBdr>
                    </w:div>
                  </w:divsChild>
                </w:div>
                <w:div w:id="1484546536">
                  <w:marLeft w:val="0"/>
                  <w:marRight w:val="0"/>
                  <w:marTop w:val="0"/>
                  <w:marBottom w:val="0"/>
                  <w:divBdr>
                    <w:top w:val="none" w:sz="0" w:space="0" w:color="auto"/>
                    <w:left w:val="none" w:sz="0" w:space="0" w:color="auto"/>
                    <w:bottom w:val="none" w:sz="0" w:space="0" w:color="auto"/>
                    <w:right w:val="none" w:sz="0" w:space="0" w:color="auto"/>
                  </w:divBdr>
                  <w:divsChild>
                    <w:div w:id="362249674">
                      <w:marLeft w:val="0"/>
                      <w:marRight w:val="0"/>
                      <w:marTop w:val="0"/>
                      <w:marBottom w:val="0"/>
                      <w:divBdr>
                        <w:top w:val="none" w:sz="0" w:space="0" w:color="auto"/>
                        <w:left w:val="none" w:sz="0" w:space="0" w:color="auto"/>
                        <w:bottom w:val="none" w:sz="0" w:space="0" w:color="auto"/>
                        <w:right w:val="none" w:sz="0" w:space="0" w:color="auto"/>
                      </w:divBdr>
                    </w:div>
                  </w:divsChild>
                </w:div>
                <w:div w:id="350685267">
                  <w:marLeft w:val="0"/>
                  <w:marRight w:val="0"/>
                  <w:marTop w:val="0"/>
                  <w:marBottom w:val="0"/>
                  <w:divBdr>
                    <w:top w:val="none" w:sz="0" w:space="0" w:color="auto"/>
                    <w:left w:val="none" w:sz="0" w:space="0" w:color="auto"/>
                    <w:bottom w:val="none" w:sz="0" w:space="0" w:color="auto"/>
                    <w:right w:val="none" w:sz="0" w:space="0" w:color="auto"/>
                  </w:divBdr>
                  <w:divsChild>
                    <w:div w:id="718356605">
                      <w:marLeft w:val="0"/>
                      <w:marRight w:val="0"/>
                      <w:marTop w:val="0"/>
                      <w:marBottom w:val="0"/>
                      <w:divBdr>
                        <w:top w:val="none" w:sz="0" w:space="0" w:color="auto"/>
                        <w:left w:val="none" w:sz="0" w:space="0" w:color="auto"/>
                        <w:bottom w:val="none" w:sz="0" w:space="0" w:color="auto"/>
                        <w:right w:val="none" w:sz="0" w:space="0" w:color="auto"/>
                      </w:divBdr>
                    </w:div>
                  </w:divsChild>
                </w:div>
                <w:div w:id="1380129755">
                  <w:marLeft w:val="0"/>
                  <w:marRight w:val="0"/>
                  <w:marTop w:val="0"/>
                  <w:marBottom w:val="0"/>
                  <w:divBdr>
                    <w:top w:val="none" w:sz="0" w:space="0" w:color="auto"/>
                    <w:left w:val="none" w:sz="0" w:space="0" w:color="auto"/>
                    <w:bottom w:val="none" w:sz="0" w:space="0" w:color="auto"/>
                    <w:right w:val="none" w:sz="0" w:space="0" w:color="auto"/>
                  </w:divBdr>
                  <w:divsChild>
                    <w:div w:id="1706910168">
                      <w:marLeft w:val="0"/>
                      <w:marRight w:val="0"/>
                      <w:marTop w:val="0"/>
                      <w:marBottom w:val="0"/>
                      <w:divBdr>
                        <w:top w:val="none" w:sz="0" w:space="0" w:color="auto"/>
                        <w:left w:val="none" w:sz="0" w:space="0" w:color="auto"/>
                        <w:bottom w:val="none" w:sz="0" w:space="0" w:color="auto"/>
                        <w:right w:val="none" w:sz="0" w:space="0" w:color="auto"/>
                      </w:divBdr>
                    </w:div>
                  </w:divsChild>
                </w:div>
                <w:div w:id="1643540365">
                  <w:marLeft w:val="0"/>
                  <w:marRight w:val="0"/>
                  <w:marTop w:val="0"/>
                  <w:marBottom w:val="0"/>
                  <w:divBdr>
                    <w:top w:val="none" w:sz="0" w:space="0" w:color="auto"/>
                    <w:left w:val="none" w:sz="0" w:space="0" w:color="auto"/>
                    <w:bottom w:val="none" w:sz="0" w:space="0" w:color="auto"/>
                    <w:right w:val="none" w:sz="0" w:space="0" w:color="auto"/>
                  </w:divBdr>
                  <w:divsChild>
                    <w:div w:id="979847439">
                      <w:marLeft w:val="0"/>
                      <w:marRight w:val="0"/>
                      <w:marTop w:val="0"/>
                      <w:marBottom w:val="0"/>
                      <w:divBdr>
                        <w:top w:val="none" w:sz="0" w:space="0" w:color="auto"/>
                        <w:left w:val="none" w:sz="0" w:space="0" w:color="auto"/>
                        <w:bottom w:val="none" w:sz="0" w:space="0" w:color="auto"/>
                        <w:right w:val="none" w:sz="0" w:space="0" w:color="auto"/>
                      </w:divBdr>
                    </w:div>
                  </w:divsChild>
                </w:div>
                <w:div w:id="2040430477">
                  <w:marLeft w:val="0"/>
                  <w:marRight w:val="0"/>
                  <w:marTop w:val="0"/>
                  <w:marBottom w:val="0"/>
                  <w:divBdr>
                    <w:top w:val="none" w:sz="0" w:space="0" w:color="auto"/>
                    <w:left w:val="none" w:sz="0" w:space="0" w:color="auto"/>
                    <w:bottom w:val="none" w:sz="0" w:space="0" w:color="auto"/>
                    <w:right w:val="none" w:sz="0" w:space="0" w:color="auto"/>
                  </w:divBdr>
                  <w:divsChild>
                    <w:div w:id="575014272">
                      <w:marLeft w:val="0"/>
                      <w:marRight w:val="0"/>
                      <w:marTop w:val="0"/>
                      <w:marBottom w:val="0"/>
                      <w:divBdr>
                        <w:top w:val="none" w:sz="0" w:space="0" w:color="auto"/>
                        <w:left w:val="none" w:sz="0" w:space="0" w:color="auto"/>
                        <w:bottom w:val="none" w:sz="0" w:space="0" w:color="auto"/>
                        <w:right w:val="none" w:sz="0" w:space="0" w:color="auto"/>
                      </w:divBdr>
                    </w:div>
                  </w:divsChild>
                </w:div>
                <w:div w:id="1742094142">
                  <w:marLeft w:val="0"/>
                  <w:marRight w:val="0"/>
                  <w:marTop w:val="0"/>
                  <w:marBottom w:val="0"/>
                  <w:divBdr>
                    <w:top w:val="none" w:sz="0" w:space="0" w:color="auto"/>
                    <w:left w:val="none" w:sz="0" w:space="0" w:color="auto"/>
                    <w:bottom w:val="none" w:sz="0" w:space="0" w:color="auto"/>
                    <w:right w:val="none" w:sz="0" w:space="0" w:color="auto"/>
                  </w:divBdr>
                  <w:divsChild>
                    <w:div w:id="2004044468">
                      <w:marLeft w:val="0"/>
                      <w:marRight w:val="0"/>
                      <w:marTop w:val="0"/>
                      <w:marBottom w:val="0"/>
                      <w:divBdr>
                        <w:top w:val="none" w:sz="0" w:space="0" w:color="auto"/>
                        <w:left w:val="none" w:sz="0" w:space="0" w:color="auto"/>
                        <w:bottom w:val="none" w:sz="0" w:space="0" w:color="auto"/>
                        <w:right w:val="none" w:sz="0" w:space="0" w:color="auto"/>
                      </w:divBdr>
                    </w:div>
                  </w:divsChild>
                </w:div>
                <w:div w:id="1055931643">
                  <w:marLeft w:val="0"/>
                  <w:marRight w:val="0"/>
                  <w:marTop w:val="0"/>
                  <w:marBottom w:val="0"/>
                  <w:divBdr>
                    <w:top w:val="none" w:sz="0" w:space="0" w:color="auto"/>
                    <w:left w:val="none" w:sz="0" w:space="0" w:color="auto"/>
                    <w:bottom w:val="none" w:sz="0" w:space="0" w:color="auto"/>
                    <w:right w:val="none" w:sz="0" w:space="0" w:color="auto"/>
                  </w:divBdr>
                  <w:divsChild>
                    <w:div w:id="1271934097">
                      <w:marLeft w:val="0"/>
                      <w:marRight w:val="0"/>
                      <w:marTop w:val="0"/>
                      <w:marBottom w:val="0"/>
                      <w:divBdr>
                        <w:top w:val="none" w:sz="0" w:space="0" w:color="auto"/>
                        <w:left w:val="none" w:sz="0" w:space="0" w:color="auto"/>
                        <w:bottom w:val="none" w:sz="0" w:space="0" w:color="auto"/>
                        <w:right w:val="none" w:sz="0" w:space="0" w:color="auto"/>
                      </w:divBdr>
                    </w:div>
                  </w:divsChild>
                </w:div>
                <w:div w:id="1630626167">
                  <w:marLeft w:val="0"/>
                  <w:marRight w:val="0"/>
                  <w:marTop w:val="0"/>
                  <w:marBottom w:val="0"/>
                  <w:divBdr>
                    <w:top w:val="none" w:sz="0" w:space="0" w:color="auto"/>
                    <w:left w:val="none" w:sz="0" w:space="0" w:color="auto"/>
                    <w:bottom w:val="none" w:sz="0" w:space="0" w:color="auto"/>
                    <w:right w:val="none" w:sz="0" w:space="0" w:color="auto"/>
                  </w:divBdr>
                  <w:divsChild>
                    <w:div w:id="230192202">
                      <w:marLeft w:val="0"/>
                      <w:marRight w:val="0"/>
                      <w:marTop w:val="0"/>
                      <w:marBottom w:val="0"/>
                      <w:divBdr>
                        <w:top w:val="none" w:sz="0" w:space="0" w:color="auto"/>
                        <w:left w:val="none" w:sz="0" w:space="0" w:color="auto"/>
                        <w:bottom w:val="none" w:sz="0" w:space="0" w:color="auto"/>
                        <w:right w:val="none" w:sz="0" w:space="0" w:color="auto"/>
                      </w:divBdr>
                    </w:div>
                  </w:divsChild>
                </w:div>
                <w:div w:id="97603000">
                  <w:marLeft w:val="0"/>
                  <w:marRight w:val="0"/>
                  <w:marTop w:val="0"/>
                  <w:marBottom w:val="0"/>
                  <w:divBdr>
                    <w:top w:val="none" w:sz="0" w:space="0" w:color="auto"/>
                    <w:left w:val="none" w:sz="0" w:space="0" w:color="auto"/>
                    <w:bottom w:val="none" w:sz="0" w:space="0" w:color="auto"/>
                    <w:right w:val="none" w:sz="0" w:space="0" w:color="auto"/>
                  </w:divBdr>
                  <w:divsChild>
                    <w:div w:id="639068077">
                      <w:marLeft w:val="0"/>
                      <w:marRight w:val="0"/>
                      <w:marTop w:val="0"/>
                      <w:marBottom w:val="0"/>
                      <w:divBdr>
                        <w:top w:val="none" w:sz="0" w:space="0" w:color="auto"/>
                        <w:left w:val="none" w:sz="0" w:space="0" w:color="auto"/>
                        <w:bottom w:val="none" w:sz="0" w:space="0" w:color="auto"/>
                        <w:right w:val="none" w:sz="0" w:space="0" w:color="auto"/>
                      </w:divBdr>
                    </w:div>
                  </w:divsChild>
                </w:div>
                <w:div w:id="1757171603">
                  <w:marLeft w:val="0"/>
                  <w:marRight w:val="0"/>
                  <w:marTop w:val="0"/>
                  <w:marBottom w:val="0"/>
                  <w:divBdr>
                    <w:top w:val="none" w:sz="0" w:space="0" w:color="auto"/>
                    <w:left w:val="none" w:sz="0" w:space="0" w:color="auto"/>
                    <w:bottom w:val="none" w:sz="0" w:space="0" w:color="auto"/>
                    <w:right w:val="none" w:sz="0" w:space="0" w:color="auto"/>
                  </w:divBdr>
                  <w:divsChild>
                    <w:div w:id="996375063">
                      <w:marLeft w:val="0"/>
                      <w:marRight w:val="0"/>
                      <w:marTop w:val="0"/>
                      <w:marBottom w:val="0"/>
                      <w:divBdr>
                        <w:top w:val="none" w:sz="0" w:space="0" w:color="auto"/>
                        <w:left w:val="none" w:sz="0" w:space="0" w:color="auto"/>
                        <w:bottom w:val="none" w:sz="0" w:space="0" w:color="auto"/>
                        <w:right w:val="none" w:sz="0" w:space="0" w:color="auto"/>
                      </w:divBdr>
                    </w:div>
                  </w:divsChild>
                </w:div>
                <w:div w:id="230426409">
                  <w:marLeft w:val="0"/>
                  <w:marRight w:val="0"/>
                  <w:marTop w:val="0"/>
                  <w:marBottom w:val="0"/>
                  <w:divBdr>
                    <w:top w:val="none" w:sz="0" w:space="0" w:color="auto"/>
                    <w:left w:val="none" w:sz="0" w:space="0" w:color="auto"/>
                    <w:bottom w:val="none" w:sz="0" w:space="0" w:color="auto"/>
                    <w:right w:val="none" w:sz="0" w:space="0" w:color="auto"/>
                  </w:divBdr>
                  <w:divsChild>
                    <w:div w:id="1544293631">
                      <w:marLeft w:val="0"/>
                      <w:marRight w:val="0"/>
                      <w:marTop w:val="0"/>
                      <w:marBottom w:val="0"/>
                      <w:divBdr>
                        <w:top w:val="none" w:sz="0" w:space="0" w:color="auto"/>
                        <w:left w:val="none" w:sz="0" w:space="0" w:color="auto"/>
                        <w:bottom w:val="none" w:sz="0" w:space="0" w:color="auto"/>
                        <w:right w:val="none" w:sz="0" w:space="0" w:color="auto"/>
                      </w:divBdr>
                    </w:div>
                  </w:divsChild>
                </w:div>
                <w:div w:id="1505168864">
                  <w:marLeft w:val="0"/>
                  <w:marRight w:val="0"/>
                  <w:marTop w:val="0"/>
                  <w:marBottom w:val="0"/>
                  <w:divBdr>
                    <w:top w:val="none" w:sz="0" w:space="0" w:color="auto"/>
                    <w:left w:val="none" w:sz="0" w:space="0" w:color="auto"/>
                    <w:bottom w:val="none" w:sz="0" w:space="0" w:color="auto"/>
                    <w:right w:val="none" w:sz="0" w:space="0" w:color="auto"/>
                  </w:divBdr>
                  <w:divsChild>
                    <w:div w:id="821702094">
                      <w:marLeft w:val="0"/>
                      <w:marRight w:val="0"/>
                      <w:marTop w:val="0"/>
                      <w:marBottom w:val="0"/>
                      <w:divBdr>
                        <w:top w:val="none" w:sz="0" w:space="0" w:color="auto"/>
                        <w:left w:val="none" w:sz="0" w:space="0" w:color="auto"/>
                        <w:bottom w:val="none" w:sz="0" w:space="0" w:color="auto"/>
                        <w:right w:val="none" w:sz="0" w:space="0" w:color="auto"/>
                      </w:divBdr>
                    </w:div>
                  </w:divsChild>
                </w:div>
                <w:div w:id="1956330430">
                  <w:marLeft w:val="0"/>
                  <w:marRight w:val="0"/>
                  <w:marTop w:val="0"/>
                  <w:marBottom w:val="0"/>
                  <w:divBdr>
                    <w:top w:val="none" w:sz="0" w:space="0" w:color="auto"/>
                    <w:left w:val="none" w:sz="0" w:space="0" w:color="auto"/>
                    <w:bottom w:val="none" w:sz="0" w:space="0" w:color="auto"/>
                    <w:right w:val="none" w:sz="0" w:space="0" w:color="auto"/>
                  </w:divBdr>
                  <w:divsChild>
                    <w:div w:id="1204829845">
                      <w:marLeft w:val="0"/>
                      <w:marRight w:val="0"/>
                      <w:marTop w:val="0"/>
                      <w:marBottom w:val="0"/>
                      <w:divBdr>
                        <w:top w:val="none" w:sz="0" w:space="0" w:color="auto"/>
                        <w:left w:val="none" w:sz="0" w:space="0" w:color="auto"/>
                        <w:bottom w:val="none" w:sz="0" w:space="0" w:color="auto"/>
                        <w:right w:val="none" w:sz="0" w:space="0" w:color="auto"/>
                      </w:divBdr>
                    </w:div>
                  </w:divsChild>
                </w:div>
                <w:div w:id="1539927082">
                  <w:marLeft w:val="0"/>
                  <w:marRight w:val="0"/>
                  <w:marTop w:val="0"/>
                  <w:marBottom w:val="0"/>
                  <w:divBdr>
                    <w:top w:val="none" w:sz="0" w:space="0" w:color="auto"/>
                    <w:left w:val="none" w:sz="0" w:space="0" w:color="auto"/>
                    <w:bottom w:val="none" w:sz="0" w:space="0" w:color="auto"/>
                    <w:right w:val="none" w:sz="0" w:space="0" w:color="auto"/>
                  </w:divBdr>
                  <w:divsChild>
                    <w:div w:id="2020497006">
                      <w:marLeft w:val="0"/>
                      <w:marRight w:val="0"/>
                      <w:marTop w:val="0"/>
                      <w:marBottom w:val="0"/>
                      <w:divBdr>
                        <w:top w:val="none" w:sz="0" w:space="0" w:color="auto"/>
                        <w:left w:val="none" w:sz="0" w:space="0" w:color="auto"/>
                        <w:bottom w:val="none" w:sz="0" w:space="0" w:color="auto"/>
                        <w:right w:val="none" w:sz="0" w:space="0" w:color="auto"/>
                      </w:divBdr>
                    </w:div>
                  </w:divsChild>
                </w:div>
                <w:div w:id="1094933461">
                  <w:marLeft w:val="0"/>
                  <w:marRight w:val="0"/>
                  <w:marTop w:val="0"/>
                  <w:marBottom w:val="0"/>
                  <w:divBdr>
                    <w:top w:val="none" w:sz="0" w:space="0" w:color="auto"/>
                    <w:left w:val="none" w:sz="0" w:space="0" w:color="auto"/>
                    <w:bottom w:val="none" w:sz="0" w:space="0" w:color="auto"/>
                    <w:right w:val="none" w:sz="0" w:space="0" w:color="auto"/>
                  </w:divBdr>
                  <w:divsChild>
                    <w:div w:id="999044418">
                      <w:marLeft w:val="0"/>
                      <w:marRight w:val="0"/>
                      <w:marTop w:val="0"/>
                      <w:marBottom w:val="0"/>
                      <w:divBdr>
                        <w:top w:val="none" w:sz="0" w:space="0" w:color="auto"/>
                        <w:left w:val="none" w:sz="0" w:space="0" w:color="auto"/>
                        <w:bottom w:val="none" w:sz="0" w:space="0" w:color="auto"/>
                        <w:right w:val="none" w:sz="0" w:space="0" w:color="auto"/>
                      </w:divBdr>
                    </w:div>
                  </w:divsChild>
                </w:div>
                <w:div w:id="976304380">
                  <w:marLeft w:val="0"/>
                  <w:marRight w:val="0"/>
                  <w:marTop w:val="0"/>
                  <w:marBottom w:val="0"/>
                  <w:divBdr>
                    <w:top w:val="none" w:sz="0" w:space="0" w:color="auto"/>
                    <w:left w:val="none" w:sz="0" w:space="0" w:color="auto"/>
                    <w:bottom w:val="none" w:sz="0" w:space="0" w:color="auto"/>
                    <w:right w:val="none" w:sz="0" w:space="0" w:color="auto"/>
                  </w:divBdr>
                  <w:divsChild>
                    <w:div w:id="6353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94239">
          <w:marLeft w:val="0"/>
          <w:marRight w:val="0"/>
          <w:marTop w:val="0"/>
          <w:marBottom w:val="0"/>
          <w:divBdr>
            <w:top w:val="none" w:sz="0" w:space="0" w:color="auto"/>
            <w:left w:val="none" w:sz="0" w:space="0" w:color="auto"/>
            <w:bottom w:val="none" w:sz="0" w:space="0" w:color="auto"/>
            <w:right w:val="none" w:sz="0" w:space="0" w:color="auto"/>
          </w:divBdr>
        </w:div>
        <w:div w:id="228078669">
          <w:marLeft w:val="0"/>
          <w:marRight w:val="0"/>
          <w:marTop w:val="0"/>
          <w:marBottom w:val="0"/>
          <w:divBdr>
            <w:top w:val="none" w:sz="0" w:space="0" w:color="auto"/>
            <w:left w:val="none" w:sz="0" w:space="0" w:color="auto"/>
            <w:bottom w:val="none" w:sz="0" w:space="0" w:color="auto"/>
            <w:right w:val="none" w:sz="0" w:space="0" w:color="auto"/>
          </w:divBdr>
        </w:div>
        <w:div w:id="7340861">
          <w:marLeft w:val="0"/>
          <w:marRight w:val="0"/>
          <w:marTop w:val="0"/>
          <w:marBottom w:val="0"/>
          <w:divBdr>
            <w:top w:val="none" w:sz="0" w:space="0" w:color="auto"/>
            <w:left w:val="none" w:sz="0" w:space="0" w:color="auto"/>
            <w:bottom w:val="none" w:sz="0" w:space="0" w:color="auto"/>
            <w:right w:val="none" w:sz="0" w:space="0" w:color="auto"/>
          </w:divBdr>
        </w:div>
        <w:div w:id="1077022132">
          <w:marLeft w:val="0"/>
          <w:marRight w:val="0"/>
          <w:marTop w:val="0"/>
          <w:marBottom w:val="0"/>
          <w:divBdr>
            <w:top w:val="none" w:sz="0" w:space="0" w:color="auto"/>
            <w:left w:val="none" w:sz="0" w:space="0" w:color="auto"/>
            <w:bottom w:val="none" w:sz="0" w:space="0" w:color="auto"/>
            <w:right w:val="none" w:sz="0" w:space="0" w:color="auto"/>
          </w:divBdr>
          <w:divsChild>
            <w:div w:id="1268654414">
              <w:marLeft w:val="-75"/>
              <w:marRight w:val="0"/>
              <w:marTop w:val="30"/>
              <w:marBottom w:val="30"/>
              <w:divBdr>
                <w:top w:val="none" w:sz="0" w:space="0" w:color="auto"/>
                <w:left w:val="none" w:sz="0" w:space="0" w:color="auto"/>
                <w:bottom w:val="none" w:sz="0" w:space="0" w:color="auto"/>
                <w:right w:val="none" w:sz="0" w:space="0" w:color="auto"/>
              </w:divBdr>
              <w:divsChild>
                <w:div w:id="331418325">
                  <w:marLeft w:val="0"/>
                  <w:marRight w:val="0"/>
                  <w:marTop w:val="0"/>
                  <w:marBottom w:val="0"/>
                  <w:divBdr>
                    <w:top w:val="none" w:sz="0" w:space="0" w:color="auto"/>
                    <w:left w:val="none" w:sz="0" w:space="0" w:color="auto"/>
                    <w:bottom w:val="none" w:sz="0" w:space="0" w:color="auto"/>
                    <w:right w:val="none" w:sz="0" w:space="0" w:color="auto"/>
                  </w:divBdr>
                  <w:divsChild>
                    <w:div w:id="1162157549">
                      <w:marLeft w:val="0"/>
                      <w:marRight w:val="0"/>
                      <w:marTop w:val="0"/>
                      <w:marBottom w:val="0"/>
                      <w:divBdr>
                        <w:top w:val="none" w:sz="0" w:space="0" w:color="auto"/>
                        <w:left w:val="none" w:sz="0" w:space="0" w:color="auto"/>
                        <w:bottom w:val="none" w:sz="0" w:space="0" w:color="auto"/>
                        <w:right w:val="none" w:sz="0" w:space="0" w:color="auto"/>
                      </w:divBdr>
                    </w:div>
                  </w:divsChild>
                </w:div>
                <w:div w:id="2107114381">
                  <w:marLeft w:val="0"/>
                  <w:marRight w:val="0"/>
                  <w:marTop w:val="0"/>
                  <w:marBottom w:val="0"/>
                  <w:divBdr>
                    <w:top w:val="none" w:sz="0" w:space="0" w:color="auto"/>
                    <w:left w:val="none" w:sz="0" w:space="0" w:color="auto"/>
                    <w:bottom w:val="none" w:sz="0" w:space="0" w:color="auto"/>
                    <w:right w:val="none" w:sz="0" w:space="0" w:color="auto"/>
                  </w:divBdr>
                  <w:divsChild>
                    <w:div w:id="513957601">
                      <w:marLeft w:val="0"/>
                      <w:marRight w:val="0"/>
                      <w:marTop w:val="0"/>
                      <w:marBottom w:val="0"/>
                      <w:divBdr>
                        <w:top w:val="none" w:sz="0" w:space="0" w:color="auto"/>
                        <w:left w:val="none" w:sz="0" w:space="0" w:color="auto"/>
                        <w:bottom w:val="none" w:sz="0" w:space="0" w:color="auto"/>
                        <w:right w:val="none" w:sz="0" w:space="0" w:color="auto"/>
                      </w:divBdr>
                    </w:div>
                  </w:divsChild>
                </w:div>
                <w:div w:id="94255862">
                  <w:marLeft w:val="0"/>
                  <w:marRight w:val="0"/>
                  <w:marTop w:val="0"/>
                  <w:marBottom w:val="0"/>
                  <w:divBdr>
                    <w:top w:val="none" w:sz="0" w:space="0" w:color="auto"/>
                    <w:left w:val="none" w:sz="0" w:space="0" w:color="auto"/>
                    <w:bottom w:val="none" w:sz="0" w:space="0" w:color="auto"/>
                    <w:right w:val="none" w:sz="0" w:space="0" w:color="auto"/>
                  </w:divBdr>
                  <w:divsChild>
                    <w:div w:id="1143815779">
                      <w:marLeft w:val="0"/>
                      <w:marRight w:val="0"/>
                      <w:marTop w:val="0"/>
                      <w:marBottom w:val="0"/>
                      <w:divBdr>
                        <w:top w:val="none" w:sz="0" w:space="0" w:color="auto"/>
                        <w:left w:val="none" w:sz="0" w:space="0" w:color="auto"/>
                        <w:bottom w:val="none" w:sz="0" w:space="0" w:color="auto"/>
                        <w:right w:val="none" w:sz="0" w:space="0" w:color="auto"/>
                      </w:divBdr>
                    </w:div>
                  </w:divsChild>
                </w:div>
                <w:div w:id="386030278">
                  <w:marLeft w:val="0"/>
                  <w:marRight w:val="0"/>
                  <w:marTop w:val="0"/>
                  <w:marBottom w:val="0"/>
                  <w:divBdr>
                    <w:top w:val="none" w:sz="0" w:space="0" w:color="auto"/>
                    <w:left w:val="none" w:sz="0" w:space="0" w:color="auto"/>
                    <w:bottom w:val="none" w:sz="0" w:space="0" w:color="auto"/>
                    <w:right w:val="none" w:sz="0" w:space="0" w:color="auto"/>
                  </w:divBdr>
                  <w:divsChild>
                    <w:div w:id="229270032">
                      <w:marLeft w:val="0"/>
                      <w:marRight w:val="0"/>
                      <w:marTop w:val="0"/>
                      <w:marBottom w:val="0"/>
                      <w:divBdr>
                        <w:top w:val="none" w:sz="0" w:space="0" w:color="auto"/>
                        <w:left w:val="none" w:sz="0" w:space="0" w:color="auto"/>
                        <w:bottom w:val="none" w:sz="0" w:space="0" w:color="auto"/>
                        <w:right w:val="none" w:sz="0" w:space="0" w:color="auto"/>
                      </w:divBdr>
                    </w:div>
                  </w:divsChild>
                </w:div>
                <w:div w:id="36781218">
                  <w:marLeft w:val="0"/>
                  <w:marRight w:val="0"/>
                  <w:marTop w:val="0"/>
                  <w:marBottom w:val="0"/>
                  <w:divBdr>
                    <w:top w:val="none" w:sz="0" w:space="0" w:color="auto"/>
                    <w:left w:val="none" w:sz="0" w:space="0" w:color="auto"/>
                    <w:bottom w:val="none" w:sz="0" w:space="0" w:color="auto"/>
                    <w:right w:val="none" w:sz="0" w:space="0" w:color="auto"/>
                  </w:divBdr>
                  <w:divsChild>
                    <w:div w:id="101456297">
                      <w:marLeft w:val="0"/>
                      <w:marRight w:val="0"/>
                      <w:marTop w:val="0"/>
                      <w:marBottom w:val="0"/>
                      <w:divBdr>
                        <w:top w:val="none" w:sz="0" w:space="0" w:color="auto"/>
                        <w:left w:val="none" w:sz="0" w:space="0" w:color="auto"/>
                        <w:bottom w:val="none" w:sz="0" w:space="0" w:color="auto"/>
                        <w:right w:val="none" w:sz="0" w:space="0" w:color="auto"/>
                      </w:divBdr>
                    </w:div>
                  </w:divsChild>
                </w:div>
                <w:div w:id="1814252198">
                  <w:marLeft w:val="0"/>
                  <w:marRight w:val="0"/>
                  <w:marTop w:val="0"/>
                  <w:marBottom w:val="0"/>
                  <w:divBdr>
                    <w:top w:val="none" w:sz="0" w:space="0" w:color="auto"/>
                    <w:left w:val="none" w:sz="0" w:space="0" w:color="auto"/>
                    <w:bottom w:val="none" w:sz="0" w:space="0" w:color="auto"/>
                    <w:right w:val="none" w:sz="0" w:space="0" w:color="auto"/>
                  </w:divBdr>
                  <w:divsChild>
                    <w:div w:id="575358223">
                      <w:marLeft w:val="0"/>
                      <w:marRight w:val="0"/>
                      <w:marTop w:val="0"/>
                      <w:marBottom w:val="0"/>
                      <w:divBdr>
                        <w:top w:val="none" w:sz="0" w:space="0" w:color="auto"/>
                        <w:left w:val="none" w:sz="0" w:space="0" w:color="auto"/>
                        <w:bottom w:val="none" w:sz="0" w:space="0" w:color="auto"/>
                        <w:right w:val="none" w:sz="0" w:space="0" w:color="auto"/>
                      </w:divBdr>
                    </w:div>
                  </w:divsChild>
                </w:div>
                <w:div w:id="1986738864">
                  <w:marLeft w:val="0"/>
                  <w:marRight w:val="0"/>
                  <w:marTop w:val="0"/>
                  <w:marBottom w:val="0"/>
                  <w:divBdr>
                    <w:top w:val="none" w:sz="0" w:space="0" w:color="auto"/>
                    <w:left w:val="none" w:sz="0" w:space="0" w:color="auto"/>
                    <w:bottom w:val="none" w:sz="0" w:space="0" w:color="auto"/>
                    <w:right w:val="none" w:sz="0" w:space="0" w:color="auto"/>
                  </w:divBdr>
                  <w:divsChild>
                    <w:div w:id="1740859869">
                      <w:marLeft w:val="0"/>
                      <w:marRight w:val="0"/>
                      <w:marTop w:val="0"/>
                      <w:marBottom w:val="0"/>
                      <w:divBdr>
                        <w:top w:val="none" w:sz="0" w:space="0" w:color="auto"/>
                        <w:left w:val="none" w:sz="0" w:space="0" w:color="auto"/>
                        <w:bottom w:val="none" w:sz="0" w:space="0" w:color="auto"/>
                        <w:right w:val="none" w:sz="0" w:space="0" w:color="auto"/>
                      </w:divBdr>
                    </w:div>
                  </w:divsChild>
                </w:div>
                <w:div w:id="835538346">
                  <w:marLeft w:val="0"/>
                  <w:marRight w:val="0"/>
                  <w:marTop w:val="0"/>
                  <w:marBottom w:val="0"/>
                  <w:divBdr>
                    <w:top w:val="none" w:sz="0" w:space="0" w:color="auto"/>
                    <w:left w:val="none" w:sz="0" w:space="0" w:color="auto"/>
                    <w:bottom w:val="none" w:sz="0" w:space="0" w:color="auto"/>
                    <w:right w:val="none" w:sz="0" w:space="0" w:color="auto"/>
                  </w:divBdr>
                  <w:divsChild>
                    <w:div w:id="248661448">
                      <w:marLeft w:val="0"/>
                      <w:marRight w:val="0"/>
                      <w:marTop w:val="0"/>
                      <w:marBottom w:val="0"/>
                      <w:divBdr>
                        <w:top w:val="none" w:sz="0" w:space="0" w:color="auto"/>
                        <w:left w:val="none" w:sz="0" w:space="0" w:color="auto"/>
                        <w:bottom w:val="none" w:sz="0" w:space="0" w:color="auto"/>
                        <w:right w:val="none" w:sz="0" w:space="0" w:color="auto"/>
                      </w:divBdr>
                    </w:div>
                  </w:divsChild>
                </w:div>
                <w:div w:id="829753480">
                  <w:marLeft w:val="0"/>
                  <w:marRight w:val="0"/>
                  <w:marTop w:val="0"/>
                  <w:marBottom w:val="0"/>
                  <w:divBdr>
                    <w:top w:val="none" w:sz="0" w:space="0" w:color="auto"/>
                    <w:left w:val="none" w:sz="0" w:space="0" w:color="auto"/>
                    <w:bottom w:val="none" w:sz="0" w:space="0" w:color="auto"/>
                    <w:right w:val="none" w:sz="0" w:space="0" w:color="auto"/>
                  </w:divBdr>
                  <w:divsChild>
                    <w:div w:id="421949509">
                      <w:marLeft w:val="0"/>
                      <w:marRight w:val="0"/>
                      <w:marTop w:val="0"/>
                      <w:marBottom w:val="0"/>
                      <w:divBdr>
                        <w:top w:val="none" w:sz="0" w:space="0" w:color="auto"/>
                        <w:left w:val="none" w:sz="0" w:space="0" w:color="auto"/>
                        <w:bottom w:val="none" w:sz="0" w:space="0" w:color="auto"/>
                        <w:right w:val="none" w:sz="0" w:space="0" w:color="auto"/>
                      </w:divBdr>
                    </w:div>
                  </w:divsChild>
                </w:div>
                <w:div w:id="114255464">
                  <w:marLeft w:val="0"/>
                  <w:marRight w:val="0"/>
                  <w:marTop w:val="0"/>
                  <w:marBottom w:val="0"/>
                  <w:divBdr>
                    <w:top w:val="none" w:sz="0" w:space="0" w:color="auto"/>
                    <w:left w:val="none" w:sz="0" w:space="0" w:color="auto"/>
                    <w:bottom w:val="none" w:sz="0" w:space="0" w:color="auto"/>
                    <w:right w:val="none" w:sz="0" w:space="0" w:color="auto"/>
                  </w:divBdr>
                  <w:divsChild>
                    <w:div w:id="1235431471">
                      <w:marLeft w:val="0"/>
                      <w:marRight w:val="0"/>
                      <w:marTop w:val="0"/>
                      <w:marBottom w:val="0"/>
                      <w:divBdr>
                        <w:top w:val="none" w:sz="0" w:space="0" w:color="auto"/>
                        <w:left w:val="none" w:sz="0" w:space="0" w:color="auto"/>
                        <w:bottom w:val="none" w:sz="0" w:space="0" w:color="auto"/>
                        <w:right w:val="none" w:sz="0" w:space="0" w:color="auto"/>
                      </w:divBdr>
                    </w:div>
                  </w:divsChild>
                </w:div>
                <w:div w:id="981235277">
                  <w:marLeft w:val="0"/>
                  <w:marRight w:val="0"/>
                  <w:marTop w:val="0"/>
                  <w:marBottom w:val="0"/>
                  <w:divBdr>
                    <w:top w:val="none" w:sz="0" w:space="0" w:color="auto"/>
                    <w:left w:val="none" w:sz="0" w:space="0" w:color="auto"/>
                    <w:bottom w:val="none" w:sz="0" w:space="0" w:color="auto"/>
                    <w:right w:val="none" w:sz="0" w:space="0" w:color="auto"/>
                  </w:divBdr>
                  <w:divsChild>
                    <w:div w:id="1555196897">
                      <w:marLeft w:val="0"/>
                      <w:marRight w:val="0"/>
                      <w:marTop w:val="0"/>
                      <w:marBottom w:val="0"/>
                      <w:divBdr>
                        <w:top w:val="none" w:sz="0" w:space="0" w:color="auto"/>
                        <w:left w:val="none" w:sz="0" w:space="0" w:color="auto"/>
                        <w:bottom w:val="none" w:sz="0" w:space="0" w:color="auto"/>
                        <w:right w:val="none" w:sz="0" w:space="0" w:color="auto"/>
                      </w:divBdr>
                    </w:div>
                  </w:divsChild>
                </w:div>
                <w:div w:id="928271559">
                  <w:marLeft w:val="0"/>
                  <w:marRight w:val="0"/>
                  <w:marTop w:val="0"/>
                  <w:marBottom w:val="0"/>
                  <w:divBdr>
                    <w:top w:val="none" w:sz="0" w:space="0" w:color="auto"/>
                    <w:left w:val="none" w:sz="0" w:space="0" w:color="auto"/>
                    <w:bottom w:val="none" w:sz="0" w:space="0" w:color="auto"/>
                    <w:right w:val="none" w:sz="0" w:space="0" w:color="auto"/>
                  </w:divBdr>
                  <w:divsChild>
                    <w:div w:id="259340093">
                      <w:marLeft w:val="0"/>
                      <w:marRight w:val="0"/>
                      <w:marTop w:val="0"/>
                      <w:marBottom w:val="0"/>
                      <w:divBdr>
                        <w:top w:val="none" w:sz="0" w:space="0" w:color="auto"/>
                        <w:left w:val="none" w:sz="0" w:space="0" w:color="auto"/>
                        <w:bottom w:val="none" w:sz="0" w:space="0" w:color="auto"/>
                        <w:right w:val="none" w:sz="0" w:space="0" w:color="auto"/>
                      </w:divBdr>
                    </w:div>
                  </w:divsChild>
                </w:div>
                <w:div w:id="1386103522">
                  <w:marLeft w:val="0"/>
                  <w:marRight w:val="0"/>
                  <w:marTop w:val="0"/>
                  <w:marBottom w:val="0"/>
                  <w:divBdr>
                    <w:top w:val="none" w:sz="0" w:space="0" w:color="auto"/>
                    <w:left w:val="none" w:sz="0" w:space="0" w:color="auto"/>
                    <w:bottom w:val="none" w:sz="0" w:space="0" w:color="auto"/>
                    <w:right w:val="none" w:sz="0" w:space="0" w:color="auto"/>
                  </w:divBdr>
                  <w:divsChild>
                    <w:div w:id="203904535">
                      <w:marLeft w:val="0"/>
                      <w:marRight w:val="0"/>
                      <w:marTop w:val="0"/>
                      <w:marBottom w:val="0"/>
                      <w:divBdr>
                        <w:top w:val="none" w:sz="0" w:space="0" w:color="auto"/>
                        <w:left w:val="none" w:sz="0" w:space="0" w:color="auto"/>
                        <w:bottom w:val="none" w:sz="0" w:space="0" w:color="auto"/>
                        <w:right w:val="none" w:sz="0" w:space="0" w:color="auto"/>
                      </w:divBdr>
                    </w:div>
                  </w:divsChild>
                </w:div>
                <w:div w:id="75636733">
                  <w:marLeft w:val="0"/>
                  <w:marRight w:val="0"/>
                  <w:marTop w:val="0"/>
                  <w:marBottom w:val="0"/>
                  <w:divBdr>
                    <w:top w:val="none" w:sz="0" w:space="0" w:color="auto"/>
                    <w:left w:val="none" w:sz="0" w:space="0" w:color="auto"/>
                    <w:bottom w:val="none" w:sz="0" w:space="0" w:color="auto"/>
                    <w:right w:val="none" w:sz="0" w:space="0" w:color="auto"/>
                  </w:divBdr>
                  <w:divsChild>
                    <w:div w:id="1849170576">
                      <w:marLeft w:val="0"/>
                      <w:marRight w:val="0"/>
                      <w:marTop w:val="0"/>
                      <w:marBottom w:val="0"/>
                      <w:divBdr>
                        <w:top w:val="none" w:sz="0" w:space="0" w:color="auto"/>
                        <w:left w:val="none" w:sz="0" w:space="0" w:color="auto"/>
                        <w:bottom w:val="none" w:sz="0" w:space="0" w:color="auto"/>
                        <w:right w:val="none" w:sz="0" w:space="0" w:color="auto"/>
                      </w:divBdr>
                    </w:div>
                  </w:divsChild>
                </w:div>
                <w:div w:id="1759789402">
                  <w:marLeft w:val="0"/>
                  <w:marRight w:val="0"/>
                  <w:marTop w:val="0"/>
                  <w:marBottom w:val="0"/>
                  <w:divBdr>
                    <w:top w:val="none" w:sz="0" w:space="0" w:color="auto"/>
                    <w:left w:val="none" w:sz="0" w:space="0" w:color="auto"/>
                    <w:bottom w:val="none" w:sz="0" w:space="0" w:color="auto"/>
                    <w:right w:val="none" w:sz="0" w:space="0" w:color="auto"/>
                  </w:divBdr>
                  <w:divsChild>
                    <w:div w:id="926381801">
                      <w:marLeft w:val="0"/>
                      <w:marRight w:val="0"/>
                      <w:marTop w:val="0"/>
                      <w:marBottom w:val="0"/>
                      <w:divBdr>
                        <w:top w:val="none" w:sz="0" w:space="0" w:color="auto"/>
                        <w:left w:val="none" w:sz="0" w:space="0" w:color="auto"/>
                        <w:bottom w:val="none" w:sz="0" w:space="0" w:color="auto"/>
                        <w:right w:val="none" w:sz="0" w:space="0" w:color="auto"/>
                      </w:divBdr>
                    </w:div>
                  </w:divsChild>
                </w:div>
                <w:div w:id="1663436741">
                  <w:marLeft w:val="0"/>
                  <w:marRight w:val="0"/>
                  <w:marTop w:val="0"/>
                  <w:marBottom w:val="0"/>
                  <w:divBdr>
                    <w:top w:val="none" w:sz="0" w:space="0" w:color="auto"/>
                    <w:left w:val="none" w:sz="0" w:space="0" w:color="auto"/>
                    <w:bottom w:val="none" w:sz="0" w:space="0" w:color="auto"/>
                    <w:right w:val="none" w:sz="0" w:space="0" w:color="auto"/>
                  </w:divBdr>
                  <w:divsChild>
                    <w:div w:id="1028795397">
                      <w:marLeft w:val="0"/>
                      <w:marRight w:val="0"/>
                      <w:marTop w:val="0"/>
                      <w:marBottom w:val="0"/>
                      <w:divBdr>
                        <w:top w:val="none" w:sz="0" w:space="0" w:color="auto"/>
                        <w:left w:val="none" w:sz="0" w:space="0" w:color="auto"/>
                        <w:bottom w:val="none" w:sz="0" w:space="0" w:color="auto"/>
                        <w:right w:val="none" w:sz="0" w:space="0" w:color="auto"/>
                      </w:divBdr>
                    </w:div>
                  </w:divsChild>
                </w:div>
                <w:div w:id="445780549">
                  <w:marLeft w:val="0"/>
                  <w:marRight w:val="0"/>
                  <w:marTop w:val="0"/>
                  <w:marBottom w:val="0"/>
                  <w:divBdr>
                    <w:top w:val="none" w:sz="0" w:space="0" w:color="auto"/>
                    <w:left w:val="none" w:sz="0" w:space="0" w:color="auto"/>
                    <w:bottom w:val="none" w:sz="0" w:space="0" w:color="auto"/>
                    <w:right w:val="none" w:sz="0" w:space="0" w:color="auto"/>
                  </w:divBdr>
                  <w:divsChild>
                    <w:div w:id="347609040">
                      <w:marLeft w:val="0"/>
                      <w:marRight w:val="0"/>
                      <w:marTop w:val="0"/>
                      <w:marBottom w:val="0"/>
                      <w:divBdr>
                        <w:top w:val="none" w:sz="0" w:space="0" w:color="auto"/>
                        <w:left w:val="none" w:sz="0" w:space="0" w:color="auto"/>
                        <w:bottom w:val="none" w:sz="0" w:space="0" w:color="auto"/>
                        <w:right w:val="none" w:sz="0" w:space="0" w:color="auto"/>
                      </w:divBdr>
                    </w:div>
                  </w:divsChild>
                </w:div>
                <w:div w:id="342901075">
                  <w:marLeft w:val="0"/>
                  <w:marRight w:val="0"/>
                  <w:marTop w:val="0"/>
                  <w:marBottom w:val="0"/>
                  <w:divBdr>
                    <w:top w:val="none" w:sz="0" w:space="0" w:color="auto"/>
                    <w:left w:val="none" w:sz="0" w:space="0" w:color="auto"/>
                    <w:bottom w:val="none" w:sz="0" w:space="0" w:color="auto"/>
                    <w:right w:val="none" w:sz="0" w:space="0" w:color="auto"/>
                  </w:divBdr>
                  <w:divsChild>
                    <w:div w:id="1972636800">
                      <w:marLeft w:val="0"/>
                      <w:marRight w:val="0"/>
                      <w:marTop w:val="0"/>
                      <w:marBottom w:val="0"/>
                      <w:divBdr>
                        <w:top w:val="none" w:sz="0" w:space="0" w:color="auto"/>
                        <w:left w:val="none" w:sz="0" w:space="0" w:color="auto"/>
                        <w:bottom w:val="none" w:sz="0" w:space="0" w:color="auto"/>
                        <w:right w:val="none" w:sz="0" w:space="0" w:color="auto"/>
                      </w:divBdr>
                    </w:div>
                  </w:divsChild>
                </w:div>
                <w:div w:id="301152697">
                  <w:marLeft w:val="0"/>
                  <w:marRight w:val="0"/>
                  <w:marTop w:val="0"/>
                  <w:marBottom w:val="0"/>
                  <w:divBdr>
                    <w:top w:val="none" w:sz="0" w:space="0" w:color="auto"/>
                    <w:left w:val="none" w:sz="0" w:space="0" w:color="auto"/>
                    <w:bottom w:val="none" w:sz="0" w:space="0" w:color="auto"/>
                    <w:right w:val="none" w:sz="0" w:space="0" w:color="auto"/>
                  </w:divBdr>
                  <w:divsChild>
                    <w:div w:id="865751313">
                      <w:marLeft w:val="0"/>
                      <w:marRight w:val="0"/>
                      <w:marTop w:val="0"/>
                      <w:marBottom w:val="0"/>
                      <w:divBdr>
                        <w:top w:val="none" w:sz="0" w:space="0" w:color="auto"/>
                        <w:left w:val="none" w:sz="0" w:space="0" w:color="auto"/>
                        <w:bottom w:val="none" w:sz="0" w:space="0" w:color="auto"/>
                        <w:right w:val="none" w:sz="0" w:space="0" w:color="auto"/>
                      </w:divBdr>
                    </w:div>
                  </w:divsChild>
                </w:div>
                <w:div w:id="1154565164">
                  <w:marLeft w:val="0"/>
                  <w:marRight w:val="0"/>
                  <w:marTop w:val="0"/>
                  <w:marBottom w:val="0"/>
                  <w:divBdr>
                    <w:top w:val="none" w:sz="0" w:space="0" w:color="auto"/>
                    <w:left w:val="none" w:sz="0" w:space="0" w:color="auto"/>
                    <w:bottom w:val="none" w:sz="0" w:space="0" w:color="auto"/>
                    <w:right w:val="none" w:sz="0" w:space="0" w:color="auto"/>
                  </w:divBdr>
                  <w:divsChild>
                    <w:div w:id="339040114">
                      <w:marLeft w:val="0"/>
                      <w:marRight w:val="0"/>
                      <w:marTop w:val="0"/>
                      <w:marBottom w:val="0"/>
                      <w:divBdr>
                        <w:top w:val="none" w:sz="0" w:space="0" w:color="auto"/>
                        <w:left w:val="none" w:sz="0" w:space="0" w:color="auto"/>
                        <w:bottom w:val="none" w:sz="0" w:space="0" w:color="auto"/>
                        <w:right w:val="none" w:sz="0" w:space="0" w:color="auto"/>
                      </w:divBdr>
                    </w:div>
                  </w:divsChild>
                </w:div>
                <w:div w:id="1396969701">
                  <w:marLeft w:val="0"/>
                  <w:marRight w:val="0"/>
                  <w:marTop w:val="0"/>
                  <w:marBottom w:val="0"/>
                  <w:divBdr>
                    <w:top w:val="none" w:sz="0" w:space="0" w:color="auto"/>
                    <w:left w:val="none" w:sz="0" w:space="0" w:color="auto"/>
                    <w:bottom w:val="none" w:sz="0" w:space="0" w:color="auto"/>
                    <w:right w:val="none" w:sz="0" w:space="0" w:color="auto"/>
                  </w:divBdr>
                  <w:divsChild>
                    <w:div w:id="1679310224">
                      <w:marLeft w:val="0"/>
                      <w:marRight w:val="0"/>
                      <w:marTop w:val="0"/>
                      <w:marBottom w:val="0"/>
                      <w:divBdr>
                        <w:top w:val="none" w:sz="0" w:space="0" w:color="auto"/>
                        <w:left w:val="none" w:sz="0" w:space="0" w:color="auto"/>
                        <w:bottom w:val="none" w:sz="0" w:space="0" w:color="auto"/>
                        <w:right w:val="none" w:sz="0" w:space="0" w:color="auto"/>
                      </w:divBdr>
                    </w:div>
                  </w:divsChild>
                </w:div>
                <w:div w:id="193352566">
                  <w:marLeft w:val="0"/>
                  <w:marRight w:val="0"/>
                  <w:marTop w:val="0"/>
                  <w:marBottom w:val="0"/>
                  <w:divBdr>
                    <w:top w:val="none" w:sz="0" w:space="0" w:color="auto"/>
                    <w:left w:val="none" w:sz="0" w:space="0" w:color="auto"/>
                    <w:bottom w:val="none" w:sz="0" w:space="0" w:color="auto"/>
                    <w:right w:val="none" w:sz="0" w:space="0" w:color="auto"/>
                  </w:divBdr>
                  <w:divsChild>
                    <w:div w:id="644285988">
                      <w:marLeft w:val="0"/>
                      <w:marRight w:val="0"/>
                      <w:marTop w:val="0"/>
                      <w:marBottom w:val="0"/>
                      <w:divBdr>
                        <w:top w:val="none" w:sz="0" w:space="0" w:color="auto"/>
                        <w:left w:val="none" w:sz="0" w:space="0" w:color="auto"/>
                        <w:bottom w:val="none" w:sz="0" w:space="0" w:color="auto"/>
                        <w:right w:val="none" w:sz="0" w:space="0" w:color="auto"/>
                      </w:divBdr>
                    </w:div>
                  </w:divsChild>
                </w:div>
                <w:div w:id="631324329">
                  <w:marLeft w:val="0"/>
                  <w:marRight w:val="0"/>
                  <w:marTop w:val="0"/>
                  <w:marBottom w:val="0"/>
                  <w:divBdr>
                    <w:top w:val="none" w:sz="0" w:space="0" w:color="auto"/>
                    <w:left w:val="none" w:sz="0" w:space="0" w:color="auto"/>
                    <w:bottom w:val="none" w:sz="0" w:space="0" w:color="auto"/>
                    <w:right w:val="none" w:sz="0" w:space="0" w:color="auto"/>
                  </w:divBdr>
                  <w:divsChild>
                    <w:div w:id="1767534180">
                      <w:marLeft w:val="0"/>
                      <w:marRight w:val="0"/>
                      <w:marTop w:val="0"/>
                      <w:marBottom w:val="0"/>
                      <w:divBdr>
                        <w:top w:val="none" w:sz="0" w:space="0" w:color="auto"/>
                        <w:left w:val="none" w:sz="0" w:space="0" w:color="auto"/>
                        <w:bottom w:val="none" w:sz="0" w:space="0" w:color="auto"/>
                        <w:right w:val="none" w:sz="0" w:space="0" w:color="auto"/>
                      </w:divBdr>
                    </w:div>
                  </w:divsChild>
                </w:div>
                <w:div w:id="1200706707">
                  <w:marLeft w:val="0"/>
                  <w:marRight w:val="0"/>
                  <w:marTop w:val="0"/>
                  <w:marBottom w:val="0"/>
                  <w:divBdr>
                    <w:top w:val="none" w:sz="0" w:space="0" w:color="auto"/>
                    <w:left w:val="none" w:sz="0" w:space="0" w:color="auto"/>
                    <w:bottom w:val="none" w:sz="0" w:space="0" w:color="auto"/>
                    <w:right w:val="none" w:sz="0" w:space="0" w:color="auto"/>
                  </w:divBdr>
                  <w:divsChild>
                    <w:div w:id="16761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42477">
          <w:marLeft w:val="0"/>
          <w:marRight w:val="0"/>
          <w:marTop w:val="0"/>
          <w:marBottom w:val="0"/>
          <w:divBdr>
            <w:top w:val="none" w:sz="0" w:space="0" w:color="auto"/>
            <w:left w:val="none" w:sz="0" w:space="0" w:color="auto"/>
            <w:bottom w:val="none" w:sz="0" w:space="0" w:color="auto"/>
            <w:right w:val="none" w:sz="0" w:space="0" w:color="auto"/>
          </w:divBdr>
        </w:div>
      </w:divsChild>
    </w:div>
    <w:div w:id="1197305729">
      <w:bodyDiv w:val="1"/>
      <w:marLeft w:val="0"/>
      <w:marRight w:val="0"/>
      <w:marTop w:val="0"/>
      <w:marBottom w:val="0"/>
      <w:divBdr>
        <w:top w:val="none" w:sz="0" w:space="0" w:color="auto"/>
        <w:left w:val="none" w:sz="0" w:space="0" w:color="auto"/>
        <w:bottom w:val="none" w:sz="0" w:space="0" w:color="auto"/>
        <w:right w:val="none" w:sz="0" w:space="0" w:color="auto"/>
      </w:divBdr>
      <w:divsChild>
        <w:div w:id="951010294">
          <w:marLeft w:val="0"/>
          <w:marRight w:val="0"/>
          <w:marTop w:val="0"/>
          <w:marBottom w:val="0"/>
          <w:divBdr>
            <w:top w:val="none" w:sz="0" w:space="0" w:color="auto"/>
            <w:left w:val="none" w:sz="0" w:space="0" w:color="auto"/>
            <w:bottom w:val="none" w:sz="0" w:space="0" w:color="auto"/>
            <w:right w:val="none" w:sz="0" w:space="0" w:color="auto"/>
          </w:divBdr>
        </w:div>
        <w:div w:id="1115561002">
          <w:marLeft w:val="0"/>
          <w:marRight w:val="0"/>
          <w:marTop w:val="0"/>
          <w:marBottom w:val="0"/>
          <w:divBdr>
            <w:top w:val="none" w:sz="0" w:space="0" w:color="auto"/>
            <w:left w:val="none" w:sz="0" w:space="0" w:color="auto"/>
            <w:bottom w:val="none" w:sz="0" w:space="0" w:color="auto"/>
            <w:right w:val="none" w:sz="0" w:space="0" w:color="auto"/>
          </w:divBdr>
        </w:div>
        <w:div w:id="1251815338">
          <w:marLeft w:val="0"/>
          <w:marRight w:val="0"/>
          <w:marTop w:val="0"/>
          <w:marBottom w:val="0"/>
          <w:divBdr>
            <w:top w:val="none" w:sz="0" w:space="0" w:color="auto"/>
            <w:left w:val="none" w:sz="0" w:space="0" w:color="auto"/>
            <w:bottom w:val="none" w:sz="0" w:space="0" w:color="auto"/>
            <w:right w:val="none" w:sz="0" w:space="0" w:color="auto"/>
          </w:divBdr>
          <w:divsChild>
            <w:div w:id="1636568320">
              <w:marLeft w:val="-75"/>
              <w:marRight w:val="0"/>
              <w:marTop w:val="30"/>
              <w:marBottom w:val="30"/>
              <w:divBdr>
                <w:top w:val="none" w:sz="0" w:space="0" w:color="auto"/>
                <w:left w:val="none" w:sz="0" w:space="0" w:color="auto"/>
                <w:bottom w:val="none" w:sz="0" w:space="0" w:color="auto"/>
                <w:right w:val="none" w:sz="0" w:space="0" w:color="auto"/>
              </w:divBdr>
              <w:divsChild>
                <w:div w:id="640156893">
                  <w:marLeft w:val="0"/>
                  <w:marRight w:val="0"/>
                  <w:marTop w:val="0"/>
                  <w:marBottom w:val="0"/>
                  <w:divBdr>
                    <w:top w:val="none" w:sz="0" w:space="0" w:color="auto"/>
                    <w:left w:val="none" w:sz="0" w:space="0" w:color="auto"/>
                    <w:bottom w:val="none" w:sz="0" w:space="0" w:color="auto"/>
                    <w:right w:val="none" w:sz="0" w:space="0" w:color="auto"/>
                  </w:divBdr>
                  <w:divsChild>
                    <w:div w:id="1972862892">
                      <w:marLeft w:val="0"/>
                      <w:marRight w:val="0"/>
                      <w:marTop w:val="0"/>
                      <w:marBottom w:val="0"/>
                      <w:divBdr>
                        <w:top w:val="none" w:sz="0" w:space="0" w:color="auto"/>
                        <w:left w:val="none" w:sz="0" w:space="0" w:color="auto"/>
                        <w:bottom w:val="none" w:sz="0" w:space="0" w:color="auto"/>
                        <w:right w:val="none" w:sz="0" w:space="0" w:color="auto"/>
                      </w:divBdr>
                    </w:div>
                  </w:divsChild>
                </w:div>
                <w:div w:id="409498669">
                  <w:marLeft w:val="0"/>
                  <w:marRight w:val="0"/>
                  <w:marTop w:val="0"/>
                  <w:marBottom w:val="0"/>
                  <w:divBdr>
                    <w:top w:val="none" w:sz="0" w:space="0" w:color="auto"/>
                    <w:left w:val="none" w:sz="0" w:space="0" w:color="auto"/>
                    <w:bottom w:val="none" w:sz="0" w:space="0" w:color="auto"/>
                    <w:right w:val="none" w:sz="0" w:space="0" w:color="auto"/>
                  </w:divBdr>
                  <w:divsChild>
                    <w:div w:id="216212053">
                      <w:marLeft w:val="0"/>
                      <w:marRight w:val="0"/>
                      <w:marTop w:val="0"/>
                      <w:marBottom w:val="0"/>
                      <w:divBdr>
                        <w:top w:val="none" w:sz="0" w:space="0" w:color="auto"/>
                        <w:left w:val="none" w:sz="0" w:space="0" w:color="auto"/>
                        <w:bottom w:val="none" w:sz="0" w:space="0" w:color="auto"/>
                        <w:right w:val="none" w:sz="0" w:space="0" w:color="auto"/>
                      </w:divBdr>
                    </w:div>
                  </w:divsChild>
                </w:div>
                <w:div w:id="1019358479">
                  <w:marLeft w:val="0"/>
                  <w:marRight w:val="0"/>
                  <w:marTop w:val="0"/>
                  <w:marBottom w:val="0"/>
                  <w:divBdr>
                    <w:top w:val="none" w:sz="0" w:space="0" w:color="auto"/>
                    <w:left w:val="none" w:sz="0" w:space="0" w:color="auto"/>
                    <w:bottom w:val="none" w:sz="0" w:space="0" w:color="auto"/>
                    <w:right w:val="none" w:sz="0" w:space="0" w:color="auto"/>
                  </w:divBdr>
                  <w:divsChild>
                    <w:div w:id="40596686">
                      <w:marLeft w:val="0"/>
                      <w:marRight w:val="0"/>
                      <w:marTop w:val="0"/>
                      <w:marBottom w:val="0"/>
                      <w:divBdr>
                        <w:top w:val="none" w:sz="0" w:space="0" w:color="auto"/>
                        <w:left w:val="none" w:sz="0" w:space="0" w:color="auto"/>
                        <w:bottom w:val="none" w:sz="0" w:space="0" w:color="auto"/>
                        <w:right w:val="none" w:sz="0" w:space="0" w:color="auto"/>
                      </w:divBdr>
                    </w:div>
                  </w:divsChild>
                </w:div>
                <w:div w:id="870144764">
                  <w:marLeft w:val="0"/>
                  <w:marRight w:val="0"/>
                  <w:marTop w:val="0"/>
                  <w:marBottom w:val="0"/>
                  <w:divBdr>
                    <w:top w:val="none" w:sz="0" w:space="0" w:color="auto"/>
                    <w:left w:val="none" w:sz="0" w:space="0" w:color="auto"/>
                    <w:bottom w:val="none" w:sz="0" w:space="0" w:color="auto"/>
                    <w:right w:val="none" w:sz="0" w:space="0" w:color="auto"/>
                  </w:divBdr>
                  <w:divsChild>
                    <w:div w:id="522087987">
                      <w:marLeft w:val="0"/>
                      <w:marRight w:val="0"/>
                      <w:marTop w:val="0"/>
                      <w:marBottom w:val="0"/>
                      <w:divBdr>
                        <w:top w:val="none" w:sz="0" w:space="0" w:color="auto"/>
                        <w:left w:val="none" w:sz="0" w:space="0" w:color="auto"/>
                        <w:bottom w:val="none" w:sz="0" w:space="0" w:color="auto"/>
                        <w:right w:val="none" w:sz="0" w:space="0" w:color="auto"/>
                      </w:divBdr>
                    </w:div>
                  </w:divsChild>
                </w:div>
                <w:div w:id="502673501">
                  <w:marLeft w:val="0"/>
                  <w:marRight w:val="0"/>
                  <w:marTop w:val="0"/>
                  <w:marBottom w:val="0"/>
                  <w:divBdr>
                    <w:top w:val="none" w:sz="0" w:space="0" w:color="auto"/>
                    <w:left w:val="none" w:sz="0" w:space="0" w:color="auto"/>
                    <w:bottom w:val="none" w:sz="0" w:space="0" w:color="auto"/>
                    <w:right w:val="none" w:sz="0" w:space="0" w:color="auto"/>
                  </w:divBdr>
                  <w:divsChild>
                    <w:div w:id="118499999">
                      <w:marLeft w:val="0"/>
                      <w:marRight w:val="0"/>
                      <w:marTop w:val="0"/>
                      <w:marBottom w:val="0"/>
                      <w:divBdr>
                        <w:top w:val="none" w:sz="0" w:space="0" w:color="auto"/>
                        <w:left w:val="none" w:sz="0" w:space="0" w:color="auto"/>
                        <w:bottom w:val="none" w:sz="0" w:space="0" w:color="auto"/>
                        <w:right w:val="none" w:sz="0" w:space="0" w:color="auto"/>
                      </w:divBdr>
                    </w:div>
                  </w:divsChild>
                </w:div>
                <w:div w:id="2136868649">
                  <w:marLeft w:val="0"/>
                  <w:marRight w:val="0"/>
                  <w:marTop w:val="0"/>
                  <w:marBottom w:val="0"/>
                  <w:divBdr>
                    <w:top w:val="none" w:sz="0" w:space="0" w:color="auto"/>
                    <w:left w:val="none" w:sz="0" w:space="0" w:color="auto"/>
                    <w:bottom w:val="none" w:sz="0" w:space="0" w:color="auto"/>
                    <w:right w:val="none" w:sz="0" w:space="0" w:color="auto"/>
                  </w:divBdr>
                  <w:divsChild>
                    <w:div w:id="2079551442">
                      <w:marLeft w:val="0"/>
                      <w:marRight w:val="0"/>
                      <w:marTop w:val="0"/>
                      <w:marBottom w:val="0"/>
                      <w:divBdr>
                        <w:top w:val="none" w:sz="0" w:space="0" w:color="auto"/>
                        <w:left w:val="none" w:sz="0" w:space="0" w:color="auto"/>
                        <w:bottom w:val="none" w:sz="0" w:space="0" w:color="auto"/>
                        <w:right w:val="none" w:sz="0" w:space="0" w:color="auto"/>
                      </w:divBdr>
                    </w:div>
                  </w:divsChild>
                </w:div>
                <w:div w:id="1814181121">
                  <w:marLeft w:val="0"/>
                  <w:marRight w:val="0"/>
                  <w:marTop w:val="0"/>
                  <w:marBottom w:val="0"/>
                  <w:divBdr>
                    <w:top w:val="none" w:sz="0" w:space="0" w:color="auto"/>
                    <w:left w:val="none" w:sz="0" w:space="0" w:color="auto"/>
                    <w:bottom w:val="none" w:sz="0" w:space="0" w:color="auto"/>
                    <w:right w:val="none" w:sz="0" w:space="0" w:color="auto"/>
                  </w:divBdr>
                  <w:divsChild>
                    <w:div w:id="690030368">
                      <w:marLeft w:val="0"/>
                      <w:marRight w:val="0"/>
                      <w:marTop w:val="0"/>
                      <w:marBottom w:val="0"/>
                      <w:divBdr>
                        <w:top w:val="none" w:sz="0" w:space="0" w:color="auto"/>
                        <w:left w:val="none" w:sz="0" w:space="0" w:color="auto"/>
                        <w:bottom w:val="none" w:sz="0" w:space="0" w:color="auto"/>
                        <w:right w:val="none" w:sz="0" w:space="0" w:color="auto"/>
                      </w:divBdr>
                    </w:div>
                  </w:divsChild>
                </w:div>
                <w:div w:id="498430715">
                  <w:marLeft w:val="0"/>
                  <w:marRight w:val="0"/>
                  <w:marTop w:val="0"/>
                  <w:marBottom w:val="0"/>
                  <w:divBdr>
                    <w:top w:val="none" w:sz="0" w:space="0" w:color="auto"/>
                    <w:left w:val="none" w:sz="0" w:space="0" w:color="auto"/>
                    <w:bottom w:val="none" w:sz="0" w:space="0" w:color="auto"/>
                    <w:right w:val="none" w:sz="0" w:space="0" w:color="auto"/>
                  </w:divBdr>
                  <w:divsChild>
                    <w:div w:id="1974821669">
                      <w:marLeft w:val="0"/>
                      <w:marRight w:val="0"/>
                      <w:marTop w:val="0"/>
                      <w:marBottom w:val="0"/>
                      <w:divBdr>
                        <w:top w:val="none" w:sz="0" w:space="0" w:color="auto"/>
                        <w:left w:val="none" w:sz="0" w:space="0" w:color="auto"/>
                        <w:bottom w:val="none" w:sz="0" w:space="0" w:color="auto"/>
                        <w:right w:val="none" w:sz="0" w:space="0" w:color="auto"/>
                      </w:divBdr>
                    </w:div>
                  </w:divsChild>
                </w:div>
                <w:div w:id="69156232">
                  <w:marLeft w:val="0"/>
                  <w:marRight w:val="0"/>
                  <w:marTop w:val="0"/>
                  <w:marBottom w:val="0"/>
                  <w:divBdr>
                    <w:top w:val="none" w:sz="0" w:space="0" w:color="auto"/>
                    <w:left w:val="none" w:sz="0" w:space="0" w:color="auto"/>
                    <w:bottom w:val="none" w:sz="0" w:space="0" w:color="auto"/>
                    <w:right w:val="none" w:sz="0" w:space="0" w:color="auto"/>
                  </w:divBdr>
                  <w:divsChild>
                    <w:div w:id="935098627">
                      <w:marLeft w:val="0"/>
                      <w:marRight w:val="0"/>
                      <w:marTop w:val="0"/>
                      <w:marBottom w:val="0"/>
                      <w:divBdr>
                        <w:top w:val="none" w:sz="0" w:space="0" w:color="auto"/>
                        <w:left w:val="none" w:sz="0" w:space="0" w:color="auto"/>
                        <w:bottom w:val="none" w:sz="0" w:space="0" w:color="auto"/>
                        <w:right w:val="none" w:sz="0" w:space="0" w:color="auto"/>
                      </w:divBdr>
                    </w:div>
                  </w:divsChild>
                </w:div>
                <w:div w:id="1120878154">
                  <w:marLeft w:val="0"/>
                  <w:marRight w:val="0"/>
                  <w:marTop w:val="0"/>
                  <w:marBottom w:val="0"/>
                  <w:divBdr>
                    <w:top w:val="none" w:sz="0" w:space="0" w:color="auto"/>
                    <w:left w:val="none" w:sz="0" w:space="0" w:color="auto"/>
                    <w:bottom w:val="none" w:sz="0" w:space="0" w:color="auto"/>
                    <w:right w:val="none" w:sz="0" w:space="0" w:color="auto"/>
                  </w:divBdr>
                  <w:divsChild>
                    <w:div w:id="530800495">
                      <w:marLeft w:val="0"/>
                      <w:marRight w:val="0"/>
                      <w:marTop w:val="0"/>
                      <w:marBottom w:val="0"/>
                      <w:divBdr>
                        <w:top w:val="none" w:sz="0" w:space="0" w:color="auto"/>
                        <w:left w:val="none" w:sz="0" w:space="0" w:color="auto"/>
                        <w:bottom w:val="none" w:sz="0" w:space="0" w:color="auto"/>
                        <w:right w:val="none" w:sz="0" w:space="0" w:color="auto"/>
                      </w:divBdr>
                    </w:div>
                  </w:divsChild>
                </w:div>
                <w:div w:id="32116428">
                  <w:marLeft w:val="0"/>
                  <w:marRight w:val="0"/>
                  <w:marTop w:val="0"/>
                  <w:marBottom w:val="0"/>
                  <w:divBdr>
                    <w:top w:val="none" w:sz="0" w:space="0" w:color="auto"/>
                    <w:left w:val="none" w:sz="0" w:space="0" w:color="auto"/>
                    <w:bottom w:val="none" w:sz="0" w:space="0" w:color="auto"/>
                    <w:right w:val="none" w:sz="0" w:space="0" w:color="auto"/>
                  </w:divBdr>
                  <w:divsChild>
                    <w:div w:id="984314337">
                      <w:marLeft w:val="0"/>
                      <w:marRight w:val="0"/>
                      <w:marTop w:val="0"/>
                      <w:marBottom w:val="0"/>
                      <w:divBdr>
                        <w:top w:val="none" w:sz="0" w:space="0" w:color="auto"/>
                        <w:left w:val="none" w:sz="0" w:space="0" w:color="auto"/>
                        <w:bottom w:val="none" w:sz="0" w:space="0" w:color="auto"/>
                        <w:right w:val="none" w:sz="0" w:space="0" w:color="auto"/>
                      </w:divBdr>
                    </w:div>
                  </w:divsChild>
                </w:div>
                <w:div w:id="138428314">
                  <w:marLeft w:val="0"/>
                  <w:marRight w:val="0"/>
                  <w:marTop w:val="0"/>
                  <w:marBottom w:val="0"/>
                  <w:divBdr>
                    <w:top w:val="none" w:sz="0" w:space="0" w:color="auto"/>
                    <w:left w:val="none" w:sz="0" w:space="0" w:color="auto"/>
                    <w:bottom w:val="none" w:sz="0" w:space="0" w:color="auto"/>
                    <w:right w:val="none" w:sz="0" w:space="0" w:color="auto"/>
                  </w:divBdr>
                  <w:divsChild>
                    <w:div w:id="1084648159">
                      <w:marLeft w:val="0"/>
                      <w:marRight w:val="0"/>
                      <w:marTop w:val="0"/>
                      <w:marBottom w:val="0"/>
                      <w:divBdr>
                        <w:top w:val="none" w:sz="0" w:space="0" w:color="auto"/>
                        <w:left w:val="none" w:sz="0" w:space="0" w:color="auto"/>
                        <w:bottom w:val="none" w:sz="0" w:space="0" w:color="auto"/>
                        <w:right w:val="none" w:sz="0" w:space="0" w:color="auto"/>
                      </w:divBdr>
                    </w:div>
                  </w:divsChild>
                </w:div>
                <w:div w:id="1134372372">
                  <w:marLeft w:val="0"/>
                  <w:marRight w:val="0"/>
                  <w:marTop w:val="0"/>
                  <w:marBottom w:val="0"/>
                  <w:divBdr>
                    <w:top w:val="none" w:sz="0" w:space="0" w:color="auto"/>
                    <w:left w:val="none" w:sz="0" w:space="0" w:color="auto"/>
                    <w:bottom w:val="none" w:sz="0" w:space="0" w:color="auto"/>
                    <w:right w:val="none" w:sz="0" w:space="0" w:color="auto"/>
                  </w:divBdr>
                  <w:divsChild>
                    <w:div w:id="36247675">
                      <w:marLeft w:val="0"/>
                      <w:marRight w:val="0"/>
                      <w:marTop w:val="0"/>
                      <w:marBottom w:val="0"/>
                      <w:divBdr>
                        <w:top w:val="none" w:sz="0" w:space="0" w:color="auto"/>
                        <w:left w:val="none" w:sz="0" w:space="0" w:color="auto"/>
                        <w:bottom w:val="none" w:sz="0" w:space="0" w:color="auto"/>
                        <w:right w:val="none" w:sz="0" w:space="0" w:color="auto"/>
                      </w:divBdr>
                    </w:div>
                  </w:divsChild>
                </w:div>
                <w:div w:id="701319725">
                  <w:marLeft w:val="0"/>
                  <w:marRight w:val="0"/>
                  <w:marTop w:val="0"/>
                  <w:marBottom w:val="0"/>
                  <w:divBdr>
                    <w:top w:val="none" w:sz="0" w:space="0" w:color="auto"/>
                    <w:left w:val="none" w:sz="0" w:space="0" w:color="auto"/>
                    <w:bottom w:val="none" w:sz="0" w:space="0" w:color="auto"/>
                    <w:right w:val="none" w:sz="0" w:space="0" w:color="auto"/>
                  </w:divBdr>
                  <w:divsChild>
                    <w:div w:id="1653439484">
                      <w:marLeft w:val="0"/>
                      <w:marRight w:val="0"/>
                      <w:marTop w:val="0"/>
                      <w:marBottom w:val="0"/>
                      <w:divBdr>
                        <w:top w:val="none" w:sz="0" w:space="0" w:color="auto"/>
                        <w:left w:val="none" w:sz="0" w:space="0" w:color="auto"/>
                        <w:bottom w:val="none" w:sz="0" w:space="0" w:color="auto"/>
                        <w:right w:val="none" w:sz="0" w:space="0" w:color="auto"/>
                      </w:divBdr>
                    </w:div>
                  </w:divsChild>
                </w:div>
                <w:div w:id="830633739">
                  <w:marLeft w:val="0"/>
                  <w:marRight w:val="0"/>
                  <w:marTop w:val="0"/>
                  <w:marBottom w:val="0"/>
                  <w:divBdr>
                    <w:top w:val="none" w:sz="0" w:space="0" w:color="auto"/>
                    <w:left w:val="none" w:sz="0" w:space="0" w:color="auto"/>
                    <w:bottom w:val="none" w:sz="0" w:space="0" w:color="auto"/>
                    <w:right w:val="none" w:sz="0" w:space="0" w:color="auto"/>
                  </w:divBdr>
                  <w:divsChild>
                    <w:div w:id="1081950484">
                      <w:marLeft w:val="0"/>
                      <w:marRight w:val="0"/>
                      <w:marTop w:val="0"/>
                      <w:marBottom w:val="0"/>
                      <w:divBdr>
                        <w:top w:val="none" w:sz="0" w:space="0" w:color="auto"/>
                        <w:left w:val="none" w:sz="0" w:space="0" w:color="auto"/>
                        <w:bottom w:val="none" w:sz="0" w:space="0" w:color="auto"/>
                        <w:right w:val="none" w:sz="0" w:space="0" w:color="auto"/>
                      </w:divBdr>
                    </w:div>
                  </w:divsChild>
                </w:div>
                <w:div w:id="1218316077">
                  <w:marLeft w:val="0"/>
                  <w:marRight w:val="0"/>
                  <w:marTop w:val="0"/>
                  <w:marBottom w:val="0"/>
                  <w:divBdr>
                    <w:top w:val="none" w:sz="0" w:space="0" w:color="auto"/>
                    <w:left w:val="none" w:sz="0" w:space="0" w:color="auto"/>
                    <w:bottom w:val="none" w:sz="0" w:space="0" w:color="auto"/>
                    <w:right w:val="none" w:sz="0" w:space="0" w:color="auto"/>
                  </w:divBdr>
                  <w:divsChild>
                    <w:div w:id="32509534">
                      <w:marLeft w:val="0"/>
                      <w:marRight w:val="0"/>
                      <w:marTop w:val="0"/>
                      <w:marBottom w:val="0"/>
                      <w:divBdr>
                        <w:top w:val="none" w:sz="0" w:space="0" w:color="auto"/>
                        <w:left w:val="none" w:sz="0" w:space="0" w:color="auto"/>
                        <w:bottom w:val="none" w:sz="0" w:space="0" w:color="auto"/>
                        <w:right w:val="none" w:sz="0" w:space="0" w:color="auto"/>
                      </w:divBdr>
                    </w:div>
                  </w:divsChild>
                </w:div>
                <w:div w:id="734814199">
                  <w:marLeft w:val="0"/>
                  <w:marRight w:val="0"/>
                  <w:marTop w:val="0"/>
                  <w:marBottom w:val="0"/>
                  <w:divBdr>
                    <w:top w:val="none" w:sz="0" w:space="0" w:color="auto"/>
                    <w:left w:val="none" w:sz="0" w:space="0" w:color="auto"/>
                    <w:bottom w:val="none" w:sz="0" w:space="0" w:color="auto"/>
                    <w:right w:val="none" w:sz="0" w:space="0" w:color="auto"/>
                  </w:divBdr>
                  <w:divsChild>
                    <w:div w:id="1213925624">
                      <w:marLeft w:val="0"/>
                      <w:marRight w:val="0"/>
                      <w:marTop w:val="0"/>
                      <w:marBottom w:val="0"/>
                      <w:divBdr>
                        <w:top w:val="none" w:sz="0" w:space="0" w:color="auto"/>
                        <w:left w:val="none" w:sz="0" w:space="0" w:color="auto"/>
                        <w:bottom w:val="none" w:sz="0" w:space="0" w:color="auto"/>
                        <w:right w:val="none" w:sz="0" w:space="0" w:color="auto"/>
                      </w:divBdr>
                    </w:div>
                  </w:divsChild>
                </w:div>
                <w:div w:id="730494755">
                  <w:marLeft w:val="0"/>
                  <w:marRight w:val="0"/>
                  <w:marTop w:val="0"/>
                  <w:marBottom w:val="0"/>
                  <w:divBdr>
                    <w:top w:val="none" w:sz="0" w:space="0" w:color="auto"/>
                    <w:left w:val="none" w:sz="0" w:space="0" w:color="auto"/>
                    <w:bottom w:val="none" w:sz="0" w:space="0" w:color="auto"/>
                    <w:right w:val="none" w:sz="0" w:space="0" w:color="auto"/>
                  </w:divBdr>
                  <w:divsChild>
                    <w:div w:id="5282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20011">
          <w:marLeft w:val="0"/>
          <w:marRight w:val="0"/>
          <w:marTop w:val="0"/>
          <w:marBottom w:val="0"/>
          <w:divBdr>
            <w:top w:val="none" w:sz="0" w:space="0" w:color="auto"/>
            <w:left w:val="none" w:sz="0" w:space="0" w:color="auto"/>
            <w:bottom w:val="none" w:sz="0" w:space="0" w:color="auto"/>
            <w:right w:val="none" w:sz="0" w:space="0" w:color="auto"/>
          </w:divBdr>
        </w:div>
        <w:div w:id="1446660643">
          <w:marLeft w:val="0"/>
          <w:marRight w:val="0"/>
          <w:marTop w:val="0"/>
          <w:marBottom w:val="0"/>
          <w:divBdr>
            <w:top w:val="none" w:sz="0" w:space="0" w:color="auto"/>
            <w:left w:val="none" w:sz="0" w:space="0" w:color="auto"/>
            <w:bottom w:val="none" w:sz="0" w:space="0" w:color="auto"/>
            <w:right w:val="none" w:sz="0" w:space="0" w:color="auto"/>
          </w:divBdr>
        </w:div>
        <w:div w:id="750784192">
          <w:marLeft w:val="0"/>
          <w:marRight w:val="0"/>
          <w:marTop w:val="0"/>
          <w:marBottom w:val="0"/>
          <w:divBdr>
            <w:top w:val="none" w:sz="0" w:space="0" w:color="auto"/>
            <w:left w:val="none" w:sz="0" w:space="0" w:color="auto"/>
            <w:bottom w:val="none" w:sz="0" w:space="0" w:color="auto"/>
            <w:right w:val="none" w:sz="0" w:space="0" w:color="auto"/>
          </w:divBdr>
        </w:div>
        <w:div w:id="737021861">
          <w:marLeft w:val="0"/>
          <w:marRight w:val="0"/>
          <w:marTop w:val="0"/>
          <w:marBottom w:val="0"/>
          <w:divBdr>
            <w:top w:val="none" w:sz="0" w:space="0" w:color="auto"/>
            <w:left w:val="none" w:sz="0" w:space="0" w:color="auto"/>
            <w:bottom w:val="none" w:sz="0" w:space="0" w:color="auto"/>
            <w:right w:val="none" w:sz="0" w:space="0" w:color="auto"/>
          </w:divBdr>
          <w:divsChild>
            <w:div w:id="1266763799">
              <w:marLeft w:val="-75"/>
              <w:marRight w:val="0"/>
              <w:marTop w:val="30"/>
              <w:marBottom w:val="30"/>
              <w:divBdr>
                <w:top w:val="none" w:sz="0" w:space="0" w:color="auto"/>
                <w:left w:val="none" w:sz="0" w:space="0" w:color="auto"/>
                <w:bottom w:val="none" w:sz="0" w:space="0" w:color="auto"/>
                <w:right w:val="none" w:sz="0" w:space="0" w:color="auto"/>
              </w:divBdr>
              <w:divsChild>
                <w:div w:id="1993870702">
                  <w:marLeft w:val="0"/>
                  <w:marRight w:val="0"/>
                  <w:marTop w:val="0"/>
                  <w:marBottom w:val="0"/>
                  <w:divBdr>
                    <w:top w:val="none" w:sz="0" w:space="0" w:color="auto"/>
                    <w:left w:val="none" w:sz="0" w:space="0" w:color="auto"/>
                    <w:bottom w:val="none" w:sz="0" w:space="0" w:color="auto"/>
                    <w:right w:val="none" w:sz="0" w:space="0" w:color="auto"/>
                  </w:divBdr>
                  <w:divsChild>
                    <w:div w:id="1891182861">
                      <w:marLeft w:val="0"/>
                      <w:marRight w:val="0"/>
                      <w:marTop w:val="0"/>
                      <w:marBottom w:val="0"/>
                      <w:divBdr>
                        <w:top w:val="none" w:sz="0" w:space="0" w:color="auto"/>
                        <w:left w:val="none" w:sz="0" w:space="0" w:color="auto"/>
                        <w:bottom w:val="none" w:sz="0" w:space="0" w:color="auto"/>
                        <w:right w:val="none" w:sz="0" w:space="0" w:color="auto"/>
                      </w:divBdr>
                    </w:div>
                  </w:divsChild>
                </w:div>
                <w:div w:id="978387059">
                  <w:marLeft w:val="0"/>
                  <w:marRight w:val="0"/>
                  <w:marTop w:val="0"/>
                  <w:marBottom w:val="0"/>
                  <w:divBdr>
                    <w:top w:val="none" w:sz="0" w:space="0" w:color="auto"/>
                    <w:left w:val="none" w:sz="0" w:space="0" w:color="auto"/>
                    <w:bottom w:val="none" w:sz="0" w:space="0" w:color="auto"/>
                    <w:right w:val="none" w:sz="0" w:space="0" w:color="auto"/>
                  </w:divBdr>
                  <w:divsChild>
                    <w:div w:id="1149444683">
                      <w:marLeft w:val="0"/>
                      <w:marRight w:val="0"/>
                      <w:marTop w:val="0"/>
                      <w:marBottom w:val="0"/>
                      <w:divBdr>
                        <w:top w:val="none" w:sz="0" w:space="0" w:color="auto"/>
                        <w:left w:val="none" w:sz="0" w:space="0" w:color="auto"/>
                        <w:bottom w:val="none" w:sz="0" w:space="0" w:color="auto"/>
                        <w:right w:val="none" w:sz="0" w:space="0" w:color="auto"/>
                      </w:divBdr>
                    </w:div>
                  </w:divsChild>
                </w:div>
                <w:div w:id="1133406659">
                  <w:marLeft w:val="0"/>
                  <w:marRight w:val="0"/>
                  <w:marTop w:val="0"/>
                  <w:marBottom w:val="0"/>
                  <w:divBdr>
                    <w:top w:val="none" w:sz="0" w:space="0" w:color="auto"/>
                    <w:left w:val="none" w:sz="0" w:space="0" w:color="auto"/>
                    <w:bottom w:val="none" w:sz="0" w:space="0" w:color="auto"/>
                    <w:right w:val="none" w:sz="0" w:space="0" w:color="auto"/>
                  </w:divBdr>
                  <w:divsChild>
                    <w:div w:id="965159934">
                      <w:marLeft w:val="0"/>
                      <w:marRight w:val="0"/>
                      <w:marTop w:val="0"/>
                      <w:marBottom w:val="0"/>
                      <w:divBdr>
                        <w:top w:val="none" w:sz="0" w:space="0" w:color="auto"/>
                        <w:left w:val="none" w:sz="0" w:space="0" w:color="auto"/>
                        <w:bottom w:val="none" w:sz="0" w:space="0" w:color="auto"/>
                        <w:right w:val="none" w:sz="0" w:space="0" w:color="auto"/>
                      </w:divBdr>
                    </w:div>
                  </w:divsChild>
                </w:div>
                <w:div w:id="1773666843">
                  <w:marLeft w:val="0"/>
                  <w:marRight w:val="0"/>
                  <w:marTop w:val="0"/>
                  <w:marBottom w:val="0"/>
                  <w:divBdr>
                    <w:top w:val="none" w:sz="0" w:space="0" w:color="auto"/>
                    <w:left w:val="none" w:sz="0" w:space="0" w:color="auto"/>
                    <w:bottom w:val="none" w:sz="0" w:space="0" w:color="auto"/>
                    <w:right w:val="none" w:sz="0" w:space="0" w:color="auto"/>
                  </w:divBdr>
                  <w:divsChild>
                    <w:div w:id="23947554">
                      <w:marLeft w:val="0"/>
                      <w:marRight w:val="0"/>
                      <w:marTop w:val="0"/>
                      <w:marBottom w:val="0"/>
                      <w:divBdr>
                        <w:top w:val="none" w:sz="0" w:space="0" w:color="auto"/>
                        <w:left w:val="none" w:sz="0" w:space="0" w:color="auto"/>
                        <w:bottom w:val="none" w:sz="0" w:space="0" w:color="auto"/>
                        <w:right w:val="none" w:sz="0" w:space="0" w:color="auto"/>
                      </w:divBdr>
                    </w:div>
                  </w:divsChild>
                </w:div>
                <w:div w:id="1676767518">
                  <w:marLeft w:val="0"/>
                  <w:marRight w:val="0"/>
                  <w:marTop w:val="0"/>
                  <w:marBottom w:val="0"/>
                  <w:divBdr>
                    <w:top w:val="none" w:sz="0" w:space="0" w:color="auto"/>
                    <w:left w:val="none" w:sz="0" w:space="0" w:color="auto"/>
                    <w:bottom w:val="none" w:sz="0" w:space="0" w:color="auto"/>
                    <w:right w:val="none" w:sz="0" w:space="0" w:color="auto"/>
                  </w:divBdr>
                  <w:divsChild>
                    <w:div w:id="1188258402">
                      <w:marLeft w:val="0"/>
                      <w:marRight w:val="0"/>
                      <w:marTop w:val="0"/>
                      <w:marBottom w:val="0"/>
                      <w:divBdr>
                        <w:top w:val="none" w:sz="0" w:space="0" w:color="auto"/>
                        <w:left w:val="none" w:sz="0" w:space="0" w:color="auto"/>
                        <w:bottom w:val="none" w:sz="0" w:space="0" w:color="auto"/>
                        <w:right w:val="none" w:sz="0" w:space="0" w:color="auto"/>
                      </w:divBdr>
                    </w:div>
                  </w:divsChild>
                </w:div>
                <w:div w:id="1993437560">
                  <w:marLeft w:val="0"/>
                  <w:marRight w:val="0"/>
                  <w:marTop w:val="0"/>
                  <w:marBottom w:val="0"/>
                  <w:divBdr>
                    <w:top w:val="none" w:sz="0" w:space="0" w:color="auto"/>
                    <w:left w:val="none" w:sz="0" w:space="0" w:color="auto"/>
                    <w:bottom w:val="none" w:sz="0" w:space="0" w:color="auto"/>
                    <w:right w:val="none" w:sz="0" w:space="0" w:color="auto"/>
                  </w:divBdr>
                  <w:divsChild>
                    <w:div w:id="924612576">
                      <w:marLeft w:val="0"/>
                      <w:marRight w:val="0"/>
                      <w:marTop w:val="0"/>
                      <w:marBottom w:val="0"/>
                      <w:divBdr>
                        <w:top w:val="none" w:sz="0" w:space="0" w:color="auto"/>
                        <w:left w:val="none" w:sz="0" w:space="0" w:color="auto"/>
                        <w:bottom w:val="none" w:sz="0" w:space="0" w:color="auto"/>
                        <w:right w:val="none" w:sz="0" w:space="0" w:color="auto"/>
                      </w:divBdr>
                    </w:div>
                  </w:divsChild>
                </w:div>
                <w:div w:id="1396246424">
                  <w:marLeft w:val="0"/>
                  <w:marRight w:val="0"/>
                  <w:marTop w:val="0"/>
                  <w:marBottom w:val="0"/>
                  <w:divBdr>
                    <w:top w:val="none" w:sz="0" w:space="0" w:color="auto"/>
                    <w:left w:val="none" w:sz="0" w:space="0" w:color="auto"/>
                    <w:bottom w:val="none" w:sz="0" w:space="0" w:color="auto"/>
                    <w:right w:val="none" w:sz="0" w:space="0" w:color="auto"/>
                  </w:divBdr>
                  <w:divsChild>
                    <w:div w:id="974524880">
                      <w:marLeft w:val="0"/>
                      <w:marRight w:val="0"/>
                      <w:marTop w:val="0"/>
                      <w:marBottom w:val="0"/>
                      <w:divBdr>
                        <w:top w:val="none" w:sz="0" w:space="0" w:color="auto"/>
                        <w:left w:val="none" w:sz="0" w:space="0" w:color="auto"/>
                        <w:bottom w:val="none" w:sz="0" w:space="0" w:color="auto"/>
                        <w:right w:val="none" w:sz="0" w:space="0" w:color="auto"/>
                      </w:divBdr>
                    </w:div>
                  </w:divsChild>
                </w:div>
                <w:div w:id="178858142">
                  <w:marLeft w:val="0"/>
                  <w:marRight w:val="0"/>
                  <w:marTop w:val="0"/>
                  <w:marBottom w:val="0"/>
                  <w:divBdr>
                    <w:top w:val="none" w:sz="0" w:space="0" w:color="auto"/>
                    <w:left w:val="none" w:sz="0" w:space="0" w:color="auto"/>
                    <w:bottom w:val="none" w:sz="0" w:space="0" w:color="auto"/>
                    <w:right w:val="none" w:sz="0" w:space="0" w:color="auto"/>
                  </w:divBdr>
                  <w:divsChild>
                    <w:div w:id="1539703895">
                      <w:marLeft w:val="0"/>
                      <w:marRight w:val="0"/>
                      <w:marTop w:val="0"/>
                      <w:marBottom w:val="0"/>
                      <w:divBdr>
                        <w:top w:val="none" w:sz="0" w:space="0" w:color="auto"/>
                        <w:left w:val="none" w:sz="0" w:space="0" w:color="auto"/>
                        <w:bottom w:val="none" w:sz="0" w:space="0" w:color="auto"/>
                        <w:right w:val="none" w:sz="0" w:space="0" w:color="auto"/>
                      </w:divBdr>
                    </w:div>
                  </w:divsChild>
                </w:div>
                <w:div w:id="470483348">
                  <w:marLeft w:val="0"/>
                  <w:marRight w:val="0"/>
                  <w:marTop w:val="0"/>
                  <w:marBottom w:val="0"/>
                  <w:divBdr>
                    <w:top w:val="none" w:sz="0" w:space="0" w:color="auto"/>
                    <w:left w:val="none" w:sz="0" w:space="0" w:color="auto"/>
                    <w:bottom w:val="none" w:sz="0" w:space="0" w:color="auto"/>
                    <w:right w:val="none" w:sz="0" w:space="0" w:color="auto"/>
                  </w:divBdr>
                  <w:divsChild>
                    <w:div w:id="1279878298">
                      <w:marLeft w:val="0"/>
                      <w:marRight w:val="0"/>
                      <w:marTop w:val="0"/>
                      <w:marBottom w:val="0"/>
                      <w:divBdr>
                        <w:top w:val="none" w:sz="0" w:space="0" w:color="auto"/>
                        <w:left w:val="none" w:sz="0" w:space="0" w:color="auto"/>
                        <w:bottom w:val="none" w:sz="0" w:space="0" w:color="auto"/>
                        <w:right w:val="none" w:sz="0" w:space="0" w:color="auto"/>
                      </w:divBdr>
                    </w:div>
                  </w:divsChild>
                </w:div>
                <w:div w:id="471099839">
                  <w:marLeft w:val="0"/>
                  <w:marRight w:val="0"/>
                  <w:marTop w:val="0"/>
                  <w:marBottom w:val="0"/>
                  <w:divBdr>
                    <w:top w:val="none" w:sz="0" w:space="0" w:color="auto"/>
                    <w:left w:val="none" w:sz="0" w:space="0" w:color="auto"/>
                    <w:bottom w:val="none" w:sz="0" w:space="0" w:color="auto"/>
                    <w:right w:val="none" w:sz="0" w:space="0" w:color="auto"/>
                  </w:divBdr>
                  <w:divsChild>
                    <w:div w:id="140317618">
                      <w:marLeft w:val="0"/>
                      <w:marRight w:val="0"/>
                      <w:marTop w:val="0"/>
                      <w:marBottom w:val="0"/>
                      <w:divBdr>
                        <w:top w:val="none" w:sz="0" w:space="0" w:color="auto"/>
                        <w:left w:val="none" w:sz="0" w:space="0" w:color="auto"/>
                        <w:bottom w:val="none" w:sz="0" w:space="0" w:color="auto"/>
                        <w:right w:val="none" w:sz="0" w:space="0" w:color="auto"/>
                      </w:divBdr>
                    </w:div>
                  </w:divsChild>
                </w:div>
                <w:div w:id="298728614">
                  <w:marLeft w:val="0"/>
                  <w:marRight w:val="0"/>
                  <w:marTop w:val="0"/>
                  <w:marBottom w:val="0"/>
                  <w:divBdr>
                    <w:top w:val="none" w:sz="0" w:space="0" w:color="auto"/>
                    <w:left w:val="none" w:sz="0" w:space="0" w:color="auto"/>
                    <w:bottom w:val="none" w:sz="0" w:space="0" w:color="auto"/>
                    <w:right w:val="none" w:sz="0" w:space="0" w:color="auto"/>
                  </w:divBdr>
                  <w:divsChild>
                    <w:div w:id="1716998854">
                      <w:marLeft w:val="0"/>
                      <w:marRight w:val="0"/>
                      <w:marTop w:val="0"/>
                      <w:marBottom w:val="0"/>
                      <w:divBdr>
                        <w:top w:val="none" w:sz="0" w:space="0" w:color="auto"/>
                        <w:left w:val="none" w:sz="0" w:space="0" w:color="auto"/>
                        <w:bottom w:val="none" w:sz="0" w:space="0" w:color="auto"/>
                        <w:right w:val="none" w:sz="0" w:space="0" w:color="auto"/>
                      </w:divBdr>
                    </w:div>
                  </w:divsChild>
                </w:div>
                <w:div w:id="67459313">
                  <w:marLeft w:val="0"/>
                  <w:marRight w:val="0"/>
                  <w:marTop w:val="0"/>
                  <w:marBottom w:val="0"/>
                  <w:divBdr>
                    <w:top w:val="none" w:sz="0" w:space="0" w:color="auto"/>
                    <w:left w:val="none" w:sz="0" w:space="0" w:color="auto"/>
                    <w:bottom w:val="none" w:sz="0" w:space="0" w:color="auto"/>
                    <w:right w:val="none" w:sz="0" w:space="0" w:color="auto"/>
                  </w:divBdr>
                  <w:divsChild>
                    <w:div w:id="1003312444">
                      <w:marLeft w:val="0"/>
                      <w:marRight w:val="0"/>
                      <w:marTop w:val="0"/>
                      <w:marBottom w:val="0"/>
                      <w:divBdr>
                        <w:top w:val="none" w:sz="0" w:space="0" w:color="auto"/>
                        <w:left w:val="none" w:sz="0" w:space="0" w:color="auto"/>
                        <w:bottom w:val="none" w:sz="0" w:space="0" w:color="auto"/>
                        <w:right w:val="none" w:sz="0" w:space="0" w:color="auto"/>
                      </w:divBdr>
                    </w:div>
                  </w:divsChild>
                </w:div>
                <w:div w:id="1923222693">
                  <w:marLeft w:val="0"/>
                  <w:marRight w:val="0"/>
                  <w:marTop w:val="0"/>
                  <w:marBottom w:val="0"/>
                  <w:divBdr>
                    <w:top w:val="none" w:sz="0" w:space="0" w:color="auto"/>
                    <w:left w:val="none" w:sz="0" w:space="0" w:color="auto"/>
                    <w:bottom w:val="none" w:sz="0" w:space="0" w:color="auto"/>
                    <w:right w:val="none" w:sz="0" w:space="0" w:color="auto"/>
                  </w:divBdr>
                  <w:divsChild>
                    <w:div w:id="1084258472">
                      <w:marLeft w:val="0"/>
                      <w:marRight w:val="0"/>
                      <w:marTop w:val="0"/>
                      <w:marBottom w:val="0"/>
                      <w:divBdr>
                        <w:top w:val="none" w:sz="0" w:space="0" w:color="auto"/>
                        <w:left w:val="none" w:sz="0" w:space="0" w:color="auto"/>
                        <w:bottom w:val="none" w:sz="0" w:space="0" w:color="auto"/>
                        <w:right w:val="none" w:sz="0" w:space="0" w:color="auto"/>
                      </w:divBdr>
                    </w:div>
                  </w:divsChild>
                </w:div>
                <w:div w:id="2038003401">
                  <w:marLeft w:val="0"/>
                  <w:marRight w:val="0"/>
                  <w:marTop w:val="0"/>
                  <w:marBottom w:val="0"/>
                  <w:divBdr>
                    <w:top w:val="none" w:sz="0" w:space="0" w:color="auto"/>
                    <w:left w:val="none" w:sz="0" w:space="0" w:color="auto"/>
                    <w:bottom w:val="none" w:sz="0" w:space="0" w:color="auto"/>
                    <w:right w:val="none" w:sz="0" w:space="0" w:color="auto"/>
                  </w:divBdr>
                  <w:divsChild>
                    <w:div w:id="306210429">
                      <w:marLeft w:val="0"/>
                      <w:marRight w:val="0"/>
                      <w:marTop w:val="0"/>
                      <w:marBottom w:val="0"/>
                      <w:divBdr>
                        <w:top w:val="none" w:sz="0" w:space="0" w:color="auto"/>
                        <w:left w:val="none" w:sz="0" w:space="0" w:color="auto"/>
                        <w:bottom w:val="none" w:sz="0" w:space="0" w:color="auto"/>
                        <w:right w:val="none" w:sz="0" w:space="0" w:color="auto"/>
                      </w:divBdr>
                    </w:div>
                  </w:divsChild>
                </w:div>
                <w:div w:id="883324106">
                  <w:marLeft w:val="0"/>
                  <w:marRight w:val="0"/>
                  <w:marTop w:val="0"/>
                  <w:marBottom w:val="0"/>
                  <w:divBdr>
                    <w:top w:val="none" w:sz="0" w:space="0" w:color="auto"/>
                    <w:left w:val="none" w:sz="0" w:space="0" w:color="auto"/>
                    <w:bottom w:val="none" w:sz="0" w:space="0" w:color="auto"/>
                    <w:right w:val="none" w:sz="0" w:space="0" w:color="auto"/>
                  </w:divBdr>
                  <w:divsChild>
                    <w:div w:id="654574740">
                      <w:marLeft w:val="0"/>
                      <w:marRight w:val="0"/>
                      <w:marTop w:val="0"/>
                      <w:marBottom w:val="0"/>
                      <w:divBdr>
                        <w:top w:val="none" w:sz="0" w:space="0" w:color="auto"/>
                        <w:left w:val="none" w:sz="0" w:space="0" w:color="auto"/>
                        <w:bottom w:val="none" w:sz="0" w:space="0" w:color="auto"/>
                        <w:right w:val="none" w:sz="0" w:space="0" w:color="auto"/>
                      </w:divBdr>
                    </w:div>
                  </w:divsChild>
                </w:div>
                <w:div w:id="993214587">
                  <w:marLeft w:val="0"/>
                  <w:marRight w:val="0"/>
                  <w:marTop w:val="0"/>
                  <w:marBottom w:val="0"/>
                  <w:divBdr>
                    <w:top w:val="none" w:sz="0" w:space="0" w:color="auto"/>
                    <w:left w:val="none" w:sz="0" w:space="0" w:color="auto"/>
                    <w:bottom w:val="none" w:sz="0" w:space="0" w:color="auto"/>
                    <w:right w:val="none" w:sz="0" w:space="0" w:color="auto"/>
                  </w:divBdr>
                  <w:divsChild>
                    <w:div w:id="286619534">
                      <w:marLeft w:val="0"/>
                      <w:marRight w:val="0"/>
                      <w:marTop w:val="0"/>
                      <w:marBottom w:val="0"/>
                      <w:divBdr>
                        <w:top w:val="none" w:sz="0" w:space="0" w:color="auto"/>
                        <w:left w:val="none" w:sz="0" w:space="0" w:color="auto"/>
                        <w:bottom w:val="none" w:sz="0" w:space="0" w:color="auto"/>
                        <w:right w:val="none" w:sz="0" w:space="0" w:color="auto"/>
                      </w:divBdr>
                    </w:div>
                  </w:divsChild>
                </w:div>
                <w:div w:id="347566740">
                  <w:marLeft w:val="0"/>
                  <w:marRight w:val="0"/>
                  <w:marTop w:val="0"/>
                  <w:marBottom w:val="0"/>
                  <w:divBdr>
                    <w:top w:val="none" w:sz="0" w:space="0" w:color="auto"/>
                    <w:left w:val="none" w:sz="0" w:space="0" w:color="auto"/>
                    <w:bottom w:val="none" w:sz="0" w:space="0" w:color="auto"/>
                    <w:right w:val="none" w:sz="0" w:space="0" w:color="auto"/>
                  </w:divBdr>
                  <w:divsChild>
                    <w:div w:id="979921848">
                      <w:marLeft w:val="0"/>
                      <w:marRight w:val="0"/>
                      <w:marTop w:val="0"/>
                      <w:marBottom w:val="0"/>
                      <w:divBdr>
                        <w:top w:val="none" w:sz="0" w:space="0" w:color="auto"/>
                        <w:left w:val="none" w:sz="0" w:space="0" w:color="auto"/>
                        <w:bottom w:val="none" w:sz="0" w:space="0" w:color="auto"/>
                        <w:right w:val="none" w:sz="0" w:space="0" w:color="auto"/>
                      </w:divBdr>
                    </w:div>
                  </w:divsChild>
                </w:div>
                <w:div w:id="732042916">
                  <w:marLeft w:val="0"/>
                  <w:marRight w:val="0"/>
                  <w:marTop w:val="0"/>
                  <w:marBottom w:val="0"/>
                  <w:divBdr>
                    <w:top w:val="none" w:sz="0" w:space="0" w:color="auto"/>
                    <w:left w:val="none" w:sz="0" w:space="0" w:color="auto"/>
                    <w:bottom w:val="none" w:sz="0" w:space="0" w:color="auto"/>
                    <w:right w:val="none" w:sz="0" w:space="0" w:color="auto"/>
                  </w:divBdr>
                  <w:divsChild>
                    <w:div w:id="1359962744">
                      <w:marLeft w:val="0"/>
                      <w:marRight w:val="0"/>
                      <w:marTop w:val="0"/>
                      <w:marBottom w:val="0"/>
                      <w:divBdr>
                        <w:top w:val="none" w:sz="0" w:space="0" w:color="auto"/>
                        <w:left w:val="none" w:sz="0" w:space="0" w:color="auto"/>
                        <w:bottom w:val="none" w:sz="0" w:space="0" w:color="auto"/>
                        <w:right w:val="none" w:sz="0" w:space="0" w:color="auto"/>
                      </w:divBdr>
                    </w:div>
                  </w:divsChild>
                </w:div>
                <w:div w:id="1601983645">
                  <w:marLeft w:val="0"/>
                  <w:marRight w:val="0"/>
                  <w:marTop w:val="0"/>
                  <w:marBottom w:val="0"/>
                  <w:divBdr>
                    <w:top w:val="none" w:sz="0" w:space="0" w:color="auto"/>
                    <w:left w:val="none" w:sz="0" w:space="0" w:color="auto"/>
                    <w:bottom w:val="none" w:sz="0" w:space="0" w:color="auto"/>
                    <w:right w:val="none" w:sz="0" w:space="0" w:color="auto"/>
                  </w:divBdr>
                  <w:divsChild>
                    <w:div w:id="563296809">
                      <w:marLeft w:val="0"/>
                      <w:marRight w:val="0"/>
                      <w:marTop w:val="0"/>
                      <w:marBottom w:val="0"/>
                      <w:divBdr>
                        <w:top w:val="none" w:sz="0" w:space="0" w:color="auto"/>
                        <w:left w:val="none" w:sz="0" w:space="0" w:color="auto"/>
                        <w:bottom w:val="none" w:sz="0" w:space="0" w:color="auto"/>
                        <w:right w:val="none" w:sz="0" w:space="0" w:color="auto"/>
                      </w:divBdr>
                    </w:div>
                  </w:divsChild>
                </w:div>
                <w:div w:id="2138333803">
                  <w:marLeft w:val="0"/>
                  <w:marRight w:val="0"/>
                  <w:marTop w:val="0"/>
                  <w:marBottom w:val="0"/>
                  <w:divBdr>
                    <w:top w:val="none" w:sz="0" w:space="0" w:color="auto"/>
                    <w:left w:val="none" w:sz="0" w:space="0" w:color="auto"/>
                    <w:bottom w:val="none" w:sz="0" w:space="0" w:color="auto"/>
                    <w:right w:val="none" w:sz="0" w:space="0" w:color="auto"/>
                  </w:divBdr>
                  <w:divsChild>
                    <w:div w:id="594021383">
                      <w:marLeft w:val="0"/>
                      <w:marRight w:val="0"/>
                      <w:marTop w:val="0"/>
                      <w:marBottom w:val="0"/>
                      <w:divBdr>
                        <w:top w:val="none" w:sz="0" w:space="0" w:color="auto"/>
                        <w:left w:val="none" w:sz="0" w:space="0" w:color="auto"/>
                        <w:bottom w:val="none" w:sz="0" w:space="0" w:color="auto"/>
                        <w:right w:val="none" w:sz="0" w:space="0" w:color="auto"/>
                      </w:divBdr>
                    </w:div>
                  </w:divsChild>
                </w:div>
                <w:div w:id="1492869553">
                  <w:marLeft w:val="0"/>
                  <w:marRight w:val="0"/>
                  <w:marTop w:val="0"/>
                  <w:marBottom w:val="0"/>
                  <w:divBdr>
                    <w:top w:val="none" w:sz="0" w:space="0" w:color="auto"/>
                    <w:left w:val="none" w:sz="0" w:space="0" w:color="auto"/>
                    <w:bottom w:val="none" w:sz="0" w:space="0" w:color="auto"/>
                    <w:right w:val="none" w:sz="0" w:space="0" w:color="auto"/>
                  </w:divBdr>
                  <w:divsChild>
                    <w:div w:id="918714382">
                      <w:marLeft w:val="0"/>
                      <w:marRight w:val="0"/>
                      <w:marTop w:val="0"/>
                      <w:marBottom w:val="0"/>
                      <w:divBdr>
                        <w:top w:val="none" w:sz="0" w:space="0" w:color="auto"/>
                        <w:left w:val="none" w:sz="0" w:space="0" w:color="auto"/>
                        <w:bottom w:val="none" w:sz="0" w:space="0" w:color="auto"/>
                        <w:right w:val="none" w:sz="0" w:space="0" w:color="auto"/>
                      </w:divBdr>
                    </w:div>
                  </w:divsChild>
                </w:div>
                <w:div w:id="243076867">
                  <w:marLeft w:val="0"/>
                  <w:marRight w:val="0"/>
                  <w:marTop w:val="0"/>
                  <w:marBottom w:val="0"/>
                  <w:divBdr>
                    <w:top w:val="none" w:sz="0" w:space="0" w:color="auto"/>
                    <w:left w:val="none" w:sz="0" w:space="0" w:color="auto"/>
                    <w:bottom w:val="none" w:sz="0" w:space="0" w:color="auto"/>
                    <w:right w:val="none" w:sz="0" w:space="0" w:color="auto"/>
                  </w:divBdr>
                  <w:divsChild>
                    <w:div w:id="1785886025">
                      <w:marLeft w:val="0"/>
                      <w:marRight w:val="0"/>
                      <w:marTop w:val="0"/>
                      <w:marBottom w:val="0"/>
                      <w:divBdr>
                        <w:top w:val="none" w:sz="0" w:space="0" w:color="auto"/>
                        <w:left w:val="none" w:sz="0" w:space="0" w:color="auto"/>
                        <w:bottom w:val="none" w:sz="0" w:space="0" w:color="auto"/>
                        <w:right w:val="none" w:sz="0" w:space="0" w:color="auto"/>
                      </w:divBdr>
                    </w:div>
                  </w:divsChild>
                </w:div>
                <w:div w:id="1907835858">
                  <w:marLeft w:val="0"/>
                  <w:marRight w:val="0"/>
                  <w:marTop w:val="0"/>
                  <w:marBottom w:val="0"/>
                  <w:divBdr>
                    <w:top w:val="none" w:sz="0" w:space="0" w:color="auto"/>
                    <w:left w:val="none" w:sz="0" w:space="0" w:color="auto"/>
                    <w:bottom w:val="none" w:sz="0" w:space="0" w:color="auto"/>
                    <w:right w:val="none" w:sz="0" w:space="0" w:color="auto"/>
                  </w:divBdr>
                  <w:divsChild>
                    <w:div w:id="1825313623">
                      <w:marLeft w:val="0"/>
                      <w:marRight w:val="0"/>
                      <w:marTop w:val="0"/>
                      <w:marBottom w:val="0"/>
                      <w:divBdr>
                        <w:top w:val="none" w:sz="0" w:space="0" w:color="auto"/>
                        <w:left w:val="none" w:sz="0" w:space="0" w:color="auto"/>
                        <w:bottom w:val="none" w:sz="0" w:space="0" w:color="auto"/>
                        <w:right w:val="none" w:sz="0" w:space="0" w:color="auto"/>
                      </w:divBdr>
                    </w:div>
                  </w:divsChild>
                </w:div>
                <w:div w:id="1314525180">
                  <w:marLeft w:val="0"/>
                  <w:marRight w:val="0"/>
                  <w:marTop w:val="0"/>
                  <w:marBottom w:val="0"/>
                  <w:divBdr>
                    <w:top w:val="none" w:sz="0" w:space="0" w:color="auto"/>
                    <w:left w:val="none" w:sz="0" w:space="0" w:color="auto"/>
                    <w:bottom w:val="none" w:sz="0" w:space="0" w:color="auto"/>
                    <w:right w:val="none" w:sz="0" w:space="0" w:color="auto"/>
                  </w:divBdr>
                  <w:divsChild>
                    <w:div w:id="18292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593966">
          <w:marLeft w:val="0"/>
          <w:marRight w:val="0"/>
          <w:marTop w:val="0"/>
          <w:marBottom w:val="0"/>
          <w:divBdr>
            <w:top w:val="none" w:sz="0" w:space="0" w:color="auto"/>
            <w:left w:val="none" w:sz="0" w:space="0" w:color="auto"/>
            <w:bottom w:val="none" w:sz="0" w:space="0" w:color="auto"/>
            <w:right w:val="none" w:sz="0" w:space="0" w:color="auto"/>
          </w:divBdr>
        </w:div>
      </w:divsChild>
    </w:div>
    <w:div w:id="1249537202">
      <w:bodyDiv w:val="1"/>
      <w:marLeft w:val="0"/>
      <w:marRight w:val="0"/>
      <w:marTop w:val="0"/>
      <w:marBottom w:val="0"/>
      <w:divBdr>
        <w:top w:val="none" w:sz="0" w:space="0" w:color="auto"/>
        <w:left w:val="none" w:sz="0" w:space="0" w:color="auto"/>
        <w:bottom w:val="none" w:sz="0" w:space="0" w:color="auto"/>
        <w:right w:val="none" w:sz="0" w:space="0" w:color="auto"/>
      </w:divBdr>
    </w:div>
    <w:div w:id="1309048637">
      <w:bodyDiv w:val="1"/>
      <w:marLeft w:val="0"/>
      <w:marRight w:val="0"/>
      <w:marTop w:val="0"/>
      <w:marBottom w:val="0"/>
      <w:divBdr>
        <w:top w:val="none" w:sz="0" w:space="0" w:color="auto"/>
        <w:left w:val="none" w:sz="0" w:space="0" w:color="auto"/>
        <w:bottom w:val="none" w:sz="0" w:space="0" w:color="auto"/>
        <w:right w:val="none" w:sz="0" w:space="0" w:color="auto"/>
      </w:divBdr>
    </w:div>
    <w:div w:id="1432311996">
      <w:bodyDiv w:val="1"/>
      <w:marLeft w:val="0"/>
      <w:marRight w:val="0"/>
      <w:marTop w:val="0"/>
      <w:marBottom w:val="0"/>
      <w:divBdr>
        <w:top w:val="none" w:sz="0" w:space="0" w:color="auto"/>
        <w:left w:val="none" w:sz="0" w:space="0" w:color="auto"/>
        <w:bottom w:val="none" w:sz="0" w:space="0" w:color="auto"/>
        <w:right w:val="none" w:sz="0" w:space="0" w:color="auto"/>
      </w:divBdr>
    </w:div>
    <w:div w:id="1507673377">
      <w:bodyDiv w:val="1"/>
      <w:marLeft w:val="0"/>
      <w:marRight w:val="0"/>
      <w:marTop w:val="0"/>
      <w:marBottom w:val="0"/>
      <w:divBdr>
        <w:top w:val="none" w:sz="0" w:space="0" w:color="auto"/>
        <w:left w:val="none" w:sz="0" w:space="0" w:color="auto"/>
        <w:bottom w:val="none" w:sz="0" w:space="0" w:color="auto"/>
        <w:right w:val="none" w:sz="0" w:space="0" w:color="auto"/>
      </w:divBdr>
      <w:divsChild>
        <w:div w:id="2074035522">
          <w:marLeft w:val="0"/>
          <w:marRight w:val="0"/>
          <w:marTop w:val="0"/>
          <w:marBottom w:val="0"/>
          <w:divBdr>
            <w:top w:val="none" w:sz="0" w:space="0" w:color="auto"/>
            <w:left w:val="none" w:sz="0" w:space="0" w:color="auto"/>
            <w:bottom w:val="none" w:sz="0" w:space="0" w:color="auto"/>
            <w:right w:val="none" w:sz="0" w:space="0" w:color="auto"/>
          </w:divBdr>
          <w:divsChild>
            <w:div w:id="1751076816">
              <w:marLeft w:val="0"/>
              <w:marRight w:val="0"/>
              <w:marTop w:val="0"/>
              <w:marBottom w:val="0"/>
              <w:divBdr>
                <w:top w:val="none" w:sz="0" w:space="0" w:color="auto"/>
                <w:left w:val="none" w:sz="0" w:space="0" w:color="auto"/>
                <w:bottom w:val="none" w:sz="0" w:space="0" w:color="auto"/>
                <w:right w:val="none" w:sz="0" w:space="0" w:color="auto"/>
              </w:divBdr>
            </w:div>
          </w:divsChild>
        </w:div>
        <w:div w:id="1021668018">
          <w:marLeft w:val="0"/>
          <w:marRight w:val="0"/>
          <w:marTop w:val="0"/>
          <w:marBottom w:val="0"/>
          <w:divBdr>
            <w:top w:val="none" w:sz="0" w:space="0" w:color="auto"/>
            <w:left w:val="none" w:sz="0" w:space="0" w:color="auto"/>
            <w:bottom w:val="none" w:sz="0" w:space="0" w:color="auto"/>
            <w:right w:val="none" w:sz="0" w:space="0" w:color="auto"/>
          </w:divBdr>
          <w:divsChild>
            <w:div w:id="462966204">
              <w:marLeft w:val="0"/>
              <w:marRight w:val="0"/>
              <w:marTop w:val="0"/>
              <w:marBottom w:val="0"/>
              <w:divBdr>
                <w:top w:val="none" w:sz="0" w:space="0" w:color="auto"/>
                <w:left w:val="none" w:sz="0" w:space="0" w:color="auto"/>
                <w:bottom w:val="none" w:sz="0" w:space="0" w:color="auto"/>
                <w:right w:val="none" w:sz="0" w:space="0" w:color="auto"/>
              </w:divBdr>
            </w:div>
          </w:divsChild>
        </w:div>
        <w:div w:id="283384567">
          <w:marLeft w:val="0"/>
          <w:marRight w:val="0"/>
          <w:marTop w:val="0"/>
          <w:marBottom w:val="0"/>
          <w:divBdr>
            <w:top w:val="none" w:sz="0" w:space="0" w:color="auto"/>
            <w:left w:val="none" w:sz="0" w:space="0" w:color="auto"/>
            <w:bottom w:val="none" w:sz="0" w:space="0" w:color="auto"/>
            <w:right w:val="none" w:sz="0" w:space="0" w:color="auto"/>
          </w:divBdr>
          <w:divsChild>
            <w:div w:id="1315719514">
              <w:marLeft w:val="0"/>
              <w:marRight w:val="0"/>
              <w:marTop w:val="0"/>
              <w:marBottom w:val="0"/>
              <w:divBdr>
                <w:top w:val="none" w:sz="0" w:space="0" w:color="auto"/>
                <w:left w:val="none" w:sz="0" w:space="0" w:color="auto"/>
                <w:bottom w:val="none" w:sz="0" w:space="0" w:color="auto"/>
                <w:right w:val="none" w:sz="0" w:space="0" w:color="auto"/>
              </w:divBdr>
            </w:div>
          </w:divsChild>
        </w:div>
        <w:div w:id="943419539">
          <w:marLeft w:val="0"/>
          <w:marRight w:val="0"/>
          <w:marTop w:val="0"/>
          <w:marBottom w:val="0"/>
          <w:divBdr>
            <w:top w:val="none" w:sz="0" w:space="0" w:color="auto"/>
            <w:left w:val="none" w:sz="0" w:space="0" w:color="auto"/>
            <w:bottom w:val="none" w:sz="0" w:space="0" w:color="auto"/>
            <w:right w:val="none" w:sz="0" w:space="0" w:color="auto"/>
          </w:divBdr>
          <w:divsChild>
            <w:div w:id="1965504197">
              <w:marLeft w:val="0"/>
              <w:marRight w:val="0"/>
              <w:marTop w:val="0"/>
              <w:marBottom w:val="0"/>
              <w:divBdr>
                <w:top w:val="none" w:sz="0" w:space="0" w:color="auto"/>
                <w:left w:val="none" w:sz="0" w:space="0" w:color="auto"/>
                <w:bottom w:val="none" w:sz="0" w:space="0" w:color="auto"/>
                <w:right w:val="none" w:sz="0" w:space="0" w:color="auto"/>
              </w:divBdr>
            </w:div>
          </w:divsChild>
        </w:div>
        <w:div w:id="595289640">
          <w:marLeft w:val="0"/>
          <w:marRight w:val="0"/>
          <w:marTop w:val="0"/>
          <w:marBottom w:val="0"/>
          <w:divBdr>
            <w:top w:val="none" w:sz="0" w:space="0" w:color="auto"/>
            <w:left w:val="none" w:sz="0" w:space="0" w:color="auto"/>
            <w:bottom w:val="none" w:sz="0" w:space="0" w:color="auto"/>
            <w:right w:val="none" w:sz="0" w:space="0" w:color="auto"/>
          </w:divBdr>
          <w:divsChild>
            <w:div w:id="1319921312">
              <w:marLeft w:val="0"/>
              <w:marRight w:val="0"/>
              <w:marTop w:val="0"/>
              <w:marBottom w:val="0"/>
              <w:divBdr>
                <w:top w:val="none" w:sz="0" w:space="0" w:color="auto"/>
                <w:left w:val="none" w:sz="0" w:space="0" w:color="auto"/>
                <w:bottom w:val="none" w:sz="0" w:space="0" w:color="auto"/>
                <w:right w:val="none" w:sz="0" w:space="0" w:color="auto"/>
              </w:divBdr>
            </w:div>
          </w:divsChild>
        </w:div>
        <w:div w:id="821895521">
          <w:marLeft w:val="0"/>
          <w:marRight w:val="0"/>
          <w:marTop w:val="0"/>
          <w:marBottom w:val="0"/>
          <w:divBdr>
            <w:top w:val="none" w:sz="0" w:space="0" w:color="auto"/>
            <w:left w:val="none" w:sz="0" w:space="0" w:color="auto"/>
            <w:bottom w:val="none" w:sz="0" w:space="0" w:color="auto"/>
            <w:right w:val="none" w:sz="0" w:space="0" w:color="auto"/>
          </w:divBdr>
          <w:divsChild>
            <w:div w:id="777682580">
              <w:marLeft w:val="0"/>
              <w:marRight w:val="0"/>
              <w:marTop w:val="0"/>
              <w:marBottom w:val="0"/>
              <w:divBdr>
                <w:top w:val="none" w:sz="0" w:space="0" w:color="auto"/>
                <w:left w:val="none" w:sz="0" w:space="0" w:color="auto"/>
                <w:bottom w:val="none" w:sz="0" w:space="0" w:color="auto"/>
                <w:right w:val="none" w:sz="0" w:space="0" w:color="auto"/>
              </w:divBdr>
            </w:div>
          </w:divsChild>
        </w:div>
        <w:div w:id="1980917803">
          <w:marLeft w:val="0"/>
          <w:marRight w:val="0"/>
          <w:marTop w:val="0"/>
          <w:marBottom w:val="0"/>
          <w:divBdr>
            <w:top w:val="none" w:sz="0" w:space="0" w:color="auto"/>
            <w:left w:val="none" w:sz="0" w:space="0" w:color="auto"/>
            <w:bottom w:val="none" w:sz="0" w:space="0" w:color="auto"/>
            <w:right w:val="none" w:sz="0" w:space="0" w:color="auto"/>
          </w:divBdr>
          <w:divsChild>
            <w:div w:id="547185334">
              <w:marLeft w:val="0"/>
              <w:marRight w:val="0"/>
              <w:marTop w:val="0"/>
              <w:marBottom w:val="0"/>
              <w:divBdr>
                <w:top w:val="none" w:sz="0" w:space="0" w:color="auto"/>
                <w:left w:val="none" w:sz="0" w:space="0" w:color="auto"/>
                <w:bottom w:val="none" w:sz="0" w:space="0" w:color="auto"/>
                <w:right w:val="none" w:sz="0" w:space="0" w:color="auto"/>
              </w:divBdr>
            </w:div>
          </w:divsChild>
        </w:div>
        <w:div w:id="2000882279">
          <w:marLeft w:val="0"/>
          <w:marRight w:val="0"/>
          <w:marTop w:val="0"/>
          <w:marBottom w:val="0"/>
          <w:divBdr>
            <w:top w:val="none" w:sz="0" w:space="0" w:color="auto"/>
            <w:left w:val="none" w:sz="0" w:space="0" w:color="auto"/>
            <w:bottom w:val="none" w:sz="0" w:space="0" w:color="auto"/>
            <w:right w:val="none" w:sz="0" w:space="0" w:color="auto"/>
          </w:divBdr>
          <w:divsChild>
            <w:div w:id="1540362578">
              <w:marLeft w:val="0"/>
              <w:marRight w:val="0"/>
              <w:marTop w:val="0"/>
              <w:marBottom w:val="0"/>
              <w:divBdr>
                <w:top w:val="none" w:sz="0" w:space="0" w:color="auto"/>
                <w:left w:val="none" w:sz="0" w:space="0" w:color="auto"/>
                <w:bottom w:val="none" w:sz="0" w:space="0" w:color="auto"/>
                <w:right w:val="none" w:sz="0" w:space="0" w:color="auto"/>
              </w:divBdr>
            </w:div>
          </w:divsChild>
        </w:div>
        <w:div w:id="1409881329">
          <w:marLeft w:val="0"/>
          <w:marRight w:val="0"/>
          <w:marTop w:val="0"/>
          <w:marBottom w:val="0"/>
          <w:divBdr>
            <w:top w:val="none" w:sz="0" w:space="0" w:color="auto"/>
            <w:left w:val="none" w:sz="0" w:space="0" w:color="auto"/>
            <w:bottom w:val="none" w:sz="0" w:space="0" w:color="auto"/>
            <w:right w:val="none" w:sz="0" w:space="0" w:color="auto"/>
          </w:divBdr>
          <w:divsChild>
            <w:div w:id="517473970">
              <w:marLeft w:val="0"/>
              <w:marRight w:val="0"/>
              <w:marTop w:val="0"/>
              <w:marBottom w:val="0"/>
              <w:divBdr>
                <w:top w:val="none" w:sz="0" w:space="0" w:color="auto"/>
                <w:left w:val="none" w:sz="0" w:space="0" w:color="auto"/>
                <w:bottom w:val="none" w:sz="0" w:space="0" w:color="auto"/>
                <w:right w:val="none" w:sz="0" w:space="0" w:color="auto"/>
              </w:divBdr>
            </w:div>
          </w:divsChild>
        </w:div>
        <w:div w:id="741878578">
          <w:marLeft w:val="0"/>
          <w:marRight w:val="0"/>
          <w:marTop w:val="0"/>
          <w:marBottom w:val="0"/>
          <w:divBdr>
            <w:top w:val="none" w:sz="0" w:space="0" w:color="auto"/>
            <w:left w:val="none" w:sz="0" w:space="0" w:color="auto"/>
            <w:bottom w:val="none" w:sz="0" w:space="0" w:color="auto"/>
            <w:right w:val="none" w:sz="0" w:space="0" w:color="auto"/>
          </w:divBdr>
          <w:divsChild>
            <w:div w:id="183737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6142">
      <w:bodyDiv w:val="1"/>
      <w:marLeft w:val="0"/>
      <w:marRight w:val="0"/>
      <w:marTop w:val="0"/>
      <w:marBottom w:val="0"/>
      <w:divBdr>
        <w:top w:val="none" w:sz="0" w:space="0" w:color="auto"/>
        <w:left w:val="none" w:sz="0" w:space="0" w:color="auto"/>
        <w:bottom w:val="none" w:sz="0" w:space="0" w:color="auto"/>
        <w:right w:val="none" w:sz="0" w:space="0" w:color="auto"/>
      </w:divBdr>
      <w:divsChild>
        <w:div w:id="1344014780">
          <w:marLeft w:val="0"/>
          <w:marRight w:val="0"/>
          <w:marTop w:val="0"/>
          <w:marBottom w:val="0"/>
          <w:divBdr>
            <w:top w:val="none" w:sz="0" w:space="0" w:color="auto"/>
            <w:left w:val="none" w:sz="0" w:space="0" w:color="auto"/>
            <w:bottom w:val="none" w:sz="0" w:space="0" w:color="auto"/>
            <w:right w:val="none" w:sz="0" w:space="0" w:color="auto"/>
          </w:divBdr>
        </w:div>
        <w:div w:id="83499060">
          <w:marLeft w:val="0"/>
          <w:marRight w:val="0"/>
          <w:marTop w:val="0"/>
          <w:marBottom w:val="0"/>
          <w:divBdr>
            <w:top w:val="none" w:sz="0" w:space="0" w:color="auto"/>
            <w:left w:val="none" w:sz="0" w:space="0" w:color="auto"/>
            <w:bottom w:val="none" w:sz="0" w:space="0" w:color="auto"/>
            <w:right w:val="none" w:sz="0" w:space="0" w:color="auto"/>
          </w:divBdr>
        </w:div>
        <w:div w:id="255401889">
          <w:marLeft w:val="0"/>
          <w:marRight w:val="0"/>
          <w:marTop w:val="0"/>
          <w:marBottom w:val="0"/>
          <w:divBdr>
            <w:top w:val="none" w:sz="0" w:space="0" w:color="auto"/>
            <w:left w:val="none" w:sz="0" w:space="0" w:color="auto"/>
            <w:bottom w:val="none" w:sz="0" w:space="0" w:color="auto"/>
            <w:right w:val="none" w:sz="0" w:space="0" w:color="auto"/>
          </w:divBdr>
        </w:div>
      </w:divsChild>
    </w:div>
    <w:div w:id="1810587741">
      <w:bodyDiv w:val="1"/>
      <w:marLeft w:val="0"/>
      <w:marRight w:val="0"/>
      <w:marTop w:val="0"/>
      <w:marBottom w:val="0"/>
      <w:divBdr>
        <w:top w:val="none" w:sz="0" w:space="0" w:color="auto"/>
        <w:left w:val="none" w:sz="0" w:space="0" w:color="auto"/>
        <w:bottom w:val="none" w:sz="0" w:space="0" w:color="auto"/>
        <w:right w:val="none" w:sz="0" w:space="0" w:color="auto"/>
      </w:divBdr>
      <w:divsChild>
        <w:div w:id="1731614005">
          <w:marLeft w:val="0"/>
          <w:marRight w:val="0"/>
          <w:marTop w:val="0"/>
          <w:marBottom w:val="0"/>
          <w:divBdr>
            <w:top w:val="none" w:sz="0" w:space="0" w:color="auto"/>
            <w:left w:val="none" w:sz="0" w:space="0" w:color="auto"/>
            <w:bottom w:val="none" w:sz="0" w:space="0" w:color="auto"/>
            <w:right w:val="none" w:sz="0" w:space="0" w:color="auto"/>
          </w:divBdr>
        </w:div>
      </w:divsChild>
    </w:div>
    <w:div w:id="1887524628">
      <w:bodyDiv w:val="1"/>
      <w:marLeft w:val="0"/>
      <w:marRight w:val="0"/>
      <w:marTop w:val="0"/>
      <w:marBottom w:val="0"/>
      <w:divBdr>
        <w:top w:val="none" w:sz="0" w:space="0" w:color="auto"/>
        <w:left w:val="none" w:sz="0" w:space="0" w:color="auto"/>
        <w:bottom w:val="none" w:sz="0" w:space="0" w:color="auto"/>
        <w:right w:val="none" w:sz="0" w:space="0" w:color="auto"/>
      </w:divBdr>
    </w:div>
    <w:div w:id="2011178936">
      <w:bodyDiv w:val="1"/>
      <w:marLeft w:val="0"/>
      <w:marRight w:val="0"/>
      <w:marTop w:val="0"/>
      <w:marBottom w:val="0"/>
      <w:divBdr>
        <w:top w:val="none" w:sz="0" w:space="0" w:color="auto"/>
        <w:left w:val="none" w:sz="0" w:space="0" w:color="auto"/>
        <w:bottom w:val="none" w:sz="0" w:space="0" w:color="auto"/>
        <w:right w:val="none" w:sz="0" w:space="0" w:color="auto"/>
      </w:divBdr>
    </w:div>
    <w:div w:id="2124956604">
      <w:bodyDiv w:val="1"/>
      <w:marLeft w:val="0"/>
      <w:marRight w:val="0"/>
      <w:marTop w:val="0"/>
      <w:marBottom w:val="0"/>
      <w:divBdr>
        <w:top w:val="none" w:sz="0" w:space="0" w:color="auto"/>
        <w:left w:val="none" w:sz="0" w:space="0" w:color="auto"/>
        <w:bottom w:val="none" w:sz="0" w:space="0" w:color="auto"/>
        <w:right w:val="none" w:sz="0" w:space="0" w:color="auto"/>
      </w:divBdr>
      <w:divsChild>
        <w:div w:id="2020888592">
          <w:marLeft w:val="0"/>
          <w:marRight w:val="0"/>
          <w:marTop w:val="0"/>
          <w:marBottom w:val="0"/>
          <w:divBdr>
            <w:top w:val="none" w:sz="0" w:space="0" w:color="auto"/>
            <w:left w:val="none" w:sz="0" w:space="0" w:color="auto"/>
            <w:bottom w:val="none" w:sz="0" w:space="0" w:color="auto"/>
            <w:right w:val="none" w:sz="0" w:space="0" w:color="auto"/>
          </w:divBdr>
          <w:divsChild>
            <w:div w:id="2107269280">
              <w:marLeft w:val="0"/>
              <w:marRight w:val="0"/>
              <w:marTop w:val="0"/>
              <w:marBottom w:val="0"/>
              <w:divBdr>
                <w:top w:val="none" w:sz="0" w:space="0" w:color="auto"/>
                <w:left w:val="none" w:sz="0" w:space="0" w:color="auto"/>
                <w:bottom w:val="none" w:sz="0" w:space="0" w:color="auto"/>
                <w:right w:val="none" w:sz="0" w:space="0" w:color="auto"/>
              </w:divBdr>
            </w:div>
          </w:divsChild>
        </w:div>
        <w:div w:id="1452937726">
          <w:marLeft w:val="0"/>
          <w:marRight w:val="0"/>
          <w:marTop w:val="0"/>
          <w:marBottom w:val="0"/>
          <w:divBdr>
            <w:top w:val="none" w:sz="0" w:space="0" w:color="auto"/>
            <w:left w:val="none" w:sz="0" w:space="0" w:color="auto"/>
            <w:bottom w:val="none" w:sz="0" w:space="0" w:color="auto"/>
            <w:right w:val="none" w:sz="0" w:space="0" w:color="auto"/>
          </w:divBdr>
          <w:divsChild>
            <w:div w:id="189034926">
              <w:marLeft w:val="0"/>
              <w:marRight w:val="0"/>
              <w:marTop w:val="0"/>
              <w:marBottom w:val="0"/>
              <w:divBdr>
                <w:top w:val="none" w:sz="0" w:space="0" w:color="auto"/>
                <w:left w:val="none" w:sz="0" w:space="0" w:color="auto"/>
                <w:bottom w:val="none" w:sz="0" w:space="0" w:color="auto"/>
                <w:right w:val="none" w:sz="0" w:space="0" w:color="auto"/>
              </w:divBdr>
            </w:div>
          </w:divsChild>
        </w:div>
        <w:div w:id="1851261704">
          <w:marLeft w:val="0"/>
          <w:marRight w:val="0"/>
          <w:marTop w:val="0"/>
          <w:marBottom w:val="0"/>
          <w:divBdr>
            <w:top w:val="none" w:sz="0" w:space="0" w:color="auto"/>
            <w:left w:val="none" w:sz="0" w:space="0" w:color="auto"/>
            <w:bottom w:val="none" w:sz="0" w:space="0" w:color="auto"/>
            <w:right w:val="none" w:sz="0" w:space="0" w:color="auto"/>
          </w:divBdr>
          <w:divsChild>
            <w:div w:id="1454404572">
              <w:marLeft w:val="0"/>
              <w:marRight w:val="0"/>
              <w:marTop w:val="0"/>
              <w:marBottom w:val="0"/>
              <w:divBdr>
                <w:top w:val="none" w:sz="0" w:space="0" w:color="auto"/>
                <w:left w:val="none" w:sz="0" w:space="0" w:color="auto"/>
                <w:bottom w:val="none" w:sz="0" w:space="0" w:color="auto"/>
                <w:right w:val="none" w:sz="0" w:space="0" w:color="auto"/>
              </w:divBdr>
            </w:div>
          </w:divsChild>
        </w:div>
        <w:div w:id="1444501042">
          <w:marLeft w:val="0"/>
          <w:marRight w:val="0"/>
          <w:marTop w:val="0"/>
          <w:marBottom w:val="0"/>
          <w:divBdr>
            <w:top w:val="none" w:sz="0" w:space="0" w:color="auto"/>
            <w:left w:val="none" w:sz="0" w:space="0" w:color="auto"/>
            <w:bottom w:val="none" w:sz="0" w:space="0" w:color="auto"/>
            <w:right w:val="none" w:sz="0" w:space="0" w:color="auto"/>
          </w:divBdr>
          <w:divsChild>
            <w:div w:id="1502550203">
              <w:marLeft w:val="0"/>
              <w:marRight w:val="0"/>
              <w:marTop w:val="0"/>
              <w:marBottom w:val="0"/>
              <w:divBdr>
                <w:top w:val="none" w:sz="0" w:space="0" w:color="auto"/>
                <w:left w:val="none" w:sz="0" w:space="0" w:color="auto"/>
                <w:bottom w:val="none" w:sz="0" w:space="0" w:color="auto"/>
                <w:right w:val="none" w:sz="0" w:space="0" w:color="auto"/>
              </w:divBdr>
            </w:div>
          </w:divsChild>
        </w:div>
        <w:div w:id="2080786790">
          <w:marLeft w:val="0"/>
          <w:marRight w:val="0"/>
          <w:marTop w:val="0"/>
          <w:marBottom w:val="0"/>
          <w:divBdr>
            <w:top w:val="none" w:sz="0" w:space="0" w:color="auto"/>
            <w:left w:val="none" w:sz="0" w:space="0" w:color="auto"/>
            <w:bottom w:val="none" w:sz="0" w:space="0" w:color="auto"/>
            <w:right w:val="none" w:sz="0" w:space="0" w:color="auto"/>
          </w:divBdr>
          <w:divsChild>
            <w:div w:id="1595825151">
              <w:marLeft w:val="0"/>
              <w:marRight w:val="0"/>
              <w:marTop w:val="0"/>
              <w:marBottom w:val="0"/>
              <w:divBdr>
                <w:top w:val="none" w:sz="0" w:space="0" w:color="auto"/>
                <w:left w:val="none" w:sz="0" w:space="0" w:color="auto"/>
                <w:bottom w:val="none" w:sz="0" w:space="0" w:color="auto"/>
                <w:right w:val="none" w:sz="0" w:space="0" w:color="auto"/>
              </w:divBdr>
            </w:div>
          </w:divsChild>
        </w:div>
        <w:div w:id="977145125">
          <w:marLeft w:val="0"/>
          <w:marRight w:val="0"/>
          <w:marTop w:val="0"/>
          <w:marBottom w:val="0"/>
          <w:divBdr>
            <w:top w:val="none" w:sz="0" w:space="0" w:color="auto"/>
            <w:left w:val="none" w:sz="0" w:space="0" w:color="auto"/>
            <w:bottom w:val="none" w:sz="0" w:space="0" w:color="auto"/>
            <w:right w:val="none" w:sz="0" w:space="0" w:color="auto"/>
          </w:divBdr>
          <w:divsChild>
            <w:div w:id="1612544614">
              <w:marLeft w:val="0"/>
              <w:marRight w:val="0"/>
              <w:marTop w:val="0"/>
              <w:marBottom w:val="0"/>
              <w:divBdr>
                <w:top w:val="none" w:sz="0" w:space="0" w:color="auto"/>
                <w:left w:val="none" w:sz="0" w:space="0" w:color="auto"/>
                <w:bottom w:val="none" w:sz="0" w:space="0" w:color="auto"/>
                <w:right w:val="none" w:sz="0" w:space="0" w:color="auto"/>
              </w:divBdr>
            </w:div>
          </w:divsChild>
        </w:div>
        <w:div w:id="1394504978">
          <w:marLeft w:val="0"/>
          <w:marRight w:val="0"/>
          <w:marTop w:val="0"/>
          <w:marBottom w:val="0"/>
          <w:divBdr>
            <w:top w:val="none" w:sz="0" w:space="0" w:color="auto"/>
            <w:left w:val="none" w:sz="0" w:space="0" w:color="auto"/>
            <w:bottom w:val="none" w:sz="0" w:space="0" w:color="auto"/>
            <w:right w:val="none" w:sz="0" w:space="0" w:color="auto"/>
          </w:divBdr>
          <w:divsChild>
            <w:div w:id="1321301723">
              <w:marLeft w:val="0"/>
              <w:marRight w:val="0"/>
              <w:marTop w:val="0"/>
              <w:marBottom w:val="0"/>
              <w:divBdr>
                <w:top w:val="none" w:sz="0" w:space="0" w:color="auto"/>
                <w:left w:val="none" w:sz="0" w:space="0" w:color="auto"/>
                <w:bottom w:val="none" w:sz="0" w:space="0" w:color="auto"/>
                <w:right w:val="none" w:sz="0" w:space="0" w:color="auto"/>
              </w:divBdr>
            </w:div>
          </w:divsChild>
        </w:div>
        <w:div w:id="525366890">
          <w:marLeft w:val="0"/>
          <w:marRight w:val="0"/>
          <w:marTop w:val="0"/>
          <w:marBottom w:val="0"/>
          <w:divBdr>
            <w:top w:val="none" w:sz="0" w:space="0" w:color="auto"/>
            <w:left w:val="none" w:sz="0" w:space="0" w:color="auto"/>
            <w:bottom w:val="none" w:sz="0" w:space="0" w:color="auto"/>
            <w:right w:val="none" w:sz="0" w:space="0" w:color="auto"/>
          </w:divBdr>
          <w:divsChild>
            <w:div w:id="1753308658">
              <w:marLeft w:val="0"/>
              <w:marRight w:val="0"/>
              <w:marTop w:val="0"/>
              <w:marBottom w:val="0"/>
              <w:divBdr>
                <w:top w:val="none" w:sz="0" w:space="0" w:color="auto"/>
                <w:left w:val="none" w:sz="0" w:space="0" w:color="auto"/>
                <w:bottom w:val="none" w:sz="0" w:space="0" w:color="auto"/>
                <w:right w:val="none" w:sz="0" w:space="0" w:color="auto"/>
              </w:divBdr>
            </w:div>
          </w:divsChild>
        </w:div>
        <w:div w:id="1152260461">
          <w:marLeft w:val="0"/>
          <w:marRight w:val="0"/>
          <w:marTop w:val="0"/>
          <w:marBottom w:val="0"/>
          <w:divBdr>
            <w:top w:val="none" w:sz="0" w:space="0" w:color="auto"/>
            <w:left w:val="none" w:sz="0" w:space="0" w:color="auto"/>
            <w:bottom w:val="none" w:sz="0" w:space="0" w:color="auto"/>
            <w:right w:val="none" w:sz="0" w:space="0" w:color="auto"/>
          </w:divBdr>
          <w:divsChild>
            <w:div w:id="1593468663">
              <w:marLeft w:val="0"/>
              <w:marRight w:val="0"/>
              <w:marTop w:val="0"/>
              <w:marBottom w:val="0"/>
              <w:divBdr>
                <w:top w:val="none" w:sz="0" w:space="0" w:color="auto"/>
                <w:left w:val="none" w:sz="0" w:space="0" w:color="auto"/>
                <w:bottom w:val="none" w:sz="0" w:space="0" w:color="auto"/>
                <w:right w:val="none" w:sz="0" w:space="0" w:color="auto"/>
              </w:divBdr>
            </w:div>
          </w:divsChild>
        </w:div>
        <w:div w:id="886113040">
          <w:marLeft w:val="0"/>
          <w:marRight w:val="0"/>
          <w:marTop w:val="0"/>
          <w:marBottom w:val="0"/>
          <w:divBdr>
            <w:top w:val="none" w:sz="0" w:space="0" w:color="auto"/>
            <w:left w:val="none" w:sz="0" w:space="0" w:color="auto"/>
            <w:bottom w:val="none" w:sz="0" w:space="0" w:color="auto"/>
            <w:right w:val="none" w:sz="0" w:space="0" w:color="auto"/>
          </w:divBdr>
          <w:divsChild>
            <w:div w:id="199552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ierte.org" TargetMode="External"/><Relationship Id="rId18" Type="http://schemas.microsoft.com/office/2007/relationships/diagramDrawing" Target="diagrams/drawing1.xml"/><Relationship Id="rId26" Type="http://schemas.openxmlformats.org/officeDocument/2006/relationships/image" Target="media/image15.png"/><Relationship Id="rId39" Type="http://schemas.openxmlformats.org/officeDocument/2006/relationships/footer" Target="footer2.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10.svg"/><Relationship Id="rId29" Type="http://schemas.openxmlformats.org/officeDocument/2006/relationships/image" Target="media/image18.sv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13.svg"/><Relationship Id="rId28" Type="http://schemas.openxmlformats.org/officeDocument/2006/relationships/image" Target="media/image17.png"/><Relationship Id="rId36" Type="http://schemas.openxmlformats.org/officeDocument/2006/relationships/image" Target="media/image25.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gov.uk/dbs" TargetMode="External"/><Relationship Id="rId17" Type="http://schemas.openxmlformats.org/officeDocument/2006/relationships/diagramColors" Target="diagrams/colors1.xml"/><Relationship Id="rId25" Type="http://schemas.microsoft.com/office/2007/relationships/hdphoto" Target="media/hdphoto1.wdp"/><Relationship Id="rId33" Type="http://schemas.openxmlformats.org/officeDocument/2006/relationships/image" Target="media/image22.svg"/><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Fierte.org"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27.png"/><Relationship Id="rId13" Type="http://schemas.openxmlformats.org/officeDocument/2006/relationships/hyperlink" Target="https://hiwj.fierte.org/" TargetMode="External"/><Relationship Id="rId18" Type="http://schemas.openxmlformats.org/officeDocument/2006/relationships/image" Target="media/image31.png"/><Relationship Id="rId3" Type="http://schemas.openxmlformats.org/officeDocument/2006/relationships/hyperlink" Target="https://www.glascote.org/" TargetMode="External"/><Relationship Id="rId7" Type="http://schemas.openxmlformats.org/officeDocument/2006/relationships/hyperlink" Target="https://www.ankermoor.org/" TargetMode="External"/><Relationship Id="rId12" Type="http://schemas.openxmlformats.org/officeDocument/2006/relationships/image" Target="media/image29.png"/><Relationship Id="rId17" Type="http://schemas.openxmlformats.org/officeDocument/2006/relationships/hyperlink" Target="http://opoj.fierte.org/" TargetMode="External"/><Relationship Id="rId2" Type="http://schemas.openxmlformats.org/officeDocument/2006/relationships/image" Target="media/image24.png"/><Relationship Id="rId16" Type="http://schemas.openxmlformats.org/officeDocument/2006/relationships/image" Target="media/image30.png"/><Relationship Id="rId1" Type="http://schemas.openxmlformats.org/officeDocument/2006/relationships/hyperlink" Target="https://manor.fierte.org/" TargetMode="External"/><Relationship Id="rId6" Type="http://schemas.openxmlformats.org/officeDocument/2006/relationships/image" Target="media/image26.png"/><Relationship Id="rId11" Type="http://schemas.openxmlformats.org/officeDocument/2006/relationships/hyperlink" Target="https://www.edgehilljuniorschool.co.uk/" TargetMode="External"/><Relationship Id="rId5" Type="http://schemas.openxmlformats.org/officeDocument/2006/relationships/hyperlink" Target="https://www.violetway.org/" TargetMode="External"/><Relationship Id="rId15" Type="http://schemas.openxmlformats.org/officeDocument/2006/relationships/hyperlink" Target="https://www.ankervalley.org/" TargetMode="External"/><Relationship Id="rId10" Type="http://schemas.openxmlformats.org/officeDocument/2006/relationships/image" Target="media/image28.png"/><Relationship Id="rId4" Type="http://schemas.openxmlformats.org/officeDocument/2006/relationships/image" Target="media/image16.png"/><Relationship Id="rId9" Type="http://schemas.openxmlformats.org/officeDocument/2006/relationships/hyperlink" Target="https://www.dosthill.org/" TargetMode="External"/><Relationship Id="rId14" Type="http://schemas.openxmlformats.org/officeDocument/2006/relationships/image" Target="media/image19.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E494D5-905F-46C9-8980-719B28E65168}" type="doc">
      <dgm:prSet loTypeId="urn:microsoft.com/office/officeart/2005/8/layout/hList7" loCatId="list" qsTypeId="urn:microsoft.com/office/officeart/2005/8/quickstyle/simple4" qsCatId="simple" csTypeId="urn:microsoft.com/office/officeart/2005/8/colors/colorful1" csCatId="colorful" phldr="1"/>
      <dgm:spPr/>
    </dgm:pt>
    <dgm:pt modelId="{256EAD22-596C-4BEA-B695-7D71B70BC3CA}">
      <dgm:prSet phldrT="[Text]" custT="1"/>
      <dgm:spPr/>
      <dgm:t>
        <a:bodyPr/>
        <a:lstStyle/>
        <a:p>
          <a:pPr algn="ctr"/>
          <a:br>
            <a:rPr lang="en-GB" sz="2200" b="1" dirty="0"/>
          </a:br>
          <a:r>
            <a:rPr lang="en-GB" sz="2200" b="1" dirty="0"/>
            <a:t>Inspiring</a:t>
          </a:r>
        </a:p>
        <a:p>
          <a:pPr algn="ctr"/>
          <a:r>
            <a:rPr lang="en-GB" sz="1300" b="0" i="0" dirty="0"/>
            <a:t>Encouraging and empowering everyone</a:t>
          </a:r>
          <a:br>
            <a:rPr lang="en-GB" sz="1300" b="0" i="0" dirty="0"/>
          </a:br>
          <a:r>
            <a:rPr lang="en-GB" sz="1300" b="0" i="0" dirty="0"/>
            <a:t>we engage with</a:t>
          </a:r>
          <a:endParaRPr lang="en-GB" sz="1300" b="0" dirty="0"/>
        </a:p>
      </dgm:t>
    </dgm:pt>
    <dgm:pt modelId="{1DCB1D79-459A-4C83-8532-61114A6CD585}" type="parTrans" cxnId="{784A82B3-4F4A-41FC-B259-D4995014B1D7}">
      <dgm:prSet/>
      <dgm:spPr/>
      <dgm:t>
        <a:bodyPr/>
        <a:lstStyle/>
        <a:p>
          <a:pPr algn="ctr"/>
          <a:endParaRPr lang="en-GB"/>
        </a:p>
      </dgm:t>
    </dgm:pt>
    <dgm:pt modelId="{212E2108-7D0B-42DE-AF5C-7198A0DB40E0}" type="sibTrans" cxnId="{784A82B3-4F4A-41FC-B259-D4995014B1D7}">
      <dgm:prSet/>
      <dgm:spPr/>
      <dgm:t>
        <a:bodyPr/>
        <a:lstStyle/>
        <a:p>
          <a:pPr algn="ctr"/>
          <a:endParaRPr lang="en-GB"/>
        </a:p>
      </dgm:t>
    </dgm:pt>
    <dgm:pt modelId="{E56CCA88-C60F-4ACE-AC18-00BF931E6D93}">
      <dgm:prSet phldrT="[Text]" custT="1"/>
      <dgm:spPr/>
      <dgm:t>
        <a:bodyPr/>
        <a:lstStyle/>
        <a:p>
          <a:pPr algn="ctr"/>
          <a:r>
            <a:rPr lang="en-GB" sz="2200" b="1" dirty="0"/>
            <a:t>All</a:t>
          </a:r>
        </a:p>
        <a:p>
          <a:pPr algn="ctr"/>
          <a:r>
            <a:rPr lang="en-GB" sz="1300" b="0" i="0" dirty="0"/>
            <a:t>Inclusive and for everyone</a:t>
          </a:r>
          <a:endParaRPr lang="en-GB" sz="1300" b="1" dirty="0"/>
        </a:p>
      </dgm:t>
    </dgm:pt>
    <dgm:pt modelId="{FAC7AD83-2A38-4450-8A78-7B7FBA0275C5}" type="parTrans" cxnId="{9BCA3A55-17D1-4E8D-A166-FA953CB79834}">
      <dgm:prSet/>
      <dgm:spPr/>
      <dgm:t>
        <a:bodyPr/>
        <a:lstStyle/>
        <a:p>
          <a:pPr algn="ctr"/>
          <a:endParaRPr lang="en-GB"/>
        </a:p>
      </dgm:t>
    </dgm:pt>
    <dgm:pt modelId="{63BF4502-8395-4AD2-A611-66501709EBC6}" type="sibTrans" cxnId="{9BCA3A55-17D1-4E8D-A166-FA953CB79834}">
      <dgm:prSet/>
      <dgm:spPr/>
      <dgm:t>
        <a:bodyPr/>
        <a:lstStyle/>
        <a:p>
          <a:pPr algn="ctr"/>
          <a:endParaRPr lang="en-GB"/>
        </a:p>
      </dgm:t>
    </dgm:pt>
    <dgm:pt modelId="{CC4881DD-88D8-42ED-AC0D-E47100F21F82}">
      <dgm:prSet phldrT="[Text]" custT="1"/>
      <dgm:spPr/>
      <dgm:t>
        <a:bodyPr/>
        <a:lstStyle/>
        <a:p>
          <a:pPr algn="ctr"/>
          <a:endParaRPr lang="en-GB" sz="2200" b="1" dirty="0"/>
        </a:p>
        <a:p>
          <a:pPr algn="ctr"/>
          <a:r>
            <a:rPr lang="en-GB" sz="2200" b="1" dirty="0"/>
            <a:t>Excellence</a:t>
          </a:r>
        </a:p>
        <a:p>
          <a:pPr algn="ctr"/>
          <a:r>
            <a:rPr lang="en-GB" sz="1300" b="0" dirty="0"/>
            <a:t>Our organisation inspires all to achieve and be the very best they can be</a:t>
          </a:r>
        </a:p>
      </dgm:t>
    </dgm:pt>
    <dgm:pt modelId="{E7AFECD9-97EF-48F0-95AD-7BA0FE89B24D}" type="parTrans" cxnId="{F4309183-E89C-4946-B013-E404B848A657}">
      <dgm:prSet/>
      <dgm:spPr/>
      <dgm:t>
        <a:bodyPr/>
        <a:lstStyle/>
        <a:p>
          <a:pPr algn="ctr"/>
          <a:endParaRPr lang="en-GB"/>
        </a:p>
      </dgm:t>
    </dgm:pt>
    <dgm:pt modelId="{9A4BCCC4-E2A7-4F32-A905-B179E4E1F720}" type="sibTrans" cxnId="{F4309183-E89C-4946-B013-E404B848A657}">
      <dgm:prSet/>
      <dgm:spPr/>
      <dgm:t>
        <a:bodyPr/>
        <a:lstStyle/>
        <a:p>
          <a:pPr algn="ctr"/>
          <a:endParaRPr lang="en-GB"/>
        </a:p>
      </dgm:t>
    </dgm:pt>
    <dgm:pt modelId="{C8F3529A-B3B3-4363-831E-183CC36B898D}" type="pres">
      <dgm:prSet presAssocID="{BFE494D5-905F-46C9-8980-719B28E65168}" presName="Name0" presStyleCnt="0">
        <dgm:presLayoutVars>
          <dgm:dir/>
          <dgm:resizeHandles val="exact"/>
        </dgm:presLayoutVars>
      </dgm:prSet>
      <dgm:spPr/>
    </dgm:pt>
    <dgm:pt modelId="{9459BA25-F62A-48FF-B16F-D611C57FDF71}" type="pres">
      <dgm:prSet presAssocID="{BFE494D5-905F-46C9-8980-719B28E65168}" presName="fgShape" presStyleLbl="fgShp" presStyleIdx="0" presStyleCnt="1" custScaleY="84766" custLinFactNeighborX="-81" custLinFactNeighborY="18183"/>
      <dgm:spPr/>
    </dgm:pt>
    <dgm:pt modelId="{9A1D1F7A-610E-4FF5-8A7E-5DEBA4431F06}" type="pres">
      <dgm:prSet presAssocID="{BFE494D5-905F-46C9-8980-719B28E65168}" presName="linComp" presStyleCnt="0"/>
      <dgm:spPr/>
    </dgm:pt>
    <dgm:pt modelId="{8A322E12-AA26-4720-940A-C328D1E5508F}" type="pres">
      <dgm:prSet presAssocID="{256EAD22-596C-4BEA-B695-7D71B70BC3CA}" presName="compNode" presStyleCnt="0"/>
      <dgm:spPr/>
    </dgm:pt>
    <dgm:pt modelId="{3BE992AF-1907-459E-8665-74CB40707728}" type="pres">
      <dgm:prSet presAssocID="{256EAD22-596C-4BEA-B695-7D71B70BC3CA}" presName="bkgdShape" presStyleLbl="node1" presStyleIdx="0" presStyleCnt="3"/>
      <dgm:spPr/>
    </dgm:pt>
    <dgm:pt modelId="{9C5E3A29-D642-4C05-90AA-3285480C2E6E}" type="pres">
      <dgm:prSet presAssocID="{256EAD22-596C-4BEA-B695-7D71B70BC3CA}" presName="nodeTx" presStyleLbl="node1" presStyleIdx="0" presStyleCnt="3">
        <dgm:presLayoutVars>
          <dgm:bulletEnabled val="1"/>
        </dgm:presLayoutVars>
      </dgm:prSet>
      <dgm:spPr/>
    </dgm:pt>
    <dgm:pt modelId="{960AA981-6BF5-48AA-90AA-7A82EB54E34E}" type="pres">
      <dgm:prSet presAssocID="{256EAD22-596C-4BEA-B695-7D71B70BC3CA}" presName="invisiNode" presStyleLbl="node1" presStyleIdx="0" presStyleCnt="3"/>
      <dgm:spPr/>
    </dgm:pt>
    <dgm:pt modelId="{9D4579E3-C1C3-415A-AF57-497DAC210338}" type="pres">
      <dgm:prSet presAssocID="{256EAD22-596C-4BEA-B695-7D71B70BC3CA}" presName="imagNode" presStyleLbl="fgImgPlace1" presStyleIdx="0" presStyleCnt="3"/>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effectLst>
          <a:outerShdw blurRad="63500" sx="102000" sy="102000" algn="ctr" rotWithShape="0">
            <a:prstClr val="black">
              <a:alpha val="40000"/>
            </a:prstClr>
          </a:outerShdw>
        </a:effectLst>
      </dgm:spPr>
      <dgm:extLst>
        <a:ext uri="{E40237B7-FDA0-4F09-8148-C483321AD2D9}">
          <dgm14:cNvPr xmlns:dgm14="http://schemas.microsoft.com/office/drawing/2010/diagram" id="0" name="" descr="Group brainstorm"/>
        </a:ext>
      </dgm:extLst>
    </dgm:pt>
    <dgm:pt modelId="{E430DEB4-70B0-4EAE-9E8E-D86183449CF1}" type="pres">
      <dgm:prSet presAssocID="{212E2108-7D0B-42DE-AF5C-7198A0DB40E0}" presName="sibTrans" presStyleLbl="sibTrans2D1" presStyleIdx="0" presStyleCnt="0"/>
      <dgm:spPr/>
    </dgm:pt>
    <dgm:pt modelId="{215B2243-4F9D-45F9-BBCE-542154EB0298}" type="pres">
      <dgm:prSet presAssocID="{E56CCA88-C60F-4ACE-AC18-00BF931E6D93}" presName="compNode" presStyleCnt="0"/>
      <dgm:spPr/>
    </dgm:pt>
    <dgm:pt modelId="{A0F81781-E1E7-4243-8476-06ED42C2CB8C}" type="pres">
      <dgm:prSet presAssocID="{E56CCA88-C60F-4ACE-AC18-00BF931E6D93}" presName="bkgdShape" presStyleLbl="node1" presStyleIdx="1" presStyleCnt="3"/>
      <dgm:spPr/>
    </dgm:pt>
    <dgm:pt modelId="{A4D57E0F-3DBE-4E98-98EA-BD04388F68B5}" type="pres">
      <dgm:prSet presAssocID="{E56CCA88-C60F-4ACE-AC18-00BF931E6D93}" presName="nodeTx" presStyleLbl="node1" presStyleIdx="1" presStyleCnt="3">
        <dgm:presLayoutVars>
          <dgm:bulletEnabled val="1"/>
        </dgm:presLayoutVars>
      </dgm:prSet>
      <dgm:spPr/>
    </dgm:pt>
    <dgm:pt modelId="{75549602-7AE8-4390-97B2-25167BF1E147}" type="pres">
      <dgm:prSet presAssocID="{E56CCA88-C60F-4ACE-AC18-00BF931E6D93}" presName="invisiNode" presStyleLbl="node1" presStyleIdx="1" presStyleCnt="3"/>
      <dgm:spPr/>
    </dgm:pt>
    <dgm:pt modelId="{705829C3-A1C0-4B08-BA05-8264DF9F7839}" type="pres">
      <dgm:prSet presAssocID="{E56CCA88-C60F-4ACE-AC18-00BF931E6D93}" presName="imagNode" presStyleLbl="fgImgPlace1" presStyleIdx="1" presStyleCnt="3"/>
      <dgm:spPr>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effectLst>
          <a:outerShdw blurRad="63500" sx="102000" sy="102000" algn="ctr" rotWithShape="0">
            <a:prstClr val="black">
              <a:alpha val="40000"/>
            </a:prstClr>
          </a:outerShdw>
        </a:effectLst>
      </dgm:spPr>
      <dgm:extLst>
        <a:ext uri="{E40237B7-FDA0-4F09-8148-C483321AD2D9}">
          <dgm14:cNvPr xmlns:dgm14="http://schemas.microsoft.com/office/drawing/2010/diagram" id="0" name="" descr="Children"/>
        </a:ext>
      </dgm:extLst>
    </dgm:pt>
    <dgm:pt modelId="{163BA5F3-B560-4852-8C91-E2DD3E541FF6}" type="pres">
      <dgm:prSet presAssocID="{63BF4502-8395-4AD2-A611-66501709EBC6}" presName="sibTrans" presStyleLbl="sibTrans2D1" presStyleIdx="0" presStyleCnt="0"/>
      <dgm:spPr/>
    </dgm:pt>
    <dgm:pt modelId="{C20BFBFF-DFFA-424E-AAA7-B3F5305C4059}" type="pres">
      <dgm:prSet presAssocID="{CC4881DD-88D8-42ED-AC0D-E47100F21F82}" presName="compNode" presStyleCnt="0"/>
      <dgm:spPr/>
    </dgm:pt>
    <dgm:pt modelId="{77FDD982-3349-444D-81F1-DB65398612D0}" type="pres">
      <dgm:prSet presAssocID="{CC4881DD-88D8-42ED-AC0D-E47100F21F82}" presName="bkgdShape" presStyleLbl="node1" presStyleIdx="2" presStyleCnt="3" custLinFactNeighborX="64" custLinFactNeighborY="-17494"/>
      <dgm:spPr/>
    </dgm:pt>
    <dgm:pt modelId="{CBCF5DF1-42DC-4299-93E4-69A449EC8AF3}" type="pres">
      <dgm:prSet presAssocID="{CC4881DD-88D8-42ED-AC0D-E47100F21F82}" presName="nodeTx" presStyleLbl="node1" presStyleIdx="2" presStyleCnt="3">
        <dgm:presLayoutVars>
          <dgm:bulletEnabled val="1"/>
        </dgm:presLayoutVars>
      </dgm:prSet>
      <dgm:spPr/>
    </dgm:pt>
    <dgm:pt modelId="{86247127-5410-43B5-A2D1-5C1501D1ACC2}" type="pres">
      <dgm:prSet presAssocID="{CC4881DD-88D8-42ED-AC0D-E47100F21F82}" presName="invisiNode" presStyleLbl="node1" presStyleIdx="2" presStyleCnt="3"/>
      <dgm:spPr/>
    </dgm:pt>
    <dgm:pt modelId="{E7D3C152-391C-4389-B6DB-B6834ED76D1F}" type="pres">
      <dgm:prSet presAssocID="{CC4881DD-88D8-42ED-AC0D-E47100F21F82}" presName="imagNode" presStyleLbl="fgImgPlace1" presStyleIdx="2" presStyleCnt="3"/>
      <dgm:spPr>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effectLst>
          <a:outerShdw blurRad="63500" sx="102000" sy="102000" algn="ctr" rotWithShape="0">
            <a:prstClr val="black">
              <a:alpha val="40000"/>
            </a:prstClr>
          </a:outerShdw>
        </a:effectLst>
      </dgm:spPr>
      <dgm:extLst>
        <a:ext uri="{E40237B7-FDA0-4F09-8148-C483321AD2D9}">
          <dgm14:cNvPr xmlns:dgm14="http://schemas.microsoft.com/office/drawing/2010/diagram" id="0" name="" descr="Ribbon"/>
        </a:ext>
      </dgm:extLst>
    </dgm:pt>
  </dgm:ptLst>
  <dgm:cxnLst>
    <dgm:cxn modelId="{7795B609-8429-473C-98A3-CBDED3095F5E}" type="presOf" srcId="{212E2108-7D0B-42DE-AF5C-7198A0DB40E0}" destId="{E430DEB4-70B0-4EAE-9E8E-D86183449CF1}" srcOrd="0" destOrd="0" presId="urn:microsoft.com/office/officeart/2005/8/layout/hList7"/>
    <dgm:cxn modelId="{12570E11-ADD4-4AEF-A584-97B807A1BF2C}" type="presOf" srcId="{E56CCA88-C60F-4ACE-AC18-00BF931E6D93}" destId="{A0F81781-E1E7-4243-8476-06ED42C2CB8C}" srcOrd="0" destOrd="0" presId="urn:microsoft.com/office/officeart/2005/8/layout/hList7"/>
    <dgm:cxn modelId="{C10EA834-41CF-44CE-99B0-CF9B49CE8A8B}" type="presOf" srcId="{BFE494D5-905F-46C9-8980-719B28E65168}" destId="{C8F3529A-B3B3-4363-831E-183CC36B898D}" srcOrd="0" destOrd="0" presId="urn:microsoft.com/office/officeart/2005/8/layout/hList7"/>
    <dgm:cxn modelId="{DB166B3A-826B-4BF5-9406-51FB53A018F7}" type="presOf" srcId="{63BF4502-8395-4AD2-A611-66501709EBC6}" destId="{163BA5F3-B560-4852-8C91-E2DD3E541FF6}" srcOrd="0" destOrd="0" presId="urn:microsoft.com/office/officeart/2005/8/layout/hList7"/>
    <dgm:cxn modelId="{2783605C-61C6-4FB5-A041-874C3D72735C}" type="presOf" srcId="{E56CCA88-C60F-4ACE-AC18-00BF931E6D93}" destId="{A4D57E0F-3DBE-4E98-98EA-BD04388F68B5}" srcOrd="1" destOrd="0" presId="urn:microsoft.com/office/officeart/2005/8/layout/hList7"/>
    <dgm:cxn modelId="{8EFEA553-1F96-4FED-9CC6-D6CCD020E776}" type="presOf" srcId="{256EAD22-596C-4BEA-B695-7D71B70BC3CA}" destId="{3BE992AF-1907-459E-8665-74CB40707728}" srcOrd="0" destOrd="0" presId="urn:microsoft.com/office/officeart/2005/8/layout/hList7"/>
    <dgm:cxn modelId="{9BCA3A55-17D1-4E8D-A166-FA953CB79834}" srcId="{BFE494D5-905F-46C9-8980-719B28E65168}" destId="{E56CCA88-C60F-4ACE-AC18-00BF931E6D93}" srcOrd="1" destOrd="0" parTransId="{FAC7AD83-2A38-4450-8A78-7B7FBA0275C5}" sibTransId="{63BF4502-8395-4AD2-A611-66501709EBC6}"/>
    <dgm:cxn modelId="{7B0BCE7C-7A8A-4C87-A339-6792402A7ACB}" type="presOf" srcId="{256EAD22-596C-4BEA-B695-7D71B70BC3CA}" destId="{9C5E3A29-D642-4C05-90AA-3285480C2E6E}" srcOrd="1" destOrd="0" presId="urn:microsoft.com/office/officeart/2005/8/layout/hList7"/>
    <dgm:cxn modelId="{F4309183-E89C-4946-B013-E404B848A657}" srcId="{BFE494D5-905F-46C9-8980-719B28E65168}" destId="{CC4881DD-88D8-42ED-AC0D-E47100F21F82}" srcOrd="2" destOrd="0" parTransId="{E7AFECD9-97EF-48F0-95AD-7BA0FE89B24D}" sibTransId="{9A4BCCC4-E2A7-4F32-A905-B179E4E1F720}"/>
    <dgm:cxn modelId="{784A82B3-4F4A-41FC-B259-D4995014B1D7}" srcId="{BFE494D5-905F-46C9-8980-719B28E65168}" destId="{256EAD22-596C-4BEA-B695-7D71B70BC3CA}" srcOrd="0" destOrd="0" parTransId="{1DCB1D79-459A-4C83-8532-61114A6CD585}" sibTransId="{212E2108-7D0B-42DE-AF5C-7198A0DB40E0}"/>
    <dgm:cxn modelId="{6EC57BC9-CC14-4AE4-8CD2-0D64BED81FB5}" type="presOf" srcId="{CC4881DD-88D8-42ED-AC0D-E47100F21F82}" destId="{77FDD982-3349-444D-81F1-DB65398612D0}" srcOrd="0" destOrd="0" presId="urn:microsoft.com/office/officeart/2005/8/layout/hList7"/>
    <dgm:cxn modelId="{BE0566CA-2C88-4FB9-A112-4C7B9FCD10A9}" type="presOf" srcId="{CC4881DD-88D8-42ED-AC0D-E47100F21F82}" destId="{CBCF5DF1-42DC-4299-93E4-69A449EC8AF3}" srcOrd="1" destOrd="0" presId="urn:microsoft.com/office/officeart/2005/8/layout/hList7"/>
    <dgm:cxn modelId="{B3430BE5-E63E-4AF1-8442-22E281883DC7}" type="presParOf" srcId="{C8F3529A-B3B3-4363-831E-183CC36B898D}" destId="{9459BA25-F62A-48FF-B16F-D611C57FDF71}" srcOrd="0" destOrd="0" presId="urn:microsoft.com/office/officeart/2005/8/layout/hList7"/>
    <dgm:cxn modelId="{CBAA710A-41F5-4D37-AEE1-79862F301534}" type="presParOf" srcId="{C8F3529A-B3B3-4363-831E-183CC36B898D}" destId="{9A1D1F7A-610E-4FF5-8A7E-5DEBA4431F06}" srcOrd="1" destOrd="0" presId="urn:microsoft.com/office/officeart/2005/8/layout/hList7"/>
    <dgm:cxn modelId="{EE8AD289-4A74-424E-B2F0-B41824A8F01D}" type="presParOf" srcId="{9A1D1F7A-610E-4FF5-8A7E-5DEBA4431F06}" destId="{8A322E12-AA26-4720-940A-C328D1E5508F}" srcOrd="0" destOrd="0" presId="urn:microsoft.com/office/officeart/2005/8/layout/hList7"/>
    <dgm:cxn modelId="{A8929F6F-55DC-4077-9FDB-0B01C9E6ED10}" type="presParOf" srcId="{8A322E12-AA26-4720-940A-C328D1E5508F}" destId="{3BE992AF-1907-459E-8665-74CB40707728}" srcOrd="0" destOrd="0" presId="urn:microsoft.com/office/officeart/2005/8/layout/hList7"/>
    <dgm:cxn modelId="{079EBD64-377E-468F-89E2-24C3777899DE}" type="presParOf" srcId="{8A322E12-AA26-4720-940A-C328D1E5508F}" destId="{9C5E3A29-D642-4C05-90AA-3285480C2E6E}" srcOrd="1" destOrd="0" presId="urn:microsoft.com/office/officeart/2005/8/layout/hList7"/>
    <dgm:cxn modelId="{603CDC05-1292-44F2-B35F-3C147695ABB3}" type="presParOf" srcId="{8A322E12-AA26-4720-940A-C328D1E5508F}" destId="{960AA981-6BF5-48AA-90AA-7A82EB54E34E}" srcOrd="2" destOrd="0" presId="urn:microsoft.com/office/officeart/2005/8/layout/hList7"/>
    <dgm:cxn modelId="{FE1898CC-C24A-44CF-B2B5-B3D509B4710A}" type="presParOf" srcId="{8A322E12-AA26-4720-940A-C328D1E5508F}" destId="{9D4579E3-C1C3-415A-AF57-497DAC210338}" srcOrd="3" destOrd="0" presId="urn:microsoft.com/office/officeart/2005/8/layout/hList7"/>
    <dgm:cxn modelId="{4794D850-D08A-4AFC-863B-BA0DB182082D}" type="presParOf" srcId="{9A1D1F7A-610E-4FF5-8A7E-5DEBA4431F06}" destId="{E430DEB4-70B0-4EAE-9E8E-D86183449CF1}" srcOrd="1" destOrd="0" presId="urn:microsoft.com/office/officeart/2005/8/layout/hList7"/>
    <dgm:cxn modelId="{A6380DF6-3054-451C-9E66-BD3189B33D44}" type="presParOf" srcId="{9A1D1F7A-610E-4FF5-8A7E-5DEBA4431F06}" destId="{215B2243-4F9D-45F9-BBCE-542154EB0298}" srcOrd="2" destOrd="0" presId="urn:microsoft.com/office/officeart/2005/8/layout/hList7"/>
    <dgm:cxn modelId="{8024A8CD-BE5F-4784-A412-77C4E1FF84AE}" type="presParOf" srcId="{215B2243-4F9D-45F9-BBCE-542154EB0298}" destId="{A0F81781-E1E7-4243-8476-06ED42C2CB8C}" srcOrd="0" destOrd="0" presId="urn:microsoft.com/office/officeart/2005/8/layout/hList7"/>
    <dgm:cxn modelId="{90BF2EAF-7083-448D-855E-787ECAFA098A}" type="presParOf" srcId="{215B2243-4F9D-45F9-BBCE-542154EB0298}" destId="{A4D57E0F-3DBE-4E98-98EA-BD04388F68B5}" srcOrd="1" destOrd="0" presId="urn:microsoft.com/office/officeart/2005/8/layout/hList7"/>
    <dgm:cxn modelId="{BE30C1CE-B646-440C-A7DF-884E274CF12B}" type="presParOf" srcId="{215B2243-4F9D-45F9-BBCE-542154EB0298}" destId="{75549602-7AE8-4390-97B2-25167BF1E147}" srcOrd="2" destOrd="0" presId="urn:microsoft.com/office/officeart/2005/8/layout/hList7"/>
    <dgm:cxn modelId="{B273FB17-785E-437A-8329-41600DFC1FA2}" type="presParOf" srcId="{215B2243-4F9D-45F9-BBCE-542154EB0298}" destId="{705829C3-A1C0-4B08-BA05-8264DF9F7839}" srcOrd="3" destOrd="0" presId="urn:microsoft.com/office/officeart/2005/8/layout/hList7"/>
    <dgm:cxn modelId="{99882D45-FEAE-4F7D-A7F5-306F74BD3C05}" type="presParOf" srcId="{9A1D1F7A-610E-4FF5-8A7E-5DEBA4431F06}" destId="{163BA5F3-B560-4852-8C91-E2DD3E541FF6}" srcOrd="3" destOrd="0" presId="urn:microsoft.com/office/officeart/2005/8/layout/hList7"/>
    <dgm:cxn modelId="{5A7C2C85-07F0-4E60-B434-4A6DAB6F6F43}" type="presParOf" srcId="{9A1D1F7A-610E-4FF5-8A7E-5DEBA4431F06}" destId="{C20BFBFF-DFFA-424E-AAA7-B3F5305C4059}" srcOrd="4" destOrd="0" presId="urn:microsoft.com/office/officeart/2005/8/layout/hList7"/>
    <dgm:cxn modelId="{B494C5A3-321E-4BF0-8A2C-ED3F540B5371}" type="presParOf" srcId="{C20BFBFF-DFFA-424E-AAA7-B3F5305C4059}" destId="{77FDD982-3349-444D-81F1-DB65398612D0}" srcOrd="0" destOrd="0" presId="urn:microsoft.com/office/officeart/2005/8/layout/hList7"/>
    <dgm:cxn modelId="{C3F10E1D-A0D3-426E-BAC6-F1074BDD3854}" type="presParOf" srcId="{C20BFBFF-DFFA-424E-AAA7-B3F5305C4059}" destId="{CBCF5DF1-42DC-4299-93E4-69A449EC8AF3}" srcOrd="1" destOrd="0" presId="urn:microsoft.com/office/officeart/2005/8/layout/hList7"/>
    <dgm:cxn modelId="{8580CA51-FA63-4998-9D3D-A61802C7DF24}" type="presParOf" srcId="{C20BFBFF-DFFA-424E-AAA7-B3F5305C4059}" destId="{86247127-5410-43B5-A2D1-5C1501D1ACC2}" srcOrd="2" destOrd="0" presId="urn:microsoft.com/office/officeart/2005/8/layout/hList7"/>
    <dgm:cxn modelId="{81317109-E9AD-4ADC-8BFE-C10DEDA8329E}" type="presParOf" srcId="{C20BFBFF-DFFA-424E-AAA7-B3F5305C4059}" destId="{E7D3C152-391C-4389-B6DB-B6834ED76D1F}" srcOrd="3" destOrd="0" presId="urn:microsoft.com/office/officeart/2005/8/layout/hList7"/>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E992AF-1907-459E-8665-74CB40707728}">
      <dsp:nvSpPr>
        <dsp:cNvPr id="0" name=""/>
        <dsp:cNvSpPr/>
      </dsp:nvSpPr>
      <dsp:spPr>
        <a:xfrm>
          <a:off x="1410" y="0"/>
          <a:ext cx="2194600" cy="2715905"/>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br>
            <a:rPr lang="en-GB" sz="2200" b="1" kern="1200" dirty="0"/>
          </a:br>
          <a:r>
            <a:rPr lang="en-GB" sz="2200" b="1" kern="1200" dirty="0"/>
            <a:t>Inspiring</a:t>
          </a:r>
        </a:p>
        <a:p>
          <a:pPr marL="0" lvl="0" indent="0" algn="ctr" defTabSz="977900">
            <a:lnSpc>
              <a:spcPct val="90000"/>
            </a:lnSpc>
            <a:spcBef>
              <a:spcPct val="0"/>
            </a:spcBef>
            <a:spcAft>
              <a:spcPct val="35000"/>
            </a:spcAft>
            <a:buNone/>
          </a:pPr>
          <a:r>
            <a:rPr lang="en-GB" sz="1300" b="0" i="0" kern="1200" dirty="0"/>
            <a:t>Encouraging and empowering everyone</a:t>
          </a:r>
          <a:br>
            <a:rPr lang="en-GB" sz="1300" b="0" i="0" kern="1200" dirty="0"/>
          </a:br>
          <a:r>
            <a:rPr lang="en-GB" sz="1300" b="0" i="0" kern="1200" dirty="0"/>
            <a:t>we engage with</a:t>
          </a:r>
          <a:endParaRPr lang="en-GB" sz="1300" b="0" kern="1200" dirty="0"/>
        </a:p>
      </dsp:txBody>
      <dsp:txXfrm>
        <a:off x="1410" y="1086362"/>
        <a:ext cx="2194600" cy="1086362"/>
      </dsp:txXfrm>
    </dsp:sp>
    <dsp:sp modelId="{9D4579E3-C1C3-415A-AF57-497DAC210338}">
      <dsp:nvSpPr>
        <dsp:cNvPr id="0" name=""/>
        <dsp:cNvSpPr/>
      </dsp:nvSpPr>
      <dsp:spPr>
        <a:xfrm>
          <a:off x="646512" y="162954"/>
          <a:ext cx="904396" cy="904396"/>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a:noFill/>
        </a:ln>
        <a:effectLst>
          <a:outerShdw blurRad="63500" sx="102000" sy="102000" algn="ctr" rotWithShape="0">
            <a:prstClr val="black">
              <a:alpha val="40000"/>
            </a:prstClr>
          </a:outerShdw>
        </a:effectLst>
      </dsp:spPr>
      <dsp:style>
        <a:lnRef idx="0">
          <a:scrgbClr r="0" g="0" b="0"/>
        </a:lnRef>
        <a:fillRef idx="1">
          <a:scrgbClr r="0" g="0" b="0"/>
        </a:fillRef>
        <a:effectRef idx="2">
          <a:scrgbClr r="0" g="0" b="0"/>
        </a:effectRef>
        <a:fontRef idx="minor"/>
      </dsp:style>
    </dsp:sp>
    <dsp:sp modelId="{A0F81781-E1E7-4243-8476-06ED42C2CB8C}">
      <dsp:nvSpPr>
        <dsp:cNvPr id="0" name=""/>
        <dsp:cNvSpPr/>
      </dsp:nvSpPr>
      <dsp:spPr>
        <a:xfrm>
          <a:off x="2261849" y="0"/>
          <a:ext cx="2194600" cy="2715905"/>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r>
            <a:rPr lang="en-GB" sz="2200" b="1" kern="1200" dirty="0"/>
            <a:t>All</a:t>
          </a:r>
        </a:p>
        <a:p>
          <a:pPr marL="0" lvl="0" indent="0" algn="ctr" defTabSz="977900">
            <a:lnSpc>
              <a:spcPct val="90000"/>
            </a:lnSpc>
            <a:spcBef>
              <a:spcPct val="0"/>
            </a:spcBef>
            <a:spcAft>
              <a:spcPct val="35000"/>
            </a:spcAft>
            <a:buNone/>
          </a:pPr>
          <a:r>
            <a:rPr lang="en-GB" sz="1300" b="0" i="0" kern="1200" dirty="0"/>
            <a:t>Inclusive and for everyone</a:t>
          </a:r>
          <a:endParaRPr lang="en-GB" sz="1300" b="1" kern="1200" dirty="0"/>
        </a:p>
      </dsp:txBody>
      <dsp:txXfrm>
        <a:off x="2261849" y="1086362"/>
        <a:ext cx="2194600" cy="1086362"/>
      </dsp:txXfrm>
    </dsp:sp>
    <dsp:sp modelId="{705829C3-A1C0-4B08-BA05-8264DF9F7839}">
      <dsp:nvSpPr>
        <dsp:cNvPr id="0" name=""/>
        <dsp:cNvSpPr/>
      </dsp:nvSpPr>
      <dsp:spPr>
        <a:xfrm>
          <a:off x="2906951" y="162954"/>
          <a:ext cx="904396" cy="904396"/>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a:noFill/>
        </a:ln>
        <a:effectLst>
          <a:outerShdw blurRad="63500" sx="102000" sy="102000" algn="ctr" rotWithShape="0">
            <a:prstClr val="black">
              <a:alpha val="40000"/>
            </a:prstClr>
          </a:outerShdw>
        </a:effectLst>
      </dsp:spPr>
      <dsp:style>
        <a:lnRef idx="0">
          <a:scrgbClr r="0" g="0" b="0"/>
        </a:lnRef>
        <a:fillRef idx="1">
          <a:scrgbClr r="0" g="0" b="0"/>
        </a:fillRef>
        <a:effectRef idx="2">
          <a:scrgbClr r="0" g="0" b="0"/>
        </a:effectRef>
        <a:fontRef idx="minor"/>
      </dsp:style>
    </dsp:sp>
    <dsp:sp modelId="{77FDD982-3349-444D-81F1-DB65398612D0}">
      <dsp:nvSpPr>
        <dsp:cNvPr id="0" name=""/>
        <dsp:cNvSpPr/>
      </dsp:nvSpPr>
      <dsp:spPr>
        <a:xfrm>
          <a:off x="4523693" y="0"/>
          <a:ext cx="2194600" cy="2715905"/>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endParaRPr lang="en-GB" sz="2200" b="1" kern="1200" dirty="0"/>
        </a:p>
        <a:p>
          <a:pPr marL="0" lvl="0" indent="0" algn="ctr" defTabSz="977900">
            <a:lnSpc>
              <a:spcPct val="90000"/>
            </a:lnSpc>
            <a:spcBef>
              <a:spcPct val="0"/>
            </a:spcBef>
            <a:spcAft>
              <a:spcPct val="35000"/>
            </a:spcAft>
            <a:buNone/>
          </a:pPr>
          <a:r>
            <a:rPr lang="en-GB" sz="2200" b="1" kern="1200" dirty="0"/>
            <a:t>Excellence</a:t>
          </a:r>
        </a:p>
        <a:p>
          <a:pPr marL="0" lvl="0" indent="0" algn="ctr" defTabSz="977900">
            <a:lnSpc>
              <a:spcPct val="90000"/>
            </a:lnSpc>
            <a:spcBef>
              <a:spcPct val="0"/>
            </a:spcBef>
            <a:spcAft>
              <a:spcPct val="35000"/>
            </a:spcAft>
            <a:buNone/>
          </a:pPr>
          <a:r>
            <a:rPr lang="en-GB" sz="1300" b="0" kern="1200" dirty="0"/>
            <a:t>Our organisation inspires all to achieve and be the very best they can be</a:t>
          </a:r>
        </a:p>
      </dsp:txBody>
      <dsp:txXfrm>
        <a:off x="4523693" y="1086362"/>
        <a:ext cx="2194600" cy="1086362"/>
      </dsp:txXfrm>
    </dsp:sp>
    <dsp:sp modelId="{E7D3C152-391C-4389-B6DB-B6834ED76D1F}">
      <dsp:nvSpPr>
        <dsp:cNvPr id="0" name=""/>
        <dsp:cNvSpPr/>
      </dsp:nvSpPr>
      <dsp:spPr>
        <a:xfrm>
          <a:off x="5167390" y="162954"/>
          <a:ext cx="904396" cy="904396"/>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a:noFill/>
        </a:ln>
        <a:effectLst>
          <a:outerShdw blurRad="63500" sx="102000" sy="102000" algn="ctr" rotWithShape="0">
            <a:prstClr val="black">
              <a:alpha val="40000"/>
            </a:prstClr>
          </a:outerShdw>
        </a:effectLst>
      </dsp:spPr>
      <dsp:style>
        <a:lnRef idx="0">
          <a:scrgbClr r="0" g="0" b="0"/>
        </a:lnRef>
        <a:fillRef idx="1">
          <a:scrgbClr r="0" g="0" b="0"/>
        </a:fillRef>
        <a:effectRef idx="2">
          <a:scrgbClr r="0" g="0" b="0"/>
        </a:effectRef>
        <a:fontRef idx="minor"/>
      </dsp:style>
    </dsp:sp>
    <dsp:sp modelId="{9459BA25-F62A-48FF-B16F-D611C57FDF71}">
      <dsp:nvSpPr>
        <dsp:cNvPr id="0" name=""/>
        <dsp:cNvSpPr/>
      </dsp:nvSpPr>
      <dsp:spPr>
        <a:xfrm>
          <a:off x="263725" y="2277829"/>
          <a:ext cx="6180836" cy="345324"/>
        </a:xfrm>
        <a:prstGeom prst="leftRightArrow">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373545"/>
      </a:dk2>
      <a:lt2>
        <a:srgbClr val="CEDBE6"/>
      </a:lt2>
      <a:accent1>
        <a:srgbClr val="5B9BB0"/>
      </a:accent1>
      <a:accent2>
        <a:srgbClr val="8BB9C7"/>
      </a:accent2>
      <a:accent3>
        <a:srgbClr val="487C8E"/>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37C313784DE348B13CF16583610FC6" ma:contentTypeVersion="12" ma:contentTypeDescription="Create a new document." ma:contentTypeScope="" ma:versionID="e5082e6827f8ac5124623f823b947bd4">
  <xsd:schema xmlns:xsd="http://www.w3.org/2001/XMLSchema" xmlns:xs="http://www.w3.org/2001/XMLSchema" xmlns:p="http://schemas.microsoft.com/office/2006/metadata/properties" xmlns:ns2="51282ab3-af01-45c0-b8d3-f840ac54f1c0" xmlns:ns3="d1af91dd-c41b-4d67-93b9-0b92d8ba0108" targetNamespace="http://schemas.microsoft.com/office/2006/metadata/properties" ma:root="true" ma:fieldsID="117c76824fb3ede0b5c3ae830dc13097" ns2:_="" ns3:_="">
    <xsd:import namespace="51282ab3-af01-45c0-b8d3-f840ac54f1c0"/>
    <xsd:import namespace="d1af91dd-c41b-4d67-93b9-0b92d8ba01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82ab3-af01-45c0-b8d3-f840ac54f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895b9d-cc94-4414-96b2-f5f233899ce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f91dd-c41b-4d67-93b9-0b92d8ba0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1282ab3-af01-45c0-b8d3-f840ac54f1c0">
      <Terms xmlns="http://schemas.microsoft.com/office/infopath/2007/PartnerControls"/>
    </lcf76f155ced4ddcb4097134ff3c332f>
    <SharedWithUsers xmlns="d1af91dd-c41b-4d67-93b9-0b92d8ba0108">
      <UserInfo>
        <DisplayName/>
        <AccountId xsi:nil="true"/>
        <AccountType/>
      </UserInfo>
    </SharedWithUsers>
  </documentManagement>
</p:properties>
</file>

<file path=customXml/itemProps1.xml><?xml version="1.0" encoding="utf-8"?>
<ds:datastoreItem xmlns:ds="http://schemas.openxmlformats.org/officeDocument/2006/customXml" ds:itemID="{3DC5C8B9-83C4-49EF-8F47-B11C4A6A30B7}">
  <ds:schemaRefs>
    <ds:schemaRef ds:uri="http://schemas.openxmlformats.org/officeDocument/2006/bibliography"/>
  </ds:schemaRefs>
</ds:datastoreItem>
</file>

<file path=customXml/itemProps2.xml><?xml version="1.0" encoding="utf-8"?>
<ds:datastoreItem xmlns:ds="http://schemas.openxmlformats.org/officeDocument/2006/customXml" ds:itemID="{EF083F7C-A17E-4708-9FA6-0C7947151C54}"/>
</file>

<file path=customXml/itemProps3.xml><?xml version="1.0" encoding="utf-8"?>
<ds:datastoreItem xmlns:ds="http://schemas.openxmlformats.org/officeDocument/2006/customXml" ds:itemID="{32D08794-F611-487D-B41D-3493C1651874}">
  <ds:schemaRefs>
    <ds:schemaRef ds:uri="http://schemas.microsoft.com/sharepoint/v3/contenttype/forms"/>
  </ds:schemaRefs>
</ds:datastoreItem>
</file>

<file path=customXml/itemProps4.xml><?xml version="1.0" encoding="utf-8"?>
<ds:datastoreItem xmlns:ds="http://schemas.openxmlformats.org/officeDocument/2006/customXml" ds:itemID="{2FBC4BF8-309F-4B2B-8DF9-4A2EF8CC643E}">
  <ds:schemaRefs>
    <ds:schemaRef ds:uri="http://purl.org/dc/terms/"/>
    <ds:schemaRef ds:uri="http://schemas.microsoft.com/office/2006/metadata/properties"/>
    <ds:schemaRef ds:uri="http://www.w3.org/XML/1998/namespace"/>
    <ds:schemaRef ds:uri="http://purl.org/dc/elements/1.1/"/>
    <ds:schemaRef ds:uri="b7c73889-e8a8-44f4-ac8d-a7d592a0025a"/>
    <ds:schemaRef ds:uri="http://schemas.microsoft.com/office/2006/documentManagement/types"/>
    <ds:schemaRef ds:uri="http://schemas.openxmlformats.org/package/2006/metadata/core-properties"/>
    <ds:schemaRef ds:uri="http://schemas.microsoft.com/office/infopath/2007/PartnerControls"/>
    <ds:schemaRef ds:uri="e17f4677-1f5d-47e5-9b6f-a5f1a32d3a5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2070</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2023-08-15T12:37:00Z</dcterms:created>
  <dcterms:modified xsi:type="dcterms:W3CDTF">2023-08-15T13:04:00Z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0x0101006A37C313784DE348B13CF16583610FC6</vt:lpwstr>
  </property>
  <property fmtid="{D5CDD505-2E9C-101B-9397-08002B2CF9AE}" pid="3" name="Order">
    <vt:r8>6400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