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42A9F" w14:textId="77777777" w:rsidR="00553C46" w:rsidRDefault="00446AC1" w:rsidP="00553C46">
      <w:pPr>
        <w:pStyle w:val="NoSpacing"/>
        <w:jc w:val="both"/>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60288" behindDoc="0" locked="0" layoutInCell="1" allowOverlap="1" wp14:anchorId="474AED1A" wp14:editId="2076D43E">
                <wp:simplePos x="0" y="0"/>
                <wp:positionH relativeFrom="column">
                  <wp:posOffset>3952875</wp:posOffset>
                </wp:positionH>
                <wp:positionV relativeFrom="paragraph">
                  <wp:posOffset>-57150</wp:posOffset>
                </wp:positionV>
                <wp:extent cx="2619375" cy="14478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2619375" cy="1447800"/>
                        </a:xfrm>
                        <a:prstGeom prst="rect">
                          <a:avLst/>
                        </a:prstGeom>
                        <a:solidFill>
                          <a:schemeClr val="lt1"/>
                        </a:solidFill>
                        <a:ln w="6350">
                          <a:solidFill>
                            <a:prstClr val="black"/>
                          </a:solidFill>
                        </a:ln>
                      </wps:spPr>
                      <wps:txbx>
                        <w:txbxContent>
                          <w:p w14:paraId="4F8A9213" w14:textId="77777777" w:rsidR="00627F22" w:rsidRDefault="00627F22" w:rsidP="00627F22">
                            <w:pPr>
                              <w:spacing w:after="0" w:line="240" w:lineRule="auto"/>
                            </w:pPr>
                            <w:r>
                              <w:rPr>
                                <w:noProof/>
                              </w:rPr>
                              <w:drawing>
                                <wp:inline distT="0" distB="0" distL="0" distR="0" wp14:anchorId="0DF656A5" wp14:editId="3E66BCBA">
                                  <wp:extent cx="1676400" cy="74212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A logo.png"/>
                                          <pic:cNvPicPr/>
                                        </pic:nvPicPr>
                                        <pic:blipFill>
                                          <a:blip r:embed="rId5">
                                            <a:extLst>
                                              <a:ext uri="{28A0092B-C50C-407E-A947-70E740481C1C}">
                                                <a14:useLocalDpi xmlns:a14="http://schemas.microsoft.com/office/drawing/2010/main" val="0"/>
                                              </a:ext>
                                            </a:extLst>
                                          </a:blip>
                                          <a:stretch>
                                            <a:fillRect/>
                                          </a:stretch>
                                        </pic:blipFill>
                                        <pic:spPr>
                                          <a:xfrm>
                                            <a:off x="0" y="0"/>
                                            <a:ext cx="1738365" cy="769553"/>
                                          </a:xfrm>
                                          <a:prstGeom prst="rect">
                                            <a:avLst/>
                                          </a:prstGeom>
                                        </pic:spPr>
                                      </pic:pic>
                                    </a:graphicData>
                                  </a:graphic>
                                </wp:inline>
                              </w:drawing>
                            </w:r>
                          </w:p>
                          <w:p w14:paraId="1212D35F" w14:textId="77777777" w:rsidR="00627F22" w:rsidRPr="00D451A9" w:rsidRDefault="00627F22" w:rsidP="00627F22">
                            <w:pPr>
                              <w:pStyle w:val="NoSpacing"/>
                              <w:rPr>
                                <w:rFonts w:ascii="Arial" w:hAnsi="Arial" w:cs="Arial"/>
                                <w:sz w:val="20"/>
                                <w:szCs w:val="20"/>
                              </w:rPr>
                            </w:pPr>
                            <w:r w:rsidRPr="00D451A9">
                              <w:rPr>
                                <w:rFonts w:ascii="Arial" w:hAnsi="Arial" w:cs="Arial"/>
                                <w:sz w:val="20"/>
                                <w:szCs w:val="20"/>
                              </w:rPr>
                              <w:t xml:space="preserve">Arthur </w:t>
                            </w:r>
                            <w:proofErr w:type="spellStart"/>
                            <w:r w:rsidRPr="00D451A9">
                              <w:rPr>
                                <w:rFonts w:ascii="Arial" w:hAnsi="Arial" w:cs="Arial"/>
                                <w:sz w:val="20"/>
                                <w:szCs w:val="20"/>
                              </w:rPr>
                              <w:t>Mee</w:t>
                            </w:r>
                            <w:proofErr w:type="spellEnd"/>
                            <w:r w:rsidRPr="00D451A9">
                              <w:rPr>
                                <w:rFonts w:ascii="Arial" w:hAnsi="Arial" w:cs="Arial"/>
                                <w:sz w:val="20"/>
                                <w:szCs w:val="20"/>
                              </w:rPr>
                              <w:t xml:space="preserve"> Road</w:t>
                            </w:r>
                          </w:p>
                          <w:p w14:paraId="7743AFA3" w14:textId="77777777" w:rsidR="00627F22" w:rsidRPr="00D451A9" w:rsidRDefault="00627F22" w:rsidP="00627F22">
                            <w:pPr>
                              <w:pStyle w:val="NoSpacing"/>
                              <w:rPr>
                                <w:rFonts w:ascii="Arial" w:hAnsi="Arial" w:cs="Arial"/>
                                <w:sz w:val="20"/>
                                <w:szCs w:val="20"/>
                              </w:rPr>
                            </w:pPr>
                            <w:r w:rsidRPr="00D451A9">
                              <w:rPr>
                                <w:rFonts w:ascii="Arial" w:hAnsi="Arial" w:cs="Arial"/>
                                <w:sz w:val="20"/>
                                <w:szCs w:val="20"/>
                              </w:rPr>
                              <w:t>Stapleford</w:t>
                            </w:r>
                            <w:r>
                              <w:rPr>
                                <w:rFonts w:ascii="Arial" w:hAnsi="Arial" w:cs="Arial"/>
                                <w:sz w:val="20"/>
                                <w:szCs w:val="20"/>
                              </w:rPr>
                              <w:t xml:space="preserve"> </w:t>
                            </w:r>
                            <w:r w:rsidRPr="00D451A9">
                              <w:rPr>
                                <w:rFonts w:ascii="Arial" w:hAnsi="Arial" w:cs="Arial"/>
                                <w:sz w:val="20"/>
                                <w:szCs w:val="20"/>
                              </w:rPr>
                              <w:t>Nottingham NG9 7EW</w:t>
                            </w:r>
                          </w:p>
                          <w:p w14:paraId="7AB5EF08" w14:textId="77777777" w:rsidR="00627F22" w:rsidRDefault="00627F22" w:rsidP="00627F22">
                            <w:pPr>
                              <w:pStyle w:val="NoSpacing"/>
                              <w:rPr>
                                <w:rFonts w:ascii="Arial" w:hAnsi="Arial" w:cs="Arial"/>
                                <w:sz w:val="20"/>
                                <w:szCs w:val="20"/>
                              </w:rPr>
                            </w:pPr>
                            <w:r w:rsidRPr="00D451A9">
                              <w:rPr>
                                <w:rFonts w:ascii="Arial" w:hAnsi="Arial" w:cs="Arial"/>
                                <w:sz w:val="20"/>
                                <w:szCs w:val="20"/>
                              </w:rPr>
                              <w:t xml:space="preserve">Principal: Mrs H Corbett </w:t>
                            </w:r>
                          </w:p>
                          <w:p w14:paraId="309FF89F" w14:textId="77777777" w:rsidR="00627F22" w:rsidRPr="00D451A9" w:rsidRDefault="00627F22" w:rsidP="00627F22">
                            <w:pPr>
                              <w:pStyle w:val="NoSpacing"/>
                              <w:rPr>
                                <w:rFonts w:ascii="Arial" w:hAnsi="Arial" w:cs="Arial"/>
                                <w:sz w:val="20"/>
                                <w:szCs w:val="20"/>
                              </w:rPr>
                            </w:pPr>
                            <w:r>
                              <w:rPr>
                                <w:rFonts w:ascii="Arial" w:hAnsi="Arial" w:cs="Arial"/>
                                <w:sz w:val="20"/>
                                <w:szCs w:val="20"/>
                              </w:rPr>
                              <w:t xml:space="preserve">www.george-spencer.notts.sch.uk </w:t>
                            </w:r>
                          </w:p>
                          <w:p w14:paraId="0411C934" w14:textId="77777777" w:rsidR="00553C46" w:rsidRDefault="0055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4AED1A" id="_x0000_t202" coordsize="21600,21600" o:spt="202" path="m,l,21600r21600,l21600,xe">
                <v:stroke joinstyle="miter"/>
                <v:path gradientshapeok="t" o:connecttype="rect"/>
              </v:shapetype>
              <v:shape id="Text Box 4" o:spid="_x0000_s1026" type="#_x0000_t202" style="position:absolute;left:0;text-align:left;margin-left:311.25pt;margin-top:-4.5pt;width:206.25pt;height:11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" fillcolor="white [3201]" strokeweight=".5pt">
                <v:textbox>
                  <w:txbxContent>
                    <w:p w14:paraId="4F8A9213" w14:textId="77777777" w:rsidR="00627F22" w:rsidRDefault="00627F22" w:rsidP="00627F22">
                      <w:pPr>
                        <w:spacing w:after="0" w:line="240" w:lineRule="auto"/>
                      </w:pPr>
                      <w:r>
                        <w:rPr>
                          <w:noProof/>
                        </w:rPr>
                        <w:drawing>
                          <wp:inline distT="0" distB="0" distL="0" distR="0" wp14:anchorId="0DF656A5" wp14:editId="3E66BCBA">
                            <wp:extent cx="1676400" cy="74212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A logo.png"/>
                                    <pic:cNvPicPr/>
                                  </pic:nvPicPr>
                                  <pic:blipFill>
                                    <a:blip r:embed="rId5">
                                      <a:extLst>
                                        <a:ext uri="{28A0092B-C50C-407E-A947-70E740481C1C}">
                                          <a14:useLocalDpi xmlns:a14="http://schemas.microsoft.com/office/drawing/2010/main" val="0"/>
                                        </a:ext>
                                      </a:extLst>
                                    </a:blip>
                                    <a:stretch>
                                      <a:fillRect/>
                                    </a:stretch>
                                  </pic:blipFill>
                                  <pic:spPr>
                                    <a:xfrm>
                                      <a:off x="0" y="0"/>
                                      <a:ext cx="1738365" cy="769553"/>
                                    </a:xfrm>
                                    <a:prstGeom prst="rect">
                                      <a:avLst/>
                                    </a:prstGeom>
                                  </pic:spPr>
                                </pic:pic>
                              </a:graphicData>
                            </a:graphic>
                          </wp:inline>
                        </w:drawing>
                      </w:r>
                    </w:p>
                    <w:p w14:paraId="1212D35F" w14:textId="77777777" w:rsidR="00627F22" w:rsidRPr="00D451A9" w:rsidRDefault="00627F22" w:rsidP="00627F22">
                      <w:pPr>
                        <w:pStyle w:val="NoSpacing"/>
                        <w:rPr>
                          <w:rFonts w:ascii="Arial" w:hAnsi="Arial" w:cs="Arial"/>
                          <w:sz w:val="20"/>
                          <w:szCs w:val="20"/>
                        </w:rPr>
                      </w:pPr>
                      <w:r w:rsidRPr="00D451A9">
                        <w:rPr>
                          <w:rFonts w:ascii="Arial" w:hAnsi="Arial" w:cs="Arial"/>
                          <w:sz w:val="20"/>
                          <w:szCs w:val="20"/>
                        </w:rPr>
                        <w:t xml:space="preserve">Arthur </w:t>
                      </w:r>
                      <w:proofErr w:type="spellStart"/>
                      <w:r w:rsidRPr="00D451A9">
                        <w:rPr>
                          <w:rFonts w:ascii="Arial" w:hAnsi="Arial" w:cs="Arial"/>
                          <w:sz w:val="20"/>
                          <w:szCs w:val="20"/>
                        </w:rPr>
                        <w:t>Mee</w:t>
                      </w:r>
                      <w:proofErr w:type="spellEnd"/>
                      <w:r w:rsidRPr="00D451A9">
                        <w:rPr>
                          <w:rFonts w:ascii="Arial" w:hAnsi="Arial" w:cs="Arial"/>
                          <w:sz w:val="20"/>
                          <w:szCs w:val="20"/>
                        </w:rPr>
                        <w:t xml:space="preserve"> Road</w:t>
                      </w:r>
                    </w:p>
                    <w:p w14:paraId="7743AFA3" w14:textId="77777777" w:rsidR="00627F22" w:rsidRPr="00D451A9" w:rsidRDefault="00627F22" w:rsidP="00627F22">
                      <w:pPr>
                        <w:pStyle w:val="NoSpacing"/>
                        <w:rPr>
                          <w:rFonts w:ascii="Arial" w:hAnsi="Arial" w:cs="Arial"/>
                          <w:sz w:val="20"/>
                          <w:szCs w:val="20"/>
                        </w:rPr>
                      </w:pPr>
                      <w:r w:rsidRPr="00D451A9">
                        <w:rPr>
                          <w:rFonts w:ascii="Arial" w:hAnsi="Arial" w:cs="Arial"/>
                          <w:sz w:val="20"/>
                          <w:szCs w:val="20"/>
                        </w:rPr>
                        <w:t>Stapleford</w:t>
                      </w:r>
                      <w:r>
                        <w:rPr>
                          <w:rFonts w:ascii="Arial" w:hAnsi="Arial" w:cs="Arial"/>
                          <w:sz w:val="20"/>
                          <w:szCs w:val="20"/>
                        </w:rPr>
                        <w:t xml:space="preserve"> </w:t>
                      </w:r>
                      <w:r w:rsidRPr="00D451A9">
                        <w:rPr>
                          <w:rFonts w:ascii="Arial" w:hAnsi="Arial" w:cs="Arial"/>
                          <w:sz w:val="20"/>
                          <w:szCs w:val="20"/>
                        </w:rPr>
                        <w:t>Nottingham NG9 7EW</w:t>
                      </w:r>
                    </w:p>
                    <w:p w14:paraId="7AB5EF08" w14:textId="77777777" w:rsidR="00627F22" w:rsidRDefault="00627F22" w:rsidP="00627F22">
                      <w:pPr>
                        <w:pStyle w:val="NoSpacing"/>
                        <w:rPr>
                          <w:rFonts w:ascii="Arial" w:hAnsi="Arial" w:cs="Arial"/>
                          <w:sz w:val="20"/>
                          <w:szCs w:val="20"/>
                        </w:rPr>
                      </w:pPr>
                      <w:r w:rsidRPr="00D451A9">
                        <w:rPr>
                          <w:rFonts w:ascii="Arial" w:hAnsi="Arial" w:cs="Arial"/>
                          <w:sz w:val="20"/>
                          <w:szCs w:val="20"/>
                        </w:rPr>
                        <w:t xml:space="preserve">Principal: Mrs H Corbett </w:t>
                      </w:r>
                    </w:p>
                    <w:p w14:paraId="309FF89F" w14:textId="77777777" w:rsidR="00627F22" w:rsidRPr="00D451A9" w:rsidRDefault="00627F22" w:rsidP="00627F22">
                      <w:pPr>
                        <w:pStyle w:val="NoSpacing"/>
                        <w:rPr>
                          <w:rFonts w:ascii="Arial" w:hAnsi="Arial" w:cs="Arial"/>
                          <w:sz w:val="20"/>
                          <w:szCs w:val="20"/>
                        </w:rPr>
                      </w:pPr>
                      <w:r>
                        <w:rPr>
                          <w:rFonts w:ascii="Arial" w:hAnsi="Arial" w:cs="Arial"/>
                          <w:sz w:val="20"/>
                          <w:szCs w:val="20"/>
                        </w:rPr>
                        <w:t xml:space="preserve">www.george-spencer.notts.sch.uk </w:t>
                      </w:r>
                    </w:p>
                    <w:p w14:paraId="0411C934" w14:textId="77777777" w:rsidR="00553C46" w:rsidRDefault="00553C46"/>
                  </w:txbxContent>
                </v:textbox>
              </v:shape>
            </w:pict>
          </mc:Fallback>
        </mc:AlternateContent>
      </w:r>
      <w:r w:rsidR="00553C46">
        <w:rPr>
          <w:rFonts w:asciiTheme="majorHAnsi" w:hAnsiTheme="majorHAnsi"/>
          <w:noProof/>
          <w:lang w:eastAsia="en-GB"/>
        </w:rPr>
        <mc:AlternateContent>
          <mc:Choice Requires="wps">
            <w:drawing>
              <wp:anchor distT="0" distB="0" distL="114300" distR="114300" simplePos="0" relativeHeight="251659264" behindDoc="0" locked="0" layoutInCell="1" allowOverlap="1" wp14:anchorId="09B9012E" wp14:editId="196EED19">
                <wp:simplePos x="0" y="0"/>
                <wp:positionH relativeFrom="column">
                  <wp:posOffset>-171450</wp:posOffset>
                </wp:positionH>
                <wp:positionV relativeFrom="paragraph">
                  <wp:posOffset>-76200</wp:posOffset>
                </wp:positionV>
                <wp:extent cx="2809875" cy="15240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2809875" cy="1524000"/>
                        </a:xfrm>
                        <a:prstGeom prst="rect">
                          <a:avLst/>
                        </a:prstGeom>
                        <a:solidFill>
                          <a:schemeClr val="lt1"/>
                        </a:solidFill>
                        <a:ln w="6350">
                          <a:solidFill>
                            <a:prstClr val="black"/>
                          </a:solidFill>
                        </a:ln>
                      </wps:spPr>
                      <wps:txbx>
                        <w:txbxContent>
                          <w:p w14:paraId="43C53F8A" w14:textId="77777777" w:rsidR="00553C46" w:rsidRDefault="00553C46" w:rsidP="00553C46">
                            <w:pPr>
                              <w:pStyle w:val="NoSpacing"/>
                              <w:rPr>
                                <w:rFonts w:ascii="Arial" w:hAnsi="Arial" w:cs="Arial"/>
                                <w:sz w:val="20"/>
                                <w:szCs w:val="20"/>
                              </w:rPr>
                            </w:pPr>
                            <w:r>
                              <w:rPr>
                                <w:noProof/>
                                <w:lang w:eastAsia="en-GB"/>
                              </w:rPr>
                              <w:drawing>
                                <wp:inline distT="0" distB="0" distL="0" distR="0" wp14:anchorId="0662FBAC" wp14:editId="1E5DAFA2">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a:stretch>
                                            <a:fillRect/>
                                          </a:stretch>
                                        </pic:blipFill>
                                        <pic:spPr>
                                          <a:xfrm>
                                            <a:off x="0" y="0"/>
                                            <a:ext cx="1817943" cy="446650"/>
                                          </a:xfrm>
                                          <a:prstGeom prst="rect">
                                            <a:avLst/>
                                          </a:prstGeom>
                                        </pic:spPr>
                                      </pic:pic>
                                    </a:graphicData>
                                  </a:graphic>
                                </wp:inline>
                              </w:drawing>
                            </w:r>
                          </w:p>
                          <w:p w14:paraId="01237158"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 xml:space="preserve">Registered office: Arthur </w:t>
                            </w:r>
                            <w:proofErr w:type="spellStart"/>
                            <w:r w:rsidRPr="00553C46">
                              <w:rPr>
                                <w:rFonts w:ascii="Arial" w:hAnsi="Arial" w:cs="Arial"/>
                                <w:sz w:val="20"/>
                                <w:szCs w:val="20"/>
                              </w:rPr>
                              <w:t>Mee</w:t>
                            </w:r>
                            <w:proofErr w:type="spellEnd"/>
                            <w:r w:rsidRPr="00553C46">
                              <w:rPr>
                                <w:rFonts w:ascii="Arial" w:hAnsi="Arial" w:cs="Arial"/>
                                <w:sz w:val="20"/>
                                <w:szCs w:val="20"/>
                              </w:rPr>
                              <w:t xml:space="preserve"> Road, Stapleford Nottingham NG9 7EW</w:t>
                            </w:r>
                          </w:p>
                          <w:p w14:paraId="47BFF923"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2AC58816"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77028729"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37082190" w14:textId="77777777" w:rsidR="00553C46" w:rsidRDefault="0055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9012E" id="Text Box 3" o:spid="_x0000_s1027" type="#_x0000_t202" style="position:absolute;left:0;text-align:left;margin-left:-13.5pt;margin-top:-6pt;width:221.2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" fillcolor="white [3201]" strokeweight=".5pt">
                <v:textbox>
                  <w:txbxContent>
                    <w:p w14:paraId="43C53F8A" w14:textId="77777777" w:rsidR="00553C46" w:rsidRDefault="00553C46" w:rsidP="00553C46">
                      <w:pPr>
                        <w:pStyle w:val="NoSpacing"/>
                        <w:rPr>
                          <w:rFonts w:ascii="Arial" w:hAnsi="Arial" w:cs="Arial"/>
                          <w:sz w:val="20"/>
                          <w:szCs w:val="20"/>
                        </w:rPr>
                      </w:pPr>
                      <w:r>
                        <w:rPr>
                          <w:noProof/>
                          <w:lang w:eastAsia="en-GB"/>
                        </w:rPr>
                        <w:drawing>
                          <wp:inline distT="0" distB="0" distL="0" distR="0" wp14:anchorId="0662FBAC" wp14:editId="1E5DAFA2">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a:stretch>
                                      <a:fillRect/>
                                    </a:stretch>
                                  </pic:blipFill>
                                  <pic:spPr>
                                    <a:xfrm>
                                      <a:off x="0" y="0"/>
                                      <a:ext cx="1817943" cy="446650"/>
                                    </a:xfrm>
                                    <a:prstGeom prst="rect">
                                      <a:avLst/>
                                    </a:prstGeom>
                                  </pic:spPr>
                                </pic:pic>
                              </a:graphicData>
                            </a:graphic>
                          </wp:inline>
                        </w:drawing>
                      </w:r>
                    </w:p>
                    <w:p w14:paraId="01237158"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 xml:space="preserve">Registered office: Arthur </w:t>
                      </w:r>
                      <w:proofErr w:type="spellStart"/>
                      <w:r w:rsidRPr="00553C46">
                        <w:rPr>
                          <w:rFonts w:ascii="Arial" w:hAnsi="Arial" w:cs="Arial"/>
                          <w:sz w:val="20"/>
                          <w:szCs w:val="20"/>
                        </w:rPr>
                        <w:t>Mee</w:t>
                      </w:r>
                      <w:proofErr w:type="spellEnd"/>
                      <w:r w:rsidRPr="00553C46">
                        <w:rPr>
                          <w:rFonts w:ascii="Arial" w:hAnsi="Arial" w:cs="Arial"/>
                          <w:sz w:val="20"/>
                          <w:szCs w:val="20"/>
                        </w:rPr>
                        <w:t xml:space="preserve"> Road, Stapleford Nottingham NG9 7EW</w:t>
                      </w:r>
                    </w:p>
                    <w:p w14:paraId="47BFF923"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2AC58816"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77028729"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37082190" w14:textId="77777777" w:rsidR="00553C46" w:rsidRDefault="00553C46"/>
                  </w:txbxContent>
                </v:textbox>
              </v:shape>
            </w:pict>
          </mc:Fallback>
        </mc:AlternateContent>
      </w:r>
    </w:p>
    <w:p w14:paraId="4553ED81" w14:textId="77777777" w:rsidR="00553C46" w:rsidRDefault="00553C46" w:rsidP="00553C46">
      <w:pPr>
        <w:pStyle w:val="NoSpacing"/>
        <w:jc w:val="both"/>
        <w:rPr>
          <w:rFonts w:asciiTheme="majorHAnsi" w:hAnsiTheme="majorHAnsi"/>
        </w:rPr>
      </w:pPr>
    </w:p>
    <w:p w14:paraId="3FCB3C3D" w14:textId="77777777" w:rsidR="00553C46" w:rsidRDefault="00553C46" w:rsidP="00553C46">
      <w:pPr>
        <w:pStyle w:val="NoSpacing"/>
        <w:jc w:val="both"/>
        <w:rPr>
          <w:rFonts w:asciiTheme="majorHAnsi" w:hAnsiTheme="majorHAnsi"/>
        </w:rPr>
      </w:pPr>
    </w:p>
    <w:p w14:paraId="72D2C9D9" w14:textId="77777777" w:rsidR="00553C46" w:rsidRDefault="00553C46" w:rsidP="00553C46">
      <w:pPr>
        <w:pStyle w:val="NoSpacing"/>
        <w:jc w:val="both"/>
        <w:rPr>
          <w:rFonts w:asciiTheme="majorHAnsi" w:hAnsiTheme="majorHAnsi"/>
        </w:rPr>
      </w:pPr>
    </w:p>
    <w:p w14:paraId="1B9673EF" w14:textId="77777777" w:rsidR="00553C46" w:rsidRDefault="00553C46" w:rsidP="00553C46">
      <w:pPr>
        <w:pStyle w:val="NoSpacing"/>
        <w:jc w:val="both"/>
        <w:rPr>
          <w:rFonts w:asciiTheme="majorHAnsi" w:hAnsiTheme="majorHAnsi"/>
        </w:rPr>
      </w:pPr>
    </w:p>
    <w:p w14:paraId="75EA5317" w14:textId="77777777" w:rsidR="00553C46" w:rsidRDefault="00553C46" w:rsidP="00553C46">
      <w:pPr>
        <w:pStyle w:val="NoSpacing"/>
        <w:jc w:val="both"/>
        <w:rPr>
          <w:rFonts w:asciiTheme="majorHAnsi" w:hAnsiTheme="majorHAnsi"/>
        </w:rPr>
      </w:pPr>
    </w:p>
    <w:p w14:paraId="39828D32" w14:textId="77777777" w:rsidR="00553C46" w:rsidRDefault="00553C46" w:rsidP="00553C46">
      <w:pPr>
        <w:pStyle w:val="NoSpacing"/>
        <w:jc w:val="both"/>
        <w:rPr>
          <w:rFonts w:asciiTheme="majorHAnsi" w:hAnsiTheme="majorHAnsi"/>
        </w:rPr>
      </w:pPr>
    </w:p>
    <w:p w14:paraId="606F8A1C" w14:textId="77777777" w:rsidR="00553C46" w:rsidRDefault="00553C46" w:rsidP="00553C46">
      <w:pPr>
        <w:pStyle w:val="NoSpacing"/>
        <w:jc w:val="both"/>
        <w:rPr>
          <w:rFonts w:asciiTheme="majorHAnsi" w:hAnsiTheme="majorHAnsi"/>
        </w:rPr>
      </w:pPr>
    </w:p>
    <w:p w14:paraId="321230EF" w14:textId="77777777" w:rsidR="00553C46" w:rsidRDefault="00553C46" w:rsidP="00553C46">
      <w:pPr>
        <w:pStyle w:val="NoSpacing"/>
        <w:jc w:val="both"/>
        <w:rPr>
          <w:rFonts w:asciiTheme="majorHAnsi" w:hAnsiTheme="majorHAnsi"/>
        </w:rPr>
      </w:pPr>
    </w:p>
    <w:p w14:paraId="54947529" w14:textId="77777777" w:rsidR="00311DBC" w:rsidRPr="00A90C27" w:rsidRDefault="00311DBC" w:rsidP="00311DBC">
      <w:pPr>
        <w:pStyle w:val="NoSpacing"/>
        <w:jc w:val="center"/>
        <w:rPr>
          <w:rFonts w:asciiTheme="majorHAnsi" w:hAnsiTheme="majorHAnsi" w:cs="Arial"/>
          <w:b/>
          <w:sz w:val="28"/>
          <w:szCs w:val="28"/>
        </w:rPr>
      </w:pPr>
      <w:r w:rsidRPr="00A90C27">
        <w:rPr>
          <w:rFonts w:asciiTheme="majorHAnsi" w:hAnsiTheme="majorHAnsi" w:cs="Arial"/>
          <w:b/>
          <w:sz w:val="28"/>
          <w:szCs w:val="28"/>
        </w:rPr>
        <w:t>Teaching Assistant (Learning and Progress Assistant)</w:t>
      </w:r>
    </w:p>
    <w:p w14:paraId="5E5F8906" w14:textId="77777777" w:rsidR="00311DBC" w:rsidRPr="00A90C27" w:rsidRDefault="00311DBC" w:rsidP="00311DBC">
      <w:pPr>
        <w:pStyle w:val="NoSpacing"/>
        <w:jc w:val="center"/>
        <w:rPr>
          <w:rFonts w:asciiTheme="majorHAnsi" w:hAnsiTheme="majorHAnsi" w:cs="Arial"/>
          <w:b/>
          <w:sz w:val="28"/>
          <w:szCs w:val="28"/>
        </w:rPr>
      </w:pPr>
      <w:r w:rsidRPr="00A90C27">
        <w:rPr>
          <w:rFonts w:asciiTheme="majorHAnsi" w:hAnsiTheme="majorHAnsi" w:cs="Arial"/>
          <w:b/>
          <w:sz w:val="28"/>
          <w:szCs w:val="28"/>
        </w:rPr>
        <w:t>NJC scale 3-5, (Actual salary £1</w:t>
      </w:r>
      <w:r>
        <w:rPr>
          <w:rFonts w:asciiTheme="majorHAnsi" w:hAnsiTheme="majorHAnsi" w:cs="Arial"/>
          <w:b/>
          <w:sz w:val="28"/>
          <w:szCs w:val="28"/>
        </w:rPr>
        <w:t>7</w:t>
      </w:r>
      <w:r w:rsidRPr="00A90C27">
        <w:rPr>
          <w:rFonts w:asciiTheme="majorHAnsi" w:hAnsiTheme="majorHAnsi" w:cs="Arial"/>
          <w:b/>
          <w:sz w:val="28"/>
          <w:szCs w:val="28"/>
        </w:rPr>
        <w:t>,</w:t>
      </w:r>
      <w:r>
        <w:rPr>
          <w:rFonts w:asciiTheme="majorHAnsi" w:hAnsiTheme="majorHAnsi" w:cs="Arial"/>
          <w:b/>
          <w:sz w:val="28"/>
          <w:szCs w:val="28"/>
        </w:rPr>
        <w:t xml:space="preserve">793 </w:t>
      </w:r>
      <w:r w:rsidRPr="00A90C27">
        <w:rPr>
          <w:rFonts w:asciiTheme="majorHAnsi" w:hAnsiTheme="majorHAnsi" w:cs="Arial"/>
          <w:b/>
          <w:sz w:val="28"/>
          <w:szCs w:val="28"/>
        </w:rPr>
        <w:t>-</w:t>
      </w:r>
      <w:r>
        <w:rPr>
          <w:rFonts w:asciiTheme="majorHAnsi" w:hAnsiTheme="majorHAnsi" w:cs="Arial"/>
          <w:b/>
          <w:sz w:val="28"/>
          <w:szCs w:val="28"/>
        </w:rPr>
        <w:t xml:space="preserve"> </w:t>
      </w:r>
      <w:r w:rsidRPr="00A90C27">
        <w:rPr>
          <w:rFonts w:asciiTheme="majorHAnsi" w:hAnsiTheme="majorHAnsi" w:cs="Arial"/>
          <w:b/>
          <w:sz w:val="28"/>
          <w:szCs w:val="28"/>
        </w:rPr>
        <w:t>£1</w:t>
      </w:r>
      <w:r>
        <w:rPr>
          <w:rFonts w:asciiTheme="majorHAnsi" w:hAnsiTheme="majorHAnsi" w:cs="Arial"/>
          <w:b/>
          <w:sz w:val="28"/>
          <w:szCs w:val="28"/>
        </w:rPr>
        <w:t>8</w:t>
      </w:r>
      <w:r w:rsidRPr="00A90C27">
        <w:rPr>
          <w:rFonts w:asciiTheme="majorHAnsi" w:hAnsiTheme="majorHAnsi" w:cs="Arial"/>
          <w:b/>
          <w:sz w:val="28"/>
          <w:szCs w:val="28"/>
        </w:rPr>
        <w:t>,</w:t>
      </w:r>
      <w:r>
        <w:rPr>
          <w:rFonts w:asciiTheme="majorHAnsi" w:hAnsiTheme="majorHAnsi" w:cs="Arial"/>
          <w:b/>
          <w:sz w:val="28"/>
          <w:szCs w:val="28"/>
        </w:rPr>
        <w:t>446</w:t>
      </w:r>
      <w:r w:rsidRPr="00A90C27">
        <w:rPr>
          <w:rFonts w:asciiTheme="majorHAnsi" w:hAnsiTheme="majorHAnsi" w:cs="Arial"/>
          <w:b/>
          <w:sz w:val="28"/>
          <w:szCs w:val="28"/>
        </w:rPr>
        <w:t>)</w:t>
      </w:r>
    </w:p>
    <w:p w14:paraId="121890EF" w14:textId="418A49CE" w:rsidR="00311DBC" w:rsidRDefault="00311DBC" w:rsidP="00311DBC">
      <w:pPr>
        <w:pStyle w:val="NoSpacing"/>
        <w:jc w:val="center"/>
        <w:rPr>
          <w:rFonts w:asciiTheme="majorHAnsi" w:hAnsiTheme="majorHAnsi" w:cs="Arial"/>
          <w:b/>
          <w:sz w:val="28"/>
          <w:szCs w:val="28"/>
        </w:rPr>
      </w:pPr>
      <w:r w:rsidRPr="00A90C27">
        <w:rPr>
          <w:rFonts w:asciiTheme="majorHAnsi" w:hAnsiTheme="majorHAnsi" w:cs="Arial"/>
          <w:b/>
          <w:sz w:val="28"/>
          <w:szCs w:val="28"/>
        </w:rPr>
        <w:t>37 hours per week, term time only</w:t>
      </w:r>
    </w:p>
    <w:p w14:paraId="0850B10E" w14:textId="559DDB14" w:rsidR="00CD5102" w:rsidRDefault="00CD5102" w:rsidP="00311DBC">
      <w:pPr>
        <w:pStyle w:val="NoSpacing"/>
        <w:jc w:val="center"/>
        <w:rPr>
          <w:rFonts w:asciiTheme="majorHAnsi" w:hAnsiTheme="majorHAnsi" w:cs="Arial"/>
          <w:b/>
          <w:sz w:val="28"/>
          <w:szCs w:val="28"/>
        </w:rPr>
      </w:pPr>
      <w:r>
        <w:rPr>
          <w:rFonts w:asciiTheme="majorHAnsi" w:hAnsiTheme="majorHAnsi" w:cs="Arial"/>
          <w:b/>
          <w:sz w:val="28"/>
          <w:szCs w:val="28"/>
        </w:rPr>
        <w:t xml:space="preserve">Full time working is preferred but part time will be considered </w:t>
      </w:r>
    </w:p>
    <w:p w14:paraId="713E4AC9" w14:textId="0D581CAC" w:rsidR="00CD5102" w:rsidRDefault="00CD5102" w:rsidP="00311DBC">
      <w:pPr>
        <w:pStyle w:val="NoSpacing"/>
        <w:jc w:val="center"/>
        <w:rPr>
          <w:rFonts w:asciiTheme="majorHAnsi" w:hAnsiTheme="majorHAnsi" w:cs="Arial"/>
          <w:b/>
          <w:sz w:val="28"/>
          <w:szCs w:val="28"/>
        </w:rPr>
      </w:pPr>
      <w:r>
        <w:rPr>
          <w:rFonts w:asciiTheme="majorHAnsi" w:hAnsiTheme="majorHAnsi" w:cs="Arial"/>
          <w:b/>
          <w:sz w:val="28"/>
          <w:szCs w:val="28"/>
        </w:rPr>
        <w:t>(</w:t>
      </w:r>
      <w:proofErr w:type="gramStart"/>
      <w:r>
        <w:rPr>
          <w:rFonts w:asciiTheme="majorHAnsi" w:hAnsiTheme="majorHAnsi" w:cs="Arial"/>
          <w:b/>
          <w:sz w:val="28"/>
          <w:szCs w:val="28"/>
        </w:rPr>
        <w:t>we</w:t>
      </w:r>
      <w:proofErr w:type="gramEnd"/>
      <w:r>
        <w:rPr>
          <w:rFonts w:asciiTheme="majorHAnsi" w:hAnsiTheme="majorHAnsi" w:cs="Arial"/>
          <w:b/>
          <w:sz w:val="28"/>
          <w:szCs w:val="28"/>
        </w:rPr>
        <w:t xml:space="preserve"> have 3 vacancies to fill for this role)</w:t>
      </w:r>
    </w:p>
    <w:p w14:paraId="537CEDED" w14:textId="77777777" w:rsidR="00311DBC" w:rsidRPr="00A90C27" w:rsidRDefault="00311DBC" w:rsidP="00311DBC">
      <w:pPr>
        <w:pStyle w:val="NoSpacing"/>
        <w:jc w:val="center"/>
        <w:rPr>
          <w:rFonts w:asciiTheme="majorHAnsi" w:hAnsiTheme="majorHAnsi" w:cs="Arial"/>
          <w:b/>
          <w:sz w:val="28"/>
          <w:szCs w:val="28"/>
        </w:rPr>
      </w:pPr>
    </w:p>
    <w:p w14:paraId="7AC07369" w14:textId="77777777" w:rsidR="00311DBC" w:rsidRPr="00147BA3" w:rsidRDefault="00311DBC" w:rsidP="00311DBC">
      <w:pPr>
        <w:pStyle w:val="NoSpacing"/>
        <w:jc w:val="center"/>
        <w:rPr>
          <w:rFonts w:asciiTheme="majorHAnsi" w:hAnsiTheme="majorHAnsi" w:cs="Arial"/>
          <w:b/>
          <w:sz w:val="28"/>
          <w:szCs w:val="28"/>
        </w:rPr>
      </w:pPr>
      <w:r w:rsidRPr="00147BA3">
        <w:rPr>
          <w:rFonts w:asciiTheme="majorHAnsi" w:hAnsiTheme="majorHAnsi" w:cs="Arial"/>
          <w:b/>
          <w:bCs/>
          <w:sz w:val="28"/>
          <w:szCs w:val="28"/>
        </w:rPr>
        <w:t>George Spencer Academy</w:t>
      </w:r>
    </w:p>
    <w:p w14:paraId="7CE3AE86" w14:textId="77777777" w:rsidR="00311DBC" w:rsidRDefault="00311DBC" w:rsidP="00311DBC">
      <w:pPr>
        <w:pStyle w:val="NoSpacing"/>
        <w:jc w:val="both"/>
        <w:rPr>
          <w:rFonts w:ascii="Calibri" w:hAnsi="Calibri" w:cs="Calibri"/>
        </w:rPr>
      </w:pPr>
    </w:p>
    <w:p w14:paraId="5E0FE389" w14:textId="45AB34A1" w:rsidR="00650191" w:rsidRPr="004C5448" w:rsidRDefault="00311DBC" w:rsidP="00311DBC">
      <w:r w:rsidRPr="004C5448">
        <w:t>The Inclusion Faculty at George Spencer Academy is highly regarded. The faculty is based in the Learning and Inclusion centre which opened in 2012. We are looking for staff who want to support in taking the faculty forward and are passionate about making a difference to the lives of young people.</w:t>
      </w:r>
    </w:p>
    <w:p w14:paraId="05698F64" w14:textId="77777777" w:rsidR="008460A0" w:rsidRPr="00DC7AB8" w:rsidRDefault="008460A0" w:rsidP="008460A0">
      <w:pPr>
        <w:spacing w:after="0" w:line="240" w:lineRule="auto"/>
        <w:rPr>
          <w:b/>
        </w:rPr>
      </w:pPr>
      <w:r w:rsidRPr="00DC7AB8">
        <w:rPr>
          <w:b/>
        </w:rPr>
        <w:t xml:space="preserve">How to Apply </w:t>
      </w:r>
    </w:p>
    <w:p w14:paraId="3DAEB430" w14:textId="77777777" w:rsidR="008460A0" w:rsidRDefault="008460A0" w:rsidP="008460A0">
      <w:pPr>
        <w:spacing w:after="0" w:line="240" w:lineRule="auto"/>
      </w:pPr>
      <w:r w:rsidRPr="00894DA5">
        <w:t xml:space="preserve">To apply to work with Spencer Academies Trust, please complete your candidate profile via our new Every Portal.  If you are accessing our Every portal for the first time, you will need to register to add and save your candidate profile information, before tagging your profile to this vacancy.  We have added a video to help guide you, please visit </w:t>
      </w:r>
      <w:hyperlink r:id="rId7" w:history="1">
        <w:r w:rsidRPr="006C0D4C">
          <w:rPr>
            <w:rStyle w:val="Hyperlink"/>
          </w:rPr>
          <w:t>https://vimeo.com/737845492/c1b8e43656</w:t>
        </w:r>
      </w:hyperlink>
      <w:r>
        <w:t xml:space="preserve"> </w:t>
      </w:r>
    </w:p>
    <w:p w14:paraId="72436C80" w14:textId="77777777" w:rsidR="008460A0" w:rsidRDefault="008460A0" w:rsidP="008460A0">
      <w:pPr>
        <w:spacing w:after="0" w:line="240" w:lineRule="auto"/>
      </w:pPr>
    </w:p>
    <w:p w14:paraId="1FA66D41" w14:textId="0E690472" w:rsidR="008460A0" w:rsidRDefault="008460A0" w:rsidP="008460A0">
      <w:pPr>
        <w:spacing w:after="0" w:line="240" w:lineRule="auto"/>
      </w:pPr>
      <w:r w:rsidRPr="009D2F38">
        <w:t xml:space="preserve">If you require more information or would like an informal discussion about the role please contact </w:t>
      </w:r>
      <w:r w:rsidR="00311DBC">
        <w:t xml:space="preserve">Mrs Wiseman, Inclusion Manager – </w:t>
      </w:r>
      <w:hyperlink r:id="rId8" w:history="1">
        <w:r w:rsidR="00311DBC" w:rsidRPr="00D05F93">
          <w:rPr>
            <w:rStyle w:val="Hyperlink"/>
          </w:rPr>
          <w:t>Lwiseman@george-spencer.notts.sch.uk</w:t>
        </w:r>
      </w:hyperlink>
      <w:r w:rsidR="00311DBC">
        <w:t xml:space="preserve"> </w:t>
      </w:r>
    </w:p>
    <w:p w14:paraId="4EBA08BD" w14:textId="77777777" w:rsidR="008460A0" w:rsidRDefault="008460A0" w:rsidP="008460A0">
      <w:pPr>
        <w:spacing w:after="0" w:line="240" w:lineRule="auto"/>
      </w:pPr>
    </w:p>
    <w:p w14:paraId="51EE285B" w14:textId="77777777" w:rsidR="008460A0" w:rsidRPr="009D2F38" w:rsidRDefault="008460A0" w:rsidP="008460A0">
      <w:pPr>
        <w:spacing w:after="0" w:line="240" w:lineRule="auto"/>
        <w:rPr>
          <w:b/>
        </w:rPr>
      </w:pPr>
      <w:r w:rsidRPr="009D2F38">
        <w:rPr>
          <w:b/>
        </w:rPr>
        <w:t>George Spencer Academy</w:t>
      </w:r>
      <w:r>
        <w:rPr>
          <w:b/>
        </w:rPr>
        <w:t xml:space="preserve"> </w:t>
      </w:r>
      <w:r w:rsidRPr="009D2F38">
        <w:t>is an outstanding, World Class School with a national reputation for providing high quality education.</w:t>
      </w:r>
    </w:p>
    <w:p w14:paraId="503D1D4D" w14:textId="77777777" w:rsidR="008460A0" w:rsidRDefault="008460A0" w:rsidP="008460A0">
      <w:pPr>
        <w:spacing w:after="0" w:line="240" w:lineRule="auto"/>
      </w:pPr>
    </w:p>
    <w:p w14:paraId="388F01E7" w14:textId="16E7A8A2" w:rsidR="008460A0" w:rsidRPr="009D2F38" w:rsidRDefault="008460A0" w:rsidP="008460A0">
      <w:pPr>
        <w:spacing w:after="0" w:line="240" w:lineRule="auto"/>
      </w:pPr>
      <w:r w:rsidRPr="009D2F38">
        <w:t xml:space="preserve">George Spencer Academy is an inspirational place with a true sense of belonging to something special. We are a warm, friendly and vibrant school that is built on an ‘Ethos of Excellence’. We have high expectations for all and a belief that every child will be successful both academically and as lifelong learners.  As a </w:t>
      </w:r>
      <w:proofErr w:type="gramStart"/>
      <w:r w:rsidRPr="009D2F38">
        <w:t>values</w:t>
      </w:r>
      <w:proofErr w:type="gramEnd"/>
      <w:r w:rsidRPr="009D2F38">
        <w:t xml:space="preserve"> driven school our students and staff create a community that we are extremely proud of.  We believe in investing in our staff and we offer excellent career, training and professional development opportunities.</w:t>
      </w:r>
    </w:p>
    <w:p w14:paraId="6148C266" w14:textId="77777777" w:rsidR="008460A0" w:rsidRPr="009D2F38" w:rsidRDefault="008460A0" w:rsidP="008460A0">
      <w:pPr>
        <w:spacing w:after="0" w:line="240" w:lineRule="auto"/>
      </w:pPr>
    </w:p>
    <w:p w14:paraId="3F56A7D5" w14:textId="77777777" w:rsidR="008460A0" w:rsidRPr="009D2F38" w:rsidRDefault="008460A0" w:rsidP="008460A0">
      <w:pPr>
        <w:spacing w:after="0" w:line="240" w:lineRule="auto"/>
      </w:pPr>
      <w:r w:rsidRPr="009D2F38">
        <w:t>Our strong core values have led to a school where:</w:t>
      </w:r>
    </w:p>
    <w:p w14:paraId="7A717BFA" w14:textId="77777777" w:rsidR="008460A0" w:rsidRPr="009D2F38" w:rsidRDefault="008460A0" w:rsidP="008460A0">
      <w:pPr>
        <w:numPr>
          <w:ilvl w:val="0"/>
          <w:numId w:val="3"/>
        </w:numPr>
        <w:spacing w:after="0" w:line="240" w:lineRule="auto"/>
      </w:pPr>
      <w:r w:rsidRPr="009D2F38">
        <w:t xml:space="preserve">We believe the power of education shapes children’s lives. </w:t>
      </w:r>
    </w:p>
    <w:p w14:paraId="6EAE31B5" w14:textId="77777777" w:rsidR="008460A0" w:rsidRPr="009D2F38" w:rsidRDefault="008460A0" w:rsidP="008460A0">
      <w:pPr>
        <w:numPr>
          <w:ilvl w:val="0"/>
          <w:numId w:val="3"/>
        </w:numPr>
        <w:spacing w:after="0" w:line="240" w:lineRule="auto"/>
      </w:pPr>
      <w:r w:rsidRPr="009D2F38">
        <w:t>Students are polite, honest, respectful and resilient.</w:t>
      </w:r>
    </w:p>
    <w:p w14:paraId="2BB5F1C1" w14:textId="77777777" w:rsidR="008460A0" w:rsidRPr="009D2F38" w:rsidRDefault="008460A0" w:rsidP="008460A0">
      <w:pPr>
        <w:numPr>
          <w:ilvl w:val="0"/>
          <w:numId w:val="3"/>
        </w:numPr>
        <w:spacing w:after="0" w:line="240" w:lineRule="auto"/>
      </w:pPr>
      <w:r w:rsidRPr="009D2F38">
        <w:t xml:space="preserve">Academic challenge is interwoven with the support we provide for each individual. </w:t>
      </w:r>
    </w:p>
    <w:p w14:paraId="7E083C78" w14:textId="77777777" w:rsidR="008460A0" w:rsidRPr="009D2F38" w:rsidRDefault="008460A0" w:rsidP="008460A0">
      <w:pPr>
        <w:numPr>
          <w:ilvl w:val="0"/>
          <w:numId w:val="3"/>
        </w:numPr>
        <w:spacing w:after="0" w:line="240" w:lineRule="auto"/>
      </w:pPr>
      <w:r w:rsidRPr="009D2F38">
        <w:t>Standards are high with positive behaviour and active engagement in learning being the norm.</w:t>
      </w:r>
    </w:p>
    <w:p w14:paraId="1D04D31D" w14:textId="77777777" w:rsidR="008460A0" w:rsidRPr="009D2F38" w:rsidRDefault="008460A0" w:rsidP="008460A0">
      <w:pPr>
        <w:numPr>
          <w:ilvl w:val="0"/>
          <w:numId w:val="3"/>
        </w:numPr>
        <w:spacing w:after="0" w:line="240" w:lineRule="auto"/>
      </w:pPr>
      <w:r w:rsidRPr="009D2F38">
        <w:t>Staff and students have built strong relationships as we strive to be the best we can be.</w:t>
      </w:r>
    </w:p>
    <w:p w14:paraId="5D23BB67" w14:textId="77777777" w:rsidR="008460A0" w:rsidRPr="007C757B" w:rsidRDefault="008460A0" w:rsidP="008460A0">
      <w:pPr>
        <w:spacing w:after="0" w:line="240" w:lineRule="auto"/>
        <w:rPr>
          <w:b/>
        </w:rPr>
      </w:pPr>
    </w:p>
    <w:p w14:paraId="3ED93D47" w14:textId="77777777" w:rsidR="008460A0" w:rsidRPr="00894DA5" w:rsidRDefault="008460A0" w:rsidP="008460A0">
      <w:pPr>
        <w:spacing w:after="0" w:line="240" w:lineRule="auto"/>
      </w:pPr>
      <w:r w:rsidRPr="009D2F38">
        <w:rPr>
          <w:b/>
        </w:rPr>
        <w:t>Spencer Academies Trust</w:t>
      </w:r>
      <w:r w:rsidRPr="00894DA5">
        <w:t xml:space="preserve"> is a multi-academy trust with schools across the East Midlands, and with a strategic focus on Nottinghamshire and Derbyshire.</w:t>
      </w:r>
    </w:p>
    <w:p w14:paraId="046BBCC8" w14:textId="77777777" w:rsidR="008460A0" w:rsidRDefault="008460A0" w:rsidP="008460A0">
      <w:pPr>
        <w:spacing w:after="0" w:line="240" w:lineRule="auto"/>
      </w:pPr>
    </w:p>
    <w:p w14:paraId="2F10A4FC" w14:textId="6A456CCC" w:rsidR="008460A0" w:rsidRDefault="008460A0" w:rsidP="008460A0">
      <w:pPr>
        <w:spacing w:after="0" w:line="240" w:lineRule="auto"/>
      </w:pPr>
      <w:r w:rsidRPr="00894DA5">
        <w:t>A high performing regional MAT with a national reputation for excellence, Spencer Academies Trust schools include primary, secondary and sixth form provision. Our academies work across highly diverse city and rural communities, including a strong presence in Derby and Nottingham. Standards and expectations in trust schools are high – and the trust focus on rapid improvement on the journey to outstanding education delivery.</w:t>
      </w:r>
    </w:p>
    <w:p w14:paraId="2C96295F" w14:textId="77777777" w:rsidR="008460A0" w:rsidRPr="00894DA5" w:rsidRDefault="008460A0" w:rsidP="008460A0">
      <w:pPr>
        <w:spacing w:after="0" w:line="240" w:lineRule="auto"/>
      </w:pPr>
    </w:p>
    <w:p w14:paraId="17BDE27A" w14:textId="77777777" w:rsidR="008460A0" w:rsidRPr="00894DA5" w:rsidRDefault="008460A0" w:rsidP="008460A0">
      <w:pPr>
        <w:spacing w:after="0" w:line="240" w:lineRule="auto"/>
      </w:pPr>
      <w:r w:rsidRPr="00894DA5">
        <w:lastRenderedPageBreak/>
        <w:t>Spencer Academies Trust is an educational charity, Multi-Academy Trust and Sponsor of Academies. We have approaching 16000 children and young people in our academies and employ more than 2200 teachers, leaders and educational support professionals across the East Midlands. We aspire to be a leading regional high performing Trust, with a national reputation for excellence.</w:t>
      </w:r>
    </w:p>
    <w:p w14:paraId="171DCF46" w14:textId="77777777" w:rsidR="008460A0" w:rsidRDefault="008460A0" w:rsidP="008460A0">
      <w:pPr>
        <w:spacing w:after="0" w:line="240" w:lineRule="auto"/>
      </w:pPr>
    </w:p>
    <w:p w14:paraId="6AA6284D" w14:textId="343602FF" w:rsidR="008460A0" w:rsidRDefault="008460A0" w:rsidP="008460A0">
      <w:pPr>
        <w:spacing w:after="0" w:line="240" w:lineRule="auto"/>
      </w:pPr>
      <w:r w:rsidRPr="00894DA5">
        <w:t xml:space="preserve">We currently have 17 primary academies, 8 secondary academies and one primary aged special school in our family of schools. All of our </w:t>
      </w:r>
      <w:proofErr w:type="gramStart"/>
      <w:r w:rsidRPr="00894DA5">
        <w:t>schools</w:t>
      </w:r>
      <w:proofErr w:type="gramEnd"/>
      <w:r w:rsidRPr="00894DA5">
        <w:t xml:space="preserve"> benefit from the collaboration and added value that being a member of our Trust offers, and share our values and beliefs. Spencer Trust academies share an ambition to deliver results that compete with the very highest performing schools in the country, and deliver a curriculum for students that is underpinned by breadth, opportunity and quality: one that seeks to give young people the opportunity to develop into well rounded global citizens that believe they can influence positive change in the world.</w:t>
      </w:r>
    </w:p>
    <w:p w14:paraId="036504D7" w14:textId="77777777" w:rsidR="008460A0" w:rsidRPr="00894DA5" w:rsidRDefault="008460A0" w:rsidP="008460A0">
      <w:pPr>
        <w:spacing w:after="0" w:line="240" w:lineRule="auto"/>
      </w:pPr>
    </w:p>
    <w:p w14:paraId="5577710A" w14:textId="77777777" w:rsidR="008460A0" w:rsidRPr="00DC7AB8" w:rsidRDefault="008460A0" w:rsidP="008460A0">
      <w:pPr>
        <w:spacing w:after="0" w:line="240" w:lineRule="auto"/>
        <w:rPr>
          <w:b/>
        </w:rPr>
      </w:pPr>
      <w:r w:rsidRPr="00DC7AB8">
        <w:rPr>
          <w:b/>
        </w:rPr>
        <w:t>Mission</w:t>
      </w:r>
    </w:p>
    <w:p w14:paraId="62386AAB" w14:textId="77777777" w:rsidR="008460A0" w:rsidRDefault="008460A0" w:rsidP="008460A0">
      <w:pPr>
        <w:spacing w:after="0" w:line="240" w:lineRule="auto"/>
      </w:pPr>
      <w:r w:rsidRPr="00894DA5">
        <w:t>Our Mission is to deliver the best possible outcomes for children and young people.</w:t>
      </w:r>
    </w:p>
    <w:p w14:paraId="2960FA63" w14:textId="77777777" w:rsidR="008460A0" w:rsidRPr="00894DA5" w:rsidRDefault="008460A0" w:rsidP="008460A0">
      <w:pPr>
        <w:spacing w:after="0" w:line="240" w:lineRule="auto"/>
      </w:pPr>
    </w:p>
    <w:p w14:paraId="087280C2" w14:textId="77777777" w:rsidR="008460A0" w:rsidRPr="00DC7AB8" w:rsidRDefault="008460A0" w:rsidP="008460A0">
      <w:pPr>
        <w:spacing w:after="0" w:line="240" w:lineRule="auto"/>
        <w:rPr>
          <w:b/>
        </w:rPr>
      </w:pPr>
      <w:r w:rsidRPr="00DC7AB8">
        <w:rPr>
          <w:b/>
        </w:rPr>
        <w:t>Vision</w:t>
      </w:r>
    </w:p>
    <w:p w14:paraId="2BC24F52" w14:textId="77777777" w:rsidR="008460A0" w:rsidRDefault="008460A0" w:rsidP="008460A0">
      <w:pPr>
        <w:spacing w:after="0" w:line="240" w:lineRule="auto"/>
      </w:pPr>
      <w:r w:rsidRPr="00894DA5">
        <w:t>Spencer Academies Trust is an exceptional Trust, providing an outstanding education for local children.</w:t>
      </w:r>
    </w:p>
    <w:p w14:paraId="5869C325" w14:textId="77777777" w:rsidR="008460A0" w:rsidRPr="00894DA5" w:rsidRDefault="008460A0" w:rsidP="008460A0">
      <w:pPr>
        <w:spacing w:after="0" w:line="240" w:lineRule="auto"/>
      </w:pPr>
    </w:p>
    <w:p w14:paraId="6C7051C8" w14:textId="77777777" w:rsidR="008460A0" w:rsidRPr="00DC7AB8" w:rsidRDefault="008460A0" w:rsidP="008460A0">
      <w:pPr>
        <w:spacing w:after="0" w:line="240" w:lineRule="auto"/>
        <w:rPr>
          <w:b/>
        </w:rPr>
      </w:pPr>
      <w:r w:rsidRPr="00DC7AB8">
        <w:rPr>
          <w:b/>
        </w:rPr>
        <w:t xml:space="preserve">We Believe:  </w:t>
      </w:r>
    </w:p>
    <w:p w14:paraId="2BFE62B7" w14:textId="77777777" w:rsidR="008460A0" w:rsidRPr="00894DA5" w:rsidRDefault="008460A0" w:rsidP="008460A0">
      <w:pPr>
        <w:numPr>
          <w:ilvl w:val="0"/>
          <w:numId w:val="3"/>
        </w:numPr>
        <w:spacing w:after="0" w:line="240" w:lineRule="auto"/>
      </w:pPr>
      <w:r w:rsidRPr="00894DA5">
        <w:t xml:space="preserve">All children have a right to a quality education regardless of background or ability, and have an entitlement to the opportunity of a secure progression route in their learning and development. </w:t>
      </w:r>
    </w:p>
    <w:p w14:paraId="591DC019" w14:textId="77777777" w:rsidR="008460A0" w:rsidRPr="00894DA5" w:rsidRDefault="008460A0" w:rsidP="008460A0">
      <w:pPr>
        <w:numPr>
          <w:ilvl w:val="0"/>
          <w:numId w:val="3"/>
        </w:numPr>
        <w:spacing w:after="0" w:line="240" w:lineRule="auto"/>
      </w:pPr>
      <w:r w:rsidRPr="00894DA5">
        <w:t xml:space="preserve">Schools are stronger when they work in collaboration with each other, operate within a ‘family’ and are open to a true sense of partnership. </w:t>
      </w:r>
    </w:p>
    <w:p w14:paraId="655F7312" w14:textId="77777777" w:rsidR="008460A0" w:rsidRDefault="008460A0" w:rsidP="008460A0">
      <w:pPr>
        <w:numPr>
          <w:ilvl w:val="0"/>
          <w:numId w:val="3"/>
        </w:numPr>
        <w:spacing w:after="0" w:line="240" w:lineRule="auto"/>
      </w:pPr>
      <w:r w:rsidRPr="00894DA5">
        <w:t>We grow the effectiveness and sustainability of our schools by developing the people within them, and that through shared and equitable responsibility for quality and outcomes; we achieve more.</w:t>
      </w:r>
    </w:p>
    <w:p w14:paraId="19CE5A46" w14:textId="77777777" w:rsidR="008460A0" w:rsidRPr="00894DA5" w:rsidRDefault="008460A0" w:rsidP="008460A0">
      <w:pPr>
        <w:pStyle w:val="ListParagraph"/>
        <w:spacing w:after="0" w:line="240" w:lineRule="auto"/>
      </w:pPr>
    </w:p>
    <w:p w14:paraId="1C69F604" w14:textId="77777777" w:rsidR="008460A0" w:rsidRDefault="008460A0" w:rsidP="008460A0">
      <w:pPr>
        <w:spacing w:after="0" w:line="240" w:lineRule="auto"/>
      </w:pPr>
      <w:r w:rsidRPr="00894DA5">
        <w:t>Applicants would be expected to share the Trust’s high aspirations and expectations for pupils and staff.</w:t>
      </w:r>
    </w:p>
    <w:p w14:paraId="280FAEFA" w14:textId="77777777" w:rsidR="008460A0" w:rsidRPr="00894DA5" w:rsidRDefault="008460A0" w:rsidP="008460A0">
      <w:pPr>
        <w:spacing w:after="0" w:line="240" w:lineRule="auto"/>
      </w:pPr>
    </w:p>
    <w:p w14:paraId="7CB87725" w14:textId="77777777" w:rsidR="008460A0" w:rsidRPr="00894DA5" w:rsidRDefault="008460A0" w:rsidP="008460A0">
      <w:pPr>
        <w:spacing w:after="0" w:line="240" w:lineRule="auto"/>
      </w:pPr>
      <w:r w:rsidRPr="00894DA5">
        <w:t xml:space="preserve">We offer a comprehensive range of employee benefits, please visit:  </w:t>
      </w:r>
      <w:hyperlink r:id="rId9" w:history="1">
        <w:r w:rsidRPr="006C0D4C">
          <w:rPr>
            <w:rStyle w:val="Hyperlink"/>
          </w:rPr>
          <w:t>http://satrust.com/wp-content/uploads/2022/08/SAT-Employee-Benefits-September-2022.pdf</w:t>
        </w:r>
      </w:hyperlink>
      <w:r>
        <w:t xml:space="preserve"> </w:t>
      </w:r>
      <w:r w:rsidRPr="00894DA5">
        <w:t xml:space="preserve">   </w:t>
      </w:r>
    </w:p>
    <w:p w14:paraId="4BBFCDD6" w14:textId="77777777" w:rsidR="008460A0" w:rsidRDefault="008460A0" w:rsidP="008460A0">
      <w:pPr>
        <w:spacing w:after="0" w:line="240" w:lineRule="auto"/>
      </w:pPr>
    </w:p>
    <w:p w14:paraId="497813A6" w14:textId="0EEAF7B8" w:rsidR="008460A0" w:rsidRDefault="008460A0" w:rsidP="008460A0">
      <w:pPr>
        <w:spacing w:after="0" w:line="240" w:lineRule="auto"/>
      </w:pPr>
      <w:r w:rsidRPr="00894DA5">
        <w:t>Please submit your application by no later than</w:t>
      </w:r>
      <w:r w:rsidR="00FB707D">
        <w:t xml:space="preserve"> Monday 24 April</w:t>
      </w:r>
      <w:r w:rsidR="00311DBC">
        <w:t xml:space="preserve"> 2023</w:t>
      </w:r>
      <w:r w:rsidR="00225684">
        <w:t xml:space="preserve">. </w:t>
      </w:r>
    </w:p>
    <w:p w14:paraId="18486D47" w14:textId="3945E53C" w:rsidR="008460A0" w:rsidRDefault="008460A0" w:rsidP="008460A0">
      <w:pPr>
        <w:spacing w:after="0" w:line="240" w:lineRule="auto"/>
      </w:pPr>
      <w:r w:rsidRPr="00894DA5">
        <w:t xml:space="preserve">Our application deadline can end earlier, so if you are keen to apply, please add your profile to this vacancy as soon as possible. </w:t>
      </w:r>
    </w:p>
    <w:p w14:paraId="2D94EACD" w14:textId="77777777" w:rsidR="008460A0" w:rsidRPr="00894DA5" w:rsidRDefault="008460A0" w:rsidP="008460A0">
      <w:pPr>
        <w:spacing w:after="0" w:line="240" w:lineRule="auto"/>
      </w:pPr>
    </w:p>
    <w:p w14:paraId="4500822E" w14:textId="480539D9" w:rsidR="008460A0" w:rsidRDefault="008460A0" w:rsidP="008460A0">
      <w:pPr>
        <w:spacing w:after="0" w:line="240" w:lineRule="auto"/>
      </w:pPr>
      <w:r w:rsidRPr="00894DA5">
        <w:t>Interviews are scheduled to take place</w:t>
      </w:r>
      <w:r>
        <w:t xml:space="preserve"> </w:t>
      </w:r>
      <w:r w:rsidR="00FB707D">
        <w:t xml:space="preserve">later that week. </w:t>
      </w:r>
      <w:r w:rsidR="00225684">
        <w:t xml:space="preserve"> </w:t>
      </w:r>
      <w:r w:rsidR="00311DBC">
        <w:t xml:space="preserve"> </w:t>
      </w:r>
    </w:p>
    <w:p w14:paraId="3F8EF208" w14:textId="77777777" w:rsidR="008460A0" w:rsidRPr="00894DA5" w:rsidRDefault="008460A0" w:rsidP="008460A0">
      <w:pPr>
        <w:spacing w:after="0" w:line="240" w:lineRule="auto"/>
      </w:pPr>
    </w:p>
    <w:p w14:paraId="69E7F625" w14:textId="77777777" w:rsidR="008460A0" w:rsidRDefault="008460A0" w:rsidP="008460A0">
      <w:pPr>
        <w:spacing w:after="0" w:line="240" w:lineRule="auto"/>
        <w:rPr>
          <w:b/>
        </w:rPr>
      </w:pPr>
      <w:r w:rsidRPr="00DC7AB8">
        <w:rPr>
          <w:b/>
        </w:rPr>
        <w:t xml:space="preserve">Spencer Academies Trust is committed to safeguarding and promoting the welfare of all our students and all posts are subject to enhanced DBS with children’s barred list checks and completion of Level 2 safeguarding training. </w:t>
      </w:r>
    </w:p>
    <w:p w14:paraId="02DAD019" w14:textId="77777777" w:rsidR="008460A0" w:rsidRPr="00DC7AB8" w:rsidRDefault="008460A0" w:rsidP="008460A0">
      <w:pPr>
        <w:spacing w:after="0" w:line="240" w:lineRule="auto"/>
        <w:rPr>
          <w:b/>
        </w:rPr>
      </w:pPr>
    </w:p>
    <w:p w14:paraId="1F6DFCB7" w14:textId="77777777" w:rsidR="008460A0" w:rsidRDefault="008460A0" w:rsidP="008460A0">
      <w:pPr>
        <w:spacing w:after="0" w:line="240" w:lineRule="auto"/>
        <w:rPr>
          <w:b/>
        </w:rPr>
      </w:pPr>
      <w:r w:rsidRPr="00DC7AB8">
        <w:rPr>
          <w:b/>
        </w:rPr>
        <w:t>Spencer Academies Trust is a Disability Confident Committed Employer</w:t>
      </w:r>
    </w:p>
    <w:p w14:paraId="1E5D8950" w14:textId="77777777" w:rsidR="008460A0" w:rsidRPr="006B3CEE" w:rsidRDefault="008460A0" w:rsidP="008460A0">
      <w:pPr>
        <w:rPr>
          <w:b/>
        </w:rPr>
      </w:pPr>
    </w:p>
    <w:sectPr w:rsidR="008460A0" w:rsidRPr="006B3CEE" w:rsidSect="0055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56852"/>
    <w:multiLevelType w:val="hybridMultilevel"/>
    <w:tmpl w:val="E4E60D3C"/>
    <w:lvl w:ilvl="0" w:tplc="08090005">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1" w15:restartNumberingAfterBreak="0">
    <w:nsid w:val="123D685F"/>
    <w:multiLevelType w:val="hybridMultilevel"/>
    <w:tmpl w:val="9DD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893CC5"/>
    <w:multiLevelType w:val="hybridMultilevel"/>
    <w:tmpl w:val="06EE48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6C5F3FA4"/>
    <w:multiLevelType w:val="hybridMultilevel"/>
    <w:tmpl w:val="88FCD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6"/>
    <w:rsid w:val="00006971"/>
    <w:rsid w:val="000763E2"/>
    <w:rsid w:val="000966A9"/>
    <w:rsid w:val="000C43C0"/>
    <w:rsid w:val="001622E6"/>
    <w:rsid w:val="00175D43"/>
    <w:rsid w:val="00221F07"/>
    <w:rsid w:val="00225684"/>
    <w:rsid w:val="00246F0D"/>
    <w:rsid w:val="002B3ECA"/>
    <w:rsid w:val="00311DBC"/>
    <w:rsid w:val="00337D8C"/>
    <w:rsid w:val="003A58B4"/>
    <w:rsid w:val="003C5B9D"/>
    <w:rsid w:val="00446AC1"/>
    <w:rsid w:val="004B094B"/>
    <w:rsid w:val="004C5448"/>
    <w:rsid w:val="00553C46"/>
    <w:rsid w:val="0059027B"/>
    <w:rsid w:val="00627F22"/>
    <w:rsid w:val="00650191"/>
    <w:rsid w:val="00664869"/>
    <w:rsid w:val="00697585"/>
    <w:rsid w:val="006B3CEE"/>
    <w:rsid w:val="00783A34"/>
    <w:rsid w:val="008460A0"/>
    <w:rsid w:val="008C6F3F"/>
    <w:rsid w:val="009579F4"/>
    <w:rsid w:val="00B332FE"/>
    <w:rsid w:val="00B863C0"/>
    <w:rsid w:val="00BE46CC"/>
    <w:rsid w:val="00BF5248"/>
    <w:rsid w:val="00C35BD9"/>
    <w:rsid w:val="00C9134A"/>
    <w:rsid w:val="00CD5102"/>
    <w:rsid w:val="00D974B1"/>
    <w:rsid w:val="00DB134A"/>
    <w:rsid w:val="00E17451"/>
    <w:rsid w:val="00FB7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0A44C"/>
  <w15:chartTrackingRefBased/>
  <w15:docId w15:val="{B8AE919D-31E7-4B4C-8824-33AF2DF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character" w:styleId="UnresolvedMention">
    <w:name w:val="Unresolved Mention"/>
    <w:basedOn w:val="DefaultParagraphFont"/>
    <w:uiPriority w:val="99"/>
    <w:semiHidden/>
    <w:unhideWhenUsed/>
    <w:rsid w:val="006B3CEE"/>
    <w:rPr>
      <w:color w:val="605E5C"/>
      <w:shd w:val="clear" w:color="auto" w:fill="E1DFDD"/>
    </w:rPr>
  </w:style>
  <w:style w:type="paragraph" w:styleId="ListParagraph">
    <w:name w:val="List Paragraph"/>
    <w:basedOn w:val="Normal"/>
    <w:uiPriority w:val="34"/>
    <w:qFormat/>
    <w:rsid w:val="008460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557518">
      <w:bodyDiv w:val="1"/>
      <w:marLeft w:val="0"/>
      <w:marRight w:val="0"/>
      <w:marTop w:val="0"/>
      <w:marBottom w:val="0"/>
      <w:divBdr>
        <w:top w:val="none" w:sz="0" w:space="0" w:color="auto"/>
        <w:left w:val="none" w:sz="0" w:space="0" w:color="auto"/>
        <w:bottom w:val="none" w:sz="0" w:space="0" w:color="auto"/>
        <w:right w:val="none" w:sz="0" w:space="0" w:color="auto"/>
      </w:divBdr>
    </w:div>
    <w:div w:id="1822967106">
      <w:bodyDiv w:val="1"/>
      <w:marLeft w:val="0"/>
      <w:marRight w:val="0"/>
      <w:marTop w:val="0"/>
      <w:marBottom w:val="0"/>
      <w:divBdr>
        <w:top w:val="none" w:sz="0" w:space="0" w:color="auto"/>
        <w:left w:val="none" w:sz="0" w:space="0" w:color="auto"/>
        <w:bottom w:val="none" w:sz="0" w:space="0" w:color="auto"/>
        <w:right w:val="none" w:sz="0" w:space="0" w:color="auto"/>
      </w:divBdr>
    </w:div>
    <w:div w:id="205685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wiseman@george-spencer.notts.sch.uk" TargetMode="External"/><Relationship Id="rId3" Type="http://schemas.openxmlformats.org/officeDocument/2006/relationships/settings" Target="settings.xml"/><Relationship Id="rId7" Type="http://schemas.openxmlformats.org/officeDocument/2006/relationships/hyperlink" Target="https://vimeo.com/737845492/c1b8e436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trust.com/wp-content/uploads/2022/08/SAT-Employee-Benefits-September-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Richmond</dc:creator>
  <cp:keywords/>
  <dc:description/>
  <cp:lastModifiedBy>Mrs L. Hoptroff</cp:lastModifiedBy>
  <cp:revision>2</cp:revision>
  <dcterms:created xsi:type="dcterms:W3CDTF">2023-03-29T11:49:00Z</dcterms:created>
  <dcterms:modified xsi:type="dcterms:W3CDTF">2023-03-29T11:49:00Z</dcterms:modified>
</cp:coreProperties>
</file>