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E54E" w14:textId="252EB57C" w:rsidR="00D438E6" w:rsidRPr="00D3783E" w:rsidRDefault="001B0573" w:rsidP="00D438E6">
      <w:pPr>
        <w:spacing w:after="0" w:line="240" w:lineRule="auto"/>
        <w:rPr>
          <w:rFonts w:ascii="Tahoma" w:hAnsi="Tahoma" w:cs="Tahoma"/>
          <w:b/>
          <w:color w:val="000000"/>
        </w:rPr>
      </w:pPr>
      <w:r w:rsidRPr="00D3783E">
        <w:rPr>
          <w:rFonts w:ascii="Tahoma" w:hAnsi="Tahoma" w:cs="Tahoma"/>
          <w:noProof/>
          <w:lang w:eastAsia="en-GB"/>
        </w:rPr>
        <w:drawing>
          <wp:anchor distT="0" distB="0" distL="114300" distR="114300" simplePos="0" relativeHeight="251661312" behindDoc="0" locked="0" layoutInCell="1" allowOverlap="1" wp14:anchorId="08B9F54A" wp14:editId="6103C86F">
            <wp:simplePos x="0" y="0"/>
            <wp:positionH relativeFrom="margin">
              <wp:posOffset>3905250</wp:posOffset>
            </wp:positionH>
            <wp:positionV relativeFrom="paragraph">
              <wp:posOffset>-533400</wp:posOffset>
            </wp:positionV>
            <wp:extent cx="2313124" cy="73850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124" cy="738505"/>
                    </a:xfrm>
                    <a:prstGeom prst="rect">
                      <a:avLst/>
                    </a:prstGeom>
                    <a:noFill/>
                  </pic:spPr>
                </pic:pic>
              </a:graphicData>
            </a:graphic>
            <wp14:sizeRelH relativeFrom="page">
              <wp14:pctWidth>0</wp14:pctWidth>
            </wp14:sizeRelH>
            <wp14:sizeRelV relativeFrom="page">
              <wp14:pctHeight>0</wp14:pctHeight>
            </wp14:sizeRelV>
          </wp:anchor>
        </w:drawing>
      </w:r>
      <w:r w:rsidR="00D3783E" w:rsidRPr="00D3783E">
        <w:rPr>
          <w:rFonts w:ascii="Tahoma" w:hAnsi="Tahoma" w:cs="Tahoma"/>
          <w:noProof/>
          <w:lang w:eastAsia="en-GB"/>
        </w:rPr>
        <w:t xml:space="preserve">Teaching Assistant Grade </w:t>
      </w:r>
      <w:r w:rsidR="00A070AB">
        <w:rPr>
          <w:rFonts w:ascii="Tahoma" w:hAnsi="Tahoma" w:cs="Tahoma"/>
          <w:noProof/>
          <w:lang w:eastAsia="en-GB"/>
        </w:rPr>
        <w:t>2</w:t>
      </w:r>
    </w:p>
    <w:p w14:paraId="08AE903F" w14:textId="77777777" w:rsidR="00D438E6" w:rsidRPr="00D3783E" w:rsidRDefault="00D438E6" w:rsidP="00D438E6">
      <w:pPr>
        <w:spacing w:after="0" w:line="240" w:lineRule="auto"/>
        <w:rPr>
          <w:rFonts w:ascii="Tahoma" w:hAnsi="Tahoma" w:cs="Tahoma"/>
          <w:b/>
          <w:color w:val="000000"/>
        </w:rPr>
      </w:pPr>
    </w:p>
    <w:p w14:paraId="2BE06920" w14:textId="77777777" w:rsidR="009622DB" w:rsidRPr="00D3783E" w:rsidRDefault="00D438E6" w:rsidP="009622DB">
      <w:pPr>
        <w:spacing w:after="200" w:line="276" w:lineRule="auto"/>
        <w:ind w:right="26"/>
        <w:jc w:val="center"/>
        <w:rPr>
          <w:rFonts w:ascii="Tahoma" w:hAnsi="Tahoma" w:cs="Tahoma"/>
          <w:b/>
          <w:spacing w:val="4"/>
        </w:rPr>
      </w:pPr>
      <w:r w:rsidRPr="00D3783E">
        <w:rPr>
          <w:rFonts w:ascii="Tahoma" w:hAnsi="Tahoma" w:cs="Tahoma"/>
          <w:b/>
          <w:spacing w:val="4"/>
        </w:rPr>
        <w:t>JOB DESCRIPTION</w:t>
      </w:r>
    </w:p>
    <w:tbl>
      <w:tblPr>
        <w:tblStyle w:val="TableGrid1"/>
        <w:tblW w:w="0" w:type="auto"/>
        <w:tblLook w:val="04A0" w:firstRow="1" w:lastRow="0" w:firstColumn="1" w:lastColumn="0" w:noHBand="0" w:noVBand="1"/>
      </w:tblPr>
      <w:tblGrid>
        <w:gridCol w:w="4528"/>
        <w:gridCol w:w="4488"/>
      </w:tblGrid>
      <w:tr w:rsidR="00D438E6" w:rsidRPr="00D3783E" w14:paraId="62682B00" w14:textId="77777777" w:rsidTr="00601581">
        <w:tc>
          <w:tcPr>
            <w:tcW w:w="4984" w:type="dxa"/>
            <w:shd w:val="clear" w:color="auto" w:fill="FFD5D5"/>
          </w:tcPr>
          <w:p w14:paraId="5B2DB8DB" w14:textId="2648DE5B" w:rsidR="00D438E6" w:rsidRPr="00D3783E" w:rsidRDefault="00D438E6" w:rsidP="00D438E6">
            <w:pPr>
              <w:spacing w:after="200" w:line="276" w:lineRule="auto"/>
              <w:ind w:right="26"/>
              <w:rPr>
                <w:rFonts w:ascii="Tahoma" w:hAnsi="Tahoma" w:cs="Tahoma"/>
                <w:spacing w:val="4"/>
              </w:rPr>
            </w:pPr>
            <w:r w:rsidRPr="00D3783E">
              <w:rPr>
                <w:rFonts w:ascii="Tahoma" w:hAnsi="Tahoma" w:cs="Tahoma"/>
                <w:b/>
                <w:spacing w:val="4"/>
              </w:rPr>
              <w:t>Academy:</w:t>
            </w:r>
            <w:r w:rsidR="004F1AF0" w:rsidRPr="00D3783E">
              <w:rPr>
                <w:rFonts w:ascii="Tahoma" w:hAnsi="Tahoma" w:cs="Tahoma"/>
                <w:spacing w:val="4"/>
              </w:rPr>
              <w:t xml:space="preserve"> </w:t>
            </w:r>
            <w:r w:rsidR="00084724" w:rsidRPr="00D3783E">
              <w:rPr>
                <w:rFonts w:ascii="Tahoma" w:hAnsi="Tahoma" w:cs="Tahoma"/>
                <w:spacing w:val="4"/>
              </w:rPr>
              <w:t xml:space="preserve">The </w:t>
            </w:r>
            <w:r w:rsidR="00AC29BB" w:rsidRPr="00D3783E">
              <w:rPr>
                <w:rFonts w:ascii="Tahoma" w:hAnsi="Tahoma" w:cs="Tahoma"/>
                <w:spacing w:val="4"/>
              </w:rPr>
              <w:t>West Park</w:t>
            </w:r>
            <w:r w:rsidR="00BC2B27" w:rsidRPr="00D3783E">
              <w:rPr>
                <w:rFonts w:ascii="Tahoma" w:hAnsi="Tahoma" w:cs="Tahoma"/>
                <w:spacing w:val="4"/>
              </w:rPr>
              <w:t xml:space="preserve"> Academy</w:t>
            </w:r>
          </w:p>
        </w:tc>
        <w:tc>
          <w:tcPr>
            <w:tcW w:w="4984" w:type="dxa"/>
            <w:shd w:val="clear" w:color="auto" w:fill="FFD5D5"/>
          </w:tcPr>
          <w:p w14:paraId="0419874C" w14:textId="55CB2533" w:rsidR="00D438E6" w:rsidRPr="00D3783E" w:rsidRDefault="00D438E6" w:rsidP="00AC0D62">
            <w:pPr>
              <w:spacing w:after="200" w:line="276" w:lineRule="auto"/>
              <w:ind w:right="26"/>
              <w:rPr>
                <w:rFonts w:ascii="Tahoma" w:hAnsi="Tahoma" w:cs="Tahoma"/>
                <w:spacing w:val="4"/>
              </w:rPr>
            </w:pPr>
            <w:r w:rsidRPr="00D3783E">
              <w:rPr>
                <w:rFonts w:ascii="Tahoma" w:hAnsi="Tahoma" w:cs="Tahoma"/>
                <w:b/>
                <w:spacing w:val="4"/>
              </w:rPr>
              <w:t>Pay Range:</w:t>
            </w:r>
            <w:r w:rsidRPr="00D3783E">
              <w:rPr>
                <w:rFonts w:ascii="Tahoma" w:hAnsi="Tahoma" w:cs="Tahoma"/>
                <w:spacing w:val="4"/>
              </w:rPr>
              <w:t xml:space="preserve"> </w:t>
            </w:r>
            <w:r w:rsidR="00BC2B27" w:rsidRPr="00D3783E">
              <w:rPr>
                <w:rFonts w:ascii="Tahoma" w:hAnsi="Tahoma" w:cs="Tahoma"/>
                <w:spacing w:val="4"/>
              </w:rPr>
              <w:t xml:space="preserve">Grade </w:t>
            </w:r>
            <w:r w:rsidR="00A070AB">
              <w:rPr>
                <w:rFonts w:ascii="Tahoma" w:hAnsi="Tahoma" w:cs="Tahoma"/>
                <w:spacing w:val="4"/>
              </w:rPr>
              <w:t>2</w:t>
            </w:r>
            <w:r w:rsidR="00BC2B27" w:rsidRPr="00D3783E">
              <w:rPr>
                <w:rFonts w:ascii="Tahoma" w:hAnsi="Tahoma" w:cs="Tahoma"/>
                <w:spacing w:val="4"/>
              </w:rPr>
              <w:t xml:space="preserve"> </w:t>
            </w:r>
          </w:p>
        </w:tc>
      </w:tr>
    </w:tbl>
    <w:p w14:paraId="6F833367" w14:textId="0B67D836" w:rsidR="00D3783E" w:rsidRDefault="00D3783E" w:rsidP="00D3783E">
      <w:pPr>
        <w:spacing w:before="246" w:line="305" w:lineRule="exact"/>
        <w:rPr>
          <w:rFonts w:ascii="Tahoma" w:hAnsi="Tahoma" w:cs="Tahoma"/>
          <w:b/>
          <w:bCs/>
          <w:noProof/>
          <w:lang w:eastAsia="en-GB"/>
        </w:rPr>
      </w:pPr>
      <w:r w:rsidRPr="00D3783E">
        <w:rPr>
          <w:rFonts w:ascii="Tahoma" w:hAnsi="Tahoma" w:cs="Tahoma"/>
          <w:b/>
          <w:bCs/>
          <w:noProof/>
          <w:lang w:eastAsia="en-GB"/>
        </w:rPr>
        <w:t>Job Purpose</w:t>
      </w:r>
    </w:p>
    <w:p w14:paraId="1BDBEEC5" w14:textId="006451B1" w:rsidR="00A070AB" w:rsidRPr="00A070AB" w:rsidRDefault="00A070AB" w:rsidP="00D3783E">
      <w:pPr>
        <w:spacing w:before="246" w:line="305" w:lineRule="exact"/>
        <w:rPr>
          <w:rFonts w:ascii="Tahoma" w:hAnsi="Tahoma" w:cs="Tahoma"/>
          <w:noProof/>
          <w:lang w:eastAsia="en-GB"/>
        </w:rPr>
      </w:pPr>
      <w:r w:rsidRPr="00A070AB">
        <w:rPr>
          <w:rFonts w:ascii="Tahoma" w:hAnsi="Tahoma" w:cs="Tahoma"/>
          <w:noProof/>
          <w:lang w:eastAsia="en-GB"/>
        </w:rPr>
        <w:t>To carry out the professional duties of a teaching assistant as circumstances may require and in accordance with the academy’s policies under the direction of the Principal</w:t>
      </w:r>
    </w:p>
    <w:p w14:paraId="55248953" w14:textId="256B727F" w:rsidR="00D3783E" w:rsidRPr="00D3783E" w:rsidRDefault="00D3783E" w:rsidP="00D90819">
      <w:pPr>
        <w:rPr>
          <w:rFonts w:ascii="Tahoma" w:hAnsi="Tahoma" w:cs="Tahoma"/>
          <w:b/>
          <w:bCs/>
          <w:noProof/>
          <w:lang w:eastAsia="en-GB"/>
        </w:rPr>
      </w:pPr>
      <w:r w:rsidRPr="00D3783E">
        <w:rPr>
          <w:rFonts w:ascii="Tahoma" w:hAnsi="Tahoma" w:cs="Tahoma"/>
          <w:b/>
          <w:bCs/>
          <w:noProof/>
          <w:lang w:eastAsia="en-GB"/>
        </w:rPr>
        <w:t>Areas of Responsibility and Key Tasks</w:t>
      </w:r>
    </w:p>
    <w:p w14:paraId="42BCC83D" w14:textId="08E67B12" w:rsidR="00D90819" w:rsidRDefault="00D90819" w:rsidP="00D3783E">
      <w:pPr>
        <w:spacing w:before="242" w:line="280" w:lineRule="exact"/>
        <w:rPr>
          <w:rFonts w:ascii="Tahoma" w:hAnsi="Tahoma" w:cs="Tahoma"/>
          <w:b/>
          <w:bCs/>
          <w:noProof/>
          <w:lang w:eastAsia="en-GB"/>
        </w:rPr>
      </w:pPr>
      <w:r>
        <w:rPr>
          <w:rFonts w:ascii="Tahoma" w:hAnsi="Tahoma" w:cs="Tahoma"/>
          <w:b/>
          <w:bCs/>
          <w:noProof/>
          <w:lang w:eastAsia="en-GB"/>
        </w:rPr>
        <w:t>Key Responsibilities</w:t>
      </w:r>
    </w:p>
    <w:p w14:paraId="6D600F42" w14:textId="77777777" w:rsidR="00A070AB" w:rsidRPr="00A070AB" w:rsidRDefault="00A070AB" w:rsidP="00A070AB">
      <w:pPr>
        <w:spacing w:before="242" w:line="280" w:lineRule="exact"/>
        <w:rPr>
          <w:rFonts w:ascii="Tahoma" w:hAnsi="Tahoma" w:cs="Tahoma"/>
          <w:b/>
          <w:bCs/>
          <w:noProof/>
          <w:lang w:eastAsia="en-GB"/>
        </w:rPr>
      </w:pPr>
      <w:r w:rsidRPr="00A070AB">
        <w:rPr>
          <w:rFonts w:ascii="Tahoma" w:hAnsi="Tahoma" w:cs="Tahoma"/>
          <w:b/>
          <w:bCs/>
          <w:noProof/>
          <w:lang w:eastAsia="en-GB"/>
        </w:rPr>
        <w:t>Teachinq and Class Manaqement</w:t>
      </w:r>
    </w:p>
    <w:p w14:paraId="1936420D" w14:textId="77777777" w:rsidR="00A070AB" w:rsidRPr="00A070AB" w:rsidRDefault="00A070AB" w:rsidP="00A070AB">
      <w:pPr>
        <w:rPr>
          <w:rFonts w:ascii="Tahoma" w:hAnsi="Tahoma" w:cs="Tahoma"/>
          <w:noProof/>
          <w:lang w:eastAsia="en-GB"/>
        </w:rPr>
      </w:pPr>
      <w:r w:rsidRPr="00A070AB">
        <w:rPr>
          <w:rFonts w:ascii="Tahoma" w:hAnsi="Tahoma" w:cs="Tahoma"/>
          <w:noProof/>
          <w:lang w:eastAsia="en-GB"/>
        </w:rPr>
        <w:t>Ensure quality first teaching every day so that all lessons are 'good or better’ by adopting and understanding The Forge Trust’s approach to teaching and learning (Towards Effective Learning) by:</w:t>
      </w:r>
    </w:p>
    <w:p w14:paraId="5190B5ED" w14:textId="73176686"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Attending to the pupils’ personal needs and implement related personal programmes, including social, health, physical, hygiene, first aid and welfare matters, including the use of specialist equipment where necessary</w:t>
      </w:r>
    </w:p>
    <w:p w14:paraId="37A030B2" w14:textId="38F733E0"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Providing support for students with emotional, social and behavioural problems</w:t>
      </w:r>
    </w:p>
    <w:p w14:paraId="1778F036" w14:textId="3763BDF2"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Providing practical assistance in relation to other identified physical needs</w:t>
      </w:r>
    </w:p>
    <w:p w14:paraId="51EF9658" w14:textId="241340B6"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Supervising and supporting pupils ensuring their safety and access to learning and</w:t>
      </w:r>
      <w:r w:rsidRPr="00A070AB">
        <w:rPr>
          <w:rFonts w:ascii="Tahoma" w:hAnsi="Tahoma" w:cs="Tahoma"/>
          <w:noProof/>
          <w:lang w:eastAsia="en-GB"/>
        </w:rPr>
        <w:t xml:space="preserve"> </w:t>
      </w:r>
      <w:r w:rsidRPr="00A070AB">
        <w:rPr>
          <w:rFonts w:ascii="Tahoma" w:hAnsi="Tahoma" w:cs="Tahoma"/>
          <w:noProof/>
          <w:lang w:eastAsia="en-GB"/>
        </w:rPr>
        <w:t>play</w:t>
      </w:r>
    </w:p>
    <w:p w14:paraId="6F678316" w14:textId="6EB57802"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Working to establish a supportive relationship with the children and parents/carers and families concerned</w:t>
      </w:r>
    </w:p>
    <w:p w14:paraId="711CCA04" w14:textId="04D04BFC"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Promoting the inclusion and acceptance of all pupils</w:t>
      </w:r>
    </w:p>
    <w:p w14:paraId="787EF25C" w14:textId="676C4CAD"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Encouraging pupils to interact with others and engage in activities led by the teacher</w:t>
      </w:r>
    </w:p>
    <w:p w14:paraId="3924BDD1" w14:textId="4AC00B1C"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Encouraging pupils to act independently as appropriate</w:t>
      </w:r>
    </w:p>
    <w:p w14:paraId="5192C148" w14:textId="30186B6A"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Preparing classrooms as directed by the teacher for lessons and clear afterwards and</w:t>
      </w:r>
    </w:p>
    <w:p w14:paraId="060DD681" w14:textId="77777777"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assist with the display of pupils’ work</w:t>
      </w:r>
    </w:p>
    <w:p w14:paraId="5BEAC331" w14:textId="6B456D30"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Being aware of pupil barriers to learning/progress/achievements and report to the</w:t>
      </w:r>
    </w:p>
    <w:p w14:paraId="584F0EB5" w14:textId="77777777"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teacher as agreed</w:t>
      </w:r>
    </w:p>
    <w:p w14:paraId="6BF422C6" w14:textId="1BA205E6"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Supporting the teacher in managing pupil behaviour, reporting difficulties as</w:t>
      </w:r>
    </w:p>
    <w:p w14:paraId="0FE6EAC9" w14:textId="77777777"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appropriate</w:t>
      </w:r>
    </w:p>
    <w:p w14:paraId="28C9E761" w14:textId="49CE9C47"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Gathering/reporting information from/to parents/carers as directed</w:t>
      </w:r>
    </w:p>
    <w:p w14:paraId="64BE3D37" w14:textId="088082EF"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Working with and acting upon guidance provided by teachers and other professionals/outside agencies</w:t>
      </w:r>
    </w:p>
    <w:p w14:paraId="713F6408" w14:textId="0EF6E2CD"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Providing support for such tasks as clerical, administrative, photocopying and display,</w:t>
      </w:r>
    </w:p>
    <w:p w14:paraId="27ED8D2E" w14:textId="52A83080"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Supporting pupils in their learning in all areas of the curriculum</w:t>
      </w:r>
    </w:p>
    <w:p w14:paraId="5F4DE45E" w14:textId="44DE7017"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Supporting pupils and teacher during PE and other practical activities</w:t>
      </w:r>
    </w:p>
    <w:p w14:paraId="4A3ECF00" w14:textId="649FC833"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Preparing and maintaining equipment/resources as directed by the teacher and assist pupils in their use</w:t>
      </w:r>
    </w:p>
    <w:p w14:paraId="66981F92" w14:textId="08B757D3"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Assisting with the supervision of pupils at break times</w:t>
      </w:r>
    </w:p>
    <w:p w14:paraId="75000571" w14:textId="70AE6596" w:rsidR="00A070AB" w:rsidRPr="00A070AB" w:rsidRDefault="00A070AB" w:rsidP="00A070AB">
      <w:pPr>
        <w:pStyle w:val="ListParagraph"/>
        <w:numPr>
          <w:ilvl w:val="0"/>
          <w:numId w:val="20"/>
        </w:numPr>
        <w:rPr>
          <w:rFonts w:ascii="Tahoma" w:hAnsi="Tahoma" w:cs="Tahoma"/>
          <w:noProof/>
          <w:lang w:eastAsia="en-GB"/>
        </w:rPr>
      </w:pPr>
      <w:r w:rsidRPr="00A070AB">
        <w:rPr>
          <w:rFonts w:ascii="Tahoma" w:hAnsi="Tahoma" w:cs="Tahoma"/>
          <w:noProof/>
          <w:lang w:eastAsia="en-GB"/>
        </w:rPr>
        <w:t>Accompanying teaching staff and pupils on visits, trips and out of school activities as required</w:t>
      </w:r>
    </w:p>
    <w:p w14:paraId="44A1D5DB" w14:textId="77777777" w:rsidR="00D3783E" w:rsidRPr="00D3783E" w:rsidRDefault="00D3783E" w:rsidP="00D3783E">
      <w:pPr>
        <w:overflowPunct w:val="0"/>
        <w:autoSpaceDE w:val="0"/>
        <w:autoSpaceDN w:val="0"/>
        <w:adjustRightInd w:val="0"/>
        <w:spacing w:after="0" w:line="240" w:lineRule="auto"/>
        <w:textAlignment w:val="baseline"/>
        <w:rPr>
          <w:rFonts w:ascii="Tahoma" w:eastAsia="Arial" w:hAnsi="Tahoma" w:cs="Tahoma"/>
          <w:b/>
          <w:bCs/>
          <w:noProof/>
          <w:lang w:val="en-US" w:eastAsia="en-GB"/>
        </w:rPr>
      </w:pPr>
      <w:r w:rsidRPr="00D3783E">
        <w:rPr>
          <w:rFonts w:ascii="Tahoma" w:eastAsia="Arial" w:hAnsi="Tahoma" w:cs="Tahoma"/>
          <w:b/>
          <w:bCs/>
          <w:noProof/>
          <w:lang w:val="en-US" w:eastAsia="en-GB"/>
        </w:rPr>
        <w:lastRenderedPageBreak/>
        <w:t>General Responsibilities</w:t>
      </w:r>
    </w:p>
    <w:p w14:paraId="50757131" w14:textId="317D0F82"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Be aware of and comply with school policy and procedures particularly in respect of Child Protection and Health and Safety</w:t>
      </w:r>
    </w:p>
    <w:p w14:paraId="448433A0" w14:textId="20266314"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Be aware of and support difference and ensure all pupils have equal access to opportunities to learn and develop</w:t>
      </w:r>
    </w:p>
    <w:p w14:paraId="1EBD5E43" w14:textId="380A9E1C"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Contribute to the overall ethos/work/aims of the school</w:t>
      </w:r>
    </w:p>
    <w:p w14:paraId="61D601B6" w14:textId="2D7657A1"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Ensure the safe organisation of learning activities and the physical teaching space and resources for which they have responsibility</w:t>
      </w:r>
    </w:p>
    <w:p w14:paraId="6A0C86FF" w14:textId="6D67CD95"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Appreciate and support the role of other professionals</w:t>
      </w:r>
    </w:p>
    <w:p w14:paraId="7DA3C358" w14:textId="2F2F1F6C"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Attend relevant meetings as required including weekly staff meetings</w:t>
      </w:r>
    </w:p>
    <w:p w14:paraId="0E89F797" w14:textId="3A756AD8"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Participate in training and other learning activities and performance development as required</w:t>
      </w:r>
    </w:p>
    <w:p w14:paraId="5DEC0FA1" w14:textId="59993947"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Be aware of confidential issues linked to home/pupil/teacher/school work and to keep confidences as appropriate</w:t>
      </w:r>
    </w:p>
    <w:p w14:paraId="44208109" w14:textId="726CB6AE"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2E02FF2D" w14:textId="2663FD81"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To report any causes for concern relating to the welfare and safety of children to the designated person, and the principal, or if unavailable a member of the senior leadership team</w:t>
      </w:r>
    </w:p>
    <w:p w14:paraId="44043112" w14:textId="732B6643"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To attend safeguarding training as required by the school and maintain your knowledge and understanding of your responsibility for safeguarding children in this school</w:t>
      </w:r>
    </w:p>
    <w:p w14:paraId="6FDB6391" w14:textId="6DD94FA0" w:rsidR="00A070AB" w:rsidRPr="00A070AB" w:rsidRDefault="00A070AB" w:rsidP="00A070AB">
      <w:pPr>
        <w:pStyle w:val="ListParagraph"/>
        <w:numPr>
          <w:ilvl w:val="0"/>
          <w:numId w:val="21"/>
        </w:numPr>
        <w:rPr>
          <w:rFonts w:ascii="Tahoma" w:hAnsi="Tahoma" w:cs="Tahoma"/>
          <w:noProof/>
          <w:lang w:eastAsia="en-GB"/>
        </w:rPr>
      </w:pPr>
      <w:r w:rsidRPr="00A070AB">
        <w:rPr>
          <w:rFonts w:ascii="Tahoma" w:hAnsi="Tahoma" w:cs="Tahoma"/>
          <w:noProof/>
          <w:lang w:eastAsia="en-GB"/>
        </w:rPr>
        <w:t>Any other curriculum duties which may reasonably be regarded as within the nature of the duties and responsibilities/grade of the post as defined,</w:t>
      </w:r>
    </w:p>
    <w:p w14:paraId="5A69684A" w14:textId="77777777" w:rsidR="00D90819" w:rsidRDefault="00D90819" w:rsidP="00D3783E">
      <w:pPr>
        <w:rPr>
          <w:rFonts w:ascii="Tahoma" w:hAnsi="Tahoma" w:cs="Tahoma"/>
          <w:noProof/>
          <w:lang w:eastAsia="en-GB"/>
        </w:rPr>
      </w:pPr>
    </w:p>
    <w:p w14:paraId="7B7BA582" w14:textId="2AF6D580" w:rsidR="00D3783E" w:rsidRPr="00D3783E" w:rsidRDefault="00D3783E" w:rsidP="00D3783E">
      <w:pPr>
        <w:rPr>
          <w:rFonts w:ascii="Tahoma" w:hAnsi="Tahoma" w:cs="Tahoma"/>
          <w:noProof/>
          <w:lang w:eastAsia="en-GB"/>
        </w:rPr>
      </w:pPr>
      <w:r w:rsidRPr="00D3783E">
        <w:rPr>
          <w:rFonts w:ascii="Tahoma" w:hAnsi="Tahoma" w:cs="Tahoma"/>
          <w:noProof/>
          <w:lang w:eastAsia="en-GB"/>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07A52900" w14:textId="77777777" w:rsidR="00D3783E" w:rsidRPr="00D3783E" w:rsidRDefault="00D3783E" w:rsidP="00D3783E">
      <w:pPr>
        <w:overflowPunct w:val="0"/>
        <w:autoSpaceDE w:val="0"/>
        <w:autoSpaceDN w:val="0"/>
        <w:adjustRightInd w:val="0"/>
        <w:spacing w:after="0" w:line="240" w:lineRule="auto"/>
        <w:ind w:left="1080"/>
        <w:textAlignment w:val="baseline"/>
        <w:rPr>
          <w:rFonts w:ascii="Tahoma" w:hAnsi="Tahoma" w:cs="Tahoma"/>
          <w:noProof/>
          <w:lang w:eastAsia="en-GB"/>
        </w:rPr>
      </w:pPr>
    </w:p>
    <w:p w14:paraId="18A600FC" w14:textId="77777777" w:rsidR="00D438E6" w:rsidRPr="00D3783E" w:rsidRDefault="00D438E6" w:rsidP="00D438E6">
      <w:pPr>
        <w:spacing w:after="216" w:line="276" w:lineRule="auto"/>
        <w:rPr>
          <w:rFonts w:ascii="Tahoma" w:hAnsi="Tahoma" w:cs="Tahoma"/>
          <w:noProof/>
          <w:lang w:eastAsia="en-GB"/>
        </w:rPr>
      </w:pPr>
      <w:r w:rsidRPr="00D3783E">
        <w:rPr>
          <w:rFonts w:ascii="Tahoma" w:hAnsi="Tahoma" w:cs="Tahoma"/>
          <w:noProof/>
          <w:lang w:eastAsia="en-GB"/>
        </w:rPr>
        <w:t>This job description may be amended at any time following discussion between the Principal and member of staff, and will be reviewed by The Forge Trust annually.</w:t>
      </w:r>
    </w:p>
    <w:p w14:paraId="6209D6DC" w14:textId="77777777" w:rsidR="00D438E6" w:rsidRPr="00D3783E" w:rsidRDefault="00D438E6" w:rsidP="009622DB">
      <w:pPr>
        <w:spacing w:after="0" w:line="240" w:lineRule="auto"/>
        <w:jc w:val="center"/>
        <w:rPr>
          <w:rFonts w:ascii="Tahoma" w:hAnsi="Tahoma" w:cs="Tahoma"/>
          <w:b/>
          <w:bCs/>
          <w:i/>
          <w:iCs/>
          <w:color w:val="C00000"/>
          <w:u w:val="single"/>
        </w:rPr>
      </w:pPr>
      <w:r w:rsidRPr="00D3783E">
        <w:rPr>
          <w:rFonts w:ascii="Tahoma" w:hAnsi="Tahoma" w:cs="Tahoma"/>
          <w:b/>
          <w:bCs/>
          <w:i/>
          <w:iCs/>
          <w:color w:val="C00000"/>
          <w:u w:val="single"/>
        </w:rPr>
        <w:t>Vision:</w:t>
      </w:r>
    </w:p>
    <w:p w14:paraId="2E849BFA" w14:textId="77777777" w:rsidR="009622DB" w:rsidRPr="00D3783E" w:rsidRDefault="00D438E6" w:rsidP="009622DB">
      <w:pPr>
        <w:pStyle w:val="Footer"/>
        <w:jc w:val="center"/>
        <w:rPr>
          <w:rFonts w:ascii="Tahoma" w:hAnsi="Tahoma" w:cs="Tahoma"/>
          <w:b/>
          <w:i/>
          <w:color w:val="C00000"/>
          <w:u w:val="single"/>
        </w:rPr>
      </w:pPr>
      <w:r w:rsidRPr="00D3783E">
        <w:rPr>
          <w:rFonts w:ascii="Tahoma" w:hAnsi="Tahoma" w:cs="Tahoma"/>
          <w:b/>
          <w:bCs/>
          <w:i/>
          <w:iCs/>
          <w:color w:val="C00000"/>
        </w:rPr>
        <w:t xml:space="preserve">             </w:t>
      </w:r>
      <w:r w:rsidR="009622DB" w:rsidRPr="00D3783E">
        <w:rPr>
          <w:rFonts w:ascii="Tahoma" w:hAnsi="Tahoma" w:cs="Tahoma"/>
          <w:b/>
          <w:i/>
          <w:color w:val="C00000"/>
          <w:u w:val="single"/>
        </w:rPr>
        <w:t xml:space="preserve">Challenging educational orthodoxies so that every child makes good progress in core </w:t>
      </w:r>
      <w:proofErr w:type="gramStart"/>
      <w:r w:rsidR="009622DB" w:rsidRPr="00D3783E">
        <w:rPr>
          <w:rFonts w:ascii="Tahoma" w:hAnsi="Tahoma" w:cs="Tahoma"/>
          <w:b/>
          <w:i/>
          <w:color w:val="C00000"/>
          <w:u w:val="single"/>
        </w:rPr>
        <w:t>subjects;</w:t>
      </w:r>
      <w:proofErr w:type="gramEnd"/>
    </w:p>
    <w:p w14:paraId="3060886F" w14:textId="77777777" w:rsidR="009622DB" w:rsidRPr="00D3783E" w:rsidRDefault="009622DB" w:rsidP="009622DB">
      <w:pPr>
        <w:pStyle w:val="Footer"/>
        <w:jc w:val="center"/>
        <w:rPr>
          <w:rFonts w:ascii="Tahoma" w:hAnsi="Tahoma" w:cs="Tahoma"/>
          <w:b/>
          <w:i/>
          <w:color w:val="C00000"/>
          <w:u w:val="single"/>
        </w:rPr>
      </w:pPr>
      <w:r w:rsidRPr="00D3783E">
        <w:rPr>
          <w:rFonts w:ascii="Tahoma" w:hAnsi="Tahoma" w:cs="Tahoma"/>
          <w:b/>
          <w:i/>
          <w:color w:val="C00000"/>
          <w:u w:val="single"/>
        </w:rPr>
        <w:t xml:space="preserve">All teachers are committed to personal improvement and fulfil their </w:t>
      </w:r>
      <w:proofErr w:type="gramStart"/>
      <w:r w:rsidRPr="00D3783E">
        <w:rPr>
          <w:rFonts w:ascii="Tahoma" w:hAnsi="Tahoma" w:cs="Tahoma"/>
          <w:b/>
          <w:i/>
          <w:color w:val="C00000"/>
          <w:u w:val="single"/>
        </w:rPr>
        <w:t>responsibilities;</w:t>
      </w:r>
      <w:proofErr w:type="gramEnd"/>
    </w:p>
    <w:p w14:paraId="025ED029" w14:textId="77777777" w:rsidR="009622DB" w:rsidRPr="00D3783E" w:rsidRDefault="009622DB" w:rsidP="009622DB">
      <w:pPr>
        <w:pStyle w:val="Footer"/>
        <w:jc w:val="center"/>
        <w:rPr>
          <w:rFonts w:ascii="Tahoma" w:hAnsi="Tahoma" w:cs="Tahoma"/>
          <w:b/>
          <w:i/>
          <w:color w:val="C00000"/>
          <w:u w:val="single"/>
        </w:rPr>
      </w:pPr>
      <w:r w:rsidRPr="00D3783E">
        <w:rPr>
          <w:rFonts w:ascii="Tahoma" w:hAnsi="Tahoma" w:cs="Tahoma"/>
          <w:b/>
          <w:i/>
          <w:color w:val="C00000"/>
          <w:u w:val="single"/>
        </w:rPr>
        <w:t xml:space="preserve">All children receive a broad and balanced </w:t>
      </w:r>
      <w:proofErr w:type="gramStart"/>
      <w:r w:rsidRPr="00D3783E">
        <w:rPr>
          <w:rFonts w:ascii="Tahoma" w:hAnsi="Tahoma" w:cs="Tahoma"/>
          <w:b/>
          <w:i/>
          <w:color w:val="C00000"/>
          <w:u w:val="single"/>
        </w:rPr>
        <w:t>curriculum;</w:t>
      </w:r>
      <w:proofErr w:type="gramEnd"/>
      <w:r w:rsidRPr="00D3783E">
        <w:rPr>
          <w:rFonts w:ascii="Tahoma" w:hAnsi="Tahoma" w:cs="Tahoma"/>
          <w:b/>
          <w:i/>
          <w:color w:val="C00000"/>
          <w:u w:val="single"/>
        </w:rPr>
        <w:t xml:space="preserve"> </w:t>
      </w:r>
    </w:p>
    <w:p w14:paraId="0A647377" w14:textId="77777777" w:rsidR="009622DB" w:rsidRPr="00D3783E" w:rsidRDefault="009622DB" w:rsidP="009622DB">
      <w:pPr>
        <w:pStyle w:val="Footer"/>
        <w:jc w:val="center"/>
        <w:rPr>
          <w:rFonts w:ascii="Tahoma" w:hAnsi="Tahoma" w:cs="Tahoma"/>
          <w:b/>
          <w:i/>
          <w:color w:val="C00000"/>
          <w:u w:val="single"/>
        </w:rPr>
      </w:pPr>
      <w:r w:rsidRPr="00D3783E">
        <w:rPr>
          <w:rFonts w:ascii="Tahoma" w:hAnsi="Tahoma" w:cs="Tahoma"/>
          <w:b/>
          <w:i/>
          <w:color w:val="C00000"/>
          <w:u w:val="single"/>
        </w:rPr>
        <w:t>All academies strive to be outstanding.</w:t>
      </w:r>
    </w:p>
    <w:p w14:paraId="618AF7C0" w14:textId="61339A65" w:rsidR="0005526B" w:rsidRPr="00D3783E" w:rsidRDefault="0005526B" w:rsidP="005248C7">
      <w:pPr>
        <w:spacing w:after="200" w:line="276" w:lineRule="auto"/>
        <w:rPr>
          <w:rFonts w:ascii="Tahoma" w:hAnsi="Tahoma" w:cs="Tahoma"/>
        </w:rPr>
      </w:pPr>
      <w:r w:rsidRPr="00D3783E">
        <w:rPr>
          <w:rFonts w:ascii="Tahoma" w:hAnsi="Tahoma" w:cs="Tahoma"/>
          <w:noProof/>
          <w:lang w:eastAsia="en-GB"/>
        </w:rPr>
        <w:drawing>
          <wp:anchor distT="0" distB="0" distL="114300" distR="114300" simplePos="0" relativeHeight="251662336" behindDoc="0" locked="0" layoutInCell="1" allowOverlap="1" wp14:anchorId="692D3F23" wp14:editId="07DC0260">
            <wp:simplePos x="0" y="0"/>
            <wp:positionH relativeFrom="margin">
              <wp:posOffset>1570355</wp:posOffset>
            </wp:positionH>
            <wp:positionV relativeFrom="paragraph">
              <wp:posOffset>308610</wp:posOffset>
            </wp:positionV>
            <wp:extent cx="2895600" cy="1049926"/>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04992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526B" w:rsidRPr="00D378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473E" w14:textId="77777777" w:rsidR="003C5EEB" w:rsidRDefault="003C5EEB" w:rsidP="00D438E6">
      <w:pPr>
        <w:spacing w:after="0" w:line="240" w:lineRule="auto"/>
      </w:pPr>
      <w:r>
        <w:separator/>
      </w:r>
    </w:p>
  </w:endnote>
  <w:endnote w:type="continuationSeparator" w:id="0">
    <w:p w14:paraId="3950C218" w14:textId="77777777" w:rsidR="003C5EEB" w:rsidRDefault="003C5EEB" w:rsidP="00D4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896B" w14:textId="77777777" w:rsidR="003C5EEB" w:rsidRDefault="003C5EEB" w:rsidP="00D438E6">
      <w:pPr>
        <w:spacing w:after="0" w:line="240" w:lineRule="auto"/>
      </w:pPr>
      <w:r>
        <w:separator/>
      </w:r>
    </w:p>
  </w:footnote>
  <w:footnote w:type="continuationSeparator" w:id="0">
    <w:p w14:paraId="710F5E34" w14:textId="77777777" w:rsidR="003C5EEB" w:rsidRDefault="003C5EEB" w:rsidP="00D43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AB"/>
    <w:multiLevelType w:val="hybridMultilevel"/>
    <w:tmpl w:val="FCFE64F0"/>
    <w:lvl w:ilvl="0" w:tplc="08090009">
      <w:start w:val="1"/>
      <w:numFmt w:val="bullet"/>
      <w:lvlText w:val=""/>
      <w:lvlJc w:val="left"/>
      <w:pPr>
        <w:tabs>
          <w:tab w:val="num" w:pos="720"/>
        </w:tabs>
        <w:ind w:left="720" w:hanging="360"/>
      </w:pPr>
      <w:rPr>
        <w:rFonts w:ascii="Wingdings" w:hAnsi="Wingding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1E2E"/>
    <w:multiLevelType w:val="hybridMultilevel"/>
    <w:tmpl w:val="1600432A"/>
    <w:lvl w:ilvl="0" w:tplc="CBE0DED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321999"/>
    <w:multiLevelType w:val="hybridMultilevel"/>
    <w:tmpl w:val="7B12F0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A0A1E"/>
    <w:multiLevelType w:val="hybridMultilevel"/>
    <w:tmpl w:val="C3DC6B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C58AD"/>
    <w:multiLevelType w:val="hybridMultilevel"/>
    <w:tmpl w:val="43D0E8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12F53"/>
    <w:multiLevelType w:val="hybridMultilevel"/>
    <w:tmpl w:val="BC98A780"/>
    <w:lvl w:ilvl="0" w:tplc="62420A62">
      <w:start w:val="15"/>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EBE60E0"/>
    <w:multiLevelType w:val="hybridMultilevel"/>
    <w:tmpl w:val="752CB1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57BD"/>
    <w:multiLevelType w:val="hybridMultilevel"/>
    <w:tmpl w:val="EB4ECDF4"/>
    <w:lvl w:ilvl="0" w:tplc="BF9E8CE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B154D"/>
    <w:multiLevelType w:val="hybridMultilevel"/>
    <w:tmpl w:val="075A717A"/>
    <w:lvl w:ilvl="0" w:tplc="08090009">
      <w:start w:val="1"/>
      <w:numFmt w:val="bullet"/>
      <w:lvlText w:val=""/>
      <w:lvlJc w:val="left"/>
      <w:pPr>
        <w:ind w:left="720" w:hanging="360"/>
      </w:pPr>
      <w:rPr>
        <w:rFonts w:ascii="Wingdings" w:hAnsi="Wingdings" w:hint="default"/>
      </w:rPr>
    </w:lvl>
    <w:lvl w:ilvl="1" w:tplc="B4464FE6">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D4231"/>
    <w:multiLevelType w:val="hybridMultilevel"/>
    <w:tmpl w:val="1A20B124"/>
    <w:lvl w:ilvl="0" w:tplc="BF9E8CE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20A65"/>
    <w:multiLevelType w:val="hybridMultilevel"/>
    <w:tmpl w:val="F892A672"/>
    <w:lvl w:ilvl="0" w:tplc="E2DEF798">
      <w:numFmt w:val="bullet"/>
      <w:lvlText w:val="•"/>
      <w:lvlJc w:val="left"/>
      <w:pPr>
        <w:ind w:left="1796" w:hanging="359"/>
      </w:pPr>
      <w:rPr>
        <w:rFonts w:hint="default"/>
        <w:w w:val="95"/>
        <w:lang w:val="en-US" w:eastAsia="en-US" w:bidi="ar-SA"/>
      </w:rPr>
    </w:lvl>
    <w:lvl w:ilvl="1" w:tplc="2CDEB5F4">
      <w:numFmt w:val="bullet"/>
      <w:lvlText w:val="•"/>
      <w:lvlJc w:val="left"/>
      <w:pPr>
        <w:ind w:left="2726" w:hanging="359"/>
      </w:pPr>
      <w:rPr>
        <w:rFonts w:hint="default"/>
        <w:lang w:val="en-US" w:eastAsia="en-US" w:bidi="ar-SA"/>
      </w:rPr>
    </w:lvl>
    <w:lvl w:ilvl="2" w:tplc="C4965336">
      <w:numFmt w:val="bullet"/>
      <w:lvlText w:val="•"/>
      <w:lvlJc w:val="left"/>
      <w:pPr>
        <w:ind w:left="3652" w:hanging="359"/>
      </w:pPr>
      <w:rPr>
        <w:rFonts w:hint="default"/>
        <w:lang w:val="en-US" w:eastAsia="en-US" w:bidi="ar-SA"/>
      </w:rPr>
    </w:lvl>
    <w:lvl w:ilvl="3" w:tplc="D09C9452">
      <w:numFmt w:val="bullet"/>
      <w:lvlText w:val="•"/>
      <w:lvlJc w:val="left"/>
      <w:pPr>
        <w:ind w:left="4579" w:hanging="359"/>
      </w:pPr>
      <w:rPr>
        <w:rFonts w:hint="default"/>
        <w:lang w:val="en-US" w:eastAsia="en-US" w:bidi="ar-SA"/>
      </w:rPr>
    </w:lvl>
    <w:lvl w:ilvl="4" w:tplc="865E5728">
      <w:numFmt w:val="bullet"/>
      <w:lvlText w:val="•"/>
      <w:lvlJc w:val="left"/>
      <w:pPr>
        <w:ind w:left="5505" w:hanging="359"/>
      </w:pPr>
      <w:rPr>
        <w:rFonts w:hint="default"/>
        <w:lang w:val="en-US" w:eastAsia="en-US" w:bidi="ar-SA"/>
      </w:rPr>
    </w:lvl>
    <w:lvl w:ilvl="5" w:tplc="01C8C154">
      <w:numFmt w:val="bullet"/>
      <w:lvlText w:val="•"/>
      <w:lvlJc w:val="left"/>
      <w:pPr>
        <w:ind w:left="6432" w:hanging="359"/>
      </w:pPr>
      <w:rPr>
        <w:rFonts w:hint="default"/>
        <w:lang w:val="en-US" w:eastAsia="en-US" w:bidi="ar-SA"/>
      </w:rPr>
    </w:lvl>
    <w:lvl w:ilvl="6" w:tplc="65CCD2EC">
      <w:numFmt w:val="bullet"/>
      <w:lvlText w:val="•"/>
      <w:lvlJc w:val="left"/>
      <w:pPr>
        <w:ind w:left="7358" w:hanging="359"/>
      </w:pPr>
      <w:rPr>
        <w:rFonts w:hint="default"/>
        <w:lang w:val="en-US" w:eastAsia="en-US" w:bidi="ar-SA"/>
      </w:rPr>
    </w:lvl>
    <w:lvl w:ilvl="7" w:tplc="2FD8BDB8">
      <w:numFmt w:val="bullet"/>
      <w:lvlText w:val="•"/>
      <w:lvlJc w:val="left"/>
      <w:pPr>
        <w:ind w:left="8284" w:hanging="359"/>
      </w:pPr>
      <w:rPr>
        <w:rFonts w:hint="default"/>
        <w:lang w:val="en-US" w:eastAsia="en-US" w:bidi="ar-SA"/>
      </w:rPr>
    </w:lvl>
    <w:lvl w:ilvl="8" w:tplc="EC0C34F0">
      <w:numFmt w:val="bullet"/>
      <w:lvlText w:val="•"/>
      <w:lvlJc w:val="left"/>
      <w:pPr>
        <w:ind w:left="9211" w:hanging="359"/>
      </w:pPr>
      <w:rPr>
        <w:rFonts w:hint="default"/>
        <w:lang w:val="en-US" w:eastAsia="en-US" w:bidi="ar-SA"/>
      </w:rPr>
    </w:lvl>
  </w:abstractNum>
  <w:abstractNum w:abstractNumId="13" w15:restartNumberingAfterBreak="0">
    <w:nsid w:val="46950EF9"/>
    <w:multiLevelType w:val="hybridMultilevel"/>
    <w:tmpl w:val="329013CC"/>
    <w:lvl w:ilvl="0" w:tplc="F5CE8EE2">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B91C19"/>
    <w:multiLevelType w:val="hybridMultilevel"/>
    <w:tmpl w:val="6B60A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355AF"/>
    <w:multiLevelType w:val="hybridMultilevel"/>
    <w:tmpl w:val="BE2670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929D6"/>
    <w:multiLevelType w:val="hybridMultilevel"/>
    <w:tmpl w:val="78D4D5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A085B"/>
    <w:multiLevelType w:val="hybridMultilevel"/>
    <w:tmpl w:val="AE7C6DDE"/>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4337DC"/>
    <w:multiLevelType w:val="hybridMultilevel"/>
    <w:tmpl w:val="1600432A"/>
    <w:lvl w:ilvl="0" w:tplc="CBE0DED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F62127"/>
    <w:multiLevelType w:val="hybridMultilevel"/>
    <w:tmpl w:val="A150E6CA"/>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0" w15:restartNumberingAfterBreak="0">
    <w:nsid w:val="77F07574"/>
    <w:multiLevelType w:val="hybridMultilevel"/>
    <w:tmpl w:val="72022DAC"/>
    <w:lvl w:ilvl="0" w:tplc="08090009">
      <w:start w:val="1"/>
      <w:numFmt w:val="bullet"/>
      <w:lvlText w:val=""/>
      <w:lvlJc w:val="left"/>
      <w:pPr>
        <w:tabs>
          <w:tab w:val="num" w:pos="1080"/>
        </w:tabs>
        <w:ind w:left="1080" w:hanging="72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25133894">
    <w:abstractNumId w:val="7"/>
  </w:num>
  <w:num w:numId="2" w16cid:durableId="1198085890">
    <w:abstractNumId w:val="9"/>
  </w:num>
  <w:num w:numId="3" w16cid:durableId="1893151012">
    <w:abstractNumId w:val="14"/>
  </w:num>
  <w:num w:numId="4" w16cid:durableId="1771469641">
    <w:abstractNumId w:val="1"/>
  </w:num>
  <w:num w:numId="5" w16cid:durableId="1702128268">
    <w:abstractNumId w:val="19"/>
  </w:num>
  <w:num w:numId="6" w16cid:durableId="2009282346">
    <w:abstractNumId w:val="4"/>
  </w:num>
  <w:num w:numId="7" w16cid:durableId="573665109">
    <w:abstractNumId w:val="18"/>
  </w:num>
  <w:num w:numId="8" w16cid:durableId="106505332">
    <w:abstractNumId w:val="2"/>
  </w:num>
  <w:num w:numId="9" w16cid:durableId="685443964">
    <w:abstractNumId w:val="11"/>
  </w:num>
  <w:num w:numId="10" w16cid:durableId="1902132235">
    <w:abstractNumId w:val="20"/>
  </w:num>
  <w:num w:numId="11" w16cid:durableId="1887909749">
    <w:abstractNumId w:val="12"/>
  </w:num>
  <w:num w:numId="12" w16cid:durableId="801505520">
    <w:abstractNumId w:val="6"/>
  </w:num>
  <w:num w:numId="13" w16cid:durableId="2118400623">
    <w:abstractNumId w:val="15"/>
  </w:num>
  <w:num w:numId="14" w16cid:durableId="1480489958">
    <w:abstractNumId w:val="16"/>
  </w:num>
  <w:num w:numId="15" w16cid:durableId="715013386">
    <w:abstractNumId w:val="13"/>
  </w:num>
  <w:num w:numId="16" w16cid:durableId="243221958">
    <w:abstractNumId w:val="0"/>
  </w:num>
  <w:num w:numId="17" w16cid:durableId="209848384">
    <w:abstractNumId w:val="8"/>
  </w:num>
  <w:num w:numId="18" w16cid:durableId="954096561">
    <w:abstractNumId w:val="17"/>
  </w:num>
  <w:num w:numId="19" w16cid:durableId="538976839">
    <w:abstractNumId w:val="10"/>
  </w:num>
  <w:num w:numId="20" w16cid:durableId="924920434">
    <w:abstractNumId w:val="5"/>
  </w:num>
  <w:num w:numId="21" w16cid:durableId="1818915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9A"/>
    <w:rsid w:val="00007817"/>
    <w:rsid w:val="0005526B"/>
    <w:rsid w:val="00075DC5"/>
    <w:rsid w:val="00084724"/>
    <w:rsid w:val="000E1B7E"/>
    <w:rsid w:val="001751CD"/>
    <w:rsid w:val="001B0573"/>
    <w:rsid w:val="001B5A00"/>
    <w:rsid w:val="001F2C46"/>
    <w:rsid w:val="00353E43"/>
    <w:rsid w:val="00363F11"/>
    <w:rsid w:val="0036781C"/>
    <w:rsid w:val="00382ABD"/>
    <w:rsid w:val="003C5EEB"/>
    <w:rsid w:val="003E222D"/>
    <w:rsid w:val="004C1791"/>
    <w:rsid w:val="004C5C9A"/>
    <w:rsid w:val="004F1AF0"/>
    <w:rsid w:val="005248C7"/>
    <w:rsid w:val="0054291F"/>
    <w:rsid w:val="005834D8"/>
    <w:rsid w:val="005A45D6"/>
    <w:rsid w:val="005C01F7"/>
    <w:rsid w:val="00621C92"/>
    <w:rsid w:val="006D62C4"/>
    <w:rsid w:val="00713EAD"/>
    <w:rsid w:val="007A28A0"/>
    <w:rsid w:val="007C5BE9"/>
    <w:rsid w:val="00806795"/>
    <w:rsid w:val="009622DB"/>
    <w:rsid w:val="00970005"/>
    <w:rsid w:val="009A4E86"/>
    <w:rsid w:val="00A070AB"/>
    <w:rsid w:val="00A2799F"/>
    <w:rsid w:val="00A62563"/>
    <w:rsid w:val="00AC0D62"/>
    <w:rsid w:val="00AC29BB"/>
    <w:rsid w:val="00AF28E5"/>
    <w:rsid w:val="00B033D3"/>
    <w:rsid w:val="00BC2B27"/>
    <w:rsid w:val="00BD287F"/>
    <w:rsid w:val="00BF08D8"/>
    <w:rsid w:val="00C60FF1"/>
    <w:rsid w:val="00C85D46"/>
    <w:rsid w:val="00CD577B"/>
    <w:rsid w:val="00D3783E"/>
    <w:rsid w:val="00D438E6"/>
    <w:rsid w:val="00D90819"/>
    <w:rsid w:val="00DC024A"/>
    <w:rsid w:val="00E375F9"/>
    <w:rsid w:val="00E53414"/>
    <w:rsid w:val="00E77737"/>
    <w:rsid w:val="00EE7037"/>
    <w:rsid w:val="00F22FC9"/>
    <w:rsid w:val="00FA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DF6D2"/>
  <w15:chartTrackingRefBased/>
  <w15:docId w15:val="{3C1970E1-6036-49A0-81F9-6295E87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783E"/>
    <w:pPr>
      <w:widowControl w:val="0"/>
      <w:autoSpaceDE w:val="0"/>
      <w:autoSpaceDN w:val="0"/>
      <w:spacing w:after="0" w:line="240" w:lineRule="auto"/>
      <w:ind w:left="1819" w:hanging="362"/>
      <w:outlineLvl w:val="0"/>
    </w:pPr>
    <w:rPr>
      <w:rFonts w:ascii="Arial" w:eastAsia="Arial" w:hAnsi="Arial" w:cs="Arial"/>
      <w:sz w:val="26"/>
      <w:szCs w:val="26"/>
      <w:lang w:val="en-US"/>
    </w:rPr>
  </w:style>
  <w:style w:type="paragraph" w:styleId="Heading2">
    <w:name w:val="heading 2"/>
    <w:basedOn w:val="Normal"/>
    <w:link w:val="Heading2Char"/>
    <w:uiPriority w:val="9"/>
    <w:unhideWhenUsed/>
    <w:qFormat/>
    <w:rsid w:val="00D3783E"/>
    <w:pPr>
      <w:widowControl w:val="0"/>
      <w:autoSpaceDE w:val="0"/>
      <w:autoSpaceDN w:val="0"/>
      <w:spacing w:after="0" w:line="240" w:lineRule="auto"/>
      <w:ind w:left="1067"/>
      <w:outlineLvl w:val="1"/>
    </w:pPr>
    <w:rPr>
      <w:rFonts w:ascii="Arial" w:eastAsia="Arial" w:hAnsi="Arial" w:cs="Arial"/>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8E6"/>
  </w:style>
  <w:style w:type="paragraph" w:styleId="Footer">
    <w:name w:val="footer"/>
    <w:basedOn w:val="Normal"/>
    <w:link w:val="FooterChar"/>
    <w:uiPriority w:val="99"/>
    <w:unhideWhenUsed/>
    <w:rsid w:val="00D4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E6"/>
  </w:style>
  <w:style w:type="table" w:customStyle="1" w:styleId="TableGrid1">
    <w:name w:val="Table Grid1"/>
    <w:basedOn w:val="TableNormal"/>
    <w:next w:val="TableGrid"/>
    <w:rsid w:val="00D4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C7"/>
    <w:rPr>
      <w:rFonts w:ascii="Segoe UI" w:hAnsi="Segoe UI" w:cs="Segoe UI"/>
      <w:sz w:val="18"/>
      <w:szCs w:val="18"/>
    </w:rPr>
  </w:style>
  <w:style w:type="paragraph" w:styleId="ListParagraph">
    <w:name w:val="List Paragraph"/>
    <w:basedOn w:val="Normal"/>
    <w:uiPriority w:val="1"/>
    <w:qFormat/>
    <w:rsid w:val="00BD287F"/>
    <w:pPr>
      <w:ind w:left="720"/>
      <w:contextualSpacing/>
    </w:pPr>
  </w:style>
  <w:style w:type="character" w:customStyle="1" w:styleId="Heading1Char">
    <w:name w:val="Heading 1 Char"/>
    <w:basedOn w:val="DefaultParagraphFont"/>
    <w:link w:val="Heading1"/>
    <w:uiPriority w:val="9"/>
    <w:rsid w:val="00D3783E"/>
    <w:rPr>
      <w:rFonts w:ascii="Arial" w:eastAsia="Arial" w:hAnsi="Arial" w:cs="Arial"/>
      <w:sz w:val="26"/>
      <w:szCs w:val="26"/>
      <w:lang w:val="en-US"/>
    </w:rPr>
  </w:style>
  <w:style w:type="character" w:customStyle="1" w:styleId="Heading2Char">
    <w:name w:val="Heading 2 Char"/>
    <w:basedOn w:val="DefaultParagraphFont"/>
    <w:link w:val="Heading2"/>
    <w:uiPriority w:val="9"/>
    <w:rsid w:val="00D3783E"/>
    <w:rPr>
      <w:rFonts w:ascii="Arial" w:eastAsia="Arial" w:hAnsi="Arial" w:cs="Arial"/>
      <w:sz w:val="25"/>
      <w:szCs w:val="25"/>
      <w:lang w:val="en-US"/>
    </w:rPr>
  </w:style>
  <w:style w:type="paragraph" w:styleId="BodyText">
    <w:name w:val="Body Text"/>
    <w:basedOn w:val="Normal"/>
    <w:link w:val="BodyTextChar"/>
    <w:uiPriority w:val="1"/>
    <w:qFormat/>
    <w:rsid w:val="00D3783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3783E"/>
    <w:rPr>
      <w:rFonts w:ascii="Arial" w:eastAsia="Arial" w:hAnsi="Arial" w:cs="Arial"/>
      <w:sz w:val="24"/>
      <w:szCs w:val="24"/>
      <w:lang w:val="en-US"/>
    </w:rPr>
  </w:style>
  <w:style w:type="paragraph" w:styleId="BodyText2">
    <w:name w:val="Body Text 2"/>
    <w:basedOn w:val="Normal"/>
    <w:link w:val="BodyText2Char"/>
    <w:uiPriority w:val="99"/>
    <w:semiHidden/>
    <w:unhideWhenUsed/>
    <w:rsid w:val="00D90819"/>
    <w:pPr>
      <w:spacing w:after="120" w:line="480" w:lineRule="auto"/>
    </w:pPr>
  </w:style>
  <w:style w:type="character" w:customStyle="1" w:styleId="BodyText2Char">
    <w:name w:val="Body Text 2 Char"/>
    <w:basedOn w:val="DefaultParagraphFont"/>
    <w:link w:val="BodyText2"/>
    <w:uiPriority w:val="99"/>
    <w:semiHidden/>
    <w:rsid w:val="00D9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B9A47D5A49B4E96AC3D7A9B75BE57" ma:contentTypeVersion="6" ma:contentTypeDescription="Create a new document." ma:contentTypeScope="" ma:versionID="335bdadd26d899285cb1f7a7b9ea2035">
  <xsd:schema xmlns:xsd="http://www.w3.org/2001/XMLSchema" xmlns:xs="http://www.w3.org/2001/XMLSchema" xmlns:p="http://schemas.microsoft.com/office/2006/metadata/properties" xmlns:ns2="0c189529-001b-4e8d-994a-d3d5502bb6ff" xmlns:ns3="d960b462-8a63-499f-b69d-fb3b34349cb7" targetNamespace="http://schemas.microsoft.com/office/2006/metadata/properties" ma:root="true" ma:fieldsID="a5c6d24a748966fd8100d4611076ad92" ns2:_="" ns3:_="">
    <xsd:import namespace="0c189529-001b-4e8d-994a-d3d5502bb6ff"/>
    <xsd:import namespace="d960b462-8a63-499f-b69d-fb3b3434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89529-001b-4e8d-994a-d3d5502bb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0b462-8a63-499f-b69d-fb3b34349c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FB14F-3FCA-4F24-8210-D9AFC46B6856}">
  <ds:schemaRefs>
    <ds:schemaRef ds:uri="http://schemas.microsoft.com/sharepoint/v3/contenttype/forms"/>
  </ds:schemaRefs>
</ds:datastoreItem>
</file>

<file path=customXml/itemProps2.xml><?xml version="1.0" encoding="utf-8"?>
<ds:datastoreItem xmlns:ds="http://schemas.openxmlformats.org/officeDocument/2006/customXml" ds:itemID="{3C03768F-A5DB-4C5A-8670-AA11FA0C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89529-001b-4e8d-994a-d3d5502bb6ff"/>
    <ds:schemaRef ds:uri="d960b462-8a63-499f-b69d-fb3b3434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1C273-1F4A-49AA-BE88-12D45B96EEFD}">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c189529-001b-4e8d-994a-d3d5502bb6ff"/>
    <ds:schemaRef ds:uri="d960b462-8a63-499f-b69d-fb3b34349cb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Worthington</dc:creator>
  <cp:keywords/>
  <dc:description/>
  <cp:lastModifiedBy>Vicki Faulkner</cp:lastModifiedBy>
  <cp:revision>3</cp:revision>
  <cp:lastPrinted>2024-03-20T10:48:00Z</cp:lastPrinted>
  <dcterms:created xsi:type="dcterms:W3CDTF">2024-03-20T14:43:00Z</dcterms:created>
  <dcterms:modified xsi:type="dcterms:W3CDTF">2024-03-20T14:51:00Z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0x010100070B9A47D5A49B4E96AC3D7A9B75BE57</vt:lpwstr>
  </property>
</Properties>
</file>