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D9CB9" w14:textId="77777777" w:rsidR="00E428E5" w:rsidRDefault="00E428E5" w:rsidP="00B45938">
      <w:pPr>
        <w:jc w:val="right"/>
        <w:rPr>
          <w:rFonts w:ascii="Lucida Sans" w:hAnsi="Lucida Sans"/>
          <w:color w:val="002060"/>
          <w:sz w:val="22"/>
          <w:szCs w:val="16"/>
        </w:rPr>
      </w:pPr>
    </w:p>
    <w:p w14:paraId="70F0FC71" w14:textId="0AC8309D" w:rsidR="00F028EA" w:rsidRPr="00B45938" w:rsidRDefault="00F028EA" w:rsidP="00B45938">
      <w:pPr>
        <w:jc w:val="right"/>
        <w:rPr>
          <w:rFonts w:ascii="Lucida Sans" w:hAnsi="Lucida San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13A25B" wp14:editId="4F96198C">
            <wp:simplePos x="0" y="0"/>
            <wp:positionH relativeFrom="column">
              <wp:posOffset>-541681</wp:posOffset>
            </wp:positionH>
            <wp:positionV relativeFrom="paragraph">
              <wp:posOffset>-542275</wp:posOffset>
            </wp:positionV>
            <wp:extent cx="1256030" cy="1524000"/>
            <wp:effectExtent l="0" t="0" r="0" b="0"/>
            <wp:wrapNone/>
            <wp:docPr id="21" name="Picture 3" descr="C:\Users\simon.blain\OneDrive - Saintmaryscongleton\Logo\Saint Mary's LEFT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on.blain\OneDrive - Saintmaryscongleton\Logo\Saint Mary's LEFT_C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6A6">
        <w:rPr>
          <w:rFonts w:ascii="Lucida Sans" w:hAnsi="Lucida Sans"/>
          <w:color w:val="002060"/>
          <w:sz w:val="22"/>
          <w:szCs w:val="16"/>
        </w:rPr>
        <w:t>“</w:t>
      </w:r>
      <w:r w:rsidRPr="00F036A6">
        <w:rPr>
          <w:rFonts w:ascii="Lucida Sans" w:hAnsi="Lucida Sans"/>
          <w:i/>
          <w:color w:val="002060"/>
          <w:sz w:val="22"/>
          <w:szCs w:val="16"/>
        </w:rPr>
        <w:t>My soul glorifies the Lord ….”  Luke 1:46</w:t>
      </w:r>
    </w:p>
    <w:p w14:paraId="68116080" w14:textId="77777777" w:rsidR="00F028EA" w:rsidRPr="00F036A6" w:rsidRDefault="00F028EA" w:rsidP="00F028EA">
      <w:pPr>
        <w:jc w:val="right"/>
        <w:rPr>
          <w:rFonts w:ascii="Lucida Sans" w:hAnsi="Lucida Sans"/>
          <w:color w:val="002060"/>
          <w:sz w:val="22"/>
          <w:szCs w:val="16"/>
        </w:rPr>
      </w:pPr>
    </w:p>
    <w:p w14:paraId="7DB00C9A" w14:textId="77777777" w:rsidR="00F028EA" w:rsidRPr="00F036A6" w:rsidRDefault="00F028EA" w:rsidP="00F028EA">
      <w:pPr>
        <w:jc w:val="right"/>
        <w:rPr>
          <w:rFonts w:ascii="Lucida Sans" w:hAnsi="Lucida Sans"/>
          <w:b/>
          <w:color w:val="002060"/>
          <w:sz w:val="22"/>
          <w:szCs w:val="16"/>
        </w:rPr>
      </w:pPr>
      <w:r w:rsidRPr="00F036A6">
        <w:rPr>
          <w:rFonts w:ascii="Lucida Sans" w:hAnsi="Lucida Sans"/>
          <w:b/>
          <w:color w:val="002060"/>
          <w:sz w:val="22"/>
          <w:szCs w:val="16"/>
        </w:rPr>
        <w:t>Saint Mary’s Catholic Primary School, A Voluntary Academy</w:t>
      </w:r>
    </w:p>
    <w:p w14:paraId="65E064AE" w14:textId="77777777" w:rsidR="00F028EA" w:rsidRPr="00F036A6" w:rsidRDefault="00F028EA" w:rsidP="00F028EA">
      <w:pPr>
        <w:jc w:val="right"/>
        <w:rPr>
          <w:rFonts w:ascii="Lucida Sans" w:hAnsi="Lucida Sans"/>
          <w:color w:val="002060"/>
          <w:sz w:val="20"/>
          <w:szCs w:val="16"/>
        </w:rPr>
      </w:pPr>
      <w:r w:rsidRPr="00F036A6">
        <w:rPr>
          <w:rFonts w:ascii="Lucida Sans" w:hAnsi="Lucida Sans"/>
          <w:color w:val="002060"/>
          <w:sz w:val="20"/>
          <w:szCs w:val="16"/>
        </w:rPr>
        <w:t>Belgrave Avenue, Congleton, Cheshire, CW12 1HT Tel: 01260 274690</w:t>
      </w:r>
    </w:p>
    <w:p w14:paraId="6E230119" w14:textId="29BA25DF" w:rsidR="001E492F" w:rsidRDefault="00F028EA" w:rsidP="00B45938">
      <w:pPr>
        <w:ind w:left="2160" w:firstLine="720"/>
        <w:jc w:val="right"/>
        <w:rPr>
          <w:rFonts w:ascii="Lucida Sans" w:hAnsi="Lucida Sans"/>
          <w:color w:val="002060"/>
          <w:sz w:val="20"/>
          <w:szCs w:val="16"/>
        </w:rPr>
      </w:pPr>
      <w:r w:rsidRPr="00F036A6">
        <w:rPr>
          <w:rFonts w:ascii="Lucida Sans" w:hAnsi="Lucida Sans"/>
          <w:color w:val="002060"/>
          <w:sz w:val="20"/>
          <w:szCs w:val="16"/>
        </w:rPr>
        <w:t xml:space="preserve">E-mail: </w:t>
      </w:r>
      <w:hyperlink r:id="rId7" w:history="1">
        <w:r w:rsidRPr="00F036A6">
          <w:rPr>
            <w:rStyle w:val="Hyperlink"/>
            <w:rFonts w:ascii="Lucida Sans" w:hAnsi="Lucida Sans"/>
            <w:color w:val="002060"/>
            <w:sz w:val="20"/>
            <w:szCs w:val="16"/>
          </w:rPr>
          <w:t>admin@saintmaryscongleton.co.uk</w:t>
        </w:r>
      </w:hyperlink>
    </w:p>
    <w:p w14:paraId="654B9242" w14:textId="77777777" w:rsidR="00B45938" w:rsidRPr="00B45938" w:rsidRDefault="00B45938" w:rsidP="00B45938">
      <w:pPr>
        <w:ind w:left="2160" w:firstLine="720"/>
        <w:jc w:val="right"/>
        <w:rPr>
          <w:rFonts w:ascii="Lucida Sans" w:hAnsi="Lucida Sans"/>
          <w:color w:val="002060"/>
          <w:sz w:val="20"/>
          <w:szCs w:val="16"/>
        </w:rPr>
      </w:pPr>
    </w:p>
    <w:p w14:paraId="7E9A5454" w14:textId="77777777" w:rsidR="00A87AFB" w:rsidRDefault="00A87AFB" w:rsidP="00A87AFB"/>
    <w:p w14:paraId="01A20644" w14:textId="77777777" w:rsidR="00A87AFB" w:rsidRDefault="00A87AFB" w:rsidP="00A87AFB"/>
    <w:p w14:paraId="3FD719F9" w14:textId="77777777" w:rsidR="00A87AFB" w:rsidRPr="00A87AFB" w:rsidRDefault="00A87AFB" w:rsidP="00A87AFB">
      <w:pPr>
        <w:rPr>
          <w:color w:val="002060"/>
        </w:rPr>
      </w:pPr>
    </w:p>
    <w:p w14:paraId="3A0C32EF" w14:textId="77777777" w:rsidR="00A87AFB" w:rsidRPr="00A87AFB" w:rsidRDefault="00A87AFB" w:rsidP="00A87AFB">
      <w:pPr>
        <w:rPr>
          <w:rFonts w:ascii="Tahoma" w:hAnsi="Tahoma" w:cs="Tahoma"/>
          <w:i/>
          <w:color w:val="002060"/>
        </w:rPr>
      </w:pPr>
      <w:r w:rsidRPr="00A87AFB">
        <w:rPr>
          <w:rFonts w:ascii="Tahoma" w:hAnsi="Tahoma" w:cs="Tahoma"/>
          <w:i/>
          <w:color w:val="002060"/>
        </w:rPr>
        <w:t>Our Lady Help of Christians Catholic Academy Trust part of the Diocese of Shrewsbury</w:t>
      </w:r>
    </w:p>
    <w:p w14:paraId="010AD917" w14:textId="77777777" w:rsidR="00A87AFB" w:rsidRPr="00A87AFB" w:rsidRDefault="00A87AFB" w:rsidP="00A87AFB">
      <w:pPr>
        <w:rPr>
          <w:color w:val="002060"/>
        </w:rPr>
      </w:pPr>
    </w:p>
    <w:p w14:paraId="1836E7CD" w14:textId="77777777" w:rsidR="00A87AFB" w:rsidRPr="00A87AFB" w:rsidRDefault="00A87AFB" w:rsidP="00A87AFB">
      <w:pPr>
        <w:rPr>
          <w:color w:val="002060"/>
        </w:rPr>
      </w:pPr>
    </w:p>
    <w:p w14:paraId="0D676FE7" w14:textId="77777777" w:rsidR="00A87AFB" w:rsidRPr="00A87AFB" w:rsidRDefault="00A87AFB" w:rsidP="00A87AFB">
      <w:pPr>
        <w:jc w:val="center"/>
        <w:rPr>
          <w:rFonts w:ascii="Tahoma" w:hAnsi="Tahoma" w:cs="Tahoma"/>
          <w:b/>
          <w:color w:val="002060"/>
          <w:sz w:val="32"/>
        </w:rPr>
      </w:pPr>
      <w:r w:rsidRPr="00A87AFB">
        <w:rPr>
          <w:rFonts w:ascii="Tahoma" w:hAnsi="Tahoma" w:cs="Tahoma"/>
          <w:b/>
          <w:color w:val="002060"/>
          <w:sz w:val="32"/>
        </w:rPr>
        <w:t>Teaching Assistant - Grade 4</w:t>
      </w:r>
    </w:p>
    <w:p w14:paraId="543CBA62" w14:textId="77777777" w:rsidR="00A87AFB" w:rsidRPr="00A87AFB" w:rsidRDefault="00A87AFB" w:rsidP="00A87AFB">
      <w:pPr>
        <w:rPr>
          <w:rFonts w:ascii="Tahoma" w:hAnsi="Tahoma" w:cs="Tahoma"/>
          <w:b/>
          <w:color w:val="002060"/>
          <w:sz w:val="22"/>
        </w:rPr>
      </w:pPr>
    </w:p>
    <w:p w14:paraId="38C73268" w14:textId="77777777" w:rsidR="00A87AFB" w:rsidRPr="00A87AFB" w:rsidRDefault="00A87AFB" w:rsidP="00A87AFB">
      <w:pPr>
        <w:jc w:val="center"/>
        <w:rPr>
          <w:rFonts w:ascii="Tahoma" w:hAnsi="Tahoma" w:cs="Tahoma"/>
          <w:b/>
          <w:color w:val="002060"/>
          <w:sz w:val="32"/>
          <w:szCs w:val="36"/>
        </w:rPr>
      </w:pPr>
      <w:r w:rsidRPr="00A87AFB">
        <w:rPr>
          <w:rFonts w:ascii="Tahoma" w:hAnsi="Tahoma" w:cs="Tahoma"/>
          <w:b/>
          <w:color w:val="002060"/>
          <w:sz w:val="32"/>
          <w:szCs w:val="36"/>
        </w:rPr>
        <w:t>32.5 hours per week, temporary</w:t>
      </w:r>
    </w:p>
    <w:p w14:paraId="4CE5980C" w14:textId="77777777" w:rsidR="00A87AFB" w:rsidRPr="00A87AFB" w:rsidRDefault="00A87AFB" w:rsidP="00A87AFB">
      <w:pPr>
        <w:jc w:val="center"/>
        <w:rPr>
          <w:rFonts w:ascii="Tahoma" w:hAnsi="Tahoma" w:cs="Tahoma"/>
          <w:b/>
          <w:color w:val="002060"/>
          <w:sz w:val="32"/>
          <w:szCs w:val="36"/>
        </w:rPr>
      </w:pPr>
    </w:p>
    <w:p w14:paraId="1F06DD27" w14:textId="4E2781FF" w:rsidR="00A87AFB" w:rsidRPr="00A87AFB" w:rsidRDefault="00A87AFB" w:rsidP="00A87AFB">
      <w:pPr>
        <w:rPr>
          <w:rFonts w:ascii="Tahoma" w:hAnsi="Tahoma" w:cs="Tahoma"/>
          <w:color w:val="002060"/>
        </w:rPr>
      </w:pPr>
      <w:r w:rsidRPr="00A87AFB">
        <w:rPr>
          <w:rFonts w:ascii="Tahoma" w:hAnsi="Tahoma" w:cs="Tahoma"/>
          <w:color w:val="002060"/>
        </w:rPr>
        <w:t xml:space="preserve">The Governors are looking to recruit an outstanding Teaching Assistant to support children both in class and on a one-to-one basis across the school.  The postholder will use their skills to support and deliver activities to contribute to effective </w:t>
      </w:r>
      <w:r w:rsidR="00916655">
        <w:rPr>
          <w:rFonts w:ascii="Tahoma" w:hAnsi="Tahoma" w:cs="Tahoma"/>
          <w:color w:val="002060"/>
        </w:rPr>
        <w:t xml:space="preserve">teaching and </w:t>
      </w:r>
      <w:r w:rsidRPr="00A87AFB">
        <w:rPr>
          <w:rFonts w:ascii="Tahoma" w:hAnsi="Tahoma" w:cs="Tahoma"/>
          <w:color w:val="002060"/>
        </w:rPr>
        <w:t xml:space="preserve">learning.  The successful candidate will have a confident, calm and patient approach and have high expectations of behaviour and attainment.  </w:t>
      </w:r>
    </w:p>
    <w:p w14:paraId="655EDE02" w14:textId="77777777" w:rsidR="00A87AFB" w:rsidRPr="00A87AFB" w:rsidRDefault="00A87AFB" w:rsidP="00A87AFB">
      <w:pPr>
        <w:rPr>
          <w:rFonts w:ascii="Tahoma" w:hAnsi="Tahoma" w:cs="Tahoma"/>
          <w:color w:val="002060"/>
        </w:rPr>
      </w:pPr>
      <w:r w:rsidRPr="00A87AFB">
        <w:rPr>
          <w:rFonts w:ascii="Tahoma" w:hAnsi="Tahoma" w:cs="Tahoma"/>
          <w:color w:val="002060"/>
        </w:rPr>
        <w:t xml:space="preserve"> </w:t>
      </w:r>
    </w:p>
    <w:p w14:paraId="0377DF74" w14:textId="78D73759" w:rsidR="00A87AFB" w:rsidRPr="00A87AFB" w:rsidRDefault="00A87AFB" w:rsidP="00A87AFB">
      <w:pPr>
        <w:rPr>
          <w:rFonts w:ascii="Tahoma" w:hAnsi="Tahoma" w:cs="Tahoma"/>
          <w:color w:val="002060"/>
        </w:rPr>
      </w:pPr>
      <w:r w:rsidRPr="00A87AFB">
        <w:rPr>
          <w:rFonts w:ascii="Tahoma" w:hAnsi="Tahoma" w:cs="Tahoma"/>
          <w:color w:val="002060"/>
        </w:rPr>
        <w:t xml:space="preserve">The days of work will be Monday to Friday </w:t>
      </w:r>
      <w:r w:rsidR="00916655">
        <w:rPr>
          <w:rFonts w:ascii="Tahoma" w:hAnsi="Tahoma" w:cs="Tahoma"/>
          <w:color w:val="002060"/>
        </w:rPr>
        <w:t>from</w:t>
      </w:r>
      <w:r w:rsidRPr="00A87AFB">
        <w:rPr>
          <w:rFonts w:ascii="Tahoma" w:hAnsi="Tahoma" w:cs="Tahoma"/>
          <w:color w:val="002060"/>
        </w:rPr>
        <w:t xml:space="preserve"> 8:30am </w:t>
      </w:r>
      <w:r w:rsidR="00916655">
        <w:rPr>
          <w:rFonts w:ascii="Tahoma" w:hAnsi="Tahoma" w:cs="Tahoma"/>
          <w:color w:val="002060"/>
        </w:rPr>
        <w:t>to</w:t>
      </w:r>
      <w:r w:rsidRPr="00A87AFB">
        <w:rPr>
          <w:rFonts w:ascii="Tahoma" w:hAnsi="Tahoma" w:cs="Tahoma"/>
          <w:color w:val="002060"/>
        </w:rPr>
        <w:t xml:space="preserve"> 3:30pm during term time, plus INSET days.  Applicants for this post are encouraged to have or be studying for a TA qualification or have relevant experience.</w:t>
      </w:r>
    </w:p>
    <w:p w14:paraId="28C407C2" w14:textId="77777777" w:rsidR="00A87AFB" w:rsidRPr="00A87AFB" w:rsidRDefault="00A87AFB" w:rsidP="00A87AFB">
      <w:pPr>
        <w:rPr>
          <w:rFonts w:ascii="Tahoma" w:hAnsi="Tahoma" w:cs="Tahoma"/>
          <w:color w:val="002060"/>
        </w:rPr>
      </w:pPr>
    </w:p>
    <w:p w14:paraId="036A742C" w14:textId="77777777" w:rsidR="00A87AFB" w:rsidRPr="00A87AFB" w:rsidRDefault="00A87AFB" w:rsidP="00A87AFB">
      <w:pPr>
        <w:rPr>
          <w:rFonts w:ascii="Tahoma" w:hAnsi="Tahoma" w:cs="Tahoma"/>
          <w:color w:val="002060"/>
        </w:rPr>
      </w:pPr>
      <w:r w:rsidRPr="00A87AFB">
        <w:rPr>
          <w:rFonts w:ascii="Tahoma" w:hAnsi="Tahoma" w:cs="Tahoma"/>
          <w:color w:val="002060"/>
        </w:rPr>
        <w:t xml:space="preserve">Saint Mary’s is a thriving Catholic Community with 180 children on roll, including a Nursery. We have happy children who are eager to learn and a dedicated, friendly and supportive staff team.  </w:t>
      </w:r>
    </w:p>
    <w:p w14:paraId="25F77588" w14:textId="77777777" w:rsidR="00A87AFB" w:rsidRPr="00A87AFB" w:rsidRDefault="00A87AFB" w:rsidP="00A87AFB">
      <w:pPr>
        <w:rPr>
          <w:rFonts w:ascii="Tahoma" w:hAnsi="Tahoma" w:cs="Tahoma"/>
          <w:color w:val="002060"/>
        </w:rPr>
      </w:pPr>
    </w:p>
    <w:p w14:paraId="2164A911" w14:textId="77777777" w:rsidR="00A87AFB" w:rsidRPr="00A87AFB" w:rsidRDefault="00A87AFB" w:rsidP="00A87AFB">
      <w:pPr>
        <w:rPr>
          <w:rFonts w:ascii="Tahoma" w:hAnsi="Tahoma" w:cs="Tahoma"/>
          <w:color w:val="002060"/>
        </w:rPr>
      </w:pPr>
      <w:r w:rsidRPr="00A87AFB">
        <w:rPr>
          <w:rFonts w:ascii="Tahoma" w:hAnsi="Tahoma" w:cs="Tahoma"/>
          <w:color w:val="002060"/>
        </w:rPr>
        <w:t xml:space="preserve">The school is committed to safeguarding and promoting the welfare and safety of children. The successful candidate will be required to complete an enhanced DBS disclosure and will follow a stringent vetting and induction process. </w:t>
      </w:r>
      <w:r w:rsidRPr="00A87AFB">
        <w:rPr>
          <w:rFonts w:ascii="Tahoma" w:hAnsi="Tahoma" w:cs="Tahoma"/>
          <w:color w:val="002060"/>
        </w:rPr>
        <w:br/>
      </w:r>
    </w:p>
    <w:p w14:paraId="2DB6AFAB" w14:textId="3C75137B" w:rsidR="00A87AFB" w:rsidRPr="00A87AFB" w:rsidRDefault="00A87AFB" w:rsidP="00A87AFB">
      <w:pPr>
        <w:rPr>
          <w:rFonts w:ascii="Tahoma" w:hAnsi="Tahoma" w:cs="Tahoma"/>
          <w:color w:val="002060"/>
          <w:lang w:val="de-DE"/>
        </w:rPr>
      </w:pPr>
      <w:r w:rsidRPr="00A87AFB">
        <w:rPr>
          <w:rFonts w:ascii="Tahoma" w:hAnsi="Tahoma" w:cs="Tahoma"/>
          <w:color w:val="002060"/>
        </w:rPr>
        <w:t xml:space="preserve">This position is temporary until July 2025. Applications must be submitted on a Catholic Education Service application form which is also available </w:t>
      </w:r>
      <w:r w:rsidRPr="00A87AFB">
        <w:rPr>
          <w:rFonts w:ascii="Tahoma" w:hAnsi="Tahoma" w:cs="Tahoma"/>
          <w:color w:val="002060"/>
          <w:lang w:val="de-DE"/>
        </w:rPr>
        <w:t>from t</w:t>
      </w:r>
      <w:r w:rsidR="00916655">
        <w:rPr>
          <w:rFonts w:ascii="Tahoma" w:hAnsi="Tahoma" w:cs="Tahoma"/>
          <w:color w:val="002060"/>
          <w:lang w:val="de-DE"/>
        </w:rPr>
        <w:t>he school website: www.saintmaryscongleton.co.uk</w:t>
      </w:r>
    </w:p>
    <w:p w14:paraId="547DF954" w14:textId="77777777" w:rsidR="00A87AFB" w:rsidRPr="00A87AFB" w:rsidRDefault="00A87AFB" w:rsidP="00A87AFB">
      <w:pPr>
        <w:rPr>
          <w:rFonts w:ascii="Tahoma" w:hAnsi="Tahoma" w:cs="Tahoma"/>
          <w:color w:val="002060"/>
        </w:rPr>
      </w:pPr>
      <w:r w:rsidRPr="00A87AFB">
        <w:rPr>
          <w:rFonts w:ascii="Tahoma" w:hAnsi="Tahoma" w:cs="Tahoma"/>
          <w:color w:val="002060"/>
        </w:rPr>
        <w:t xml:space="preserve"> </w:t>
      </w:r>
    </w:p>
    <w:p w14:paraId="7FD2ECEB" w14:textId="17BE9808" w:rsidR="00A87AFB" w:rsidRPr="00A87AFB" w:rsidRDefault="00A87AFB" w:rsidP="00A87AFB">
      <w:pPr>
        <w:rPr>
          <w:rFonts w:ascii="Tahoma" w:hAnsi="Tahoma" w:cs="Tahoma"/>
          <w:b/>
          <w:color w:val="002060"/>
        </w:rPr>
      </w:pPr>
      <w:r w:rsidRPr="00A87AFB">
        <w:rPr>
          <w:rFonts w:ascii="Tahoma" w:hAnsi="Tahoma" w:cs="Tahoma"/>
          <w:b/>
          <w:color w:val="002060"/>
        </w:rPr>
        <w:t xml:space="preserve">Closing Date:  </w:t>
      </w:r>
      <w:r w:rsidRPr="00A87AFB">
        <w:rPr>
          <w:rFonts w:ascii="Tahoma" w:hAnsi="Tahoma" w:cs="Tahoma"/>
          <w:b/>
          <w:color w:val="002060"/>
        </w:rPr>
        <w:tab/>
      </w:r>
      <w:r>
        <w:rPr>
          <w:rFonts w:ascii="Tahoma" w:hAnsi="Tahoma" w:cs="Tahoma"/>
          <w:b/>
          <w:color w:val="002060"/>
        </w:rPr>
        <w:t>Friday 11</w:t>
      </w:r>
      <w:r w:rsidRPr="00A87AFB">
        <w:rPr>
          <w:rFonts w:ascii="Tahoma" w:hAnsi="Tahoma" w:cs="Tahoma"/>
          <w:b/>
          <w:color w:val="002060"/>
          <w:vertAlign w:val="superscript"/>
        </w:rPr>
        <w:t>th</w:t>
      </w:r>
      <w:r w:rsidRPr="00A87AFB">
        <w:rPr>
          <w:rFonts w:ascii="Tahoma" w:hAnsi="Tahoma" w:cs="Tahoma"/>
          <w:b/>
          <w:color w:val="002060"/>
        </w:rPr>
        <w:t xml:space="preserve"> October </w:t>
      </w:r>
      <w:r>
        <w:rPr>
          <w:rFonts w:ascii="Tahoma" w:hAnsi="Tahoma" w:cs="Tahoma"/>
          <w:b/>
          <w:color w:val="002060"/>
        </w:rPr>
        <w:t>2024 at 12 noon</w:t>
      </w:r>
    </w:p>
    <w:p w14:paraId="59D7F8AB" w14:textId="727931FE" w:rsidR="00A87AFB" w:rsidRDefault="00A87AFB" w:rsidP="00A87AFB">
      <w:pPr>
        <w:rPr>
          <w:rFonts w:ascii="Tahoma" w:hAnsi="Tahoma" w:cs="Tahoma"/>
          <w:b/>
          <w:color w:val="002060"/>
        </w:rPr>
      </w:pPr>
      <w:r w:rsidRPr="00A87AFB">
        <w:rPr>
          <w:rFonts w:ascii="Tahoma" w:hAnsi="Tahoma" w:cs="Tahoma"/>
          <w:b/>
          <w:color w:val="002060"/>
        </w:rPr>
        <w:t>Interviews:</w:t>
      </w:r>
      <w:r w:rsidRPr="00A87AFB">
        <w:rPr>
          <w:rFonts w:ascii="Tahoma" w:hAnsi="Tahoma" w:cs="Tahoma"/>
          <w:b/>
          <w:color w:val="002060"/>
        </w:rPr>
        <w:tab/>
      </w:r>
      <w:r w:rsidRPr="00A87AFB">
        <w:rPr>
          <w:rFonts w:ascii="Tahoma" w:hAnsi="Tahoma" w:cs="Tahoma"/>
          <w:b/>
          <w:color w:val="002060"/>
        </w:rPr>
        <w:tab/>
      </w:r>
      <w:r>
        <w:rPr>
          <w:rFonts w:ascii="Tahoma" w:hAnsi="Tahoma" w:cs="Tahoma"/>
          <w:b/>
          <w:color w:val="002060"/>
        </w:rPr>
        <w:t xml:space="preserve">Week beginning </w:t>
      </w:r>
      <w:r w:rsidRPr="00A87AFB">
        <w:rPr>
          <w:rFonts w:ascii="Tahoma" w:hAnsi="Tahoma" w:cs="Tahoma"/>
          <w:b/>
          <w:color w:val="002060"/>
        </w:rPr>
        <w:t xml:space="preserve">Monday </w:t>
      </w:r>
      <w:r>
        <w:rPr>
          <w:rFonts w:ascii="Tahoma" w:hAnsi="Tahoma" w:cs="Tahoma"/>
          <w:b/>
          <w:color w:val="002060"/>
        </w:rPr>
        <w:t>14</w:t>
      </w:r>
      <w:r w:rsidRPr="00A87AFB">
        <w:rPr>
          <w:rFonts w:ascii="Tahoma" w:hAnsi="Tahoma" w:cs="Tahoma"/>
          <w:b/>
          <w:color w:val="002060"/>
          <w:vertAlign w:val="superscript"/>
        </w:rPr>
        <w:t>th</w:t>
      </w:r>
      <w:r w:rsidRPr="00A87AFB">
        <w:rPr>
          <w:rFonts w:ascii="Tahoma" w:hAnsi="Tahoma" w:cs="Tahoma"/>
          <w:b/>
          <w:color w:val="002060"/>
        </w:rPr>
        <w:t xml:space="preserve"> </w:t>
      </w:r>
      <w:r>
        <w:rPr>
          <w:rFonts w:ascii="Tahoma" w:hAnsi="Tahoma" w:cs="Tahoma"/>
          <w:b/>
          <w:color w:val="002060"/>
        </w:rPr>
        <w:t>Octo</w:t>
      </w:r>
      <w:r w:rsidRPr="00A87AFB">
        <w:rPr>
          <w:rFonts w:ascii="Tahoma" w:hAnsi="Tahoma" w:cs="Tahoma"/>
          <w:b/>
          <w:color w:val="002060"/>
        </w:rPr>
        <w:t>ber</w:t>
      </w:r>
      <w:r>
        <w:rPr>
          <w:rFonts w:ascii="Tahoma" w:hAnsi="Tahoma" w:cs="Tahoma"/>
          <w:b/>
          <w:color w:val="002060"/>
        </w:rPr>
        <w:t xml:space="preserve"> 2024</w:t>
      </w:r>
    </w:p>
    <w:p w14:paraId="2E7FD516" w14:textId="352BB97F" w:rsidR="00916655" w:rsidRPr="00A87AFB" w:rsidRDefault="00916655" w:rsidP="00A87AFB">
      <w:pPr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Start date: </w:t>
      </w:r>
      <w:r>
        <w:rPr>
          <w:rFonts w:ascii="Tahoma" w:hAnsi="Tahoma" w:cs="Tahoma"/>
          <w:b/>
          <w:color w:val="002060"/>
        </w:rPr>
        <w:tab/>
      </w:r>
      <w:r>
        <w:rPr>
          <w:rFonts w:ascii="Tahoma" w:hAnsi="Tahoma" w:cs="Tahoma"/>
          <w:b/>
          <w:color w:val="002060"/>
        </w:rPr>
        <w:tab/>
        <w:t>Tuesday 5</w:t>
      </w:r>
      <w:r w:rsidRPr="00916655">
        <w:rPr>
          <w:rFonts w:ascii="Tahoma" w:hAnsi="Tahoma" w:cs="Tahoma"/>
          <w:b/>
          <w:color w:val="002060"/>
          <w:vertAlign w:val="superscript"/>
        </w:rPr>
        <w:t>th</w:t>
      </w:r>
      <w:r>
        <w:rPr>
          <w:rFonts w:ascii="Tahoma" w:hAnsi="Tahoma" w:cs="Tahoma"/>
          <w:b/>
          <w:color w:val="002060"/>
        </w:rPr>
        <w:t xml:space="preserve"> November</w:t>
      </w:r>
    </w:p>
    <w:p w14:paraId="339A52BB" w14:textId="77777777" w:rsidR="00A87AFB" w:rsidRDefault="00A87AFB" w:rsidP="00A87AFB">
      <w:pPr>
        <w:rPr>
          <w:rFonts w:ascii="Tahoma" w:hAnsi="Tahoma" w:cs="Tahoma"/>
        </w:rPr>
      </w:pPr>
    </w:p>
    <w:p w14:paraId="08BA0007" w14:textId="6336B30C" w:rsidR="002F2660" w:rsidRDefault="002F2660" w:rsidP="001D20A6">
      <w:pPr>
        <w:spacing w:after="240"/>
        <w:jc w:val="both"/>
        <w:rPr>
          <w:rFonts w:asciiTheme="minorHAnsi" w:hAnsiTheme="minorHAnsi" w:cstheme="minorHAnsi"/>
          <w:color w:val="002060"/>
        </w:rPr>
      </w:pPr>
    </w:p>
    <w:p w14:paraId="0D3CB457" w14:textId="58BEC88F" w:rsidR="00F36B1B" w:rsidRPr="0085395B" w:rsidRDefault="00F36B1B" w:rsidP="00B45938">
      <w:pPr>
        <w:spacing w:after="240"/>
        <w:contextualSpacing/>
        <w:rPr>
          <w:rFonts w:asciiTheme="minorHAnsi" w:hAnsiTheme="minorHAnsi" w:cstheme="minorHAnsi"/>
          <w:color w:val="002060"/>
        </w:rPr>
      </w:pPr>
    </w:p>
    <w:sectPr w:rsidR="00F36B1B" w:rsidRPr="0085395B" w:rsidSect="00E36B13">
      <w:pgSz w:w="11906" w:h="16838"/>
      <w:pgMar w:top="1440" w:right="1440" w:bottom="1276" w:left="1440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E62C1"/>
    <w:multiLevelType w:val="multilevel"/>
    <w:tmpl w:val="85B4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A569A"/>
    <w:multiLevelType w:val="hybridMultilevel"/>
    <w:tmpl w:val="504CD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31293"/>
    <w:multiLevelType w:val="hybridMultilevel"/>
    <w:tmpl w:val="8818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87033"/>
    <w:multiLevelType w:val="multilevel"/>
    <w:tmpl w:val="52DE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8842187">
    <w:abstractNumId w:val="3"/>
  </w:num>
  <w:num w:numId="2" w16cid:durableId="1185746301">
    <w:abstractNumId w:val="2"/>
  </w:num>
  <w:num w:numId="3" w16cid:durableId="1606576113">
    <w:abstractNumId w:val="0"/>
  </w:num>
  <w:num w:numId="4" w16cid:durableId="23567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EA"/>
    <w:rsid w:val="00043E20"/>
    <w:rsid w:val="0009004A"/>
    <w:rsid w:val="0009620E"/>
    <w:rsid w:val="0009692A"/>
    <w:rsid w:val="00122783"/>
    <w:rsid w:val="001239AF"/>
    <w:rsid w:val="001263AB"/>
    <w:rsid w:val="00134F0C"/>
    <w:rsid w:val="00144CC8"/>
    <w:rsid w:val="001D20A6"/>
    <w:rsid w:val="001E492F"/>
    <w:rsid w:val="001E7628"/>
    <w:rsid w:val="002F065B"/>
    <w:rsid w:val="002F2660"/>
    <w:rsid w:val="00311D27"/>
    <w:rsid w:val="00321F2B"/>
    <w:rsid w:val="00377CC7"/>
    <w:rsid w:val="00381B3E"/>
    <w:rsid w:val="00382FB2"/>
    <w:rsid w:val="003B0AB6"/>
    <w:rsid w:val="003C4F59"/>
    <w:rsid w:val="00466409"/>
    <w:rsid w:val="00487942"/>
    <w:rsid w:val="00495311"/>
    <w:rsid w:val="004C398B"/>
    <w:rsid w:val="004C56B9"/>
    <w:rsid w:val="004E55F3"/>
    <w:rsid w:val="00502A49"/>
    <w:rsid w:val="00514E9F"/>
    <w:rsid w:val="00516C1F"/>
    <w:rsid w:val="00573C0E"/>
    <w:rsid w:val="005D38B5"/>
    <w:rsid w:val="00612026"/>
    <w:rsid w:val="00670073"/>
    <w:rsid w:val="006950C1"/>
    <w:rsid w:val="006A5DF5"/>
    <w:rsid w:val="006B790C"/>
    <w:rsid w:val="006B7ECB"/>
    <w:rsid w:val="006D2E25"/>
    <w:rsid w:val="006D6B9F"/>
    <w:rsid w:val="006E6411"/>
    <w:rsid w:val="00710E4E"/>
    <w:rsid w:val="007451EA"/>
    <w:rsid w:val="00756633"/>
    <w:rsid w:val="00776FA4"/>
    <w:rsid w:val="0078538F"/>
    <w:rsid w:val="007F708F"/>
    <w:rsid w:val="008026D6"/>
    <w:rsid w:val="00831AF7"/>
    <w:rsid w:val="00847E18"/>
    <w:rsid w:val="00853310"/>
    <w:rsid w:val="0085395B"/>
    <w:rsid w:val="008665A6"/>
    <w:rsid w:val="008A1EB4"/>
    <w:rsid w:val="008B1037"/>
    <w:rsid w:val="009029CB"/>
    <w:rsid w:val="00916655"/>
    <w:rsid w:val="00975055"/>
    <w:rsid w:val="009914E3"/>
    <w:rsid w:val="009A34B9"/>
    <w:rsid w:val="009C6E32"/>
    <w:rsid w:val="00A13683"/>
    <w:rsid w:val="00A80B64"/>
    <w:rsid w:val="00A87AFB"/>
    <w:rsid w:val="00AA2B73"/>
    <w:rsid w:val="00B34C92"/>
    <w:rsid w:val="00B45938"/>
    <w:rsid w:val="00C7324E"/>
    <w:rsid w:val="00CF3AC1"/>
    <w:rsid w:val="00D76941"/>
    <w:rsid w:val="00D94AD9"/>
    <w:rsid w:val="00DF3B11"/>
    <w:rsid w:val="00E31A53"/>
    <w:rsid w:val="00E3561A"/>
    <w:rsid w:val="00E36B13"/>
    <w:rsid w:val="00E428E5"/>
    <w:rsid w:val="00E42E54"/>
    <w:rsid w:val="00E7204A"/>
    <w:rsid w:val="00EE4C29"/>
    <w:rsid w:val="00EF449C"/>
    <w:rsid w:val="00F028EA"/>
    <w:rsid w:val="00F04B28"/>
    <w:rsid w:val="00F06796"/>
    <w:rsid w:val="00F30E48"/>
    <w:rsid w:val="00F3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E95B"/>
  <w15:chartTrackingRefBased/>
  <w15:docId w15:val="{9309550E-61BD-1D4A-AC92-09638EB2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8E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28E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E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3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50C1"/>
    <w:pPr>
      <w:ind w:left="720"/>
      <w:contextualSpacing/>
    </w:pPr>
  </w:style>
  <w:style w:type="table" w:styleId="TableGrid">
    <w:name w:val="Table Grid"/>
    <w:basedOn w:val="TableNormal"/>
    <w:uiPriority w:val="39"/>
    <w:rsid w:val="0069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0B64"/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A1E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saintmaryscongleton.co.uk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2E092A5BE4C46B2601E02D4EB566F" ma:contentTypeVersion="15" ma:contentTypeDescription="Create a new document." ma:contentTypeScope="" ma:versionID="3c0718400eac8e35857691eaf1448294">
  <xsd:schema xmlns:xsd="http://www.w3.org/2001/XMLSchema" xmlns:xs="http://www.w3.org/2001/XMLSchema" xmlns:p="http://schemas.microsoft.com/office/2006/metadata/properties" xmlns:ns2="3a8b4f7e-9a7a-426d-a694-63e828fe5387" xmlns:ns3="5c8ef8d3-7949-4fbe-8414-46a66383a5f1" targetNamespace="http://schemas.microsoft.com/office/2006/metadata/properties" ma:root="true" ma:fieldsID="d507dfc3567ccc4cba2495fc29d60b23" ns2:_="" ns3:_="">
    <xsd:import namespace="3a8b4f7e-9a7a-426d-a694-63e828fe5387"/>
    <xsd:import namespace="5c8ef8d3-7949-4fbe-8414-46a66383a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b4f7e-9a7a-426d-a694-63e828fe5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c16328a-0c2c-4a20-9180-95b747222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f8d3-7949-4fbe-8414-46a66383a5f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b4f7e-9a7a-426d-a694-63e828fe53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B9BBE3-EA8C-4026-956C-A631427FD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AD9DF-8B2B-43AF-BC06-FF9C3B18B326}"/>
</file>

<file path=customXml/itemProps3.xml><?xml version="1.0" encoding="utf-8"?>
<ds:datastoreItem xmlns:ds="http://schemas.openxmlformats.org/officeDocument/2006/customXml" ds:itemID="{D88D0352-FF61-4580-BBC8-342475090EA0}"/>
</file>

<file path=customXml/itemProps4.xml><?xml version="1.0" encoding="utf-8"?>
<ds:datastoreItem xmlns:ds="http://schemas.openxmlformats.org/officeDocument/2006/customXml" ds:itemID="{187311B7-E6D5-4C46-8F0B-A0D2B4C30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blain</dc:creator>
  <cp:keywords/>
  <dc:description/>
  <cp:lastModifiedBy>SBM</cp:lastModifiedBy>
  <cp:revision>2</cp:revision>
  <cp:lastPrinted>2022-12-15T19:10:00Z</cp:lastPrinted>
  <dcterms:created xsi:type="dcterms:W3CDTF">2024-09-16T12:37:00Z</dcterms:created>
  <dcterms:modified xsi:type="dcterms:W3CDTF">2024-09-16T12:37:00Z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0x010100AD92E092A5BE4C46B2601E02D4EB566F</vt:lpwstr>
  </property>
</Properties>
</file>