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51"/>
        <w:gridCol w:w="4926"/>
      </w:tblGrid>
      <w:tr w:rsidR="00AC4C23" w:rsidRPr="00AC4C23" w:rsidTr="005D3AE6">
        <w:tc>
          <w:tcPr>
            <w:tcW w:w="4926" w:type="dxa"/>
            <w:gridSpan w:val="2"/>
          </w:tcPr>
          <w:p w:rsidR="00AC4C23" w:rsidRPr="00AC4C23" w:rsidRDefault="00AC4C23" w:rsidP="005D3AE6">
            <w:pPr>
              <w:rPr>
                <w:rFonts w:ascii="Arial" w:hAnsi="Arial" w:cs="Arial"/>
                <w:b/>
                <w:sz w:val="22"/>
                <w:szCs w:val="22"/>
                <w:u w:val="single"/>
                <w:lang w:eastAsia="en-GB"/>
              </w:rPr>
            </w:pPr>
          </w:p>
          <w:p w:rsidR="00AC4C23" w:rsidRPr="00AC4C23" w:rsidRDefault="00AC4C23" w:rsidP="005D3AE6">
            <w:pPr>
              <w:rPr>
                <w:rFonts w:ascii="Arial" w:hAnsi="Arial" w:cs="Arial"/>
                <w:b/>
                <w:sz w:val="22"/>
                <w:szCs w:val="22"/>
                <w:lang w:eastAsia="en-GB"/>
              </w:rPr>
            </w:pPr>
            <w:r w:rsidRPr="00AC4C23">
              <w:rPr>
                <w:rFonts w:ascii="Arial" w:hAnsi="Arial" w:cs="Arial"/>
                <w:b/>
                <w:sz w:val="22"/>
                <w:szCs w:val="22"/>
                <w:u w:val="single"/>
                <w:lang w:eastAsia="en-GB"/>
              </w:rPr>
              <w:t>Job Title</w:t>
            </w:r>
            <w:r w:rsidRPr="00AC4C23">
              <w:rPr>
                <w:rFonts w:ascii="Arial" w:hAnsi="Arial" w:cs="Arial"/>
                <w:b/>
                <w:sz w:val="22"/>
                <w:szCs w:val="22"/>
                <w:lang w:eastAsia="en-GB"/>
              </w:rPr>
              <w:t xml:space="preserve">:         </w:t>
            </w:r>
          </w:p>
          <w:p w:rsidR="00AC4C23" w:rsidRPr="00AC4C23" w:rsidRDefault="00AC4C23" w:rsidP="005D3AE6">
            <w:pPr>
              <w:rPr>
                <w:rFonts w:ascii="Arial" w:hAnsi="Arial" w:cs="Arial"/>
                <w:sz w:val="22"/>
                <w:szCs w:val="22"/>
                <w:lang w:eastAsia="en-GB"/>
              </w:rPr>
            </w:pPr>
          </w:p>
          <w:p w:rsidR="00AC4C23" w:rsidRPr="00AC4C23" w:rsidRDefault="00AC4C23" w:rsidP="005D3AE6">
            <w:pPr>
              <w:keepNext/>
              <w:tabs>
                <w:tab w:val="left" w:pos="2880"/>
              </w:tabs>
              <w:outlineLvl w:val="3"/>
              <w:rPr>
                <w:rFonts w:ascii="Arial" w:hAnsi="Arial" w:cs="Arial"/>
                <w:sz w:val="22"/>
                <w:szCs w:val="22"/>
                <w:lang w:eastAsia="en-GB"/>
              </w:rPr>
            </w:pPr>
            <w:r w:rsidRPr="00AC4C23">
              <w:rPr>
                <w:rFonts w:ascii="Arial" w:hAnsi="Arial" w:cs="Arial"/>
                <w:sz w:val="22"/>
                <w:szCs w:val="22"/>
                <w:lang w:eastAsia="en-GB"/>
              </w:rPr>
              <w:t>Teaching Assistant (Level 2)</w:t>
            </w:r>
          </w:p>
        </w:tc>
        <w:tc>
          <w:tcPr>
            <w:tcW w:w="4926" w:type="dxa"/>
          </w:tcPr>
          <w:p w:rsidR="00364175" w:rsidRDefault="00364175" w:rsidP="00364175">
            <w:pPr>
              <w:pStyle w:val="NormalWeb"/>
              <w:spacing w:before="0" w:beforeAutospacing="0" w:after="0" w:afterAutospacing="0"/>
              <w:rPr>
                <w:rFonts w:ascii="Arial" w:hAnsi="Arial" w:cs="Arial"/>
                <w:b/>
                <w:bCs/>
                <w:u w:val="single"/>
              </w:rPr>
            </w:pPr>
          </w:p>
          <w:p w:rsidR="00364175" w:rsidRDefault="00364175" w:rsidP="00364175">
            <w:pPr>
              <w:pStyle w:val="NormalWeb"/>
              <w:spacing w:before="0" w:beforeAutospacing="0" w:after="0" w:afterAutospacing="0"/>
              <w:rPr>
                <w:rFonts w:ascii="Arial" w:hAnsi="Arial" w:cs="Arial"/>
              </w:rPr>
            </w:pPr>
            <w:r>
              <w:rPr>
                <w:rFonts w:ascii="Arial" w:hAnsi="Arial" w:cs="Arial"/>
                <w:b/>
                <w:bCs/>
                <w:u w:val="single"/>
              </w:rPr>
              <w:t>Service area</w:t>
            </w:r>
            <w:r>
              <w:rPr>
                <w:rFonts w:ascii="Arial" w:hAnsi="Arial" w:cs="Arial"/>
                <w:b/>
                <w:bCs/>
              </w:rPr>
              <w:t xml:space="preserve">: </w:t>
            </w:r>
          </w:p>
          <w:p w:rsidR="00364175" w:rsidRDefault="00364175" w:rsidP="00364175">
            <w:pPr>
              <w:pStyle w:val="NormalWeb"/>
              <w:spacing w:before="0" w:beforeAutospacing="0" w:after="0" w:afterAutospacing="0"/>
              <w:rPr>
                <w:rFonts w:ascii="Arial" w:hAnsi="Arial" w:cs="Arial"/>
              </w:rPr>
            </w:pPr>
            <w:r>
              <w:rPr>
                <w:rFonts w:ascii="Arial" w:hAnsi="Arial" w:cs="Arial"/>
              </w:rPr>
              <w:t> </w:t>
            </w:r>
          </w:p>
          <w:p w:rsidR="00364175" w:rsidRDefault="00364175" w:rsidP="00364175">
            <w:pPr>
              <w:pStyle w:val="NormalWeb"/>
              <w:spacing w:before="0" w:beforeAutospacing="0" w:after="0" w:afterAutospacing="0"/>
              <w:rPr>
                <w:rFonts w:ascii="Arial" w:hAnsi="Arial" w:cs="Arial"/>
              </w:rPr>
            </w:pPr>
            <w:r>
              <w:rPr>
                <w:rFonts w:ascii="Arial" w:hAnsi="Arial" w:cs="Arial"/>
              </w:rPr>
              <w:t>Learning Skills and Culture - Schools</w:t>
            </w:r>
          </w:p>
          <w:p w:rsidR="00AC4C23" w:rsidRPr="00AC4C23" w:rsidRDefault="00AC4C23" w:rsidP="005D3AE6">
            <w:pPr>
              <w:rPr>
                <w:rFonts w:ascii="Arial" w:hAnsi="Arial" w:cs="Arial"/>
                <w:sz w:val="22"/>
                <w:szCs w:val="22"/>
                <w:lang w:eastAsia="en-GB"/>
              </w:rPr>
            </w:pPr>
          </w:p>
        </w:tc>
      </w:tr>
      <w:tr w:rsidR="00AC4C23" w:rsidRPr="00AC4C23" w:rsidTr="005D3AE6">
        <w:tc>
          <w:tcPr>
            <w:tcW w:w="4926" w:type="dxa"/>
            <w:gridSpan w:val="2"/>
          </w:tcPr>
          <w:p w:rsidR="00AC4C23" w:rsidRPr="00AC4C23" w:rsidRDefault="00AC4C23" w:rsidP="005D3AE6">
            <w:pPr>
              <w:rPr>
                <w:rFonts w:ascii="Arial" w:hAnsi="Arial" w:cs="Arial"/>
                <w:b/>
                <w:sz w:val="22"/>
                <w:szCs w:val="22"/>
                <w:u w:val="single"/>
                <w:lang w:eastAsia="en-GB"/>
              </w:rPr>
            </w:pPr>
          </w:p>
          <w:p w:rsidR="00AC4C23" w:rsidRPr="00AC4C23" w:rsidRDefault="00AC4C23" w:rsidP="005D3AE6">
            <w:pPr>
              <w:rPr>
                <w:rFonts w:ascii="Arial" w:hAnsi="Arial" w:cs="Arial"/>
                <w:b/>
                <w:sz w:val="22"/>
                <w:szCs w:val="22"/>
                <w:u w:val="single"/>
                <w:lang w:eastAsia="en-GB"/>
              </w:rPr>
            </w:pPr>
            <w:r w:rsidRPr="00AC4C23">
              <w:rPr>
                <w:rFonts w:ascii="Arial" w:hAnsi="Arial" w:cs="Arial"/>
                <w:b/>
                <w:sz w:val="22"/>
                <w:szCs w:val="22"/>
                <w:u w:val="single"/>
                <w:lang w:eastAsia="en-GB"/>
              </w:rPr>
              <w:t>Post Number:</w:t>
            </w:r>
          </w:p>
          <w:p w:rsidR="00AC4C23" w:rsidRPr="00AC4C23" w:rsidRDefault="00AC4C23" w:rsidP="005D3AE6">
            <w:pPr>
              <w:rPr>
                <w:rFonts w:ascii="Arial" w:hAnsi="Arial" w:cs="Arial"/>
                <w:b/>
                <w:sz w:val="22"/>
                <w:szCs w:val="22"/>
                <w:u w:val="single"/>
                <w:lang w:eastAsia="en-GB"/>
              </w:rPr>
            </w:pPr>
          </w:p>
          <w:p w:rsidR="00AC4C23" w:rsidRPr="00AC4C23" w:rsidRDefault="00AC4C23" w:rsidP="005D3AE6">
            <w:pPr>
              <w:keepNext/>
              <w:outlineLvl w:val="0"/>
              <w:rPr>
                <w:rFonts w:ascii="Arial" w:hAnsi="Arial" w:cs="Arial"/>
                <w:sz w:val="22"/>
                <w:szCs w:val="22"/>
                <w:lang w:eastAsia="en-GB"/>
              </w:rPr>
            </w:pPr>
          </w:p>
        </w:tc>
        <w:tc>
          <w:tcPr>
            <w:tcW w:w="4926" w:type="dxa"/>
          </w:tcPr>
          <w:p w:rsidR="00AC4C23" w:rsidRPr="00AC4C23" w:rsidRDefault="00AC4C23" w:rsidP="005D3AE6">
            <w:pPr>
              <w:rPr>
                <w:rFonts w:ascii="Arial" w:hAnsi="Arial" w:cs="Arial"/>
                <w:b/>
                <w:sz w:val="22"/>
                <w:szCs w:val="22"/>
                <w:u w:val="single"/>
                <w:lang w:eastAsia="en-GB"/>
              </w:rPr>
            </w:pPr>
          </w:p>
          <w:p w:rsidR="00AC4C23" w:rsidRPr="00AC4C23" w:rsidRDefault="00AC4C23" w:rsidP="005D3AE6">
            <w:pPr>
              <w:rPr>
                <w:rFonts w:ascii="Arial" w:hAnsi="Arial" w:cs="Arial"/>
                <w:b/>
                <w:sz w:val="22"/>
                <w:szCs w:val="22"/>
                <w:u w:val="single"/>
                <w:lang w:eastAsia="en-GB"/>
              </w:rPr>
            </w:pPr>
            <w:r w:rsidRPr="00AC4C23">
              <w:rPr>
                <w:rFonts w:ascii="Arial" w:hAnsi="Arial" w:cs="Arial"/>
                <w:b/>
                <w:sz w:val="22"/>
                <w:szCs w:val="22"/>
                <w:u w:val="single"/>
                <w:lang w:eastAsia="en-GB"/>
              </w:rPr>
              <w:t>Division:</w:t>
            </w:r>
          </w:p>
          <w:p w:rsidR="00AC4C23" w:rsidRPr="00AC4C23" w:rsidRDefault="00AC4C23" w:rsidP="005D3AE6">
            <w:pPr>
              <w:rPr>
                <w:rFonts w:ascii="Arial" w:hAnsi="Arial" w:cs="Arial"/>
                <w:b/>
                <w:sz w:val="22"/>
                <w:szCs w:val="22"/>
                <w:lang w:eastAsia="en-GB"/>
              </w:rPr>
            </w:pPr>
          </w:p>
          <w:p w:rsidR="00AC4C23" w:rsidRPr="00AC4C23" w:rsidRDefault="00AC4C23" w:rsidP="005D3AE6">
            <w:pPr>
              <w:keepNext/>
              <w:outlineLvl w:val="0"/>
              <w:rPr>
                <w:rFonts w:ascii="Arial" w:hAnsi="Arial" w:cs="Arial"/>
                <w:sz w:val="22"/>
                <w:szCs w:val="22"/>
                <w:lang w:eastAsia="en-GB"/>
              </w:rPr>
            </w:pPr>
            <w:r w:rsidRPr="00AC4C23">
              <w:rPr>
                <w:rFonts w:ascii="Arial" w:hAnsi="Arial" w:cs="Arial"/>
                <w:sz w:val="22"/>
                <w:szCs w:val="22"/>
                <w:lang w:eastAsia="en-GB"/>
              </w:rPr>
              <w:t>Schools</w:t>
            </w:r>
          </w:p>
        </w:tc>
      </w:tr>
      <w:tr w:rsidR="00AC4C23" w:rsidRPr="00AC4C23" w:rsidTr="005D3AE6">
        <w:tc>
          <w:tcPr>
            <w:tcW w:w="4926" w:type="dxa"/>
            <w:gridSpan w:val="2"/>
          </w:tcPr>
          <w:p w:rsidR="00AC4C23" w:rsidRPr="00AC4C23" w:rsidRDefault="00AC4C23" w:rsidP="005D3AE6">
            <w:pPr>
              <w:rPr>
                <w:rFonts w:ascii="Arial" w:hAnsi="Arial" w:cs="Arial"/>
                <w:b/>
                <w:sz w:val="22"/>
                <w:szCs w:val="22"/>
                <w:lang w:eastAsia="en-GB"/>
              </w:rPr>
            </w:pPr>
          </w:p>
          <w:p w:rsidR="00AC4C23" w:rsidRPr="00AC4C23" w:rsidRDefault="00AC4C23" w:rsidP="005D3AE6">
            <w:pPr>
              <w:rPr>
                <w:rFonts w:ascii="Arial" w:hAnsi="Arial" w:cs="Arial"/>
                <w:b/>
                <w:sz w:val="22"/>
                <w:szCs w:val="22"/>
                <w:lang w:eastAsia="en-GB"/>
              </w:rPr>
            </w:pPr>
            <w:r w:rsidRPr="00AC4C23">
              <w:rPr>
                <w:rFonts w:ascii="Arial" w:hAnsi="Arial" w:cs="Arial"/>
                <w:b/>
                <w:sz w:val="22"/>
                <w:szCs w:val="22"/>
                <w:u w:val="single"/>
                <w:lang w:eastAsia="en-GB"/>
              </w:rPr>
              <w:t>Grade:  4</w:t>
            </w:r>
          </w:p>
        </w:tc>
        <w:tc>
          <w:tcPr>
            <w:tcW w:w="4926" w:type="dxa"/>
          </w:tcPr>
          <w:p w:rsidR="00AC4C23" w:rsidRPr="00AC4C23" w:rsidRDefault="00AC4C23" w:rsidP="005D3AE6">
            <w:pPr>
              <w:rPr>
                <w:rFonts w:ascii="Arial" w:hAnsi="Arial" w:cs="Arial"/>
                <w:b/>
                <w:sz w:val="22"/>
                <w:szCs w:val="22"/>
                <w:lang w:eastAsia="en-GB"/>
              </w:rPr>
            </w:pPr>
          </w:p>
          <w:p w:rsidR="00AC4C23" w:rsidRPr="00AC4C23" w:rsidRDefault="00AC4C23" w:rsidP="005D3AE6">
            <w:pPr>
              <w:rPr>
                <w:rFonts w:ascii="Arial" w:hAnsi="Arial" w:cs="Arial"/>
                <w:b/>
                <w:sz w:val="22"/>
                <w:szCs w:val="22"/>
                <w:u w:val="single"/>
                <w:lang w:eastAsia="en-GB"/>
              </w:rPr>
            </w:pPr>
            <w:r w:rsidRPr="00AC4C23">
              <w:rPr>
                <w:rFonts w:ascii="Arial" w:hAnsi="Arial" w:cs="Arial"/>
                <w:b/>
                <w:sz w:val="22"/>
                <w:szCs w:val="22"/>
                <w:u w:val="single"/>
                <w:lang w:eastAsia="en-GB"/>
              </w:rPr>
              <w:t>Business Unit/Section:</w:t>
            </w:r>
          </w:p>
          <w:p w:rsidR="00AC4C23" w:rsidRPr="00AC4C23" w:rsidRDefault="00AC4C23" w:rsidP="005D3AE6">
            <w:pPr>
              <w:keepNext/>
              <w:outlineLvl w:val="0"/>
              <w:rPr>
                <w:rFonts w:ascii="Arial" w:hAnsi="Arial" w:cs="Arial"/>
                <w:sz w:val="22"/>
                <w:szCs w:val="22"/>
                <w:lang w:eastAsia="en-GB"/>
              </w:rPr>
            </w:pPr>
          </w:p>
        </w:tc>
      </w:tr>
      <w:tr w:rsidR="00AC4C23" w:rsidRPr="00AC4C23" w:rsidTr="005D3AE6">
        <w:trPr>
          <w:cantSplit/>
        </w:trPr>
        <w:tc>
          <w:tcPr>
            <w:tcW w:w="9852" w:type="dxa"/>
            <w:gridSpan w:val="3"/>
            <w:tcBorders>
              <w:bottom w:val="nil"/>
            </w:tcBorders>
          </w:tcPr>
          <w:p w:rsidR="00AC4C23" w:rsidRPr="00AC4C23" w:rsidRDefault="00AC4C23" w:rsidP="005D3AE6">
            <w:pPr>
              <w:rPr>
                <w:rFonts w:ascii="Arial" w:hAnsi="Arial" w:cs="Arial"/>
                <w:b/>
                <w:sz w:val="22"/>
                <w:szCs w:val="22"/>
                <w:lang w:eastAsia="en-GB"/>
              </w:rPr>
            </w:pPr>
          </w:p>
          <w:p w:rsidR="00AC4C23" w:rsidRPr="00AC4C23" w:rsidRDefault="00AC4C23" w:rsidP="005D3AE6">
            <w:pPr>
              <w:rPr>
                <w:rFonts w:ascii="Arial" w:hAnsi="Arial" w:cs="Arial"/>
                <w:b/>
                <w:sz w:val="22"/>
                <w:szCs w:val="22"/>
                <w:lang w:eastAsia="en-GB"/>
              </w:rPr>
            </w:pPr>
            <w:r w:rsidRPr="00AC4C23">
              <w:rPr>
                <w:rFonts w:ascii="Arial" w:hAnsi="Arial" w:cs="Arial"/>
                <w:b/>
                <w:sz w:val="22"/>
                <w:szCs w:val="22"/>
                <w:u w:val="single"/>
                <w:lang w:eastAsia="en-GB"/>
              </w:rPr>
              <w:t>Overall Purpose of Job</w:t>
            </w:r>
            <w:r w:rsidRPr="00AC4C23">
              <w:rPr>
                <w:rFonts w:ascii="Arial" w:hAnsi="Arial" w:cs="Arial"/>
                <w:b/>
                <w:sz w:val="22"/>
                <w:szCs w:val="22"/>
                <w:lang w:eastAsia="en-GB"/>
              </w:rPr>
              <w:t>:</w:t>
            </w:r>
          </w:p>
          <w:p w:rsidR="00AC4C23" w:rsidRPr="00AC4C23" w:rsidRDefault="00AC4C23" w:rsidP="005D3AE6">
            <w:pPr>
              <w:rPr>
                <w:rFonts w:ascii="Arial" w:hAnsi="Arial" w:cs="Arial"/>
                <w:sz w:val="22"/>
                <w:szCs w:val="22"/>
                <w:lang w:eastAsia="en-GB"/>
              </w:rPr>
            </w:pPr>
          </w:p>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To assist in the planning, teaching and assessing the differentiated curriculum and in developing, implementing and evaluating individual education plans and individual behaviour plans, under the general direction of the teacher.</w:t>
            </w:r>
          </w:p>
          <w:p w:rsidR="00AC4C23" w:rsidRPr="00AC4C23" w:rsidRDefault="00AC4C23" w:rsidP="005D3AE6">
            <w:pPr>
              <w:rPr>
                <w:rFonts w:ascii="Arial" w:hAnsi="Arial" w:cs="Arial"/>
                <w:b/>
                <w:sz w:val="22"/>
                <w:szCs w:val="22"/>
                <w:lang w:eastAsia="en-GB"/>
              </w:rPr>
            </w:pPr>
          </w:p>
        </w:tc>
      </w:tr>
      <w:tr w:rsidR="00AC4C23" w:rsidRPr="00AC4C23" w:rsidTr="005D3AE6">
        <w:trPr>
          <w:cantSplit/>
        </w:trPr>
        <w:tc>
          <w:tcPr>
            <w:tcW w:w="9852" w:type="dxa"/>
            <w:gridSpan w:val="3"/>
            <w:tcBorders>
              <w:bottom w:val="nil"/>
            </w:tcBorders>
          </w:tcPr>
          <w:p w:rsidR="00AC4C23" w:rsidRPr="00AC4C23" w:rsidRDefault="00AC4C23" w:rsidP="005D3AE6">
            <w:pPr>
              <w:rPr>
                <w:rFonts w:ascii="Arial" w:hAnsi="Arial" w:cs="Arial"/>
                <w:b/>
                <w:sz w:val="22"/>
                <w:szCs w:val="22"/>
                <w:u w:val="single"/>
                <w:lang w:eastAsia="en-GB"/>
              </w:rPr>
            </w:pPr>
          </w:p>
          <w:p w:rsidR="00AC4C23" w:rsidRPr="00AC4C23" w:rsidRDefault="00AC4C23" w:rsidP="005D3AE6">
            <w:pPr>
              <w:rPr>
                <w:rFonts w:ascii="Arial" w:hAnsi="Arial" w:cs="Arial"/>
                <w:b/>
                <w:sz w:val="22"/>
                <w:szCs w:val="22"/>
                <w:lang w:eastAsia="en-GB"/>
              </w:rPr>
            </w:pPr>
            <w:r w:rsidRPr="00AC4C23">
              <w:rPr>
                <w:rFonts w:ascii="Arial" w:hAnsi="Arial" w:cs="Arial"/>
                <w:b/>
                <w:sz w:val="22"/>
                <w:szCs w:val="22"/>
                <w:u w:val="single"/>
                <w:lang w:eastAsia="en-GB"/>
              </w:rPr>
              <w:t>Main Responsibilities</w:t>
            </w:r>
            <w:r w:rsidRPr="00AC4C23">
              <w:rPr>
                <w:rFonts w:ascii="Arial" w:hAnsi="Arial" w:cs="Arial"/>
                <w:b/>
                <w:sz w:val="22"/>
                <w:szCs w:val="22"/>
                <w:lang w:eastAsia="en-GB"/>
              </w:rPr>
              <w:t>:</w:t>
            </w:r>
          </w:p>
          <w:p w:rsidR="00AC4C23" w:rsidRPr="00AC4C23" w:rsidRDefault="00AC4C23" w:rsidP="005D3AE6">
            <w:pPr>
              <w:rPr>
                <w:rFonts w:ascii="Arial" w:hAnsi="Arial" w:cs="Arial"/>
                <w:b/>
                <w:sz w:val="22"/>
                <w:szCs w:val="22"/>
                <w:lang w:eastAsia="en-GB"/>
              </w:rPr>
            </w:pPr>
          </w:p>
        </w:tc>
      </w:tr>
      <w:tr w:rsidR="00AC4C23" w:rsidRPr="00AC4C23" w:rsidTr="005D3AE6">
        <w:trPr>
          <w:cantSplit/>
        </w:trPr>
        <w:tc>
          <w:tcPr>
            <w:tcW w:w="675" w:type="dxa"/>
            <w:tcBorders>
              <w:top w:val="nil"/>
              <w:bottom w:val="nil"/>
              <w:right w:val="nil"/>
            </w:tcBorders>
          </w:tcPr>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1.</w:t>
            </w:r>
          </w:p>
        </w:tc>
        <w:tc>
          <w:tcPr>
            <w:tcW w:w="9177" w:type="dxa"/>
            <w:gridSpan w:val="2"/>
            <w:tcBorders>
              <w:top w:val="nil"/>
              <w:left w:val="nil"/>
              <w:bottom w:val="nil"/>
            </w:tcBorders>
          </w:tcPr>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Assists pupils with personal self-care.</w:t>
            </w:r>
          </w:p>
          <w:p w:rsidR="00AC4C23" w:rsidRPr="00AC4C23" w:rsidRDefault="00AC4C23" w:rsidP="005D3AE6">
            <w:pPr>
              <w:rPr>
                <w:rFonts w:ascii="Arial" w:hAnsi="Arial" w:cs="Arial"/>
                <w:sz w:val="22"/>
                <w:szCs w:val="22"/>
                <w:lang w:eastAsia="en-GB"/>
              </w:rPr>
            </w:pPr>
          </w:p>
        </w:tc>
      </w:tr>
      <w:tr w:rsidR="00AC4C23" w:rsidRPr="00AC4C23" w:rsidTr="005D3AE6">
        <w:trPr>
          <w:cantSplit/>
        </w:trPr>
        <w:tc>
          <w:tcPr>
            <w:tcW w:w="675" w:type="dxa"/>
            <w:tcBorders>
              <w:top w:val="nil"/>
              <w:bottom w:val="nil"/>
              <w:right w:val="nil"/>
            </w:tcBorders>
          </w:tcPr>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2.</w:t>
            </w:r>
          </w:p>
        </w:tc>
        <w:tc>
          <w:tcPr>
            <w:tcW w:w="9177" w:type="dxa"/>
            <w:gridSpan w:val="2"/>
            <w:tcBorders>
              <w:top w:val="nil"/>
              <w:left w:val="nil"/>
              <w:bottom w:val="nil"/>
            </w:tcBorders>
          </w:tcPr>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Helps individual pupils or groups of pupils to access the differentiated curriculum, including assisting with the planning and evaluation of learning activities.</w:t>
            </w:r>
          </w:p>
          <w:p w:rsidR="00AC4C23" w:rsidRPr="00AC4C23" w:rsidRDefault="00AC4C23" w:rsidP="005D3AE6">
            <w:pPr>
              <w:rPr>
                <w:rFonts w:ascii="Arial" w:hAnsi="Arial" w:cs="Arial"/>
                <w:sz w:val="22"/>
                <w:szCs w:val="22"/>
                <w:lang w:eastAsia="en-GB"/>
              </w:rPr>
            </w:pPr>
          </w:p>
        </w:tc>
      </w:tr>
      <w:tr w:rsidR="00AC4C23" w:rsidRPr="00AC4C23" w:rsidTr="005D3AE6">
        <w:trPr>
          <w:cantSplit/>
        </w:trPr>
        <w:tc>
          <w:tcPr>
            <w:tcW w:w="675" w:type="dxa"/>
            <w:tcBorders>
              <w:top w:val="nil"/>
              <w:bottom w:val="nil"/>
              <w:right w:val="nil"/>
            </w:tcBorders>
          </w:tcPr>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3.</w:t>
            </w:r>
          </w:p>
        </w:tc>
        <w:tc>
          <w:tcPr>
            <w:tcW w:w="9177" w:type="dxa"/>
            <w:gridSpan w:val="2"/>
            <w:tcBorders>
              <w:top w:val="nil"/>
              <w:left w:val="nil"/>
              <w:bottom w:val="nil"/>
            </w:tcBorders>
          </w:tcPr>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Assists with general administration and supports classroom management, including creating learning materials.</w:t>
            </w:r>
          </w:p>
          <w:p w:rsidR="00AC4C23" w:rsidRPr="00AC4C23" w:rsidRDefault="00AC4C23" w:rsidP="005D3AE6">
            <w:pPr>
              <w:rPr>
                <w:rFonts w:ascii="Arial" w:hAnsi="Arial" w:cs="Arial"/>
                <w:sz w:val="22"/>
                <w:szCs w:val="22"/>
                <w:lang w:eastAsia="en-GB"/>
              </w:rPr>
            </w:pPr>
          </w:p>
        </w:tc>
      </w:tr>
      <w:tr w:rsidR="00AC4C23" w:rsidRPr="00AC4C23" w:rsidTr="005D3AE6">
        <w:trPr>
          <w:cantSplit/>
        </w:trPr>
        <w:tc>
          <w:tcPr>
            <w:tcW w:w="675" w:type="dxa"/>
            <w:tcBorders>
              <w:top w:val="nil"/>
              <w:bottom w:val="nil"/>
              <w:right w:val="nil"/>
            </w:tcBorders>
          </w:tcPr>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4.</w:t>
            </w:r>
          </w:p>
        </w:tc>
        <w:tc>
          <w:tcPr>
            <w:tcW w:w="9177" w:type="dxa"/>
            <w:gridSpan w:val="2"/>
            <w:tcBorders>
              <w:top w:val="nil"/>
              <w:left w:val="nil"/>
              <w:bottom w:val="nil"/>
            </w:tcBorders>
          </w:tcPr>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Contributes to the development, implementation and evaluation of individual education plans and individual behaviour plans that are devised by the teacher.</w:t>
            </w:r>
          </w:p>
          <w:p w:rsidR="00AC4C23" w:rsidRPr="00AC4C23" w:rsidRDefault="00AC4C23" w:rsidP="005D3AE6">
            <w:pPr>
              <w:rPr>
                <w:rFonts w:ascii="Arial" w:hAnsi="Arial" w:cs="Arial"/>
                <w:sz w:val="22"/>
                <w:szCs w:val="22"/>
                <w:lang w:eastAsia="en-GB"/>
              </w:rPr>
            </w:pPr>
          </w:p>
        </w:tc>
      </w:tr>
      <w:tr w:rsidR="00AC4C23" w:rsidRPr="00AC4C23" w:rsidTr="005D3AE6">
        <w:trPr>
          <w:cantSplit/>
        </w:trPr>
        <w:tc>
          <w:tcPr>
            <w:tcW w:w="675" w:type="dxa"/>
            <w:tcBorders>
              <w:top w:val="nil"/>
              <w:bottom w:val="nil"/>
              <w:right w:val="nil"/>
            </w:tcBorders>
          </w:tcPr>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5.</w:t>
            </w:r>
          </w:p>
        </w:tc>
        <w:tc>
          <w:tcPr>
            <w:tcW w:w="9177" w:type="dxa"/>
            <w:gridSpan w:val="2"/>
            <w:tcBorders>
              <w:top w:val="nil"/>
              <w:left w:val="nil"/>
              <w:bottom w:val="nil"/>
            </w:tcBorders>
          </w:tcPr>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 xml:space="preserve">Enables pupils to access the differentiated curriculum in the </w:t>
            </w:r>
            <w:r w:rsidR="00803FD1">
              <w:rPr>
                <w:rFonts w:ascii="Arial" w:hAnsi="Arial" w:cs="Arial"/>
                <w:sz w:val="22"/>
                <w:szCs w:val="22"/>
                <w:lang w:eastAsia="en-GB"/>
              </w:rPr>
              <w:t>classroom.</w:t>
            </w:r>
          </w:p>
          <w:p w:rsidR="00AC4C23" w:rsidRPr="00AC4C23" w:rsidRDefault="00AC4C23" w:rsidP="005D3AE6">
            <w:pPr>
              <w:rPr>
                <w:rFonts w:ascii="Arial" w:hAnsi="Arial" w:cs="Arial"/>
                <w:sz w:val="22"/>
                <w:szCs w:val="22"/>
                <w:lang w:eastAsia="en-GB"/>
              </w:rPr>
            </w:pPr>
          </w:p>
        </w:tc>
      </w:tr>
      <w:tr w:rsidR="00AC4C23" w:rsidRPr="00AC4C23" w:rsidTr="005D3AE6">
        <w:trPr>
          <w:cantSplit/>
        </w:trPr>
        <w:tc>
          <w:tcPr>
            <w:tcW w:w="675" w:type="dxa"/>
            <w:tcBorders>
              <w:top w:val="nil"/>
              <w:bottom w:val="nil"/>
              <w:right w:val="nil"/>
            </w:tcBorders>
          </w:tcPr>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6.</w:t>
            </w:r>
          </w:p>
        </w:tc>
        <w:tc>
          <w:tcPr>
            <w:tcW w:w="9177" w:type="dxa"/>
            <w:gridSpan w:val="2"/>
            <w:tcBorders>
              <w:top w:val="nil"/>
              <w:left w:val="nil"/>
              <w:bottom w:val="nil"/>
            </w:tcBorders>
          </w:tcPr>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Supervises pupils in planned activities when the teacher is temporarily absent, in accordance with instructions/directions.</w:t>
            </w:r>
          </w:p>
          <w:p w:rsidR="00AC4C23" w:rsidRPr="00AC4C23" w:rsidRDefault="00AC4C23" w:rsidP="005D3AE6">
            <w:pPr>
              <w:rPr>
                <w:rFonts w:ascii="Arial" w:hAnsi="Arial" w:cs="Arial"/>
                <w:sz w:val="22"/>
                <w:szCs w:val="22"/>
                <w:lang w:eastAsia="en-GB"/>
              </w:rPr>
            </w:pPr>
          </w:p>
        </w:tc>
      </w:tr>
      <w:tr w:rsidR="00AC4C23" w:rsidRPr="00AC4C23" w:rsidTr="005D3AE6">
        <w:trPr>
          <w:cantSplit/>
        </w:trPr>
        <w:tc>
          <w:tcPr>
            <w:tcW w:w="675" w:type="dxa"/>
            <w:tcBorders>
              <w:top w:val="nil"/>
              <w:bottom w:val="nil"/>
              <w:right w:val="nil"/>
            </w:tcBorders>
          </w:tcPr>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7.</w:t>
            </w:r>
          </w:p>
        </w:tc>
        <w:tc>
          <w:tcPr>
            <w:tcW w:w="9177" w:type="dxa"/>
            <w:gridSpan w:val="2"/>
            <w:tcBorders>
              <w:top w:val="nil"/>
              <w:left w:val="nil"/>
              <w:bottom w:val="nil"/>
            </w:tcBorders>
          </w:tcPr>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Supervises pupils in small group or one to one learning activities in school away from the main teaching area, following appropriate risk assessment.</w:t>
            </w:r>
          </w:p>
          <w:p w:rsidR="00AC4C23" w:rsidRPr="00AC4C23" w:rsidRDefault="00AC4C23" w:rsidP="005D3AE6">
            <w:pPr>
              <w:rPr>
                <w:rFonts w:ascii="Arial" w:hAnsi="Arial" w:cs="Arial"/>
                <w:sz w:val="22"/>
                <w:szCs w:val="22"/>
                <w:lang w:eastAsia="en-GB"/>
              </w:rPr>
            </w:pPr>
          </w:p>
        </w:tc>
      </w:tr>
      <w:tr w:rsidR="00AC4C23" w:rsidRPr="00AC4C23" w:rsidTr="005D3AE6">
        <w:trPr>
          <w:cantSplit/>
          <w:trHeight w:val="411"/>
        </w:trPr>
        <w:tc>
          <w:tcPr>
            <w:tcW w:w="675" w:type="dxa"/>
            <w:tcBorders>
              <w:top w:val="nil"/>
              <w:bottom w:val="nil"/>
              <w:right w:val="nil"/>
            </w:tcBorders>
          </w:tcPr>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8.</w:t>
            </w:r>
          </w:p>
          <w:p w:rsidR="00AC4C23" w:rsidRPr="00AC4C23" w:rsidRDefault="00AC4C23" w:rsidP="005D3AE6">
            <w:pPr>
              <w:rPr>
                <w:rFonts w:ascii="Arial" w:hAnsi="Arial" w:cs="Arial"/>
                <w:sz w:val="22"/>
                <w:szCs w:val="22"/>
                <w:lang w:eastAsia="en-GB"/>
              </w:rPr>
            </w:pPr>
          </w:p>
        </w:tc>
        <w:tc>
          <w:tcPr>
            <w:tcW w:w="9177" w:type="dxa"/>
            <w:gridSpan w:val="2"/>
            <w:tcBorders>
              <w:top w:val="nil"/>
              <w:left w:val="nil"/>
              <w:bottom w:val="nil"/>
            </w:tcBorders>
          </w:tcPr>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Supervises pupils at play/leisure breaks, at times of transition between lessons and activities, and on arrival at school and before departure.</w:t>
            </w:r>
          </w:p>
          <w:p w:rsidR="00AC4C23" w:rsidRPr="00AC4C23" w:rsidRDefault="00AC4C23" w:rsidP="005D3AE6">
            <w:pPr>
              <w:rPr>
                <w:rFonts w:ascii="Arial" w:hAnsi="Arial" w:cs="Arial"/>
                <w:sz w:val="22"/>
                <w:szCs w:val="22"/>
                <w:lang w:eastAsia="en-GB"/>
              </w:rPr>
            </w:pPr>
          </w:p>
        </w:tc>
      </w:tr>
      <w:tr w:rsidR="00AC4C23" w:rsidRPr="00AC4C23" w:rsidTr="005D3AE6">
        <w:trPr>
          <w:cantSplit/>
        </w:trPr>
        <w:tc>
          <w:tcPr>
            <w:tcW w:w="675" w:type="dxa"/>
            <w:tcBorders>
              <w:top w:val="nil"/>
              <w:left w:val="single" w:sz="4" w:space="0" w:color="auto"/>
              <w:bottom w:val="nil"/>
              <w:right w:val="nil"/>
            </w:tcBorders>
          </w:tcPr>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9.</w:t>
            </w:r>
          </w:p>
        </w:tc>
        <w:tc>
          <w:tcPr>
            <w:tcW w:w="9177" w:type="dxa"/>
            <w:gridSpan w:val="2"/>
            <w:tcBorders>
              <w:top w:val="nil"/>
              <w:left w:val="nil"/>
              <w:bottom w:val="nil"/>
              <w:right w:val="single" w:sz="4" w:space="0" w:color="auto"/>
            </w:tcBorders>
          </w:tcPr>
          <w:p w:rsidR="00AC4C23" w:rsidRPr="00AC4C23" w:rsidRDefault="009219E9" w:rsidP="005D3AE6">
            <w:pPr>
              <w:rPr>
                <w:rFonts w:ascii="Arial" w:hAnsi="Arial" w:cs="Arial"/>
                <w:sz w:val="22"/>
                <w:szCs w:val="22"/>
                <w:lang w:eastAsia="en-GB"/>
              </w:rPr>
            </w:pPr>
            <w:r>
              <w:rPr>
                <w:rFonts w:ascii="Arial" w:hAnsi="Arial" w:cs="Arial"/>
                <w:sz w:val="22"/>
                <w:szCs w:val="22"/>
                <w:lang w:eastAsia="en-GB"/>
              </w:rPr>
              <w:t xml:space="preserve">Helps promote pupil’s positive and </w:t>
            </w:r>
            <w:r w:rsidR="00AC4C23" w:rsidRPr="00AC4C23">
              <w:rPr>
                <w:rFonts w:ascii="Arial" w:hAnsi="Arial" w:cs="Arial"/>
                <w:sz w:val="22"/>
                <w:szCs w:val="22"/>
                <w:lang w:eastAsia="en-GB"/>
              </w:rPr>
              <w:t xml:space="preserve">good behaviour through positive interactions with the pupils and participates fully in strategies agreed as part of any pupil’s individual </w:t>
            </w:r>
            <w:r>
              <w:rPr>
                <w:rFonts w:ascii="Arial" w:hAnsi="Arial" w:cs="Arial"/>
                <w:sz w:val="22"/>
                <w:szCs w:val="22"/>
                <w:lang w:eastAsia="en-GB"/>
              </w:rPr>
              <w:t>support</w:t>
            </w:r>
            <w:r w:rsidR="00AC4C23" w:rsidRPr="00AC4C23">
              <w:rPr>
                <w:rFonts w:ascii="Arial" w:hAnsi="Arial" w:cs="Arial"/>
                <w:sz w:val="22"/>
                <w:szCs w:val="22"/>
                <w:lang w:eastAsia="en-GB"/>
              </w:rPr>
              <w:t xml:space="preserve"> plan, including physical interventions.</w:t>
            </w:r>
          </w:p>
          <w:p w:rsidR="00AC4C23" w:rsidRPr="00AC4C23" w:rsidRDefault="00AC4C23" w:rsidP="005D3AE6">
            <w:pPr>
              <w:rPr>
                <w:rFonts w:ascii="Arial" w:hAnsi="Arial" w:cs="Arial"/>
                <w:sz w:val="22"/>
                <w:szCs w:val="22"/>
                <w:lang w:eastAsia="en-GB"/>
              </w:rPr>
            </w:pPr>
          </w:p>
        </w:tc>
      </w:tr>
      <w:tr w:rsidR="00AC4C23" w:rsidRPr="00AC4C23" w:rsidTr="005D3AE6">
        <w:trPr>
          <w:cantSplit/>
        </w:trPr>
        <w:tc>
          <w:tcPr>
            <w:tcW w:w="675" w:type="dxa"/>
            <w:tcBorders>
              <w:top w:val="nil"/>
              <w:left w:val="single" w:sz="4" w:space="0" w:color="auto"/>
              <w:bottom w:val="nil"/>
              <w:right w:val="nil"/>
            </w:tcBorders>
          </w:tcPr>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10.</w:t>
            </w:r>
          </w:p>
        </w:tc>
        <w:tc>
          <w:tcPr>
            <w:tcW w:w="9177" w:type="dxa"/>
            <w:gridSpan w:val="2"/>
            <w:tcBorders>
              <w:top w:val="nil"/>
              <w:left w:val="nil"/>
              <w:bottom w:val="nil"/>
              <w:right w:val="single" w:sz="4" w:space="0" w:color="auto"/>
            </w:tcBorders>
          </w:tcPr>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Implements speech and language development activities, physical development activities and mobility activities, using mechanical hoists when necessary.</w:t>
            </w:r>
          </w:p>
          <w:p w:rsidR="00AC4C23" w:rsidRPr="00AC4C23" w:rsidRDefault="00AC4C23" w:rsidP="005D3AE6">
            <w:pPr>
              <w:rPr>
                <w:rFonts w:ascii="Arial" w:hAnsi="Arial" w:cs="Arial"/>
                <w:sz w:val="22"/>
                <w:szCs w:val="22"/>
                <w:lang w:eastAsia="en-GB"/>
              </w:rPr>
            </w:pPr>
          </w:p>
        </w:tc>
      </w:tr>
      <w:tr w:rsidR="00AC4C23" w:rsidRPr="00AC4C23" w:rsidTr="005D3AE6">
        <w:trPr>
          <w:cantSplit/>
        </w:trPr>
        <w:tc>
          <w:tcPr>
            <w:tcW w:w="675" w:type="dxa"/>
            <w:tcBorders>
              <w:top w:val="nil"/>
              <w:bottom w:val="nil"/>
              <w:right w:val="nil"/>
            </w:tcBorders>
          </w:tcPr>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lastRenderedPageBreak/>
              <w:t>11.</w:t>
            </w:r>
          </w:p>
        </w:tc>
        <w:tc>
          <w:tcPr>
            <w:tcW w:w="9177" w:type="dxa"/>
            <w:gridSpan w:val="2"/>
            <w:tcBorders>
              <w:top w:val="nil"/>
              <w:left w:val="nil"/>
              <w:bottom w:val="nil"/>
            </w:tcBorders>
          </w:tcPr>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Administers medicat</w:t>
            </w:r>
            <w:r w:rsidR="009219E9">
              <w:rPr>
                <w:rFonts w:ascii="Arial" w:hAnsi="Arial" w:cs="Arial"/>
                <w:sz w:val="22"/>
                <w:szCs w:val="22"/>
                <w:lang w:eastAsia="en-GB"/>
              </w:rPr>
              <w:t>ion following clearly defined L</w:t>
            </w:r>
            <w:r w:rsidRPr="00AC4C23">
              <w:rPr>
                <w:rFonts w:ascii="Arial" w:hAnsi="Arial" w:cs="Arial"/>
                <w:sz w:val="22"/>
                <w:szCs w:val="22"/>
                <w:lang w:eastAsia="en-GB"/>
              </w:rPr>
              <w:t>A/school procedures and follows basic first aid procedures as necessary.</w:t>
            </w:r>
          </w:p>
          <w:p w:rsidR="00AC4C23" w:rsidRPr="00AC4C23" w:rsidRDefault="00AC4C23" w:rsidP="005D3AE6">
            <w:pPr>
              <w:rPr>
                <w:rFonts w:ascii="Arial" w:hAnsi="Arial" w:cs="Arial"/>
                <w:sz w:val="22"/>
                <w:szCs w:val="22"/>
                <w:lang w:eastAsia="en-GB"/>
              </w:rPr>
            </w:pPr>
          </w:p>
        </w:tc>
      </w:tr>
      <w:tr w:rsidR="00AC4C23" w:rsidRPr="00AC4C23" w:rsidTr="005D3AE6">
        <w:trPr>
          <w:cantSplit/>
        </w:trPr>
        <w:tc>
          <w:tcPr>
            <w:tcW w:w="675" w:type="dxa"/>
            <w:tcBorders>
              <w:top w:val="nil"/>
              <w:right w:val="nil"/>
            </w:tcBorders>
          </w:tcPr>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12.</w:t>
            </w:r>
          </w:p>
        </w:tc>
        <w:tc>
          <w:tcPr>
            <w:tcW w:w="9177" w:type="dxa"/>
            <w:gridSpan w:val="2"/>
            <w:tcBorders>
              <w:top w:val="nil"/>
              <w:left w:val="nil"/>
            </w:tcBorders>
          </w:tcPr>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Shares with the teacher, colleagues and supporting professionals and parents, issues of concern and positive feedback about the pupil’s welfare and achievements.</w:t>
            </w:r>
          </w:p>
          <w:p w:rsidR="00AC4C23" w:rsidRPr="00AC4C23" w:rsidRDefault="00AC4C23" w:rsidP="005D3AE6">
            <w:pPr>
              <w:rPr>
                <w:rFonts w:ascii="Arial" w:hAnsi="Arial" w:cs="Arial"/>
                <w:sz w:val="22"/>
                <w:szCs w:val="22"/>
                <w:lang w:eastAsia="en-GB"/>
              </w:rPr>
            </w:pPr>
          </w:p>
        </w:tc>
      </w:tr>
      <w:tr w:rsidR="00AC4C23" w:rsidRPr="00AC4C23" w:rsidTr="005D3AE6">
        <w:trPr>
          <w:cantSplit/>
        </w:trPr>
        <w:tc>
          <w:tcPr>
            <w:tcW w:w="9852" w:type="dxa"/>
            <w:gridSpan w:val="3"/>
          </w:tcPr>
          <w:p w:rsidR="00AC4C23" w:rsidRPr="00AC4C23" w:rsidRDefault="00AC4C23" w:rsidP="005D3AE6">
            <w:pPr>
              <w:rPr>
                <w:rFonts w:ascii="Arial" w:hAnsi="Arial" w:cs="Arial"/>
                <w:b/>
                <w:sz w:val="22"/>
                <w:szCs w:val="22"/>
                <w:lang w:eastAsia="en-GB"/>
              </w:rPr>
            </w:pPr>
          </w:p>
          <w:p w:rsidR="00AC4C23" w:rsidRPr="00AC4C23" w:rsidRDefault="00AC4C23" w:rsidP="005D3AE6">
            <w:pPr>
              <w:rPr>
                <w:rFonts w:ascii="Arial" w:hAnsi="Arial" w:cs="Arial"/>
                <w:b/>
                <w:sz w:val="22"/>
                <w:szCs w:val="22"/>
                <w:u w:val="single"/>
                <w:lang w:eastAsia="en-GB"/>
              </w:rPr>
            </w:pPr>
            <w:r w:rsidRPr="00AC4C23">
              <w:rPr>
                <w:rFonts w:ascii="Arial" w:hAnsi="Arial" w:cs="Arial"/>
                <w:b/>
                <w:sz w:val="22"/>
                <w:szCs w:val="22"/>
                <w:u w:val="single"/>
                <w:lang w:eastAsia="en-GB"/>
              </w:rPr>
              <w:t>Knowledge, Skill and Experience Required:</w:t>
            </w:r>
          </w:p>
          <w:p w:rsidR="00AC4C23" w:rsidRPr="00AC4C23" w:rsidRDefault="00AC4C23" w:rsidP="005D3AE6">
            <w:pPr>
              <w:rPr>
                <w:rFonts w:ascii="Arial" w:hAnsi="Arial" w:cs="Arial"/>
                <w:b/>
                <w:sz w:val="22"/>
                <w:szCs w:val="22"/>
                <w:lang w:eastAsia="en-GB"/>
              </w:rPr>
            </w:pPr>
          </w:p>
          <w:p w:rsidR="00AC4C23" w:rsidRPr="00AC4C23" w:rsidRDefault="00AC4C23" w:rsidP="00AC4C23">
            <w:pPr>
              <w:numPr>
                <w:ilvl w:val="0"/>
                <w:numId w:val="13"/>
              </w:numPr>
              <w:rPr>
                <w:rFonts w:ascii="Arial" w:hAnsi="Arial" w:cs="Arial"/>
                <w:sz w:val="22"/>
                <w:szCs w:val="22"/>
                <w:lang w:eastAsia="en-GB"/>
              </w:rPr>
            </w:pPr>
            <w:r w:rsidRPr="00AC4C23">
              <w:rPr>
                <w:rFonts w:ascii="Arial" w:hAnsi="Arial" w:cs="Arial"/>
                <w:sz w:val="22"/>
                <w:szCs w:val="22"/>
                <w:lang w:eastAsia="en-GB"/>
              </w:rPr>
              <w:t>Communication skills, including facility with visual communication systems</w:t>
            </w:r>
          </w:p>
          <w:p w:rsidR="00AC4C23" w:rsidRPr="00AC4C23" w:rsidRDefault="00AC4C23" w:rsidP="00AC4C23">
            <w:pPr>
              <w:numPr>
                <w:ilvl w:val="0"/>
                <w:numId w:val="13"/>
              </w:numPr>
              <w:rPr>
                <w:rFonts w:ascii="Arial" w:hAnsi="Arial" w:cs="Arial"/>
                <w:sz w:val="22"/>
                <w:szCs w:val="22"/>
                <w:lang w:eastAsia="en-GB"/>
              </w:rPr>
            </w:pPr>
            <w:r w:rsidRPr="00AC4C23">
              <w:rPr>
                <w:rFonts w:ascii="Arial" w:hAnsi="Arial" w:cs="Arial"/>
                <w:sz w:val="22"/>
                <w:szCs w:val="22"/>
                <w:lang w:eastAsia="en-GB"/>
              </w:rPr>
              <w:t>Time management and organisational skills</w:t>
            </w:r>
          </w:p>
          <w:p w:rsidR="00AC4C23" w:rsidRPr="00AC4C23" w:rsidRDefault="00AC4C23" w:rsidP="00AC4C23">
            <w:pPr>
              <w:numPr>
                <w:ilvl w:val="0"/>
                <w:numId w:val="13"/>
              </w:numPr>
              <w:rPr>
                <w:rFonts w:ascii="Arial" w:hAnsi="Arial" w:cs="Arial"/>
                <w:sz w:val="22"/>
                <w:szCs w:val="22"/>
                <w:lang w:eastAsia="en-GB"/>
              </w:rPr>
            </w:pPr>
            <w:r w:rsidRPr="00AC4C23">
              <w:rPr>
                <w:rFonts w:ascii="Arial" w:hAnsi="Arial" w:cs="Arial"/>
                <w:sz w:val="22"/>
                <w:szCs w:val="22"/>
                <w:lang w:eastAsia="en-GB"/>
              </w:rPr>
              <w:t>Literacy and numeracy skills</w:t>
            </w:r>
          </w:p>
          <w:p w:rsidR="00AC4C23" w:rsidRPr="00AC4C23" w:rsidRDefault="00AC4C23" w:rsidP="00AC4C23">
            <w:pPr>
              <w:numPr>
                <w:ilvl w:val="0"/>
                <w:numId w:val="13"/>
              </w:numPr>
              <w:rPr>
                <w:rFonts w:ascii="Arial" w:hAnsi="Arial" w:cs="Arial"/>
                <w:sz w:val="22"/>
                <w:szCs w:val="22"/>
                <w:lang w:eastAsia="en-GB"/>
              </w:rPr>
            </w:pPr>
            <w:r w:rsidRPr="00AC4C23">
              <w:rPr>
                <w:rFonts w:ascii="Arial" w:hAnsi="Arial" w:cs="Arial"/>
                <w:sz w:val="22"/>
                <w:szCs w:val="22"/>
                <w:lang w:eastAsia="en-GB"/>
              </w:rPr>
              <w:t>ICT capability</w:t>
            </w:r>
          </w:p>
          <w:p w:rsidR="00AC4C23" w:rsidRPr="00AC4C23" w:rsidRDefault="00AC4C23" w:rsidP="00AC4C23">
            <w:pPr>
              <w:numPr>
                <w:ilvl w:val="0"/>
                <w:numId w:val="13"/>
              </w:numPr>
              <w:rPr>
                <w:rFonts w:ascii="Arial" w:hAnsi="Arial" w:cs="Arial"/>
                <w:sz w:val="22"/>
                <w:szCs w:val="22"/>
                <w:lang w:eastAsia="en-GB"/>
              </w:rPr>
            </w:pPr>
            <w:r w:rsidRPr="00AC4C23">
              <w:rPr>
                <w:rFonts w:ascii="Arial" w:hAnsi="Arial" w:cs="Arial"/>
                <w:sz w:val="22"/>
                <w:szCs w:val="22"/>
                <w:lang w:eastAsia="en-GB"/>
              </w:rPr>
              <w:t>Knowledge of child development and children’s personal development needs</w:t>
            </w:r>
          </w:p>
          <w:p w:rsidR="00AC4C23" w:rsidRPr="00AC4C23" w:rsidRDefault="00AC4C23" w:rsidP="00AC4C23">
            <w:pPr>
              <w:numPr>
                <w:ilvl w:val="0"/>
                <w:numId w:val="13"/>
              </w:numPr>
              <w:rPr>
                <w:rFonts w:ascii="Arial" w:hAnsi="Arial" w:cs="Arial"/>
                <w:sz w:val="22"/>
                <w:szCs w:val="22"/>
                <w:lang w:eastAsia="en-GB"/>
              </w:rPr>
            </w:pPr>
            <w:r w:rsidRPr="00AC4C23">
              <w:rPr>
                <w:rFonts w:ascii="Arial" w:hAnsi="Arial" w:cs="Arial"/>
                <w:sz w:val="22"/>
                <w:szCs w:val="22"/>
                <w:lang w:eastAsia="en-GB"/>
              </w:rPr>
              <w:t>Knowledge of the implications of common disabilities in children for teaching and learning at school and for families of pupils</w:t>
            </w:r>
          </w:p>
          <w:p w:rsidR="009219E9" w:rsidRDefault="00AC4C23" w:rsidP="00AC4C23">
            <w:pPr>
              <w:numPr>
                <w:ilvl w:val="0"/>
                <w:numId w:val="13"/>
              </w:numPr>
              <w:rPr>
                <w:rFonts w:ascii="Arial" w:hAnsi="Arial" w:cs="Arial"/>
                <w:sz w:val="22"/>
                <w:szCs w:val="22"/>
                <w:lang w:eastAsia="en-GB"/>
              </w:rPr>
            </w:pPr>
            <w:r w:rsidRPr="009219E9">
              <w:rPr>
                <w:rFonts w:ascii="Arial" w:hAnsi="Arial" w:cs="Arial"/>
                <w:sz w:val="22"/>
                <w:szCs w:val="22"/>
                <w:lang w:eastAsia="en-GB"/>
              </w:rPr>
              <w:t xml:space="preserve">Knowledge of strategies which promote good behaviour </w:t>
            </w:r>
          </w:p>
          <w:p w:rsidR="00AC4C23" w:rsidRPr="009219E9" w:rsidRDefault="00AC4C23" w:rsidP="00AC4C23">
            <w:pPr>
              <w:numPr>
                <w:ilvl w:val="0"/>
                <w:numId w:val="13"/>
              </w:numPr>
              <w:rPr>
                <w:rFonts w:ascii="Arial" w:hAnsi="Arial" w:cs="Arial"/>
                <w:sz w:val="22"/>
                <w:szCs w:val="22"/>
                <w:lang w:eastAsia="en-GB"/>
              </w:rPr>
            </w:pPr>
            <w:bookmarkStart w:id="0" w:name="_GoBack"/>
            <w:bookmarkEnd w:id="0"/>
            <w:r w:rsidRPr="009219E9">
              <w:rPr>
                <w:rFonts w:ascii="Arial" w:hAnsi="Arial" w:cs="Arial"/>
                <w:sz w:val="22"/>
                <w:szCs w:val="22"/>
                <w:lang w:eastAsia="en-GB"/>
              </w:rPr>
              <w:t>Ability to participate fully in planned physical interventions, in pupil personal care routines and in moving and handling pupils with physical disabilities safely, using appropriate mechanical and other lifting devices, following recognised procedures.</w:t>
            </w:r>
          </w:p>
          <w:p w:rsidR="00AC4C23" w:rsidRPr="00AC4C23" w:rsidRDefault="00AC4C23" w:rsidP="005D3AE6">
            <w:pPr>
              <w:rPr>
                <w:rFonts w:ascii="Arial" w:hAnsi="Arial" w:cs="Arial"/>
                <w:b/>
                <w:sz w:val="22"/>
                <w:szCs w:val="22"/>
                <w:lang w:eastAsia="en-GB"/>
              </w:rPr>
            </w:pPr>
          </w:p>
        </w:tc>
      </w:tr>
      <w:tr w:rsidR="00AC4C23" w:rsidRPr="00AC4C23" w:rsidTr="005D3AE6">
        <w:trPr>
          <w:cantSplit/>
        </w:trPr>
        <w:tc>
          <w:tcPr>
            <w:tcW w:w="9852" w:type="dxa"/>
            <w:gridSpan w:val="3"/>
          </w:tcPr>
          <w:p w:rsidR="00AC4C23" w:rsidRPr="00AC4C23" w:rsidRDefault="00AC4C23" w:rsidP="005D3AE6">
            <w:pPr>
              <w:rPr>
                <w:rFonts w:ascii="Arial" w:hAnsi="Arial" w:cs="Arial"/>
                <w:b/>
                <w:sz w:val="22"/>
                <w:szCs w:val="22"/>
                <w:lang w:eastAsia="en-GB"/>
              </w:rPr>
            </w:pPr>
          </w:p>
          <w:p w:rsidR="00AC4C23" w:rsidRPr="00AC4C23" w:rsidRDefault="00AC4C23" w:rsidP="005D3AE6">
            <w:pPr>
              <w:rPr>
                <w:rFonts w:ascii="Arial" w:hAnsi="Arial" w:cs="Arial"/>
                <w:b/>
                <w:sz w:val="22"/>
                <w:szCs w:val="22"/>
                <w:u w:val="single"/>
                <w:lang w:eastAsia="en-GB"/>
              </w:rPr>
            </w:pPr>
            <w:r w:rsidRPr="00AC4C23">
              <w:rPr>
                <w:rFonts w:ascii="Arial" w:hAnsi="Arial" w:cs="Arial"/>
                <w:b/>
                <w:sz w:val="22"/>
                <w:szCs w:val="22"/>
                <w:u w:val="single"/>
                <w:lang w:eastAsia="en-GB"/>
              </w:rPr>
              <w:t>Creativity and Innovation:</w:t>
            </w:r>
          </w:p>
          <w:p w:rsidR="00AC4C23" w:rsidRPr="00AC4C23" w:rsidRDefault="00AC4C23" w:rsidP="005D3AE6">
            <w:pPr>
              <w:rPr>
                <w:rFonts w:ascii="Arial" w:hAnsi="Arial" w:cs="Arial"/>
                <w:b/>
                <w:sz w:val="22"/>
                <w:szCs w:val="22"/>
                <w:lang w:eastAsia="en-GB"/>
              </w:rPr>
            </w:pPr>
          </w:p>
          <w:p w:rsidR="00AC4C23" w:rsidRPr="00AC4C23" w:rsidRDefault="00AC4C23" w:rsidP="00AC4C23">
            <w:pPr>
              <w:numPr>
                <w:ilvl w:val="0"/>
                <w:numId w:val="14"/>
              </w:numPr>
              <w:rPr>
                <w:rFonts w:ascii="Arial" w:hAnsi="Arial" w:cs="Arial"/>
                <w:sz w:val="22"/>
                <w:szCs w:val="22"/>
                <w:lang w:eastAsia="en-GB"/>
              </w:rPr>
            </w:pPr>
            <w:r w:rsidRPr="00AC4C23">
              <w:rPr>
                <w:rFonts w:ascii="Arial" w:hAnsi="Arial" w:cs="Arial"/>
                <w:sz w:val="22"/>
                <w:szCs w:val="22"/>
                <w:lang w:eastAsia="en-GB"/>
              </w:rPr>
              <w:t>Monitors and is responsive to pupil learning and behaviour at all times by making adjustments to supervised activities</w:t>
            </w:r>
          </w:p>
          <w:p w:rsidR="00AC4C23" w:rsidRPr="00AC4C23" w:rsidRDefault="00AC4C23" w:rsidP="00AC4C23">
            <w:pPr>
              <w:numPr>
                <w:ilvl w:val="0"/>
                <w:numId w:val="14"/>
              </w:numPr>
              <w:rPr>
                <w:rFonts w:ascii="Arial" w:hAnsi="Arial" w:cs="Arial"/>
                <w:sz w:val="22"/>
                <w:szCs w:val="22"/>
                <w:lang w:eastAsia="en-GB"/>
              </w:rPr>
            </w:pPr>
            <w:r w:rsidRPr="00AC4C23">
              <w:rPr>
                <w:rFonts w:ascii="Arial" w:hAnsi="Arial" w:cs="Arial"/>
                <w:sz w:val="22"/>
                <w:szCs w:val="22"/>
                <w:lang w:eastAsia="en-GB"/>
              </w:rPr>
              <w:t>Monitors and is responsive to pupil personal needs and communication</w:t>
            </w:r>
          </w:p>
          <w:p w:rsidR="00AC4C23" w:rsidRPr="00AC4C23" w:rsidRDefault="00AC4C23" w:rsidP="00AC4C23">
            <w:pPr>
              <w:numPr>
                <w:ilvl w:val="0"/>
                <w:numId w:val="14"/>
              </w:numPr>
              <w:rPr>
                <w:rFonts w:ascii="Arial" w:hAnsi="Arial" w:cs="Arial"/>
                <w:sz w:val="22"/>
                <w:szCs w:val="22"/>
                <w:lang w:eastAsia="en-GB"/>
              </w:rPr>
            </w:pPr>
            <w:r w:rsidRPr="00AC4C23">
              <w:rPr>
                <w:rFonts w:ascii="Arial" w:hAnsi="Arial" w:cs="Arial"/>
                <w:sz w:val="22"/>
                <w:szCs w:val="22"/>
                <w:lang w:eastAsia="en-GB"/>
              </w:rPr>
              <w:t>Communicates effectively with teachers, other professionals and parents whenever the need arises and recognises the need to communicate</w:t>
            </w:r>
          </w:p>
          <w:p w:rsidR="00AC4C23" w:rsidRPr="00AC4C23" w:rsidRDefault="00AC4C23" w:rsidP="00AC4C23">
            <w:pPr>
              <w:numPr>
                <w:ilvl w:val="0"/>
                <w:numId w:val="14"/>
              </w:numPr>
              <w:rPr>
                <w:rFonts w:ascii="Arial" w:hAnsi="Arial" w:cs="Arial"/>
                <w:sz w:val="22"/>
                <w:szCs w:val="22"/>
                <w:lang w:eastAsia="en-GB"/>
              </w:rPr>
            </w:pPr>
            <w:r w:rsidRPr="00AC4C23">
              <w:rPr>
                <w:rFonts w:ascii="Arial" w:hAnsi="Arial" w:cs="Arial"/>
                <w:sz w:val="22"/>
                <w:szCs w:val="22"/>
                <w:lang w:eastAsia="en-GB"/>
              </w:rPr>
              <w:t>On the basis of their knowledge and understanding of pupils’ needs and responses to learning, contributes actively to the planning and review of the differentiated curriculum and individual education plans/individual behaviour plans by recommending changes in targets or provision to the teacher.</w:t>
            </w:r>
          </w:p>
          <w:p w:rsidR="00AC4C23" w:rsidRPr="00AC4C23" w:rsidRDefault="00AC4C23" w:rsidP="005D3AE6">
            <w:pPr>
              <w:rPr>
                <w:rFonts w:ascii="Arial" w:hAnsi="Arial" w:cs="Arial"/>
                <w:b/>
                <w:sz w:val="22"/>
                <w:szCs w:val="22"/>
                <w:lang w:eastAsia="en-GB"/>
              </w:rPr>
            </w:pPr>
          </w:p>
        </w:tc>
      </w:tr>
      <w:tr w:rsidR="00AC4C23" w:rsidRPr="00AC4C23" w:rsidTr="005D3AE6">
        <w:trPr>
          <w:cantSplit/>
        </w:trPr>
        <w:tc>
          <w:tcPr>
            <w:tcW w:w="9852" w:type="dxa"/>
            <w:gridSpan w:val="3"/>
          </w:tcPr>
          <w:p w:rsidR="00AC4C23" w:rsidRPr="00AC4C23" w:rsidRDefault="00AC4C23" w:rsidP="005D3AE6">
            <w:pPr>
              <w:rPr>
                <w:rFonts w:ascii="Arial" w:hAnsi="Arial" w:cs="Arial"/>
                <w:b/>
                <w:sz w:val="22"/>
                <w:szCs w:val="22"/>
                <w:lang w:eastAsia="en-GB"/>
              </w:rPr>
            </w:pPr>
          </w:p>
          <w:p w:rsidR="00AC4C23" w:rsidRPr="00AC4C23" w:rsidRDefault="00AC4C23" w:rsidP="005D3AE6">
            <w:pPr>
              <w:rPr>
                <w:rFonts w:ascii="Arial" w:hAnsi="Arial" w:cs="Arial"/>
                <w:b/>
                <w:sz w:val="22"/>
                <w:szCs w:val="22"/>
                <w:u w:val="single"/>
                <w:lang w:eastAsia="en-GB"/>
              </w:rPr>
            </w:pPr>
            <w:r w:rsidRPr="00AC4C23">
              <w:rPr>
                <w:rFonts w:ascii="Arial" w:hAnsi="Arial" w:cs="Arial"/>
                <w:b/>
                <w:sz w:val="22"/>
                <w:szCs w:val="22"/>
                <w:u w:val="single"/>
                <w:lang w:eastAsia="en-GB"/>
              </w:rPr>
              <w:t>Decision Making:</w:t>
            </w:r>
          </w:p>
          <w:p w:rsidR="00AC4C23" w:rsidRPr="00AC4C23" w:rsidRDefault="00AC4C23" w:rsidP="005D3AE6">
            <w:pPr>
              <w:rPr>
                <w:rFonts w:ascii="Arial" w:hAnsi="Arial" w:cs="Arial"/>
                <w:b/>
                <w:sz w:val="22"/>
                <w:szCs w:val="22"/>
                <w:lang w:eastAsia="en-GB"/>
              </w:rPr>
            </w:pPr>
          </w:p>
          <w:p w:rsidR="00AC4C23" w:rsidRPr="00AC4C23" w:rsidRDefault="00AC4C23" w:rsidP="00AC4C23">
            <w:pPr>
              <w:numPr>
                <w:ilvl w:val="0"/>
                <w:numId w:val="15"/>
              </w:numPr>
              <w:rPr>
                <w:rFonts w:ascii="Arial" w:hAnsi="Arial" w:cs="Arial"/>
                <w:sz w:val="22"/>
                <w:szCs w:val="22"/>
                <w:lang w:eastAsia="en-GB"/>
              </w:rPr>
            </w:pPr>
            <w:r w:rsidRPr="00AC4C23">
              <w:rPr>
                <w:rFonts w:ascii="Arial" w:hAnsi="Arial" w:cs="Arial"/>
                <w:sz w:val="22"/>
                <w:szCs w:val="22"/>
                <w:lang w:eastAsia="en-GB"/>
              </w:rPr>
              <w:t>Recognises when it is necessary to implement agreed de-escalation strategies to minimise risks of pupil behaviour becoming disruptive or dangerous</w:t>
            </w:r>
          </w:p>
          <w:p w:rsidR="00AC4C23" w:rsidRPr="00AC4C23" w:rsidRDefault="00AC4C23" w:rsidP="00AC4C23">
            <w:pPr>
              <w:numPr>
                <w:ilvl w:val="0"/>
                <w:numId w:val="15"/>
              </w:numPr>
              <w:rPr>
                <w:rFonts w:ascii="Arial" w:hAnsi="Arial" w:cs="Arial"/>
                <w:sz w:val="22"/>
                <w:szCs w:val="22"/>
                <w:lang w:eastAsia="en-GB"/>
              </w:rPr>
            </w:pPr>
            <w:r w:rsidRPr="00AC4C23">
              <w:rPr>
                <w:rFonts w:ascii="Arial" w:hAnsi="Arial" w:cs="Arial"/>
                <w:sz w:val="22"/>
                <w:szCs w:val="22"/>
                <w:lang w:eastAsia="en-GB"/>
              </w:rPr>
              <w:t>Recognises when it is necessary to make adjustments to planned activities in order to enable a pupil to access the curriculum fully and make progress</w:t>
            </w:r>
          </w:p>
          <w:p w:rsidR="00AC4C23" w:rsidRPr="00AC4C23" w:rsidRDefault="00AC4C23" w:rsidP="00AC4C23">
            <w:pPr>
              <w:numPr>
                <w:ilvl w:val="0"/>
                <w:numId w:val="15"/>
              </w:numPr>
              <w:rPr>
                <w:rFonts w:ascii="Arial" w:hAnsi="Arial" w:cs="Arial"/>
                <w:sz w:val="22"/>
                <w:szCs w:val="22"/>
                <w:lang w:eastAsia="en-GB"/>
              </w:rPr>
            </w:pPr>
            <w:r w:rsidRPr="00AC4C23">
              <w:rPr>
                <w:rFonts w:ascii="Arial" w:hAnsi="Arial" w:cs="Arial"/>
                <w:sz w:val="22"/>
                <w:szCs w:val="22"/>
                <w:lang w:eastAsia="en-GB"/>
              </w:rPr>
              <w:t>Takes action to meet pupil needs as they arise to avoid undue physical or mental stress</w:t>
            </w:r>
          </w:p>
          <w:p w:rsidR="00AC4C23" w:rsidRPr="00AC4C23" w:rsidRDefault="00AC4C23" w:rsidP="00AC4C23">
            <w:pPr>
              <w:numPr>
                <w:ilvl w:val="0"/>
                <w:numId w:val="15"/>
              </w:numPr>
              <w:rPr>
                <w:rFonts w:ascii="Arial" w:hAnsi="Arial" w:cs="Arial"/>
                <w:sz w:val="22"/>
                <w:szCs w:val="22"/>
                <w:lang w:eastAsia="en-GB"/>
              </w:rPr>
            </w:pPr>
            <w:r w:rsidRPr="00AC4C23">
              <w:rPr>
                <w:rFonts w:ascii="Arial" w:hAnsi="Arial" w:cs="Arial"/>
                <w:sz w:val="22"/>
                <w:szCs w:val="22"/>
                <w:lang w:eastAsia="en-GB"/>
              </w:rPr>
              <w:t>Responds appropriately to pupil attempts to communicate needs</w:t>
            </w:r>
          </w:p>
          <w:p w:rsidR="00AC4C23" w:rsidRPr="00AC4C23" w:rsidRDefault="00AC4C23" w:rsidP="00AC4C23">
            <w:pPr>
              <w:numPr>
                <w:ilvl w:val="0"/>
                <w:numId w:val="15"/>
              </w:numPr>
              <w:rPr>
                <w:rFonts w:ascii="Arial" w:hAnsi="Arial" w:cs="Arial"/>
                <w:sz w:val="22"/>
                <w:szCs w:val="22"/>
                <w:lang w:eastAsia="en-GB"/>
              </w:rPr>
            </w:pPr>
            <w:r w:rsidRPr="00AC4C23">
              <w:rPr>
                <w:rFonts w:ascii="Arial" w:hAnsi="Arial" w:cs="Arial"/>
                <w:sz w:val="22"/>
                <w:szCs w:val="22"/>
                <w:lang w:eastAsia="en-GB"/>
              </w:rPr>
              <w:t>Communicates information effectively to teachers, other professionals and parents whenever the need arises</w:t>
            </w:r>
          </w:p>
          <w:p w:rsidR="00AC4C23" w:rsidRPr="00AC4C23" w:rsidRDefault="00AC4C23" w:rsidP="005D3AE6">
            <w:pPr>
              <w:rPr>
                <w:rFonts w:ascii="Arial" w:hAnsi="Arial" w:cs="Arial"/>
                <w:b/>
                <w:sz w:val="22"/>
                <w:szCs w:val="22"/>
                <w:lang w:eastAsia="en-GB"/>
              </w:rPr>
            </w:pPr>
          </w:p>
        </w:tc>
      </w:tr>
      <w:tr w:rsidR="00AC4C23" w:rsidRPr="00AC4C23" w:rsidTr="005D3AE6">
        <w:trPr>
          <w:cantSplit/>
        </w:trPr>
        <w:tc>
          <w:tcPr>
            <w:tcW w:w="9852" w:type="dxa"/>
            <w:gridSpan w:val="3"/>
            <w:tcBorders>
              <w:bottom w:val="nil"/>
            </w:tcBorders>
          </w:tcPr>
          <w:p w:rsidR="00AC4C23" w:rsidRPr="00AC4C23" w:rsidRDefault="00AC4C23" w:rsidP="005D3AE6">
            <w:pPr>
              <w:rPr>
                <w:rFonts w:ascii="Arial" w:hAnsi="Arial" w:cs="Arial"/>
                <w:b/>
                <w:sz w:val="22"/>
                <w:szCs w:val="22"/>
                <w:lang w:eastAsia="en-GB"/>
              </w:rPr>
            </w:pPr>
          </w:p>
          <w:p w:rsidR="00AC4C23" w:rsidRPr="00AC4C23" w:rsidRDefault="00AC4C23" w:rsidP="005D3AE6">
            <w:pPr>
              <w:rPr>
                <w:rFonts w:ascii="Arial" w:hAnsi="Arial" w:cs="Arial"/>
                <w:b/>
                <w:sz w:val="22"/>
                <w:szCs w:val="22"/>
                <w:u w:val="single"/>
                <w:lang w:eastAsia="en-GB"/>
              </w:rPr>
            </w:pPr>
            <w:r w:rsidRPr="00AC4C23">
              <w:rPr>
                <w:rFonts w:ascii="Arial" w:hAnsi="Arial" w:cs="Arial"/>
                <w:b/>
                <w:sz w:val="22"/>
                <w:szCs w:val="22"/>
                <w:u w:val="single"/>
                <w:lang w:eastAsia="en-GB"/>
              </w:rPr>
              <w:t>Contacts and Relationships:</w:t>
            </w:r>
          </w:p>
          <w:p w:rsidR="00AC4C23" w:rsidRPr="00AC4C23" w:rsidRDefault="00AC4C23" w:rsidP="005D3AE6">
            <w:pPr>
              <w:rPr>
                <w:rFonts w:ascii="Arial" w:hAnsi="Arial" w:cs="Arial"/>
                <w:b/>
                <w:sz w:val="22"/>
                <w:szCs w:val="22"/>
                <w:lang w:eastAsia="en-GB"/>
              </w:rPr>
            </w:pPr>
          </w:p>
          <w:p w:rsidR="00AC4C23" w:rsidRPr="00AC4C23" w:rsidRDefault="00AC4C23" w:rsidP="005D3AE6">
            <w:pPr>
              <w:keepNext/>
              <w:outlineLvl w:val="2"/>
              <w:rPr>
                <w:rFonts w:ascii="Arial" w:hAnsi="Arial" w:cs="Arial"/>
                <w:b/>
                <w:sz w:val="22"/>
                <w:szCs w:val="22"/>
                <w:u w:val="single"/>
                <w:lang w:eastAsia="en-GB"/>
              </w:rPr>
            </w:pPr>
            <w:r w:rsidRPr="00AC4C23">
              <w:rPr>
                <w:rFonts w:ascii="Arial" w:hAnsi="Arial" w:cs="Arial"/>
                <w:b/>
                <w:sz w:val="22"/>
                <w:szCs w:val="22"/>
                <w:u w:val="single"/>
                <w:lang w:eastAsia="en-GB"/>
              </w:rPr>
              <w:t>Teachers</w:t>
            </w:r>
          </w:p>
          <w:p w:rsidR="00AC4C23" w:rsidRPr="00AC4C23" w:rsidRDefault="00AC4C23" w:rsidP="005D3AE6">
            <w:pPr>
              <w:rPr>
                <w:rFonts w:ascii="Arial" w:hAnsi="Arial" w:cs="Arial"/>
                <w:b/>
                <w:sz w:val="22"/>
                <w:szCs w:val="22"/>
                <w:u w:val="single"/>
                <w:lang w:eastAsia="en-GB"/>
              </w:rPr>
            </w:pPr>
          </w:p>
          <w:p w:rsidR="00AC4C23" w:rsidRPr="00AC4C23" w:rsidRDefault="00AC4C23" w:rsidP="00AC4C23">
            <w:pPr>
              <w:numPr>
                <w:ilvl w:val="0"/>
                <w:numId w:val="16"/>
              </w:numPr>
              <w:rPr>
                <w:rFonts w:ascii="Arial" w:hAnsi="Arial" w:cs="Arial"/>
                <w:sz w:val="22"/>
                <w:szCs w:val="22"/>
                <w:u w:val="single"/>
                <w:lang w:eastAsia="en-GB"/>
              </w:rPr>
            </w:pPr>
            <w:r w:rsidRPr="00AC4C23">
              <w:rPr>
                <w:rFonts w:ascii="Arial" w:hAnsi="Arial" w:cs="Arial"/>
                <w:sz w:val="22"/>
                <w:szCs w:val="22"/>
                <w:lang w:eastAsia="en-GB"/>
              </w:rPr>
              <w:t>Contributes to their planning, teaching and assessing the curriculum – daily</w:t>
            </w:r>
          </w:p>
          <w:p w:rsidR="00AC4C23" w:rsidRPr="00AC4C23" w:rsidRDefault="00AC4C23" w:rsidP="005D3AE6">
            <w:pPr>
              <w:rPr>
                <w:rFonts w:ascii="Arial" w:hAnsi="Arial" w:cs="Arial"/>
                <w:sz w:val="22"/>
                <w:szCs w:val="22"/>
                <w:lang w:eastAsia="en-GB"/>
              </w:rPr>
            </w:pPr>
          </w:p>
          <w:p w:rsidR="00AC4C23" w:rsidRPr="00AC4C23" w:rsidRDefault="00AC4C23" w:rsidP="005D3AE6">
            <w:pPr>
              <w:keepNext/>
              <w:outlineLvl w:val="2"/>
              <w:rPr>
                <w:rFonts w:ascii="Arial" w:hAnsi="Arial" w:cs="Arial"/>
                <w:b/>
                <w:sz w:val="22"/>
                <w:szCs w:val="22"/>
                <w:u w:val="single"/>
                <w:lang w:eastAsia="en-GB"/>
              </w:rPr>
            </w:pPr>
            <w:r w:rsidRPr="00AC4C23">
              <w:rPr>
                <w:rFonts w:ascii="Arial" w:hAnsi="Arial" w:cs="Arial"/>
                <w:b/>
                <w:sz w:val="22"/>
                <w:szCs w:val="22"/>
                <w:u w:val="single"/>
                <w:lang w:eastAsia="en-GB"/>
              </w:rPr>
              <w:t>Pupils</w:t>
            </w:r>
          </w:p>
          <w:p w:rsidR="00AC4C23" w:rsidRPr="00AC4C23" w:rsidRDefault="00AC4C23" w:rsidP="005D3AE6">
            <w:pPr>
              <w:rPr>
                <w:rFonts w:ascii="Arial" w:hAnsi="Arial" w:cs="Arial"/>
                <w:b/>
                <w:sz w:val="22"/>
                <w:szCs w:val="22"/>
                <w:lang w:eastAsia="en-GB"/>
              </w:rPr>
            </w:pPr>
          </w:p>
          <w:p w:rsidR="00AC4C23" w:rsidRPr="00AC4C23" w:rsidRDefault="00AC4C23" w:rsidP="00AC4C23">
            <w:pPr>
              <w:numPr>
                <w:ilvl w:val="0"/>
                <w:numId w:val="17"/>
              </w:numPr>
              <w:rPr>
                <w:rFonts w:ascii="Arial" w:hAnsi="Arial" w:cs="Arial"/>
                <w:sz w:val="22"/>
                <w:szCs w:val="22"/>
                <w:lang w:eastAsia="en-GB"/>
              </w:rPr>
            </w:pPr>
            <w:r w:rsidRPr="00AC4C23">
              <w:rPr>
                <w:rFonts w:ascii="Arial" w:hAnsi="Arial" w:cs="Arial"/>
                <w:sz w:val="22"/>
                <w:szCs w:val="22"/>
                <w:lang w:eastAsia="en-GB"/>
              </w:rPr>
              <w:t>Enables access to the planned curriculum and meets personal and social needs – daily</w:t>
            </w:r>
          </w:p>
          <w:p w:rsidR="00AC4C23" w:rsidRPr="00AC4C23" w:rsidRDefault="00AC4C23" w:rsidP="005D3AE6">
            <w:pPr>
              <w:rPr>
                <w:rFonts w:ascii="Arial" w:hAnsi="Arial" w:cs="Arial"/>
                <w:b/>
                <w:sz w:val="22"/>
                <w:szCs w:val="22"/>
                <w:lang w:eastAsia="en-GB"/>
              </w:rPr>
            </w:pPr>
          </w:p>
          <w:p w:rsidR="00AC4C23" w:rsidRPr="00AC4C23" w:rsidRDefault="00AC4C23" w:rsidP="005D3AE6">
            <w:pPr>
              <w:keepNext/>
              <w:outlineLvl w:val="2"/>
              <w:rPr>
                <w:rFonts w:ascii="Arial" w:hAnsi="Arial" w:cs="Arial"/>
                <w:b/>
                <w:sz w:val="22"/>
                <w:szCs w:val="22"/>
                <w:u w:val="single"/>
                <w:lang w:eastAsia="en-GB"/>
              </w:rPr>
            </w:pPr>
            <w:r w:rsidRPr="00AC4C23">
              <w:rPr>
                <w:rFonts w:ascii="Arial" w:hAnsi="Arial" w:cs="Arial"/>
                <w:b/>
                <w:sz w:val="22"/>
                <w:szCs w:val="22"/>
                <w:u w:val="single"/>
                <w:lang w:eastAsia="en-GB"/>
              </w:rPr>
              <w:t>Leadership group of the school</w:t>
            </w:r>
          </w:p>
          <w:p w:rsidR="00AC4C23" w:rsidRPr="00AC4C23" w:rsidRDefault="00AC4C23" w:rsidP="005D3AE6">
            <w:pPr>
              <w:rPr>
                <w:rFonts w:ascii="Arial" w:hAnsi="Arial" w:cs="Arial"/>
                <w:b/>
                <w:sz w:val="22"/>
                <w:szCs w:val="22"/>
                <w:u w:val="single"/>
                <w:lang w:eastAsia="en-GB"/>
              </w:rPr>
            </w:pPr>
          </w:p>
          <w:p w:rsidR="00AC4C23" w:rsidRPr="00AC4C23" w:rsidRDefault="00AC4C23" w:rsidP="00AC4C23">
            <w:pPr>
              <w:numPr>
                <w:ilvl w:val="0"/>
                <w:numId w:val="18"/>
              </w:numPr>
              <w:rPr>
                <w:rFonts w:ascii="Arial" w:hAnsi="Arial" w:cs="Arial"/>
                <w:sz w:val="22"/>
                <w:szCs w:val="22"/>
                <w:lang w:eastAsia="en-GB"/>
              </w:rPr>
            </w:pPr>
            <w:r w:rsidRPr="00AC4C23">
              <w:rPr>
                <w:rFonts w:ascii="Arial" w:hAnsi="Arial" w:cs="Arial"/>
                <w:sz w:val="22"/>
                <w:szCs w:val="22"/>
                <w:lang w:eastAsia="en-GB"/>
              </w:rPr>
              <w:t>Takes part in departmental or whole school meetings – weekly</w:t>
            </w:r>
          </w:p>
          <w:p w:rsidR="00AC4C23" w:rsidRPr="00AC4C23" w:rsidRDefault="00AC4C23" w:rsidP="005D3AE6">
            <w:pPr>
              <w:rPr>
                <w:rFonts w:ascii="Arial" w:hAnsi="Arial" w:cs="Arial"/>
                <w:b/>
                <w:sz w:val="22"/>
                <w:szCs w:val="22"/>
                <w:lang w:eastAsia="en-GB"/>
              </w:rPr>
            </w:pPr>
          </w:p>
          <w:p w:rsidR="00AC4C23" w:rsidRPr="00AC4C23" w:rsidRDefault="00AC4C23" w:rsidP="005D3AE6">
            <w:pPr>
              <w:keepNext/>
              <w:outlineLvl w:val="2"/>
              <w:rPr>
                <w:rFonts w:ascii="Arial" w:hAnsi="Arial" w:cs="Arial"/>
                <w:b/>
                <w:sz w:val="22"/>
                <w:szCs w:val="22"/>
                <w:u w:val="single"/>
                <w:lang w:eastAsia="en-GB"/>
              </w:rPr>
            </w:pPr>
            <w:r w:rsidRPr="00AC4C23">
              <w:rPr>
                <w:rFonts w:ascii="Arial" w:hAnsi="Arial" w:cs="Arial"/>
                <w:b/>
                <w:sz w:val="22"/>
                <w:szCs w:val="22"/>
                <w:u w:val="single"/>
                <w:lang w:eastAsia="en-GB"/>
              </w:rPr>
              <w:t>Other staff</w:t>
            </w:r>
          </w:p>
          <w:p w:rsidR="00AC4C23" w:rsidRPr="00AC4C23" w:rsidRDefault="00AC4C23" w:rsidP="005D3AE6">
            <w:pPr>
              <w:rPr>
                <w:rFonts w:ascii="Arial" w:hAnsi="Arial" w:cs="Arial"/>
                <w:b/>
                <w:sz w:val="22"/>
                <w:szCs w:val="22"/>
                <w:u w:val="single"/>
                <w:lang w:eastAsia="en-GB"/>
              </w:rPr>
            </w:pPr>
          </w:p>
          <w:p w:rsidR="00AC4C23" w:rsidRPr="00AC4C23" w:rsidRDefault="00AC4C23" w:rsidP="00AC4C23">
            <w:pPr>
              <w:numPr>
                <w:ilvl w:val="0"/>
                <w:numId w:val="19"/>
              </w:numPr>
              <w:rPr>
                <w:rFonts w:ascii="Arial" w:hAnsi="Arial" w:cs="Arial"/>
                <w:sz w:val="22"/>
                <w:szCs w:val="22"/>
                <w:lang w:eastAsia="en-GB"/>
              </w:rPr>
            </w:pPr>
            <w:r w:rsidRPr="00AC4C23">
              <w:rPr>
                <w:rFonts w:ascii="Arial" w:hAnsi="Arial" w:cs="Arial"/>
                <w:sz w:val="22"/>
                <w:szCs w:val="22"/>
                <w:lang w:eastAsia="en-GB"/>
              </w:rPr>
              <w:t>Works in collaboration with other teaching assistants, dinner supervisory assistants, senior midday supervisors, escorts/drivers – daily</w:t>
            </w:r>
          </w:p>
          <w:p w:rsidR="00AC4C23" w:rsidRPr="00AC4C23" w:rsidRDefault="00AC4C23" w:rsidP="005D3AE6">
            <w:pPr>
              <w:rPr>
                <w:rFonts w:ascii="Arial" w:hAnsi="Arial" w:cs="Arial"/>
                <w:b/>
                <w:sz w:val="22"/>
                <w:szCs w:val="22"/>
                <w:lang w:eastAsia="en-GB"/>
              </w:rPr>
            </w:pPr>
          </w:p>
          <w:p w:rsidR="00AC4C23" w:rsidRPr="00AC4C23" w:rsidRDefault="00AC4C23" w:rsidP="005D3AE6">
            <w:pPr>
              <w:keepNext/>
              <w:outlineLvl w:val="2"/>
              <w:rPr>
                <w:rFonts w:ascii="Arial" w:hAnsi="Arial" w:cs="Arial"/>
                <w:b/>
                <w:sz w:val="22"/>
                <w:szCs w:val="22"/>
                <w:u w:val="single"/>
                <w:lang w:eastAsia="en-GB"/>
              </w:rPr>
            </w:pPr>
            <w:r w:rsidRPr="00AC4C23">
              <w:rPr>
                <w:rFonts w:ascii="Arial" w:hAnsi="Arial" w:cs="Arial"/>
                <w:b/>
                <w:sz w:val="22"/>
                <w:szCs w:val="22"/>
                <w:u w:val="single"/>
                <w:lang w:eastAsia="en-GB"/>
              </w:rPr>
              <w:t>Other Professionals</w:t>
            </w:r>
          </w:p>
          <w:p w:rsidR="00AC4C23" w:rsidRPr="00AC4C23" w:rsidRDefault="00AC4C23" w:rsidP="005D3AE6">
            <w:pPr>
              <w:rPr>
                <w:rFonts w:ascii="Arial" w:hAnsi="Arial" w:cs="Arial"/>
                <w:b/>
                <w:sz w:val="22"/>
                <w:szCs w:val="22"/>
                <w:u w:val="single"/>
                <w:lang w:eastAsia="en-GB"/>
              </w:rPr>
            </w:pPr>
          </w:p>
          <w:p w:rsidR="00AC4C23" w:rsidRPr="00AC4C23" w:rsidRDefault="00AC4C23" w:rsidP="00AC4C23">
            <w:pPr>
              <w:numPr>
                <w:ilvl w:val="0"/>
                <w:numId w:val="20"/>
              </w:numPr>
              <w:rPr>
                <w:rFonts w:ascii="Arial" w:hAnsi="Arial" w:cs="Arial"/>
                <w:sz w:val="22"/>
                <w:szCs w:val="22"/>
                <w:lang w:eastAsia="en-GB"/>
              </w:rPr>
            </w:pPr>
            <w:r w:rsidRPr="00AC4C23">
              <w:rPr>
                <w:rFonts w:ascii="Arial" w:hAnsi="Arial" w:cs="Arial"/>
                <w:sz w:val="22"/>
                <w:szCs w:val="22"/>
                <w:lang w:eastAsia="en-GB"/>
              </w:rPr>
              <w:t>Provides information about pupil progress, strategies and issues, (e.g. to therapists, nurses, specialist teachers) and implements joint recommendations – weekly</w:t>
            </w:r>
          </w:p>
          <w:p w:rsidR="00AC4C23" w:rsidRPr="00AC4C23" w:rsidRDefault="00AC4C23" w:rsidP="005D3AE6">
            <w:pPr>
              <w:rPr>
                <w:rFonts w:ascii="Arial" w:hAnsi="Arial" w:cs="Arial"/>
                <w:b/>
                <w:sz w:val="22"/>
                <w:szCs w:val="22"/>
                <w:lang w:eastAsia="en-GB"/>
              </w:rPr>
            </w:pPr>
          </w:p>
          <w:p w:rsidR="00AC4C23" w:rsidRPr="00AC4C23" w:rsidRDefault="00AC4C23" w:rsidP="005D3AE6">
            <w:pPr>
              <w:keepNext/>
              <w:outlineLvl w:val="2"/>
              <w:rPr>
                <w:rFonts w:ascii="Arial" w:hAnsi="Arial" w:cs="Arial"/>
                <w:b/>
                <w:sz w:val="22"/>
                <w:szCs w:val="22"/>
                <w:u w:val="single"/>
                <w:lang w:eastAsia="en-GB"/>
              </w:rPr>
            </w:pPr>
            <w:r w:rsidRPr="00AC4C23">
              <w:rPr>
                <w:rFonts w:ascii="Arial" w:hAnsi="Arial" w:cs="Arial"/>
                <w:b/>
                <w:sz w:val="22"/>
                <w:szCs w:val="22"/>
                <w:u w:val="single"/>
                <w:lang w:eastAsia="en-GB"/>
              </w:rPr>
              <w:t>Parents</w:t>
            </w:r>
          </w:p>
          <w:p w:rsidR="00AC4C23" w:rsidRPr="00AC4C23" w:rsidRDefault="00AC4C23" w:rsidP="005D3AE6">
            <w:pPr>
              <w:rPr>
                <w:rFonts w:ascii="Arial" w:hAnsi="Arial" w:cs="Arial"/>
                <w:b/>
                <w:sz w:val="22"/>
                <w:szCs w:val="22"/>
                <w:u w:val="single"/>
                <w:lang w:eastAsia="en-GB"/>
              </w:rPr>
            </w:pPr>
          </w:p>
          <w:p w:rsidR="00AC4C23" w:rsidRPr="00AC4C23" w:rsidRDefault="00AC4C23" w:rsidP="00AC4C23">
            <w:pPr>
              <w:numPr>
                <w:ilvl w:val="0"/>
                <w:numId w:val="21"/>
              </w:numPr>
              <w:rPr>
                <w:rFonts w:ascii="Arial" w:hAnsi="Arial" w:cs="Arial"/>
                <w:sz w:val="22"/>
                <w:szCs w:val="22"/>
                <w:lang w:eastAsia="en-GB"/>
              </w:rPr>
            </w:pPr>
            <w:r w:rsidRPr="00AC4C23">
              <w:rPr>
                <w:rFonts w:ascii="Arial" w:hAnsi="Arial" w:cs="Arial"/>
                <w:sz w:val="22"/>
                <w:szCs w:val="22"/>
                <w:lang w:eastAsia="en-GB"/>
              </w:rPr>
              <w:t>Shares information about class activities, pupil progress and family needs – irregularly</w:t>
            </w:r>
          </w:p>
          <w:p w:rsidR="00AC4C23" w:rsidRPr="00AC4C23" w:rsidRDefault="00AC4C23" w:rsidP="00AC4C23">
            <w:pPr>
              <w:numPr>
                <w:ilvl w:val="0"/>
                <w:numId w:val="21"/>
              </w:numPr>
              <w:rPr>
                <w:rFonts w:ascii="Arial" w:hAnsi="Arial" w:cs="Arial"/>
                <w:b/>
                <w:sz w:val="22"/>
                <w:szCs w:val="22"/>
                <w:lang w:eastAsia="en-GB"/>
              </w:rPr>
            </w:pPr>
            <w:r w:rsidRPr="00AC4C23">
              <w:rPr>
                <w:rFonts w:ascii="Arial" w:hAnsi="Arial" w:cs="Arial"/>
                <w:sz w:val="22"/>
                <w:szCs w:val="22"/>
                <w:lang w:eastAsia="en-GB"/>
              </w:rPr>
              <w:t>Shares information about pupil progress with inclusion programmes – weekly</w:t>
            </w:r>
          </w:p>
          <w:p w:rsidR="00AC4C23" w:rsidRPr="00AC4C23" w:rsidRDefault="00AC4C23" w:rsidP="005D3AE6">
            <w:pPr>
              <w:rPr>
                <w:rFonts w:ascii="Arial" w:hAnsi="Arial" w:cs="Arial"/>
                <w:b/>
                <w:sz w:val="22"/>
                <w:szCs w:val="22"/>
                <w:lang w:eastAsia="en-GB"/>
              </w:rPr>
            </w:pPr>
          </w:p>
        </w:tc>
      </w:tr>
      <w:tr w:rsidR="00AC4C23" w:rsidRPr="00AC4C23" w:rsidTr="005D3AE6">
        <w:trPr>
          <w:cantSplit/>
        </w:trPr>
        <w:tc>
          <w:tcPr>
            <w:tcW w:w="9852" w:type="dxa"/>
            <w:gridSpan w:val="3"/>
            <w:tcBorders>
              <w:bottom w:val="single" w:sz="4" w:space="0" w:color="auto"/>
            </w:tcBorders>
          </w:tcPr>
          <w:p w:rsidR="00AC4C23" w:rsidRPr="00AC4C23" w:rsidRDefault="00AC4C23" w:rsidP="005D3AE6">
            <w:pPr>
              <w:rPr>
                <w:rFonts w:ascii="Arial" w:hAnsi="Arial" w:cs="Arial"/>
                <w:b/>
                <w:sz w:val="22"/>
                <w:szCs w:val="22"/>
                <w:lang w:eastAsia="en-GB"/>
              </w:rPr>
            </w:pPr>
          </w:p>
          <w:p w:rsidR="00AC4C23" w:rsidRPr="00AC4C23" w:rsidRDefault="00AC4C23" w:rsidP="005D3AE6">
            <w:pPr>
              <w:rPr>
                <w:rFonts w:ascii="Arial" w:hAnsi="Arial" w:cs="Arial"/>
                <w:b/>
                <w:sz w:val="22"/>
                <w:szCs w:val="22"/>
                <w:u w:val="single"/>
                <w:lang w:eastAsia="en-GB"/>
              </w:rPr>
            </w:pPr>
            <w:r w:rsidRPr="00AC4C23">
              <w:rPr>
                <w:rFonts w:ascii="Arial" w:hAnsi="Arial" w:cs="Arial"/>
                <w:b/>
                <w:sz w:val="22"/>
                <w:szCs w:val="22"/>
                <w:u w:val="single"/>
                <w:lang w:eastAsia="en-GB"/>
              </w:rPr>
              <w:t>Responsibility for Resources: (to include approximate value, sole or shared responsibilty and for what percentage of their working hours)</w:t>
            </w:r>
          </w:p>
          <w:p w:rsidR="00AC4C23" w:rsidRPr="00AC4C23" w:rsidRDefault="00AC4C23" w:rsidP="005D3AE6">
            <w:pPr>
              <w:rPr>
                <w:rFonts w:ascii="Arial" w:hAnsi="Arial" w:cs="Arial"/>
                <w:b/>
                <w:sz w:val="22"/>
                <w:szCs w:val="22"/>
                <w:lang w:eastAsia="en-GB"/>
              </w:rPr>
            </w:pPr>
          </w:p>
          <w:p w:rsidR="00AC4C23" w:rsidRPr="00AC4C23" w:rsidRDefault="00AC4C23" w:rsidP="005D3AE6">
            <w:pPr>
              <w:keepNext/>
              <w:outlineLvl w:val="0"/>
              <w:rPr>
                <w:rFonts w:ascii="Arial" w:hAnsi="Arial" w:cs="Arial"/>
                <w:sz w:val="22"/>
                <w:szCs w:val="22"/>
                <w:lang w:eastAsia="en-GB"/>
              </w:rPr>
            </w:pPr>
            <w:r w:rsidRPr="00AC4C23">
              <w:rPr>
                <w:rFonts w:ascii="Arial" w:hAnsi="Arial" w:cs="Arial"/>
                <w:sz w:val="22"/>
                <w:szCs w:val="22"/>
                <w:lang w:eastAsia="en-GB"/>
              </w:rPr>
              <w:t>None</w:t>
            </w:r>
          </w:p>
          <w:p w:rsidR="00AC4C23" w:rsidRPr="00AC4C23" w:rsidRDefault="00AC4C23" w:rsidP="005D3AE6">
            <w:pPr>
              <w:rPr>
                <w:rFonts w:ascii="Arial" w:hAnsi="Arial" w:cs="Arial"/>
                <w:b/>
                <w:sz w:val="22"/>
                <w:szCs w:val="22"/>
                <w:lang w:eastAsia="en-GB"/>
              </w:rPr>
            </w:pPr>
          </w:p>
        </w:tc>
      </w:tr>
      <w:tr w:rsidR="00AC4C23" w:rsidRPr="00AC4C23" w:rsidTr="005D3AE6">
        <w:trPr>
          <w:cantSplit/>
        </w:trPr>
        <w:tc>
          <w:tcPr>
            <w:tcW w:w="9852" w:type="dxa"/>
            <w:gridSpan w:val="3"/>
            <w:tcBorders>
              <w:bottom w:val="nil"/>
            </w:tcBorders>
          </w:tcPr>
          <w:p w:rsidR="00AC4C23" w:rsidRPr="00AC4C23" w:rsidRDefault="00AC4C23" w:rsidP="005D3AE6">
            <w:pPr>
              <w:rPr>
                <w:rFonts w:ascii="Arial" w:hAnsi="Arial" w:cs="Arial"/>
                <w:b/>
                <w:sz w:val="22"/>
                <w:szCs w:val="22"/>
                <w:lang w:eastAsia="en-GB"/>
              </w:rPr>
            </w:pPr>
          </w:p>
          <w:p w:rsidR="00AC4C23" w:rsidRPr="00AC4C23" w:rsidRDefault="00AC4C23" w:rsidP="005D3AE6">
            <w:pPr>
              <w:rPr>
                <w:rFonts w:ascii="Arial" w:hAnsi="Arial" w:cs="Arial"/>
                <w:b/>
                <w:sz w:val="22"/>
                <w:szCs w:val="22"/>
                <w:lang w:eastAsia="en-GB"/>
              </w:rPr>
            </w:pPr>
            <w:r w:rsidRPr="00AC4C23">
              <w:rPr>
                <w:rFonts w:ascii="Arial" w:hAnsi="Arial" w:cs="Arial"/>
                <w:b/>
                <w:sz w:val="22"/>
                <w:szCs w:val="22"/>
                <w:lang w:eastAsia="en-GB"/>
              </w:rPr>
              <w:t>WORK ENVIRONMENT</w:t>
            </w:r>
          </w:p>
        </w:tc>
      </w:tr>
      <w:tr w:rsidR="00AC4C23" w:rsidRPr="00AC4C23" w:rsidTr="005D3AE6">
        <w:trPr>
          <w:cantSplit/>
        </w:trPr>
        <w:tc>
          <w:tcPr>
            <w:tcW w:w="9852" w:type="dxa"/>
            <w:gridSpan w:val="3"/>
            <w:tcBorders>
              <w:top w:val="nil"/>
            </w:tcBorders>
          </w:tcPr>
          <w:p w:rsidR="00AC4C23" w:rsidRPr="00AC4C23" w:rsidRDefault="00AC4C23" w:rsidP="005D3AE6">
            <w:pPr>
              <w:rPr>
                <w:rFonts w:ascii="Arial" w:hAnsi="Arial" w:cs="Arial"/>
                <w:b/>
                <w:sz w:val="22"/>
                <w:szCs w:val="22"/>
                <w:lang w:eastAsia="en-GB"/>
              </w:rPr>
            </w:pPr>
          </w:p>
          <w:p w:rsidR="00AC4C23" w:rsidRPr="00AC4C23" w:rsidRDefault="00AC4C23" w:rsidP="005D3AE6">
            <w:pPr>
              <w:rPr>
                <w:rFonts w:ascii="Arial" w:hAnsi="Arial" w:cs="Arial"/>
                <w:b/>
                <w:sz w:val="22"/>
                <w:szCs w:val="22"/>
                <w:u w:val="single"/>
                <w:lang w:eastAsia="en-GB"/>
              </w:rPr>
            </w:pPr>
            <w:r w:rsidRPr="00AC4C23">
              <w:rPr>
                <w:rFonts w:ascii="Arial" w:hAnsi="Arial" w:cs="Arial"/>
                <w:b/>
                <w:sz w:val="22"/>
                <w:szCs w:val="22"/>
                <w:u w:val="single"/>
                <w:lang w:eastAsia="en-GB"/>
              </w:rPr>
              <w:t>Work Demands:</w:t>
            </w:r>
          </w:p>
          <w:p w:rsidR="00AC4C23" w:rsidRPr="00AC4C23" w:rsidRDefault="00AC4C23" w:rsidP="005D3AE6">
            <w:pPr>
              <w:rPr>
                <w:rFonts w:ascii="Arial" w:hAnsi="Arial" w:cs="Arial"/>
                <w:b/>
                <w:sz w:val="22"/>
                <w:szCs w:val="22"/>
                <w:lang w:eastAsia="en-GB"/>
              </w:rPr>
            </w:pPr>
          </w:p>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There are no specific deadlines other than implementing activities in lessons and in school hours as directed.  Time to complete activities will vary.</w:t>
            </w:r>
          </w:p>
          <w:p w:rsidR="00AC4C23" w:rsidRPr="00AC4C23" w:rsidRDefault="00AC4C23" w:rsidP="005D3AE6">
            <w:pPr>
              <w:rPr>
                <w:rFonts w:ascii="Arial" w:hAnsi="Arial" w:cs="Arial"/>
                <w:sz w:val="22"/>
                <w:szCs w:val="22"/>
                <w:lang w:eastAsia="en-GB"/>
              </w:rPr>
            </w:pPr>
          </w:p>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Disruptions may be caused by unplanned absences of staff and children and unexpected visits by parents and professionals.</w:t>
            </w:r>
          </w:p>
          <w:p w:rsidR="00AC4C23" w:rsidRPr="00AC4C23" w:rsidRDefault="00AC4C23" w:rsidP="005D3AE6">
            <w:pPr>
              <w:rPr>
                <w:rFonts w:ascii="Arial" w:hAnsi="Arial" w:cs="Arial"/>
                <w:b/>
                <w:sz w:val="22"/>
                <w:szCs w:val="22"/>
                <w:lang w:eastAsia="en-GB"/>
              </w:rPr>
            </w:pPr>
          </w:p>
        </w:tc>
      </w:tr>
      <w:tr w:rsidR="00AC4C23" w:rsidRPr="00AC4C23" w:rsidTr="005D3AE6">
        <w:trPr>
          <w:cantSplit/>
        </w:trPr>
        <w:tc>
          <w:tcPr>
            <w:tcW w:w="9852" w:type="dxa"/>
            <w:gridSpan w:val="3"/>
          </w:tcPr>
          <w:p w:rsidR="00AC4C23" w:rsidRPr="00AC4C23" w:rsidRDefault="00AC4C23" w:rsidP="005D3AE6">
            <w:pPr>
              <w:rPr>
                <w:rFonts w:ascii="Arial" w:hAnsi="Arial" w:cs="Arial"/>
                <w:b/>
                <w:sz w:val="22"/>
                <w:szCs w:val="22"/>
                <w:u w:val="single"/>
                <w:lang w:eastAsia="en-GB"/>
              </w:rPr>
            </w:pPr>
          </w:p>
          <w:p w:rsidR="00AC4C23" w:rsidRPr="00AC4C23" w:rsidRDefault="00AC4C23" w:rsidP="005D3AE6">
            <w:pPr>
              <w:rPr>
                <w:rFonts w:ascii="Arial" w:hAnsi="Arial" w:cs="Arial"/>
                <w:b/>
                <w:sz w:val="22"/>
                <w:szCs w:val="22"/>
                <w:u w:val="single"/>
                <w:lang w:eastAsia="en-GB"/>
              </w:rPr>
            </w:pPr>
            <w:r w:rsidRPr="00AC4C23">
              <w:rPr>
                <w:rFonts w:ascii="Arial" w:hAnsi="Arial" w:cs="Arial"/>
                <w:b/>
                <w:sz w:val="22"/>
                <w:szCs w:val="22"/>
                <w:u w:val="single"/>
                <w:lang w:eastAsia="en-GB"/>
              </w:rPr>
              <w:t>Physical Demands:</w:t>
            </w:r>
          </w:p>
          <w:p w:rsidR="00AC4C23" w:rsidRPr="00AC4C23" w:rsidRDefault="00AC4C23" w:rsidP="005D3AE6">
            <w:pPr>
              <w:rPr>
                <w:rFonts w:ascii="Arial" w:hAnsi="Arial" w:cs="Arial"/>
                <w:b/>
                <w:sz w:val="22"/>
                <w:szCs w:val="22"/>
                <w:lang w:eastAsia="en-GB"/>
              </w:rPr>
            </w:pPr>
          </w:p>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Sits for lessons with pupils but may have sustained periods of physical activity, involving bending, crouching, lifting, turning, standing, walking and running, e.g. in PE lessons, when meeting a pupil’s personal care needs, when taking pupils for off-site educational visits, when pupils embark onto and disembark from home-school transport.</w:t>
            </w:r>
          </w:p>
          <w:p w:rsidR="00AC4C23" w:rsidRPr="00AC4C23" w:rsidRDefault="00AC4C23" w:rsidP="005D3AE6">
            <w:pPr>
              <w:rPr>
                <w:rFonts w:ascii="Arial" w:hAnsi="Arial" w:cs="Arial"/>
                <w:sz w:val="22"/>
                <w:szCs w:val="22"/>
                <w:lang w:eastAsia="en-GB"/>
              </w:rPr>
            </w:pPr>
          </w:p>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When working with small children, sits on and gets up from low chairs and low tables.</w:t>
            </w:r>
          </w:p>
          <w:p w:rsidR="00AC4C23" w:rsidRPr="00AC4C23" w:rsidRDefault="00AC4C23" w:rsidP="005D3AE6">
            <w:pPr>
              <w:rPr>
                <w:rFonts w:ascii="Arial" w:hAnsi="Arial" w:cs="Arial"/>
                <w:sz w:val="22"/>
                <w:szCs w:val="22"/>
                <w:lang w:eastAsia="en-GB"/>
              </w:rPr>
            </w:pPr>
          </w:p>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May be involved in physical interventions with pupils, following LEA-approved Team-Teach techniques.</w:t>
            </w:r>
          </w:p>
          <w:p w:rsidR="00AC4C23" w:rsidRPr="00AC4C23" w:rsidRDefault="00AC4C23" w:rsidP="005D3AE6">
            <w:pPr>
              <w:rPr>
                <w:rFonts w:ascii="Arial" w:hAnsi="Arial" w:cs="Arial"/>
                <w:sz w:val="22"/>
                <w:szCs w:val="22"/>
                <w:lang w:eastAsia="en-GB"/>
              </w:rPr>
            </w:pPr>
          </w:p>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Moves and handles pupils with physical disabilities, following approved procedures and using mechanical hoists and other aids when indicated as necessary by risk assessment.</w:t>
            </w:r>
          </w:p>
          <w:p w:rsidR="00AC4C23" w:rsidRPr="00AC4C23" w:rsidRDefault="00AC4C23" w:rsidP="005D3AE6">
            <w:pPr>
              <w:rPr>
                <w:rFonts w:ascii="Arial" w:hAnsi="Arial" w:cs="Arial"/>
                <w:b/>
                <w:sz w:val="22"/>
                <w:szCs w:val="22"/>
                <w:lang w:eastAsia="en-GB"/>
              </w:rPr>
            </w:pPr>
          </w:p>
        </w:tc>
      </w:tr>
      <w:tr w:rsidR="00AC4C23" w:rsidRPr="00AC4C23" w:rsidTr="005D3AE6">
        <w:trPr>
          <w:cantSplit/>
        </w:trPr>
        <w:tc>
          <w:tcPr>
            <w:tcW w:w="9852" w:type="dxa"/>
            <w:gridSpan w:val="3"/>
          </w:tcPr>
          <w:p w:rsidR="00AC4C23" w:rsidRPr="00AC4C23" w:rsidRDefault="00AC4C23" w:rsidP="005D3AE6">
            <w:pPr>
              <w:rPr>
                <w:rFonts w:ascii="Arial" w:hAnsi="Arial" w:cs="Arial"/>
                <w:b/>
                <w:sz w:val="22"/>
                <w:szCs w:val="22"/>
                <w:u w:val="single"/>
                <w:lang w:eastAsia="en-GB"/>
              </w:rPr>
            </w:pPr>
          </w:p>
          <w:p w:rsidR="00AC4C23" w:rsidRPr="00AC4C23" w:rsidRDefault="00AC4C23" w:rsidP="005D3AE6">
            <w:pPr>
              <w:rPr>
                <w:rFonts w:ascii="Arial" w:hAnsi="Arial" w:cs="Arial"/>
                <w:b/>
                <w:sz w:val="22"/>
                <w:szCs w:val="22"/>
                <w:u w:val="single"/>
                <w:lang w:eastAsia="en-GB"/>
              </w:rPr>
            </w:pPr>
            <w:r w:rsidRPr="00AC4C23">
              <w:rPr>
                <w:rFonts w:ascii="Arial" w:hAnsi="Arial" w:cs="Arial"/>
                <w:b/>
                <w:sz w:val="22"/>
                <w:szCs w:val="22"/>
                <w:u w:val="single"/>
                <w:lang w:eastAsia="en-GB"/>
              </w:rPr>
              <w:t>Working Conditions:</w:t>
            </w:r>
          </w:p>
          <w:p w:rsidR="00AC4C23" w:rsidRPr="00AC4C23" w:rsidRDefault="00AC4C23" w:rsidP="005D3AE6">
            <w:pPr>
              <w:rPr>
                <w:rFonts w:ascii="Arial" w:hAnsi="Arial" w:cs="Arial"/>
                <w:b/>
                <w:sz w:val="22"/>
                <w:szCs w:val="22"/>
                <w:lang w:eastAsia="en-GB"/>
              </w:rPr>
            </w:pPr>
          </w:p>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Works in classrooms for most part of school day.  These can be warm and pupils can be noisy.</w:t>
            </w:r>
          </w:p>
          <w:p w:rsidR="00AC4C23" w:rsidRPr="00AC4C23" w:rsidRDefault="00AC4C23" w:rsidP="005D3AE6">
            <w:pPr>
              <w:rPr>
                <w:rFonts w:ascii="Arial" w:hAnsi="Arial" w:cs="Arial"/>
                <w:sz w:val="22"/>
                <w:szCs w:val="22"/>
                <w:lang w:eastAsia="en-GB"/>
              </w:rPr>
            </w:pPr>
          </w:p>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May be involved in outside activities (e.g. on sports field, supervision on playground) and off-site educational activities in all weather conditions.</w:t>
            </w:r>
          </w:p>
          <w:p w:rsidR="00AC4C23" w:rsidRPr="00AC4C23" w:rsidRDefault="00AC4C23" w:rsidP="005D3AE6">
            <w:pPr>
              <w:rPr>
                <w:rFonts w:ascii="Arial" w:hAnsi="Arial" w:cs="Arial"/>
                <w:b/>
                <w:sz w:val="22"/>
                <w:szCs w:val="22"/>
                <w:lang w:eastAsia="en-GB"/>
              </w:rPr>
            </w:pPr>
          </w:p>
        </w:tc>
      </w:tr>
      <w:tr w:rsidR="00AC4C23" w:rsidRPr="00AC4C23" w:rsidTr="005D3AE6">
        <w:trPr>
          <w:cantSplit/>
        </w:trPr>
        <w:tc>
          <w:tcPr>
            <w:tcW w:w="9852" w:type="dxa"/>
            <w:gridSpan w:val="3"/>
          </w:tcPr>
          <w:p w:rsidR="00AC4C23" w:rsidRPr="00AC4C23" w:rsidRDefault="00AC4C23" w:rsidP="005D3AE6">
            <w:pPr>
              <w:rPr>
                <w:rFonts w:ascii="Arial" w:hAnsi="Arial" w:cs="Arial"/>
                <w:b/>
                <w:sz w:val="22"/>
                <w:szCs w:val="22"/>
                <w:u w:val="single"/>
                <w:lang w:eastAsia="en-GB"/>
              </w:rPr>
            </w:pPr>
          </w:p>
          <w:p w:rsidR="00AC4C23" w:rsidRPr="00AC4C23" w:rsidRDefault="00AC4C23" w:rsidP="005D3AE6">
            <w:pPr>
              <w:rPr>
                <w:rFonts w:ascii="Arial" w:hAnsi="Arial" w:cs="Arial"/>
                <w:b/>
                <w:sz w:val="22"/>
                <w:szCs w:val="22"/>
                <w:u w:val="single"/>
                <w:lang w:eastAsia="en-GB"/>
              </w:rPr>
            </w:pPr>
            <w:r w:rsidRPr="00AC4C23">
              <w:rPr>
                <w:rFonts w:ascii="Arial" w:hAnsi="Arial" w:cs="Arial"/>
                <w:b/>
                <w:sz w:val="22"/>
                <w:szCs w:val="22"/>
                <w:u w:val="single"/>
                <w:lang w:eastAsia="en-GB"/>
              </w:rPr>
              <w:t>Work Context:</w:t>
            </w:r>
          </w:p>
          <w:p w:rsidR="00AC4C23" w:rsidRPr="00AC4C23" w:rsidRDefault="00AC4C23" w:rsidP="005D3AE6">
            <w:pPr>
              <w:rPr>
                <w:rFonts w:ascii="Arial" w:hAnsi="Arial" w:cs="Arial"/>
                <w:b/>
                <w:sz w:val="22"/>
                <w:szCs w:val="22"/>
                <w:lang w:eastAsia="en-GB"/>
              </w:rPr>
            </w:pPr>
          </w:p>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At risk of verbal abuse and physical harm from a minority of pupils and members of the public who behave aggressively.</w:t>
            </w:r>
          </w:p>
          <w:p w:rsidR="00AC4C23" w:rsidRPr="00AC4C23" w:rsidRDefault="00AC4C23" w:rsidP="005D3AE6">
            <w:pPr>
              <w:rPr>
                <w:rFonts w:ascii="Arial" w:hAnsi="Arial" w:cs="Arial"/>
                <w:sz w:val="22"/>
                <w:szCs w:val="22"/>
                <w:lang w:eastAsia="en-GB"/>
              </w:rPr>
            </w:pPr>
          </w:p>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At risk of injury from moving and handling pupils with physical disabilities and caring for and working with small children.</w:t>
            </w:r>
          </w:p>
          <w:p w:rsidR="00AC4C23" w:rsidRPr="00AC4C23" w:rsidRDefault="00AC4C23" w:rsidP="005D3AE6">
            <w:pPr>
              <w:rPr>
                <w:rFonts w:ascii="Arial" w:hAnsi="Arial" w:cs="Arial"/>
                <w:sz w:val="22"/>
                <w:szCs w:val="22"/>
                <w:lang w:eastAsia="en-GB"/>
              </w:rPr>
            </w:pPr>
          </w:p>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At risk of exposure to bodily fluids when assisting incontinent children with their personal hygiene/</w:t>
            </w:r>
          </w:p>
          <w:p w:rsidR="00AC4C23" w:rsidRPr="00AC4C23" w:rsidRDefault="00AC4C23" w:rsidP="005D3AE6">
            <w:pPr>
              <w:rPr>
                <w:rFonts w:ascii="Arial" w:hAnsi="Arial" w:cs="Arial"/>
                <w:sz w:val="22"/>
                <w:szCs w:val="22"/>
                <w:lang w:eastAsia="en-GB"/>
              </w:rPr>
            </w:pPr>
          </w:p>
          <w:p w:rsidR="00AC4C23" w:rsidRPr="00AC4C23" w:rsidRDefault="00AC4C23" w:rsidP="005D3AE6">
            <w:pPr>
              <w:rPr>
                <w:rFonts w:ascii="Arial" w:hAnsi="Arial" w:cs="Arial"/>
                <w:sz w:val="22"/>
                <w:szCs w:val="22"/>
                <w:lang w:eastAsia="en-GB"/>
              </w:rPr>
            </w:pPr>
            <w:r w:rsidRPr="00AC4C23">
              <w:rPr>
                <w:rFonts w:ascii="Arial" w:hAnsi="Arial" w:cs="Arial"/>
                <w:sz w:val="22"/>
                <w:szCs w:val="22"/>
                <w:lang w:eastAsia="en-GB"/>
              </w:rPr>
              <w:t>At risk of infection when dealing with unwell children.</w:t>
            </w:r>
          </w:p>
          <w:p w:rsidR="00AC4C23" w:rsidRPr="00AC4C23" w:rsidRDefault="00AC4C23" w:rsidP="005D3AE6">
            <w:pPr>
              <w:rPr>
                <w:rFonts w:ascii="Arial" w:hAnsi="Arial" w:cs="Arial"/>
                <w:b/>
                <w:sz w:val="22"/>
                <w:szCs w:val="22"/>
                <w:lang w:eastAsia="en-GB"/>
              </w:rPr>
            </w:pPr>
          </w:p>
        </w:tc>
      </w:tr>
      <w:tr w:rsidR="00AC4C23" w:rsidRPr="00AC4C23" w:rsidTr="005D3AE6">
        <w:trPr>
          <w:cantSplit/>
        </w:trPr>
        <w:tc>
          <w:tcPr>
            <w:tcW w:w="9852" w:type="dxa"/>
            <w:gridSpan w:val="3"/>
          </w:tcPr>
          <w:p w:rsidR="00AC4C23" w:rsidRPr="00AC4C23" w:rsidRDefault="00AC4C23" w:rsidP="005D3AE6">
            <w:pPr>
              <w:rPr>
                <w:rFonts w:ascii="Arial" w:hAnsi="Arial" w:cs="Arial"/>
                <w:b/>
                <w:sz w:val="22"/>
                <w:szCs w:val="22"/>
                <w:u w:val="single"/>
                <w:lang w:eastAsia="en-GB"/>
              </w:rPr>
            </w:pPr>
          </w:p>
          <w:p w:rsidR="00AC4C23" w:rsidRPr="00AC4C23" w:rsidRDefault="00AC4C23" w:rsidP="005D3AE6">
            <w:pPr>
              <w:rPr>
                <w:rFonts w:ascii="Arial" w:hAnsi="Arial" w:cs="Arial"/>
                <w:b/>
                <w:sz w:val="22"/>
                <w:szCs w:val="22"/>
                <w:u w:val="single"/>
                <w:lang w:eastAsia="en-GB"/>
              </w:rPr>
            </w:pPr>
            <w:r w:rsidRPr="00AC4C23">
              <w:rPr>
                <w:rFonts w:ascii="Arial" w:hAnsi="Arial" w:cs="Arial"/>
                <w:b/>
                <w:sz w:val="22"/>
                <w:szCs w:val="22"/>
                <w:u w:val="single"/>
                <w:lang w:eastAsia="en-GB"/>
              </w:rPr>
              <w:t>Position in Organisation:</w:t>
            </w:r>
          </w:p>
          <w:p w:rsidR="00AC4C23" w:rsidRPr="00AC4C23" w:rsidRDefault="00AC4C23" w:rsidP="005D3AE6">
            <w:pPr>
              <w:rPr>
                <w:rFonts w:ascii="Arial" w:hAnsi="Arial" w:cs="Arial"/>
                <w:b/>
                <w:sz w:val="22"/>
                <w:szCs w:val="22"/>
                <w:lang w:eastAsia="en-GB"/>
              </w:rPr>
            </w:pPr>
          </w:p>
          <w:p w:rsidR="00AC4C23" w:rsidRPr="00AC4C23" w:rsidRDefault="00AC4C23" w:rsidP="005D3AE6">
            <w:pPr>
              <w:rPr>
                <w:rFonts w:ascii="Arial" w:hAnsi="Arial" w:cs="Arial"/>
                <w:b/>
                <w:sz w:val="22"/>
                <w:szCs w:val="22"/>
                <w:lang w:eastAsia="en-GB"/>
              </w:rPr>
            </w:pPr>
            <w:r w:rsidRPr="00AC4C23">
              <w:rPr>
                <w:rFonts w:ascii="Arial" w:hAnsi="Arial" w:cs="Arial"/>
                <w:sz w:val="22"/>
                <w:szCs w:val="22"/>
                <w:lang w:eastAsia="en-GB"/>
              </w:rPr>
              <w:t>Indicate how many staff the post is directly accountable for:    None</w:t>
            </w:r>
          </w:p>
          <w:p w:rsidR="00AC4C23" w:rsidRPr="00AC4C23" w:rsidRDefault="00AC4C23" w:rsidP="005D3AE6">
            <w:pPr>
              <w:rPr>
                <w:rFonts w:ascii="Arial" w:hAnsi="Arial" w:cs="Arial"/>
                <w:sz w:val="22"/>
                <w:szCs w:val="22"/>
                <w:lang w:eastAsia="en-GB"/>
              </w:rPr>
            </w:pPr>
          </w:p>
          <w:p w:rsidR="00AC4C23" w:rsidRPr="00AC4C23" w:rsidRDefault="00AC4C23" w:rsidP="005D3AE6">
            <w:pPr>
              <w:rPr>
                <w:rFonts w:ascii="Arial" w:hAnsi="Arial" w:cs="Arial"/>
                <w:sz w:val="22"/>
                <w:szCs w:val="22"/>
                <w:lang w:eastAsia="en-GB"/>
              </w:rPr>
            </w:pPr>
          </w:p>
        </w:tc>
      </w:tr>
    </w:tbl>
    <w:p w:rsidR="00AC4C23" w:rsidRPr="00AC4C23" w:rsidRDefault="00AC4C23" w:rsidP="00AC4C23">
      <w:pPr>
        <w:rPr>
          <w:rFonts w:ascii="Arial" w:hAnsi="Arial" w:cs="Arial"/>
          <w:b/>
          <w:sz w:val="18"/>
          <w:szCs w:val="22"/>
          <w:lang w:eastAsia="en-GB"/>
        </w:rPr>
      </w:pPr>
    </w:p>
    <w:p w:rsidR="00AC4C23" w:rsidRPr="00AC4C23" w:rsidRDefault="00AC4C23" w:rsidP="00AC4C23">
      <w:pPr>
        <w:rPr>
          <w:rFonts w:ascii="Arial" w:hAnsi="Arial" w:cs="Arial"/>
          <w:b/>
          <w:sz w:val="18"/>
          <w:szCs w:val="22"/>
          <w:lang w:eastAsia="en-GB"/>
        </w:rPr>
      </w:pPr>
      <w:r w:rsidRPr="00AC4C23">
        <w:rPr>
          <w:rFonts w:ascii="Arial" w:hAnsi="Arial" w:cs="Arial"/>
          <w:b/>
          <w:i/>
          <w:sz w:val="18"/>
          <w:szCs w:val="22"/>
          <w:lang w:eastAsia="en-GB"/>
        </w:rPr>
        <w:t>Note</w:t>
      </w:r>
      <w:r w:rsidRPr="00AC4C23">
        <w:rPr>
          <w:rFonts w:ascii="Arial" w:hAnsi="Arial" w:cs="Arial"/>
          <w:b/>
          <w:sz w:val="18"/>
          <w:szCs w:val="22"/>
          <w:lang w:eastAsia="en-GB"/>
        </w:rPr>
        <w:t>:</w:t>
      </w:r>
    </w:p>
    <w:p w:rsidR="00AC4C23" w:rsidRPr="00AC4C23" w:rsidRDefault="00AC4C23" w:rsidP="00AC4C23">
      <w:pPr>
        <w:rPr>
          <w:rFonts w:ascii="Arial" w:hAnsi="Arial" w:cs="Arial"/>
          <w:b/>
          <w:sz w:val="18"/>
          <w:szCs w:val="22"/>
          <w:lang w:eastAsia="en-GB"/>
        </w:rPr>
      </w:pPr>
    </w:p>
    <w:p w:rsidR="00AC4C23" w:rsidRPr="00AC4C23" w:rsidRDefault="00AC4C23" w:rsidP="00AC4C23">
      <w:pPr>
        <w:jc w:val="both"/>
        <w:rPr>
          <w:rFonts w:ascii="Arial" w:hAnsi="Arial" w:cs="Arial"/>
          <w:sz w:val="18"/>
          <w:szCs w:val="22"/>
          <w:lang w:eastAsia="en-GB"/>
        </w:rPr>
      </w:pPr>
      <w:r w:rsidRPr="00AC4C23">
        <w:rPr>
          <w:rFonts w:ascii="Arial" w:hAnsi="Arial" w:cs="Arial"/>
          <w:sz w:val="18"/>
          <w:szCs w:val="22"/>
          <w:lang w:eastAsia="en-GB"/>
        </w:rPr>
        <w:t>Post holders will be expected to be flexible in undertaking the duties and responsibilities attached to their post and may be asked to perform other duties, which reasonably correspond to the general character of the post and are commensurate with its level of responsibility. This job description is provided for guidance only and does not form part of the contract of employment.</w:t>
      </w:r>
    </w:p>
    <w:p w:rsidR="00AC4C23" w:rsidRPr="00AC4C23" w:rsidRDefault="00AC4C23" w:rsidP="00AC4C23">
      <w:pPr>
        <w:rPr>
          <w:rFonts w:ascii="Arial" w:hAnsi="Arial" w:cs="Arial"/>
          <w:sz w:val="18"/>
          <w:szCs w:val="22"/>
          <w:lang w:eastAsia="en-GB"/>
        </w:rPr>
      </w:pPr>
    </w:p>
    <w:p w:rsidR="00AC4C23" w:rsidRPr="00AC4C23" w:rsidRDefault="00AC4C23" w:rsidP="00AC4C23">
      <w:pPr>
        <w:rPr>
          <w:rFonts w:ascii="Arial" w:hAnsi="Arial" w:cs="Arial"/>
          <w:sz w:val="18"/>
          <w:szCs w:val="22"/>
          <w:lang w:eastAsia="en-GB"/>
        </w:rPr>
      </w:pPr>
      <w:r w:rsidRPr="00AC4C23">
        <w:rPr>
          <w:rFonts w:ascii="Arial" w:hAnsi="Arial" w:cs="Arial"/>
          <w:sz w:val="18"/>
          <w:szCs w:val="22"/>
          <w:lang w:eastAsia="en-GB"/>
        </w:rPr>
        <w:t>Date of Job Description</w:t>
      </w:r>
      <w:r w:rsidRPr="00AC4C23">
        <w:rPr>
          <w:rFonts w:ascii="Arial" w:hAnsi="Arial" w:cs="Arial"/>
          <w:sz w:val="18"/>
          <w:szCs w:val="22"/>
          <w:lang w:eastAsia="en-GB"/>
        </w:rPr>
        <w:tab/>
      </w:r>
      <w:r w:rsidRPr="00AC4C23">
        <w:rPr>
          <w:rFonts w:ascii="Arial" w:hAnsi="Arial" w:cs="Arial"/>
          <w:sz w:val="18"/>
          <w:szCs w:val="22"/>
          <w:lang w:eastAsia="en-GB"/>
        </w:rPr>
        <w:tab/>
      </w:r>
      <w:r w:rsidRPr="00AC4C23">
        <w:rPr>
          <w:rFonts w:ascii="Arial" w:hAnsi="Arial" w:cs="Arial"/>
          <w:sz w:val="18"/>
          <w:szCs w:val="22"/>
          <w:lang w:eastAsia="en-GB"/>
        </w:rPr>
        <w:fldChar w:fldCharType="begin"/>
      </w:r>
      <w:r w:rsidRPr="00AC4C23">
        <w:rPr>
          <w:rFonts w:ascii="Arial" w:hAnsi="Arial" w:cs="Arial"/>
          <w:sz w:val="18"/>
          <w:szCs w:val="22"/>
          <w:lang w:eastAsia="en-GB"/>
        </w:rPr>
        <w:instrText xml:space="preserve"> DATE \@ "dd MMMM yyyy" </w:instrText>
      </w:r>
      <w:r w:rsidRPr="00AC4C23">
        <w:rPr>
          <w:rFonts w:ascii="Arial" w:hAnsi="Arial" w:cs="Arial"/>
          <w:sz w:val="18"/>
          <w:szCs w:val="22"/>
          <w:lang w:eastAsia="en-GB"/>
        </w:rPr>
        <w:fldChar w:fldCharType="separate"/>
      </w:r>
      <w:r w:rsidR="009219E9">
        <w:rPr>
          <w:rFonts w:ascii="Arial" w:hAnsi="Arial" w:cs="Arial"/>
          <w:noProof/>
          <w:sz w:val="18"/>
          <w:szCs w:val="22"/>
          <w:lang w:eastAsia="en-GB"/>
        </w:rPr>
        <w:t>24 May 2024</w:t>
      </w:r>
      <w:r w:rsidRPr="00AC4C23">
        <w:rPr>
          <w:rFonts w:ascii="Arial" w:hAnsi="Arial" w:cs="Arial"/>
          <w:sz w:val="18"/>
          <w:szCs w:val="22"/>
          <w:lang w:eastAsia="en-GB"/>
        </w:rPr>
        <w:fldChar w:fldCharType="end"/>
      </w:r>
    </w:p>
    <w:p w:rsidR="00AC4C23" w:rsidRPr="00AC4C23" w:rsidRDefault="00AC4C23" w:rsidP="00AC4C23">
      <w:pPr>
        <w:rPr>
          <w:rFonts w:ascii="Arial" w:hAnsi="Arial" w:cs="Arial"/>
          <w:sz w:val="18"/>
          <w:szCs w:val="22"/>
          <w:lang w:eastAsia="en-GB"/>
        </w:rPr>
      </w:pPr>
    </w:p>
    <w:p w:rsidR="00AC4C23" w:rsidRPr="00AC4C23" w:rsidRDefault="00AC4C23" w:rsidP="00AC4C23">
      <w:pPr>
        <w:rPr>
          <w:rFonts w:ascii="Arial" w:hAnsi="Arial" w:cs="Arial"/>
          <w:sz w:val="18"/>
          <w:szCs w:val="22"/>
          <w:lang w:eastAsia="en-GB"/>
        </w:rPr>
      </w:pPr>
      <w:r w:rsidRPr="00AC4C23">
        <w:rPr>
          <w:rFonts w:ascii="Arial" w:hAnsi="Arial" w:cs="Arial"/>
          <w:sz w:val="18"/>
          <w:szCs w:val="22"/>
          <w:lang w:eastAsia="en-GB"/>
        </w:rPr>
        <w:t>Date copy sent to Post holder</w:t>
      </w:r>
      <w:r w:rsidRPr="00AC4C23">
        <w:rPr>
          <w:rFonts w:ascii="Arial" w:hAnsi="Arial" w:cs="Arial"/>
          <w:sz w:val="18"/>
          <w:szCs w:val="22"/>
          <w:lang w:eastAsia="en-GB"/>
        </w:rPr>
        <w:tab/>
        <w:t>…………………………….</w:t>
      </w:r>
    </w:p>
    <w:p w:rsidR="0002206D" w:rsidRPr="00AC4C23" w:rsidRDefault="0002206D" w:rsidP="00C421C8">
      <w:pPr>
        <w:pStyle w:val="Header"/>
        <w:tabs>
          <w:tab w:val="clear" w:pos="4153"/>
          <w:tab w:val="clear" w:pos="8306"/>
        </w:tabs>
        <w:rPr>
          <w:sz w:val="16"/>
        </w:rPr>
      </w:pPr>
    </w:p>
    <w:p w:rsidR="0002206D" w:rsidRDefault="0002206D" w:rsidP="00C421C8">
      <w:pPr>
        <w:pStyle w:val="Header"/>
        <w:tabs>
          <w:tab w:val="clear" w:pos="4153"/>
          <w:tab w:val="clear" w:pos="8306"/>
        </w:tabs>
      </w:pPr>
    </w:p>
    <w:p w:rsidR="00F27943" w:rsidRDefault="00F27943" w:rsidP="00C421C8">
      <w:pPr>
        <w:pStyle w:val="Header"/>
        <w:tabs>
          <w:tab w:val="clear" w:pos="4153"/>
          <w:tab w:val="clear" w:pos="8306"/>
        </w:tabs>
      </w:pPr>
    </w:p>
    <w:p w:rsidR="00F27943" w:rsidRDefault="00F27943" w:rsidP="00C421C8">
      <w:pPr>
        <w:pStyle w:val="Header"/>
        <w:tabs>
          <w:tab w:val="clear" w:pos="4153"/>
          <w:tab w:val="clear" w:pos="8306"/>
        </w:tabs>
      </w:pPr>
    </w:p>
    <w:p w:rsidR="00F27943" w:rsidRDefault="00F27943" w:rsidP="00C421C8">
      <w:pPr>
        <w:pStyle w:val="Header"/>
        <w:tabs>
          <w:tab w:val="clear" w:pos="4153"/>
          <w:tab w:val="clear" w:pos="8306"/>
        </w:tabs>
      </w:pPr>
    </w:p>
    <w:p w:rsidR="00F27943" w:rsidRDefault="00F27943" w:rsidP="00C421C8">
      <w:pPr>
        <w:pStyle w:val="Header"/>
        <w:tabs>
          <w:tab w:val="clear" w:pos="4153"/>
          <w:tab w:val="clear" w:pos="8306"/>
        </w:tabs>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E46E07" w:rsidRDefault="00E46E07" w:rsidP="00F27943">
      <w:pPr>
        <w:pStyle w:val="Header"/>
        <w:tabs>
          <w:tab w:val="clear" w:pos="4153"/>
          <w:tab w:val="clear" w:pos="8306"/>
        </w:tabs>
        <w:jc w:val="center"/>
        <w:rPr>
          <w:rFonts w:ascii="Arial" w:hAnsi="Arial" w:cs="Arial"/>
          <w:b/>
          <w:sz w:val="44"/>
          <w:szCs w:val="44"/>
        </w:rPr>
      </w:pPr>
    </w:p>
    <w:p w:rsidR="00E46E07" w:rsidRDefault="00E46E07" w:rsidP="00F27943">
      <w:pPr>
        <w:pStyle w:val="Header"/>
        <w:tabs>
          <w:tab w:val="clear" w:pos="4153"/>
          <w:tab w:val="clear" w:pos="8306"/>
        </w:tabs>
        <w:jc w:val="center"/>
        <w:rPr>
          <w:rFonts w:ascii="Arial" w:hAnsi="Arial" w:cs="Arial"/>
          <w:b/>
          <w:sz w:val="44"/>
          <w:szCs w:val="44"/>
        </w:rPr>
      </w:pPr>
    </w:p>
    <w:p w:rsidR="00E46E07" w:rsidRDefault="00E46E07" w:rsidP="00F27943">
      <w:pPr>
        <w:pStyle w:val="Header"/>
        <w:tabs>
          <w:tab w:val="clear" w:pos="4153"/>
          <w:tab w:val="clear" w:pos="8306"/>
        </w:tabs>
        <w:jc w:val="center"/>
        <w:rPr>
          <w:rFonts w:ascii="Arial" w:hAnsi="Arial" w:cs="Arial"/>
          <w:b/>
          <w:sz w:val="44"/>
          <w:szCs w:val="44"/>
        </w:rPr>
      </w:pPr>
    </w:p>
    <w:p w:rsidR="00F27943" w:rsidRDefault="00F27943" w:rsidP="00F27943">
      <w:pPr>
        <w:pStyle w:val="Header"/>
        <w:tabs>
          <w:tab w:val="clear" w:pos="4153"/>
          <w:tab w:val="clear" w:pos="8306"/>
        </w:tabs>
        <w:jc w:val="center"/>
        <w:sectPr w:rsidR="00F27943">
          <w:headerReference w:type="default" r:id="rId9"/>
          <w:footerReference w:type="default" r:id="rId10"/>
          <w:pgSz w:w="11906" w:h="16838"/>
          <w:pgMar w:top="1985" w:right="851" w:bottom="851" w:left="1418" w:header="720" w:footer="720" w:gutter="0"/>
          <w:cols w:space="720"/>
        </w:sectPr>
      </w:pPr>
      <w:r w:rsidRPr="00F27943">
        <w:rPr>
          <w:rFonts w:ascii="Arial" w:hAnsi="Arial" w:cs="Arial"/>
          <w:b/>
          <w:sz w:val="44"/>
          <w:szCs w:val="44"/>
        </w:rPr>
        <w:t>This page is intentionally</w:t>
      </w:r>
      <w:r>
        <w:rPr>
          <w:rFonts w:ascii="Arial" w:hAnsi="Arial" w:cs="Arial"/>
          <w:b/>
          <w:sz w:val="44"/>
          <w:szCs w:val="44"/>
        </w:rPr>
        <w:t xml:space="preserve"> left blank</w:t>
      </w:r>
    </w:p>
    <w:tbl>
      <w:tblPr>
        <w:tblW w:w="14946"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1387"/>
        <w:gridCol w:w="564"/>
        <w:gridCol w:w="709"/>
        <w:gridCol w:w="2146"/>
        <w:gridCol w:w="1279"/>
        <w:gridCol w:w="140"/>
        <w:gridCol w:w="262"/>
        <w:gridCol w:w="354"/>
        <w:gridCol w:w="2771"/>
        <w:gridCol w:w="281"/>
        <w:gridCol w:w="563"/>
        <w:gridCol w:w="417"/>
        <w:gridCol w:w="8"/>
        <w:gridCol w:w="1134"/>
        <w:gridCol w:w="1701"/>
        <w:gridCol w:w="12"/>
        <w:gridCol w:w="690"/>
        <w:gridCol w:w="7"/>
        <w:gridCol w:w="142"/>
      </w:tblGrid>
      <w:tr w:rsidR="0002206D" w:rsidRPr="00AC4C23" w:rsidTr="00AC4C23">
        <w:trPr>
          <w:gridBefore w:val="1"/>
          <w:gridAfter w:val="2"/>
          <w:wBefore w:w="379" w:type="dxa"/>
          <w:wAfter w:w="149" w:type="dxa"/>
          <w:trHeight w:val="280"/>
        </w:trPr>
        <w:tc>
          <w:tcPr>
            <w:tcW w:w="1951" w:type="dxa"/>
            <w:gridSpan w:val="2"/>
            <w:tcBorders>
              <w:top w:val="nil"/>
              <w:left w:val="nil"/>
              <w:bottom w:val="nil"/>
              <w:right w:val="nil"/>
            </w:tcBorders>
            <w:vAlign w:val="bottom"/>
          </w:tcPr>
          <w:p w:rsidR="0002206D" w:rsidRPr="00AC4C23" w:rsidRDefault="0002206D" w:rsidP="0002206D">
            <w:pPr>
              <w:rPr>
                <w:rFonts w:ascii="Arial" w:hAnsi="Arial" w:cs="Arial"/>
                <w:b/>
                <w:bCs/>
                <w:sz w:val="22"/>
                <w:szCs w:val="22"/>
              </w:rPr>
            </w:pPr>
          </w:p>
          <w:p w:rsidR="0002206D" w:rsidRPr="00AC4C23" w:rsidRDefault="0002206D" w:rsidP="0002206D">
            <w:pPr>
              <w:rPr>
                <w:rFonts w:ascii="Arial" w:hAnsi="Arial" w:cs="Arial"/>
                <w:b/>
                <w:bCs/>
                <w:sz w:val="22"/>
                <w:szCs w:val="22"/>
              </w:rPr>
            </w:pPr>
            <w:r w:rsidRPr="00AC4C23">
              <w:rPr>
                <w:rFonts w:ascii="Arial" w:hAnsi="Arial" w:cs="Arial"/>
                <w:b/>
                <w:bCs/>
                <w:sz w:val="22"/>
                <w:szCs w:val="22"/>
              </w:rPr>
              <w:t>POST NUMBER</w:t>
            </w:r>
          </w:p>
        </w:tc>
        <w:tc>
          <w:tcPr>
            <w:tcW w:w="2855" w:type="dxa"/>
            <w:gridSpan w:val="2"/>
            <w:tcBorders>
              <w:top w:val="nil"/>
              <w:left w:val="nil"/>
              <w:bottom w:val="single" w:sz="4" w:space="0" w:color="auto"/>
              <w:right w:val="nil"/>
            </w:tcBorders>
            <w:vAlign w:val="bottom"/>
          </w:tcPr>
          <w:p w:rsidR="0002206D" w:rsidRPr="00AC4C23" w:rsidRDefault="0002206D" w:rsidP="0002206D">
            <w:pPr>
              <w:rPr>
                <w:rFonts w:ascii="Arial" w:hAnsi="Arial" w:cs="Arial"/>
                <w:b/>
                <w:bCs/>
                <w:sz w:val="22"/>
                <w:szCs w:val="22"/>
              </w:rPr>
            </w:pPr>
          </w:p>
        </w:tc>
        <w:tc>
          <w:tcPr>
            <w:tcW w:w="1419" w:type="dxa"/>
            <w:gridSpan w:val="2"/>
            <w:tcBorders>
              <w:top w:val="nil"/>
              <w:left w:val="nil"/>
              <w:bottom w:val="nil"/>
              <w:right w:val="nil"/>
            </w:tcBorders>
            <w:vAlign w:val="bottom"/>
          </w:tcPr>
          <w:p w:rsidR="0002206D" w:rsidRPr="00AC4C23" w:rsidRDefault="0002206D" w:rsidP="0002206D">
            <w:pPr>
              <w:rPr>
                <w:rFonts w:ascii="Arial" w:hAnsi="Arial" w:cs="Arial"/>
                <w:b/>
                <w:bCs/>
                <w:sz w:val="22"/>
                <w:szCs w:val="22"/>
              </w:rPr>
            </w:pPr>
            <w:r w:rsidRPr="00AC4C23">
              <w:rPr>
                <w:rFonts w:ascii="Arial" w:hAnsi="Arial" w:cs="Arial"/>
                <w:b/>
                <w:bCs/>
                <w:sz w:val="22"/>
                <w:szCs w:val="22"/>
              </w:rPr>
              <w:t>JOB TITLE</w:t>
            </w:r>
          </w:p>
        </w:tc>
        <w:tc>
          <w:tcPr>
            <w:tcW w:w="3387" w:type="dxa"/>
            <w:gridSpan w:val="3"/>
            <w:tcBorders>
              <w:top w:val="nil"/>
              <w:left w:val="nil"/>
              <w:bottom w:val="single" w:sz="4" w:space="0" w:color="auto"/>
              <w:right w:val="nil"/>
            </w:tcBorders>
            <w:vAlign w:val="bottom"/>
          </w:tcPr>
          <w:p w:rsidR="0002206D" w:rsidRPr="00AC4C23" w:rsidRDefault="0002206D" w:rsidP="0002206D">
            <w:pPr>
              <w:rPr>
                <w:rFonts w:ascii="Arial" w:hAnsi="Arial" w:cs="Arial"/>
                <w:b/>
                <w:bCs/>
                <w:sz w:val="22"/>
                <w:szCs w:val="22"/>
              </w:rPr>
            </w:pPr>
          </w:p>
        </w:tc>
        <w:tc>
          <w:tcPr>
            <w:tcW w:w="2403" w:type="dxa"/>
            <w:gridSpan w:val="5"/>
            <w:tcBorders>
              <w:top w:val="nil"/>
              <w:left w:val="nil"/>
              <w:bottom w:val="nil"/>
              <w:right w:val="nil"/>
            </w:tcBorders>
            <w:vAlign w:val="bottom"/>
          </w:tcPr>
          <w:p w:rsidR="0002206D" w:rsidRPr="00AC4C23" w:rsidRDefault="0002206D" w:rsidP="0002206D">
            <w:pPr>
              <w:keepNext/>
              <w:outlineLvl w:val="0"/>
              <w:rPr>
                <w:rFonts w:ascii="Arial" w:hAnsi="Arial" w:cs="Arial"/>
                <w:b/>
                <w:bCs/>
                <w:sz w:val="22"/>
                <w:szCs w:val="22"/>
              </w:rPr>
            </w:pPr>
            <w:r w:rsidRPr="00AC4C23">
              <w:rPr>
                <w:rFonts w:ascii="Arial" w:hAnsi="Arial" w:cs="Arial"/>
                <w:b/>
                <w:bCs/>
                <w:sz w:val="22"/>
                <w:szCs w:val="22"/>
              </w:rPr>
              <w:t>HOURS PER WEEK</w:t>
            </w:r>
          </w:p>
        </w:tc>
        <w:tc>
          <w:tcPr>
            <w:tcW w:w="2403" w:type="dxa"/>
            <w:gridSpan w:val="3"/>
            <w:tcBorders>
              <w:top w:val="nil"/>
              <w:left w:val="nil"/>
              <w:bottom w:val="single" w:sz="4" w:space="0" w:color="auto"/>
              <w:right w:val="nil"/>
            </w:tcBorders>
            <w:vAlign w:val="bottom"/>
          </w:tcPr>
          <w:p w:rsidR="0002206D" w:rsidRPr="00AC4C23" w:rsidRDefault="0002206D" w:rsidP="0002206D">
            <w:pPr>
              <w:rPr>
                <w:rFonts w:ascii="Arial" w:hAnsi="Arial" w:cs="Arial"/>
                <w:b/>
                <w:bCs/>
                <w:sz w:val="22"/>
                <w:szCs w:val="22"/>
              </w:rPr>
            </w:pPr>
          </w:p>
        </w:tc>
      </w:tr>
      <w:tr w:rsidR="0002206D" w:rsidRPr="00AC4C23" w:rsidTr="00AC4C23">
        <w:trPr>
          <w:gridBefore w:val="1"/>
          <w:gridAfter w:val="2"/>
          <w:wBefore w:w="379" w:type="dxa"/>
          <w:wAfter w:w="149" w:type="dxa"/>
          <w:trHeight w:val="174"/>
        </w:trPr>
        <w:tc>
          <w:tcPr>
            <w:tcW w:w="14418" w:type="dxa"/>
            <w:gridSpan w:val="17"/>
            <w:tcBorders>
              <w:top w:val="nil"/>
              <w:left w:val="nil"/>
              <w:bottom w:val="nil"/>
              <w:right w:val="nil"/>
            </w:tcBorders>
          </w:tcPr>
          <w:p w:rsidR="0002206D" w:rsidRPr="00AC4C23" w:rsidRDefault="0002206D" w:rsidP="0002206D">
            <w:pPr>
              <w:rPr>
                <w:rFonts w:ascii="Arial" w:hAnsi="Arial" w:cs="Arial"/>
                <w:sz w:val="22"/>
                <w:szCs w:val="22"/>
              </w:rPr>
            </w:pPr>
          </w:p>
        </w:tc>
      </w:tr>
      <w:tr w:rsidR="00AC4C23" w:rsidRPr="00AC4C23" w:rsidTr="00AC4C23">
        <w:tblPrEx>
          <w:tblLook w:val="01E0" w:firstRow="1" w:lastRow="1" w:firstColumn="1" w:lastColumn="1" w:noHBand="0" w:noVBand="0"/>
        </w:tblPrEx>
        <w:tc>
          <w:tcPr>
            <w:tcW w:w="3039" w:type="dxa"/>
            <w:gridSpan w:val="4"/>
            <w:tcBorders>
              <w:top w:val="single" w:sz="4" w:space="0" w:color="auto"/>
              <w:left w:val="single" w:sz="4" w:space="0" w:color="auto"/>
              <w:bottom w:val="single" w:sz="4" w:space="0" w:color="auto"/>
              <w:right w:val="single" w:sz="4" w:space="0" w:color="auto"/>
            </w:tcBorders>
          </w:tcPr>
          <w:p w:rsidR="00AC4C23" w:rsidRPr="00AC4C23" w:rsidRDefault="00AC4C23" w:rsidP="005D3AE6">
            <w:pPr>
              <w:rPr>
                <w:rFonts w:ascii="Arial" w:hAnsi="Arial" w:cs="Arial"/>
                <w:sz w:val="22"/>
                <w:szCs w:val="22"/>
              </w:rPr>
            </w:pPr>
          </w:p>
        </w:tc>
        <w:tc>
          <w:tcPr>
            <w:tcW w:w="3827" w:type="dxa"/>
            <w:gridSpan w:val="4"/>
            <w:tcBorders>
              <w:top w:val="single" w:sz="4" w:space="0" w:color="auto"/>
              <w:left w:val="single" w:sz="4" w:space="0" w:color="auto"/>
              <w:bottom w:val="single" w:sz="4" w:space="0" w:color="auto"/>
              <w:right w:val="single" w:sz="4" w:space="0" w:color="auto"/>
            </w:tcBorders>
          </w:tcPr>
          <w:p w:rsidR="00AC4C23" w:rsidRPr="00AC4C23" w:rsidRDefault="00AC4C23" w:rsidP="005D3AE6">
            <w:pPr>
              <w:jc w:val="center"/>
              <w:rPr>
                <w:rFonts w:ascii="Arial" w:hAnsi="Arial" w:cs="Arial"/>
                <w:b/>
                <w:sz w:val="22"/>
                <w:szCs w:val="22"/>
              </w:rPr>
            </w:pPr>
          </w:p>
          <w:p w:rsidR="00AC4C23" w:rsidRPr="00AC4C23" w:rsidRDefault="00AC4C23" w:rsidP="005D3AE6">
            <w:pPr>
              <w:jc w:val="center"/>
              <w:rPr>
                <w:rFonts w:ascii="Arial" w:hAnsi="Arial" w:cs="Arial"/>
                <w:b/>
                <w:sz w:val="22"/>
                <w:szCs w:val="22"/>
              </w:rPr>
            </w:pPr>
            <w:r w:rsidRPr="00AC4C23">
              <w:rPr>
                <w:rFonts w:ascii="Arial" w:hAnsi="Arial" w:cs="Arial"/>
                <w:b/>
                <w:sz w:val="22"/>
                <w:szCs w:val="22"/>
              </w:rPr>
              <w:t>ESSENTIAL</w:t>
            </w:r>
          </w:p>
        </w:tc>
        <w:tc>
          <w:tcPr>
            <w:tcW w:w="3969" w:type="dxa"/>
            <w:gridSpan w:val="4"/>
            <w:tcBorders>
              <w:top w:val="single" w:sz="4" w:space="0" w:color="auto"/>
              <w:left w:val="single" w:sz="4" w:space="0" w:color="auto"/>
              <w:bottom w:val="single" w:sz="4" w:space="0" w:color="auto"/>
              <w:right w:val="single" w:sz="4" w:space="0" w:color="auto"/>
            </w:tcBorders>
          </w:tcPr>
          <w:p w:rsidR="00AC4C23" w:rsidRPr="00AC4C23" w:rsidRDefault="00AC4C23" w:rsidP="005D3AE6">
            <w:pPr>
              <w:jc w:val="center"/>
              <w:rPr>
                <w:rFonts w:ascii="Arial" w:hAnsi="Arial" w:cs="Arial"/>
                <w:b/>
                <w:sz w:val="22"/>
                <w:szCs w:val="22"/>
              </w:rPr>
            </w:pPr>
          </w:p>
          <w:p w:rsidR="00AC4C23" w:rsidRPr="00AC4C23" w:rsidRDefault="00AC4C23" w:rsidP="005D3AE6">
            <w:pPr>
              <w:jc w:val="center"/>
              <w:rPr>
                <w:rFonts w:ascii="Arial" w:hAnsi="Arial" w:cs="Arial"/>
                <w:b/>
                <w:sz w:val="22"/>
                <w:szCs w:val="22"/>
              </w:rPr>
            </w:pPr>
            <w:r w:rsidRPr="00AC4C23">
              <w:rPr>
                <w:rFonts w:ascii="Arial" w:hAnsi="Arial" w:cs="Arial"/>
                <w:b/>
                <w:sz w:val="22"/>
                <w:szCs w:val="22"/>
              </w:rPr>
              <w:t>DESIRABLE</w:t>
            </w:r>
          </w:p>
        </w:tc>
        <w:tc>
          <w:tcPr>
            <w:tcW w:w="4111" w:type="dxa"/>
            <w:gridSpan w:val="8"/>
            <w:tcBorders>
              <w:top w:val="single" w:sz="4" w:space="0" w:color="auto"/>
              <w:left w:val="single" w:sz="4" w:space="0" w:color="auto"/>
              <w:bottom w:val="single" w:sz="4" w:space="0" w:color="auto"/>
              <w:right w:val="single" w:sz="4" w:space="0" w:color="auto"/>
            </w:tcBorders>
          </w:tcPr>
          <w:p w:rsidR="00AC4C23" w:rsidRPr="00AC4C23" w:rsidRDefault="00AC4C23" w:rsidP="005D3AE6">
            <w:pPr>
              <w:rPr>
                <w:rFonts w:ascii="Arial" w:hAnsi="Arial" w:cs="Arial"/>
                <w:b/>
                <w:sz w:val="22"/>
                <w:szCs w:val="22"/>
              </w:rPr>
            </w:pPr>
            <w:r w:rsidRPr="00AC4C23">
              <w:rPr>
                <w:rFonts w:ascii="Arial" w:hAnsi="Arial" w:cs="Arial"/>
                <w:b/>
                <w:sz w:val="22"/>
                <w:szCs w:val="22"/>
              </w:rPr>
              <w:t>How measured in recruitment &amp; selection</w:t>
            </w:r>
          </w:p>
        </w:tc>
      </w:tr>
      <w:tr w:rsidR="00AC4C23" w:rsidRPr="00AC4C23" w:rsidTr="00AC4C23">
        <w:tblPrEx>
          <w:tblLook w:val="01E0" w:firstRow="1" w:lastRow="1" w:firstColumn="1" w:lastColumn="1" w:noHBand="0" w:noVBand="0"/>
        </w:tblPrEx>
        <w:tc>
          <w:tcPr>
            <w:tcW w:w="3039" w:type="dxa"/>
            <w:gridSpan w:val="4"/>
            <w:tcBorders>
              <w:top w:val="single" w:sz="4" w:space="0" w:color="auto"/>
              <w:left w:val="single" w:sz="4" w:space="0" w:color="auto"/>
              <w:bottom w:val="single" w:sz="4" w:space="0" w:color="auto"/>
              <w:right w:val="single" w:sz="4" w:space="0" w:color="auto"/>
            </w:tcBorders>
          </w:tcPr>
          <w:p w:rsidR="00AC4C23" w:rsidRPr="00AC4C23" w:rsidRDefault="00AC4C23" w:rsidP="005D3AE6">
            <w:pPr>
              <w:rPr>
                <w:rFonts w:ascii="Arial" w:hAnsi="Arial" w:cs="Arial"/>
                <w:b/>
                <w:sz w:val="22"/>
                <w:szCs w:val="22"/>
              </w:rPr>
            </w:pPr>
          </w:p>
          <w:p w:rsidR="00AC4C23" w:rsidRPr="00AC4C23" w:rsidRDefault="00AC4C23" w:rsidP="005D3AE6">
            <w:pPr>
              <w:rPr>
                <w:rFonts w:ascii="Arial" w:hAnsi="Arial" w:cs="Arial"/>
                <w:b/>
                <w:sz w:val="22"/>
                <w:szCs w:val="22"/>
              </w:rPr>
            </w:pPr>
            <w:r w:rsidRPr="00AC4C23">
              <w:rPr>
                <w:rFonts w:ascii="Arial" w:hAnsi="Arial" w:cs="Arial"/>
                <w:b/>
                <w:sz w:val="22"/>
                <w:szCs w:val="22"/>
              </w:rPr>
              <w:t>EXPERIENCE</w:t>
            </w:r>
          </w:p>
        </w:tc>
        <w:tc>
          <w:tcPr>
            <w:tcW w:w="3827" w:type="dxa"/>
            <w:gridSpan w:val="4"/>
            <w:tcBorders>
              <w:top w:val="single" w:sz="4" w:space="0" w:color="auto"/>
              <w:left w:val="single" w:sz="4" w:space="0" w:color="auto"/>
              <w:bottom w:val="single" w:sz="4" w:space="0" w:color="auto"/>
              <w:right w:val="single" w:sz="4" w:space="0" w:color="auto"/>
            </w:tcBorders>
          </w:tcPr>
          <w:p w:rsidR="00AC4C23" w:rsidRPr="00AC4C23" w:rsidRDefault="00AC4C23" w:rsidP="005D3AE6">
            <w:pPr>
              <w:rPr>
                <w:rFonts w:ascii="Arial" w:hAnsi="Arial" w:cs="Arial"/>
                <w:sz w:val="22"/>
                <w:szCs w:val="22"/>
              </w:rPr>
            </w:pPr>
          </w:p>
          <w:p w:rsidR="00AC4C23" w:rsidRPr="00AC4C23" w:rsidRDefault="00AC4C23" w:rsidP="005D3AE6">
            <w:pPr>
              <w:rPr>
                <w:rFonts w:ascii="Arial" w:hAnsi="Arial" w:cs="Arial"/>
                <w:sz w:val="22"/>
                <w:szCs w:val="22"/>
              </w:rPr>
            </w:pPr>
            <w:r w:rsidRPr="00AC4C23">
              <w:rPr>
                <w:rFonts w:ascii="Arial" w:hAnsi="Arial" w:cs="Arial"/>
                <w:sz w:val="22"/>
                <w:szCs w:val="22"/>
              </w:rPr>
              <w:t>Recent experience of working with children in a school setting in Key Stage 1 and/or Foundation</w:t>
            </w:r>
          </w:p>
          <w:p w:rsidR="00AC4C23" w:rsidRPr="00AC4C23" w:rsidRDefault="00AC4C23" w:rsidP="005D3AE6">
            <w:pPr>
              <w:rPr>
                <w:rFonts w:ascii="Arial" w:hAnsi="Arial" w:cs="Arial"/>
                <w:sz w:val="22"/>
                <w:szCs w:val="22"/>
              </w:rPr>
            </w:pPr>
            <w:r w:rsidRPr="00AC4C23">
              <w:rPr>
                <w:rFonts w:ascii="Arial" w:hAnsi="Arial" w:cs="Arial"/>
                <w:sz w:val="22"/>
                <w:szCs w:val="22"/>
              </w:rPr>
              <w:t>Experience of pupils who have both learning and behaviour problems limiting their academic progress</w:t>
            </w:r>
          </w:p>
        </w:tc>
        <w:tc>
          <w:tcPr>
            <w:tcW w:w="3969" w:type="dxa"/>
            <w:gridSpan w:val="4"/>
            <w:tcBorders>
              <w:top w:val="single" w:sz="4" w:space="0" w:color="auto"/>
              <w:left w:val="single" w:sz="4" w:space="0" w:color="auto"/>
              <w:bottom w:val="single" w:sz="4" w:space="0" w:color="auto"/>
              <w:right w:val="single" w:sz="4" w:space="0" w:color="auto"/>
            </w:tcBorders>
          </w:tcPr>
          <w:p w:rsidR="00AC4C23" w:rsidRPr="00AC4C23" w:rsidRDefault="00AC4C23" w:rsidP="005D3AE6">
            <w:pPr>
              <w:rPr>
                <w:rFonts w:ascii="Arial" w:hAnsi="Arial" w:cs="Arial"/>
                <w:sz w:val="22"/>
                <w:szCs w:val="22"/>
              </w:rPr>
            </w:pPr>
          </w:p>
          <w:p w:rsidR="00AC4C23" w:rsidRPr="00AC4C23" w:rsidRDefault="00AC4C23" w:rsidP="005D3AE6">
            <w:pPr>
              <w:rPr>
                <w:rFonts w:ascii="Arial" w:hAnsi="Arial" w:cs="Arial"/>
                <w:sz w:val="22"/>
                <w:szCs w:val="22"/>
              </w:rPr>
            </w:pPr>
            <w:r w:rsidRPr="00AC4C23">
              <w:rPr>
                <w:rFonts w:ascii="Arial" w:hAnsi="Arial" w:cs="Arial"/>
                <w:sz w:val="22"/>
                <w:szCs w:val="22"/>
              </w:rPr>
              <w:t>Involved with planning &amp; delivery of curriculum and planned interventions to comply with needs as outlined in provision mapping and personal targets.</w:t>
            </w:r>
          </w:p>
          <w:p w:rsidR="00AC4C23" w:rsidRPr="00AC4C23" w:rsidRDefault="00AC4C23" w:rsidP="005D3AE6">
            <w:pPr>
              <w:rPr>
                <w:rFonts w:ascii="Arial" w:hAnsi="Arial" w:cs="Arial"/>
                <w:sz w:val="22"/>
                <w:szCs w:val="22"/>
              </w:rPr>
            </w:pPr>
            <w:r w:rsidRPr="00AC4C23">
              <w:rPr>
                <w:rFonts w:ascii="Arial" w:hAnsi="Arial" w:cs="Arial"/>
                <w:sz w:val="22"/>
                <w:szCs w:val="22"/>
              </w:rPr>
              <w:t>Working with SEN pupils, dealing with relevant paperwork</w:t>
            </w:r>
          </w:p>
          <w:p w:rsidR="00AC4C23" w:rsidRPr="00AC4C23" w:rsidRDefault="00AC4C23" w:rsidP="005D3AE6">
            <w:pPr>
              <w:rPr>
                <w:rFonts w:ascii="Arial" w:hAnsi="Arial" w:cs="Arial"/>
                <w:sz w:val="22"/>
                <w:szCs w:val="22"/>
              </w:rPr>
            </w:pPr>
          </w:p>
        </w:tc>
        <w:tc>
          <w:tcPr>
            <w:tcW w:w="4111" w:type="dxa"/>
            <w:gridSpan w:val="8"/>
            <w:tcBorders>
              <w:top w:val="single" w:sz="4" w:space="0" w:color="auto"/>
              <w:left w:val="single" w:sz="4" w:space="0" w:color="auto"/>
              <w:bottom w:val="single" w:sz="4" w:space="0" w:color="auto"/>
              <w:right w:val="single" w:sz="4" w:space="0" w:color="auto"/>
            </w:tcBorders>
          </w:tcPr>
          <w:p w:rsidR="00AC4C23" w:rsidRPr="00AC4C23" w:rsidRDefault="00AC4C23" w:rsidP="005D3AE6">
            <w:pPr>
              <w:rPr>
                <w:rFonts w:ascii="Arial" w:hAnsi="Arial" w:cs="Arial"/>
                <w:sz w:val="22"/>
                <w:szCs w:val="22"/>
              </w:rPr>
            </w:pPr>
          </w:p>
          <w:p w:rsidR="00AC4C23" w:rsidRPr="00AC4C23" w:rsidRDefault="00AC4C23" w:rsidP="005D3AE6">
            <w:pPr>
              <w:rPr>
                <w:rFonts w:ascii="Arial" w:hAnsi="Arial" w:cs="Arial"/>
                <w:sz w:val="22"/>
                <w:szCs w:val="22"/>
              </w:rPr>
            </w:pPr>
            <w:r w:rsidRPr="00AC4C23">
              <w:rPr>
                <w:rFonts w:ascii="Arial" w:hAnsi="Arial" w:cs="Arial"/>
                <w:sz w:val="22"/>
                <w:szCs w:val="22"/>
              </w:rPr>
              <w:t>Application form</w:t>
            </w:r>
          </w:p>
          <w:p w:rsidR="00AC4C23" w:rsidRPr="00AC4C23" w:rsidRDefault="00AC4C23" w:rsidP="005D3AE6">
            <w:pPr>
              <w:rPr>
                <w:rFonts w:ascii="Arial" w:hAnsi="Arial" w:cs="Arial"/>
                <w:sz w:val="22"/>
                <w:szCs w:val="22"/>
              </w:rPr>
            </w:pPr>
            <w:r w:rsidRPr="00AC4C23">
              <w:rPr>
                <w:rFonts w:ascii="Arial" w:hAnsi="Arial" w:cs="Arial"/>
                <w:sz w:val="22"/>
                <w:szCs w:val="22"/>
              </w:rPr>
              <w:t>Interview</w:t>
            </w:r>
          </w:p>
          <w:p w:rsidR="00AC4C23" w:rsidRPr="00AC4C23" w:rsidRDefault="00AC4C23" w:rsidP="005D3AE6">
            <w:pPr>
              <w:rPr>
                <w:rFonts w:ascii="Arial" w:hAnsi="Arial" w:cs="Arial"/>
                <w:sz w:val="22"/>
                <w:szCs w:val="22"/>
              </w:rPr>
            </w:pPr>
            <w:r w:rsidRPr="00AC4C23">
              <w:rPr>
                <w:rFonts w:ascii="Arial" w:hAnsi="Arial" w:cs="Arial"/>
                <w:sz w:val="22"/>
                <w:szCs w:val="22"/>
              </w:rPr>
              <w:t>References</w:t>
            </w:r>
          </w:p>
          <w:p w:rsidR="00AC4C23" w:rsidRPr="00AC4C23" w:rsidRDefault="00AC4C23" w:rsidP="005D3AE6">
            <w:pPr>
              <w:rPr>
                <w:rFonts w:ascii="Arial" w:hAnsi="Arial" w:cs="Arial"/>
                <w:sz w:val="22"/>
                <w:szCs w:val="22"/>
              </w:rPr>
            </w:pPr>
          </w:p>
        </w:tc>
      </w:tr>
      <w:tr w:rsidR="00AC4C23" w:rsidRPr="00AC4C23" w:rsidTr="00AC4C23">
        <w:tblPrEx>
          <w:tblLook w:val="01E0" w:firstRow="1" w:lastRow="1" w:firstColumn="1" w:lastColumn="1" w:noHBand="0" w:noVBand="0"/>
        </w:tblPrEx>
        <w:tc>
          <w:tcPr>
            <w:tcW w:w="3039" w:type="dxa"/>
            <w:gridSpan w:val="4"/>
            <w:tcBorders>
              <w:top w:val="single" w:sz="4" w:space="0" w:color="auto"/>
              <w:left w:val="single" w:sz="4" w:space="0" w:color="auto"/>
              <w:bottom w:val="single" w:sz="4" w:space="0" w:color="auto"/>
              <w:right w:val="single" w:sz="4" w:space="0" w:color="auto"/>
            </w:tcBorders>
          </w:tcPr>
          <w:p w:rsidR="00AC4C23" w:rsidRPr="00AC4C23" w:rsidRDefault="00AC4C23" w:rsidP="005D3AE6">
            <w:pPr>
              <w:rPr>
                <w:rFonts w:ascii="Arial" w:hAnsi="Arial" w:cs="Arial"/>
                <w:b/>
                <w:sz w:val="22"/>
                <w:szCs w:val="22"/>
              </w:rPr>
            </w:pPr>
          </w:p>
          <w:p w:rsidR="00AC4C23" w:rsidRPr="00AC4C23" w:rsidRDefault="00AC4C23" w:rsidP="005D3AE6">
            <w:pPr>
              <w:rPr>
                <w:rFonts w:ascii="Arial" w:hAnsi="Arial" w:cs="Arial"/>
                <w:b/>
                <w:sz w:val="22"/>
                <w:szCs w:val="22"/>
              </w:rPr>
            </w:pPr>
            <w:r w:rsidRPr="00AC4C23">
              <w:rPr>
                <w:rFonts w:ascii="Arial" w:hAnsi="Arial" w:cs="Arial"/>
                <w:b/>
                <w:sz w:val="22"/>
                <w:szCs w:val="22"/>
              </w:rPr>
              <w:t>EDUCATION, TRAINING, QUALIFICATIONS</w:t>
            </w:r>
          </w:p>
          <w:p w:rsidR="00AC4C23" w:rsidRPr="00AC4C23" w:rsidRDefault="00AC4C23" w:rsidP="005D3AE6">
            <w:pPr>
              <w:rPr>
                <w:rFonts w:ascii="Arial" w:hAnsi="Arial" w:cs="Arial"/>
                <w:b/>
                <w:sz w:val="22"/>
                <w:szCs w:val="22"/>
              </w:rPr>
            </w:pPr>
          </w:p>
        </w:tc>
        <w:tc>
          <w:tcPr>
            <w:tcW w:w="3827" w:type="dxa"/>
            <w:gridSpan w:val="4"/>
            <w:tcBorders>
              <w:top w:val="single" w:sz="4" w:space="0" w:color="auto"/>
              <w:left w:val="single" w:sz="4" w:space="0" w:color="auto"/>
              <w:bottom w:val="single" w:sz="4" w:space="0" w:color="auto"/>
              <w:right w:val="single" w:sz="4" w:space="0" w:color="auto"/>
            </w:tcBorders>
          </w:tcPr>
          <w:p w:rsidR="00AC4C23" w:rsidRPr="00AC4C23" w:rsidRDefault="00AC4C23" w:rsidP="005D3AE6">
            <w:pPr>
              <w:rPr>
                <w:rFonts w:ascii="Arial" w:hAnsi="Arial" w:cs="Arial"/>
                <w:sz w:val="22"/>
                <w:szCs w:val="22"/>
              </w:rPr>
            </w:pPr>
          </w:p>
          <w:p w:rsidR="00AC4C23" w:rsidRPr="00AC4C23" w:rsidRDefault="00AC4C23" w:rsidP="005D3AE6">
            <w:pPr>
              <w:rPr>
                <w:rFonts w:ascii="Arial" w:hAnsi="Arial" w:cs="Arial"/>
                <w:sz w:val="22"/>
                <w:szCs w:val="22"/>
              </w:rPr>
            </w:pPr>
            <w:r w:rsidRPr="00AC4C23">
              <w:rPr>
                <w:rFonts w:ascii="Arial" w:hAnsi="Arial" w:cs="Arial"/>
                <w:sz w:val="22"/>
                <w:szCs w:val="22"/>
              </w:rPr>
              <w:t>Good personal secondary education</w:t>
            </w:r>
          </w:p>
          <w:p w:rsidR="00AC4C23" w:rsidRPr="00AC4C23" w:rsidRDefault="00AC4C23" w:rsidP="005D3AE6">
            <w:pPr>
              <w:rPr>
                <w:rFonts w:ascii="Arial" w:hAnsi="Arial" w:cs="Arial"/>
                <w:sz w:val="22"/>
                <w:szCs w:val="22"/>
              </w:rPr>
            </w:pPr>
            <w:r w:rsidRPr="00AC4C23">
              <w:rPr>
                <w:rFonts w:ascii="Arial" w:hAnsi="Arial" w:cs="Arial"/>
                <w:sz w:val="22"/>
                <w:szCs w:val="22"/>
              </w:rPr>
              <w:t>Childcare qualification (eg Cache L2 or equivalent)</w:t>
            </w:r>
          </w:p>
          <w:p w:rsidR="00AC4C23" w:rsidRPr="00AC4C23" w:rsidRDefault="00AC4C23" w:rsidP="005D3AE6">
            <w:pPr>
              <w:rPr>
                <w:rFonts w:ascii="Arial" w:hAnsi="Arial" w:cs="Arial"/>
                <w:sz w:val="22"/>
                <w:szCs w:val="22"/>
              </w:rPr>
            </w:pPr>
            <w:r w:rsidRPr="00AC4C23">
              <w:rPr>
                <w:rFonts w:ascii="Arial" w:hAnsi="Arial" w:cs="Arial"/>
                <w:sz w:val="22"/>
                <w:szCs w:val="22"/>
              </w:rPr>
              <w:t>Some evidence of specialist training in areas of SEN or willingness to be trained</w:t>
            </w:r>
          </w:p>
          <w:p w:rsidR="00AC4C23" w:rsidRPr="00AC4C23" w:rsidRDefault="00AC4C23" w:rsidP="005D3AE6">
            <w:pPr>
              <w:rPr>
                <w:rFonts w:ascii="Arial" w:hAnsi="Arial" w:cs="Arial"/>
                <w:b/>
                <w:sz w:val="22"/>
                <w:szCs w:val="22"/>
              </w:rPr>
            </w:pPr>
          </w:p>
          <w:p w:rsidR="00AC4C23" w:rsidRPr="00AC4C23" w:rsidRDefault="00AC4C23" w:rsidP="005D3AE6">
            <w:pPr>
              <w:rPr>
                <w:rFonts w:ascii="Arial" w:hAnsi="Arial" w:cs="Arial"/>
                <w:sz w:val="22"/>
                <w:szCs w:val="22"/>
              </w:rPr>
            </w:pPr>
          </w:p>
        </w:tc>
        <w:tc>
          <w:tcPr>
            <w:tcW w:w="3969" w:type="dxa"/>
            <w:gridSpan w:val="4"/>
            <w:tcBorders>
              <w:top w:val="single" w:sz="4" w:space="0" w:color="auto"/>
              <w:left w:val="single" w:sz="4" w:space="0" w:color="auto"/>
              <w:bottom w:val="single" w:sz="4" w:space="0" w:color="auto"/>
              <w:right w:val="single" w:sz="4" w:space="0" w:color="auto"/>
            </w:tcBorders>
          </w:tcPr>
          <w:p w:rsidR="00AC4C23" w:rsidRPr="00AC4C23" w:rsidRDefault="00AC4C23" w:rsidP="005D3AE6">
            <w:pPr>
              <w:rPr>
                <w:rFonts w:ascii="Arial" w:hAnsi="Arial" w:cs="Arial"/>
                <w:sz w:val="22"/>
                <w:szCs w:val="22"/>
              </w:rPr>
            </w:pPr>
          </w:p>
          <w:p w:rsidR="00AC4C23" w:rsidRPr="00AC4C23" w:rsidRDefault="00AC4C23" w:rsidP="005D3AE6">
            <w:pPr>
              <w:rPr>
                <w:rFonts w:ascii="Arial" w:hAnsi="Arial" w:cs="Arial"/>
                <w:sz w:val="22"/>
                <w:szCs w:val="22"/>
              </w:rPr>
            </w:pPr>
            <w:r w:rsidRPr="00AC4C23">
              <w:rPr>
                <w:rFonts w:ascii="Arial" w:hAnsi="Arial" w:cs="Arial"/>
                <w:sz w:val="22"/>
                <w:szCs w:val="22"/>
              </w:rPr>
              <w:t>Basic 4 day TA training course or equivalent</w:t>
            </w:r>
          </w:p>
          <w:p w:rsidR="00AC4C23" w:rsidRPr="00AC4C23" w:rsidRDefault="00AC4C23" w:rsidP="005D3AE6">
            <w:pPr>
              <w:rPr>
                <w:rFonts w:ascii="Arial" w:hAnsi="Arial" w:cs="Arial"/>
                <w:sz w:val="22"/>
                <w:szCs w:val="22"/>
              </w:rPr>
            </w:pPr>
            <w:r w:rsidRPr="00AC4C23">
              <w:rPr>
                <w:rFonts w:ascii="Arial" w:hAnsi="Arial" w:cs="Arial"/>
                <w:sz w:val="22"/>
                <w:szCs w:val="22"/>
              </w:rPr>
              <w:t>Training in delivery of specific learning programmes and/or knowledge of behaviour strategies such as positive solutions.</w:t>
            </w:r>
          </w:p>
          <w:p w:rsidR="00AC4C23" w:rsidRPr="00AC4C23" w:rsidRDefault="00AC4C23" w:rsidP="005D3AE6">
            <w:pPr>
              <w:rPr>
                <w:rFonts w:ascii="Arial" w:hAnsi="Arial" w:cs="Arial"/>
                <w:sz w:val="22"/>
                <w:szCs w:val="22"/>
              </w:rPr>
            </w:pPr>
          </w:p>
        </w:tc>
        <w:tc>
          <w:tcPr>
            <w:tcW w:w="4111" w:type="dxa"/>
            <w:gridSpan w:val="8"/>
            <w:tcBorders>
              <w:top w:val="single" w:sz="4" w:space="0" w:color="auto"/>
              <w:left w:val="single" w:sz="4" w:space="0" w:color="auto"/>
              <w:bottom w:val="single" w:sz="4" w:space="0" w:color="auto"/>
              <w:right w:val="single" w:sz="4" w:space="0" w:color="auto"/>
            </w:tcBorders>
          </w:tcPr>
          <w:p w:rsidR="00AC4C23" w:rsidRPr="00AC4C23" w:rsidRDefault="00AC4C23" w:rsidP="005D3AE6">
            <w:pPr>
              <w:rPr>
                <w:rFonts w:ascii="Arial" w:hAnsi="Arial" w:cs="Arial"/>
                <w:sz w:val="22"/>
                <w:szCs w:val="22"/>
              </w:rPr>
            </w:pPr>
          </w:p>
          <w:p w:rsidR="00AC4C23" w:rsidRPr="00AC4C23" w:rsidRDefault="00AC4C23" w:rsidP="005D3AE6">
            <w:pPr>
              <w:rPr>
                <w:rFonts w:ascii="Arial" w:hAnsi="Arial" w:cs="Arial"/>
                <w:sz w:val="22"/>
                <w:szCs w:val="22"/>
              </w:rPr>
            </w:pPr>
            <w:r w:rsidRPr="00AC4C23">
              <w:rPr>
                <w:rFonts w:ascii="Arial" w:hAnsi="Arial" w:cs="Arial"/>
                <w:sz w:val="22"/>
                <w:szCs w:val="22"/>
              </w:rPr>
              <w:t>Application form</w:t>
            </w:r>
          </w:p>
          <w:p w:rsidR="00AC4C23" w:rsidRPr="00AC4C23" w:rsidRDefault="00AC4C23" w:rsidP="005D3AE6">
            <w:pPr>
              <w:rPr>
                <w:rFonts w:ascii="Arial" w:hAnsi="Arial" w:cs="Arial"/>
                <w:sz w:val="22"/>
                <w:szCs w:val="22"/>
              </w:rPr>
            </w:pPr>
            <w:r w:rsidRPr="00AC4C23">
              <w:rPr>
                <w:rFonts w:ascii="Arial" w:hAnsi="Arial" w:cs="Arial"/>
                <w:sz w:val="22"/>
                <w:szCs w:val="22"/>
              </w:rPr>
              <w:t>Interview</w:t>
            </w:r>
          </w:p>
        </w:tc>
      </w:tr>
      <w:tr w:rsidR="00AC4C23" w:rsidRPr="00AC4C23" w:rsidTr="00AC4C23">
        <w:tblPrEx>
          <w:tblLook w:val="01E0" w:firstRow="1" w:lastRow="1" w:firstColumn="1" w:lastColumn="1" w:noHBand="0" w:noVBand="0"/>
        </w:tblPrEx>
        <w:tc>
          <w:tcPr>
            <w:tcW w:w="3039" w:type="dxa"/>
            <w:gridSpan w:val="4"/>
            <w:tcBorders>
              <w:top w:val="single" w:sz="4" w:space="0" w:color="auto"/>
              <w:left w:val="single" w:sz="4" w:space="0" w:color="auto"/>
              <w:bottom w:val="single" w:sz="4" w:space="0" w:color="auto"/>
              <w:right w:val="single" w:sz="4" w:space="0" w:color="auto"/>
            </w:tcBorders>
          </w:tcPr>
          <w:p w:rsidR="00AC4C23" w:rsidRPr="00AC4C23" w:rsidRDefault="00AC4C23" w:rsidP="005D3AE6">
            <w:pPr>
              <w:rPr>
                <w:rFonts w:ascii="Arial" w:hAnsi="Arial" w:cs="Arial"/>
                <w:b/>
                <w:sz w:val="22"/>
                <w:szCs w:val="22"/>
              </w:rPr>
            </w:pPr>
          </w:p>
          <w:p w:rsidR="00AC4C23" w:rsidRPr="00AC4C23" w:rsidRDefault="00AC4C23" w:rsidP="005D3AE6">
            <w:pPr>
              <w:rPr>
                <w:rFonts w:ascii="Arial" w:hAnsi="Arial" w:cs="Arial"/>
                <w:b/>
                <w:sz w:val="22"/>
                <w:szCs w:val="22"/>
              </w:rPr>
            </w:pPr>
            <w:r w:rsidRPr="00AC4C23">
              <w:rPr>
                <w:rFonts w:ascii="Arial" w:hAnsi="Arial" w:cs="Arial"/>
                <w:b/>
                <w:sz w:val="22"/>
                <w:szCs w:val="22"/>
              </w:rPr>
              <w:t>SKILLS AND KNOWLEDGE</w:t>
            </w:r>
          </w:p>
        </w:tc>
        <w:tc>
          <w:tcPr>
            <w:tcW w:w="3827" w:type="dxa"/>
            <w:gridSpan w:val="4"/>
            <w:tcBorders>
              <w:top w:val="single" w:sz="4" w:space="0" w:color="auto"/>
              <w:left w:val="single" w:sz="4" w:space="0" w:color="auto"/>
              <w:bottom w:val="single" w:sz="4" w:space="0" w:color="auto"/>
              <w:right w:val="single" w:sz="4" w:space="0" w:color="auto"/>
            </w:tcBorders>
          </w:tcPr>
          <w:p w:rsidR="00AC4C23" w:rsidRPr="00AC4C23" w:rsidRDefault="00AC4C23" w:rsidP="005D3AE6">
            <w:pPr>
              <w:rPr>
                <w:rFonts w:ascii="Arial" w:hAnsi="Arial" w:cs="Arial"/>
                <w:sz w:val="22"/>
                <w:szCs w:val="22"/>
              </w:rPr>
            </w:pPr>
          </w:p>
          <w:p w:rsidR="00AC4C23" w:rsidRPr="00AC4C23" w:rsidRDefault="00AC4C23" w:rsidP="005D3AE6">
            <w:pPr>
              <w:rPr>
                <w:rFonts w:ascii="Arial" w:hAnsi="Arial" w:cs="Arial"/>
                <w:sz w:val="22"/>
                <w:szCs w:val="22"/>
              </w:rPr>
            </w:pPr>
            <w:r w:rsidRPr="00AC4C23">
              <w:rPr>
                <w:rFonts w:ascii="Arial" w:hAnsi="Arial" w:cs="Arial"/>
                <w:sz w:val="22"/>
                <w:szCs w:val="22"/>
              </w:rPr>
              <w:t>Good communication &amp; interpersonal skills</w:t>
            </w:r>
          </w:p>
          <w:p w:rsidR="00AC4C23" w:rsidRPr="00AC4C23" w:rsidRDefault="00AC4C23" w:rsidP="005D3AE6">
            <w:pPr>
              <w:rPr>
                <w:rFonts w:ascii="Arial" w:hAnsi="Arial" w:cs="Arial"/>
                <w:sz w:val="22"/>
                <w:szCs w:val="22"/>
              </w:rPr>
            </w:pPr>
            <w:r w:rsidRPr="00AC4C23">
              <w:rPr>
                <w:rFonts w:ascii="Arial" w:hAnsi="Arial" w:cs="Arial"/>
                <w:sz w:val="22"/>
                <w:szCs w:val="22"/>
              </w:rPr>
              <w:t>Strong organisational skills</w:t>
            </w:r>
          </w:p>
          <w:p w:rsidR="00AC4C23" w:rsidRPr="00AC4C23" w:rsidRDefault="00AC4C23" w:rsidP="005D3AE6">
            <w:pPr>
              <w:rPr>
                <w:rFonts w:ascii="Arial" w:hAnsi="Arial" w:cs="Arial"/>
                <w:sz w:val="22"/>
                <w:szCs w:val="22"/>
              </w:rPr>
            </w:pPr>
            <w:r w:rsidRPr="00AC4C23">
              <w:rPr>
                <w:rFonts w:ascii="Arial" w:hAnsi="Arial" w:cs="Arial"/>
                <w:sz w:val="22"/>
                <w:szCs w:val="22"/>
              </w:rPr>
              <w:t>ICT competency</w:t>
            </w:r>
          </w:p>
          <w:p w:rsidR="00AC4C23" w:rsidRPr="00AC4C23" w:rsidRDefault="00AC4C23" w:rsidP="005D3AE6">
            <w:pPr>
              <w:rPr>
                <w:rFonts w:ascii="Arial" w:hAnsi="Arial" w:cs="Arial"/>
                <w:sz w:val="22"/>
                <w:szCs w:val="22"/>
              </w:rPr>
            </w:pPr>
            <w:r w:rsidRPr="00AC4C23">
              <w:rPr>
                <w:rFonts w:ascii="Arial" w:hAnsi="Arial" w:cs="Arial"/>
                <w:sz w:val="22"/>
                <w:szCs w:val="22"/>
              </w:rPr>
              <w:t>Ability to maintain confidentiality at all times</w:t>
            </w:r>
          </w:p>
          <w:p w:rsidR="00AC4C23" w:rsidRPr="00AC4C23" w:rsidRDefault="00AC4C23" w:rsidP="005D3AE6">
            <w:pPr>
              <w:rPr>
                <w:rFonts w:ascii="Arial" w:hAnsi="Arial" w:cs="Arial"/>
                <w:i/>
                <w:sz w:val="22"/>
                <w:szCs w:val="22"/>
              </w:rPr>
            </w:pPr>
            <w:r w:rsidRPr="00AC4C23">
              <w:rPr>
                <w:rFonts w:ascii="Arial" w:hAnsi="Arial" w:cs="Arial"/>
                <w:sz w:val="22"/>
                <w:szCs w:val="22"/>
              </w:rPr>
              <w:t>Understanding of what safeguards are necessary to ensure the safety of children.</w:t>
            </w:r>
          </w:p>
          <w:p w:rsidR="00AC4C23" w:rsidRPr="00AC4C23" w:rsidRDefault="00AC4C23" w:rsidP="005D3AE6">
            <w:pPr>
              <w:rPr>
                <w:rFonts w:ascii="Arial" w:hAnsi="Arial" w:cs="Arial"/>
                <w:sz w:val="22"/>
                <w:szCs w:val="22"/>
              </w:rPr>
            </w:pPr>
          </w:p>
        </w:tc>
        <w:tc>
          <w:tcPr>
            <w:tcW w:w="3969" w:type="dxa"/>
            <w:gridSpan w:val="4"/>
            <w:tcBorders>
              <w:top w:val="single" w:sz="4" w:space="0" w:color="auto"/>
              <w:left w:val="single" w:sz="4" w:space="0" w:color="auto"/>
              <w:bottom w:val="single" w:sz="4" w:space="0" w:color="auto"/>
              <w:right w:val="single" w:sz="4" w:space="0" w:color="auto"/>
            </w:tcBorders>
          </w:tcPr>
          <w:p w:rsidR="00AC4C23" w:rsidRPr="00AC4C23" w:rsidRDefault="00AC4C23" w:rsidP="005D3AE6">
            <w:pPr>
              <w:rPr>
                <w:rFonts w:ascii="Arial" w:hAnsi="Arial" w:cs="Arial"/>
                <w:sz w:val="22"/>
                <w:szCs w:val="22"/>
              </w:rPr>
            </w:pPr>
          </w:p>
          <w:p w:rsidR="00AC4C23" w:rsidRPr="00AC4C23" w:rsidRDefault="00AC4C23" w:rsidP="005D3AE6">
            <w:pPr>
              <w:rPr>
                <w:rFonts w:ascii="Arial" w:hAnsi="Arial" w:cs="Arial"/>
                <w:sz w:val="22"/>
                <w:szCs w:val="22"/>
              </w:rPr>
            </w:pPr>
            <w:r w:rsidRPr="00AC4C23">
              <w:rPr>
                <w:rFonts w:ascii="Arial" w:hAnsi="Arial" w:cs="Arial"/>
                <w:sz w:val="22"/>
                <w:szCs w:val="22"/>
              </w:rPr>
              <w:t>Excellent time management</w:t>
            </w:r>
          </w:p>
          <w:p w:rsidR="00AC4C23" w:rsidRPr="00AC4C23" w:rsidRDefault="00AC4C23" w:rsidP="005D3AE6">
            <w:pPr>
              <w:rPr>
                <w:rFonts w:ascii="Arial" w:hAnsi="Arial" w:cs="Arial"/>
                <w:sz w:val="22"/>
                <w:szCs w:val="22"/>
              </w:rPr>
            </w:pPr>
            <w:r w:rsidRPr="00AC4C23">
              <w:rPr>
                <w:rFonts w:ascii="Arial" w:hAnsi="Arial" w:cs="Arial"/>
                <w:sz w:val="22"/>
                <w:szCs w:val="22"/>
              </w:rPr>
              <w:t>Understanding of child development and personal needs</w:t>
            </w:r>
          </w:p>
          <w:p w:rsidR="00AC4C23" w:rsidRPr="00AC4C23" w:rsidRDefault="00AC4C23" w:rsidP="005D3AE6">
            <w:pPr>
              <w:rPr>
                <w:rFonts w:ascii="Arial" w:hAnsi="Arial" w:cs="Arial"/>
                <w:sz w:val="22"/>
                <w:szCs w:val="22"/>
              </w:rPr>
            </w:pPr>
            <w:r w:rsidRPr="00AC4C23">
              <w:rPr>
                <w:rFonts w:ascii="Arial" w:hAnsi="Arial" w:cs="Arial"/>
                <w:sz w:val="22"/>
                <w:szCs w:val="22"/>
              </w:rPr>
              <w:t>Understanding of individual learning styles</w:t>
            </w:r>
          </w:p>
          <w:p w:rsidR="00AC4C23" w:rsidRPr="00AC4C23" w:rsidRDefault="00AC4C23" w:rsidP="005D3AE6">
            <w:pPr>
              <w:rPr>
                <w:rFonts w:ascii="Arial" w:hAnsi="Arial" w:cs="Arial"/>
                <w:sz w:val="22"/>
                <w:szCs w:val="22"/>
              </w:rPr>
            </w:pPr>
            <w:r w:rsidRPr="00AC4C23">
              <w:rPr>
                <w:rFonts w:ascii="Arial" w:hAnsi="Arial" w:cs="Arial"/>
                <w:sz w:val="22"/>
                <w:szCs w:val="22"/>
              </w:rPr>
              <w:t>Good literacy and numeracy skills</w:t>
            </w:r>
          </w:p>
          <w:p w:rsidR="00AC4C23" w:rsidRPr="00AC4C23" w:rsidRDefault="00AC4C23" w:rsidP="005D3AE6">
            <w:pPr>
              <w:rPr>
                <w:rFonts w:ascii="Arial" w:hAnsi="Arial" w:cs="Arial"/>
                <w:sz w:val="22"/>
                <w:szCs w:val="22"/>
              </w:rPr>
            </w:pPr>
            <w:r w:rsidRPr="00AC4C23">
              <w:rPr>
                <w:rFonts w:ascii="Arial" w:hAnsi="Arial" w:cs="Arial"/>
                <w:sz w:val="22"/>
                <w:szCs w:val="22"/>
              </w:rPr>
              <w:t xml:space="preserve">Knowledge of strategies which promote good behaviour and discipline </w:t>
            </w:r>
          </w:p>
          <w:p w:rsidR="00AC4C23" w:rsidRPr="00AC4C23" w:rsidRDefault="00AC4C23" w:rsidP="005D3AE6">
            <w:pPr>
              <w:rPr>
                <w:rFonts w:ascii="Arial" w:hAnsi="Arial" w:cs="Arial"/>
                <w:sz w:val="22"/>
                <w:szCs w:val="22"/>
              </w:rPr>
            </w:pPr>
            <w:r w:rsidRPr="00AC4C23">
              <w:rPr>
                <w:rFonts w:ascii="Arial" w:hAnsi="Arial" w:cs="Arial"/>
                <w:sz w:val="22"/>
                <w:szCs w:val="22"/>
              </w:rPr>
              <w:t>Ability to respond to “on the spot incidents” as and when they arise</w:t>
            </w:r>
          </w:p>
          <w:p w:rsidR="00AC4C23" w:rsidRPr="00AC4C23" w:rsidRDefault="00AC4C23" w:rsidP="005D3AE6">
            <w:pPr>
              <w:rPr>
                <w:rFonts w:ascii="Arial" w:hAnsi="Arial" w:cs="Arial"/>
                <w:sz w:val="22"/>
                <w:szCs w:val="22"/>
              </w:rPr>
            </w:pPr>
            <w:r w:rsidRPr="00AC4C23">
              <w:rPr>
                <w:rFonts w:ascii="Arial" w:hAnsi="Arial" w:cs="Arial"/>
                <w:sz w:val="22"/>
                <w:szCs w:val="22"/>
              </w:rPr>
              <w:lastRenderedPageBreak/>
              <w:t>Ability to adapt to changing situations</w:t>
            </w:r>
          </w:p>
          <w:p w:rsidR="00AC4C23" w:rsidRPr="00AC4C23" w:rsidRDefault="00AC4C23" w:rsidP="005D3AE6">
            <w:pPr>
              <w:rPr>
                <w:rFonts w:ascii="Arial" w:hAnsi="Arial" w:cs="Arial"/>
                <w:sz w:val="22"/>
                <w:szCs w:val="22"/>
              </w:rPr>
            </w:pPr>
            <w:r w:rsidRPr="00AC4C23">
              <w:rPr>
                <w:rFonts w:ascii="Arial" w:hAnsi="Arial" w:cs="Arial"/>
                <w:sz w:val="22"/>
                <w:szCs w:val="22"/>
              </w:rPr>
              <w:t>Basic knowledge of child protection legislation , procedures and staff responsibilities</w:t>
            </w:r>
          </w:p>
          <w:p w:rsidR="00AC4C23" w:rsidRPr="00AC4C23" w:rsidRDefault="00AC4C23" w:rsidP="005D3AE6">
            <w:pPr>
              <w:rPr>
                <w:rFonts w:ascii="Arial" w:hAnsi="Arial" w:cs="Arial"/>
                <w:sz w:val="22"/>
                <w:szCs w:val="22"/>
              </w:rPr>
            </w:pPr>
            <w:r w:rsidRPr="00AC4C23">
              <w:rPr>
                <w:rFonts w:ascii="Arial" w:hAnsi="Arial" w:cs="Arial"/>
                <w:sz w:val="22"/>
                <w:szCs w:val="22"/>
              </w:rPr>
              <w:t>Knowledge of library management systems. (although training will be provided)</w:t>
            </w:r>
          </w:p>
        </w:tc>
        <w:tc>
          <w:tcPr>
            <w:tcW w:w="4111" w:type="dxa"/>
            <w:gridSpan w:val="8"/>
            <w:tcBorders>
              <w:top w:val="single" w:sz="4" w:space="0" w:color="auto"/>
              <w:left w:val="single" w:sz="4" w:space="0" w:color="auto"/>
              <w:bottom w:val="single" w:sz="4" w:space="0" w:color="auto"/>
              <w:right w:val="single" w:sz="4" w:space="0" w:color="auto"/>
            </w:tcBorders>
          </w:tcPr>
          <w:p w:rsidR="00AC4C23" w:rsidRPr="00AC4C23" w:rsidRDefault="00AC4C23" w:rsidP="005D3AE6">
            <w:pPr>
              <w:rPr>
                <w:rFonts w:ascii="Arial" w:hAnsi="Arial" w:cs="Arial"/>
                <w:sz w:val="22"/>
                <w:szCs w:val="22"/>
              </w:rPr>
            </w:pPr>
          </w:p>
          <w:p w:rsidR="00AC4C23" w:rsidRPr="00AC4C23" w:rsidRDefault="00AC4C23" w:rsidP="005D3AE6">
            <w:pPr>
              <w:rPr>
                <w:rFonts w:ascii="Arial" w:hAnsi="Arial" w:cs="Arial"/>
                <w:sz w:val="22"/>
                <w:szCs w:val="22"/>
              </w:rPr>
            </w:pPr>
            <w:r w:rsidRPr="00AC4C23">
              <w:rPr>
                <w:rFonts w:ascii="Arial" w:hAnsi="Arial" w:cs="Arial"/>
                <w:sz w:val="22"/>
                <w:szCs w:val="22"/>
              </w:rPr>
              <w:t>Application form</w:t>
            </w:r>
          </w:p>
          <w:p w:rsidR="00AC4C23" w:rsidRPr="00AC4C23" w:rsidRDefault="00AC4C23" w:rsidP="005D3AE6">
            <w:pPr>
              <w:rPr>
                <w:rFonts w:ascii="Arial" w:hAnsi="Arial" w:cs="Arial"/>
                <w:sz w:val="22"/>
                <w:szCs w:val="22"/>
              </w:rPr>
            </w:pPr>
            <w:r w:rsidRPr="00AC4C23">
              <w:rPr>
                <w:rFonts w:ascii="Arial" w:hAnsi="Arial" w:cs="Arial"/>
                <w:sz w:val="22"/>
                <w:szCs w:val="22"/>
              </w:rPr>
              <w:t>Interview</w:t>
            </w:r>
          </w:p>
          <w:p w:rsidR="00AC4C23" w:rsidRPr="00AC4C23" w:rsidRDefault="00AC4C23" w:rsidP="005D3AE6">
            <w:pPr>
              <w:rPr>
                <w:rFonts w:ascii="Arial" w:hAnsi="Arial" w:cs="Arial"/>
                <w:sz w:val="22"/>
                <w:szCs w:val="22"/>
              </w:rPr>
            </w:pPr>
            <w:r w:rsidRPr="00AC4C23">
              <w:rPr>
                <w:rFonts w:ascii="Arial" w:hAnsi="Arial" w:cs="Arial"/>
                <w:sz w:val="22"/>
                <w:szCs w:val="22"/>
              </w:rPr>
              <w:t>References</w:t>
            </w:r>
          </w:p>
        </w:tc>
      </w:tr>
      <w:tr w:rsidR="00AC4C23" w:rsidRPr="00AC4C23" w:rsidTr="00AC4C23">
        <w:tblPrEx>
          <w:tblLook w:val="01E0" w:firstRow="1" w:lastRow="1" w:firstColumn="1" w:lastColumn="1" w:noHBand="0" w:noVBand="0"/>
        </w:tblPrEx>
        <w:tc>
          <w:tcPr>
            <w:tcW w:w="3039" w:type="dxa"/>
            <w:gridSpan w:val="4"/>
            <w:tcBorders>
              <w:top w:val="single" w:sz="4" w:space="0" w:color="auto"/>
              <w:left w:val="single" w:sz="4" w:space="0" w:color="auto"/>
              <w:bottom w:val="single" w:sz="4" w:space="0" w:color="auto"/>
              <w:right w:val="single" w:sz="4" w:space="0" w:color="auto"/>
            </w:tcBorders>
          </w:tcPr>
          <w:p w:rsidR="00AC4C23" w:rsidRPr="00AC4C23" w:rsidRDefault="00AC4C23" w:rsidP="005D3AE6">
            <w:pPr>
              <w:rPr>
                <w:rFonts w:ascii="Arial" w:hAnsi="Arial" w:cs="Arial"/>
                <w:b/>
                <w:sz w:val="22"/>
                <w:szCs w:val="22"/>
              </w:rPr>
            </w:pPr>
            <w:r w:rsidRPr="00AC4C23">
              <w:rPr>
                <w:rFonts w:ascii="Arial" w:hAnsi="Arial" w:cs="Arial"/>
                <w:b/>
                <w:sz w:val="22"/>
                <w:szCs w:val="22"/>
              </w:rPr>
              <w:lastRenderedPageBreak/>
              <w:t>ADDITIONAL ASPECTS OF THE POST</w:t>
            </w:r>
          </w:p>
        </w:tc>
        <w:tc>
          <w:tcPr>
            <w:tcW w:w="3827" w:type="dxa"/>
            <w:gridSpan w:val="4"/>
            <w:tcBorders>
              <w:top w:val="single" w:sz="4" w:space="0" w:color="auto"/>
              <w:left w:val="single" w:sz="4" w:space="0" w:color="auto"/>
              <w:bottom w:val="single" w:sz="4" w:space="0" w:color="auto"/>
              <w:right w:val="single" w:sz="4" w:space="0" w:color="auto"/>
            </w:tcBorders>
          </w:tcPr>
          <w:p w:rsidR="00AC4C23" w:rsidRPr="00AC4C23" w:rsidRDefault="00AC4C23" w:rsidP="005D3AE6">
            <w:pPr>
              <w:rPr>
                <w:rFonts w:ascii="Arial" w:hAnsi="Arial" w:cs="Arial"/>
                <w:sz w:val="22"/>
                <w:szCs w:val="22"/>
              </w:rPr>
            </w:pPr>
            <w:r w:rsidRPr="00AC4C23">
              <w:rPr>
                <w:rFonts w:ascii="Arial" w:hAnsi="Arial" w:cs="Arial"/>
                <w:sz w:val="22"/>
                <w:szCs w:val="22"/>
              </w:rPr>
              <w:t>Willingness to participate fully in the life of the school.</w:t>
            </w:r>
          </w:p>
        </w:tc>
        <w:tc>
          <w:tcPr>
            <w:tcW w:w="3969" w:type="dxa"/>
            <w:gridSpan w:val="4"/>
            <w:tcBorders>
              <w:top w:val="single" w:sz="4" w:space="0" w:color="auto"/>
              <w:left w:val="single" w:sz="4" w:space="0" w:color="auto"/>
              <w:bottom w:val="single" w:sz="4" w:space="0" w:color="auto"/>
              <w:right w:val="single" w:sz="4" w:space="0" w:color="auto"/>
            </w:tcBorders>
          </w:tcPr>
          <w:p w:rsidR="00AC4C23" w:rsidRPr="00AC4C23" w:rsidRDefault="00AC4C23" w:rsidP="005D3AE6">
            <w:pPr>
              <w:rPr>
                <w:rFonts w:ascii="Arial" w:hAnsi="Arial" w:cs="Arial"/>
                <w:sz w:val="22"/>
                <w:szCs w:val="22"/>
              </w:rPr>
            </w:pPr>
            <w:r w:rsidRPr="00AC4C23">
              <w:rPr>
                <w:rFonts w:ascii="Arial" w:hAnsi="Arial" w:cs="Arial"/>
                <w:sz w:val="22"/>
                <w:szCs w:val="22"/>
              </w:rPr>
              <w:t>Willingness to help organise social/fundraising events</w:t>
            </w:r>
          </w:p>
          <w:p w:rsidR="00AC4C23" w:rsidRPr="00AC4C23" w:rsidRDefault="00AC4C23" w:rsidP="005D3AE6">
            <w:pPr>
              <w:rPr>
                <w:rFonts w:ascii="Arial" w:hAnsi="Arial" w:cs="Arial"/>
                <w:sz w:val="22"/>
                <w:szCs w:val="22"/>
              </w:rPr>
            </w:pPr>
            <w:r w:rsidRPr="00AC4C23">
              <w:rPr>
                <w:rFonts w:ascii="Arial" w:hAnsi="Arial" w:cs="Arial"/>
                <w:sz w:val="22"/>
                <w:szCs w:val="22"/>
              </w:rPr>
              <w:t>Be responsible for the organisation and delivery of the cycling proficiency initiative (training can be provided if necessary)</w:t>
            </w:r>
          </w:p>
        </w:tc>
        <w:tc>
          <w:tcPr>
            <w:tcW w:w="4111" w:type="dxa"/>
            <w:gridSpan w:val="8"/>
            <w:tcBorders>
              <w:top w:val="single" w:sz="4" w:space="0" w:color="auto"/>
              <w:left w:val="single" w:sz="4" w:space="0" w:color="auto"/>
              <w:bottom w:val="single" w:sz="4" w:space="0" w:color="auto"/>
              <w:right w:val="single" w:sz="4" w:space="0" w:color="auto"/>
            </w:tcBorders>
          </w:tcPr>
          <w:p w:rsidR="00AC4C23" w:rsidRPr="00AC4C23" w:rsidRDefault="00AC4C23" w:rsidP="005D3AE6">
            <w:pPr>
              <w:rPr>
                <w:rFonts w:ascii="Arial" w:hAnsi="Arial" w:cs="Arial"/>
                <w:sz w:val="22"/>
                <w:szCs w:val="22"/>
              </w:rPr>
            </w:pPr>
            <w:r w:rsidRPr="00AC4C23">
              <w:rPr>
                <w:rFonts w:ascii="Arial" w:hAnsi="Arial" w:cs="Arial"/>
                <w:sz w:val="22"/>
                <w:szCs w:val="22"/>
              </w:rPr>
              <w:t>Application form</w:t>
            </w:r>
          </w:p>
          <w:p w:rsidR="00AC4C23" w:rsidRPr="00AC4C23" w:rsidRDefault="00AC4C23" w:rsidP="005D3AE6">
            <w:pPr>
              <w:rPr>
                <w:rFonts w:ascii="Arial" w:hAnsi="Arial" w:cs="Arial"/>
                <w:sz w:val="22"/>
                <w:szCs w:val="22"/>
              </w:rPr>
            </w:pPr>
            <w:r w:rsidRPr="00AC4C23">
              <w:rPr>
                <w:rFonts w:ascii="Arial" w:hAnsi="Arial" w:cs="Arial"/>
                <w:sz w:val="22"/>
                <w:szCs w:val="22"/>
              </w:rPr>
              <w:t>Interview</w:t>
            </w:r>
          </w:p>
        </w:tc>
      </w:tr>
      <w:tr w:rsidR="00AC4C23" w:rsidRPr="00AC4C23" w:rsidTr="00AC4C23">
        <w:trPr>
          <w:gridBefore w:val="1"/>
          <w:gridAfter w:val="2"/>
          <w:wBefore w:w="379" w:type="dxa"/>
          <w:wAfter w:w="149" w:type="dxa"/>
          <w:trHeight w:val="174"/>
        </w:trPr>
        <w:tc>
          <w:tcPr>
            <w:tcW w:w="14418" w:type="dxa"/>
            <w:gridSpan w:val="17"/>
            <w:tcBorders>
              <w:top w:val="nil"/>
              <w:left w:val="nil"/>
              <w:bottom w:val="nil"/>
              <w:right w:val="nil"/>
            </w:tcBorders>
          </w:tcPr>
          <w:p w:rsidR="00AC4C23" w:rsidRPr="00AC4C23" w:rsidRDefault="00AC4C23" w:rsidP="0002206D">
            <w:pPr>
              <w:rPr>
                <w:rFonts w:ascii="Arial" w:hAnsi="Arial" w:cs="Arial"/>
                <w:sz w:val="22"/>
                <w:szCs w:val="22"/>
              </w:rPr>
            </w:pPr>
          </w:p>
        </w:tc>
      </w:tr>
      <w:tr w:rsidR="00A268D8" w:rsidRPr="00AC4C23" w:rsidTr="00AC4C23">
        <w:trPr>
          <w:gridBefore w:val="1"/>
          <w:gridAfter w:val="2"/>
          <w:wBefore w:w="379" w:type="dxa"/>
          <w:wAfter w:w="149" w:type="dxa"/>
          <w:trHeight w:val="1648"/>
        </w:trPr>
        <w:tc>
          <w:tcPr>
            <w:tcW w:w="14418" w:type="dxa"/>
            <w:gridSpan w:val="17"/>
            <w:tcBorders>
              <w:bottom w:val="single" w:sz="4" w:space="0" w:color="auto"/>
            </w:tcBorders>
          </w:tcPr>
          <w:p w:rsidR="00A268D8" w:rsidRPr="00AC4C23" w:rsidRDefault="00A268D8" w:rsidP="00A268D8">
            <w:pPr>
              <w:spacing w:line="276" w:lineRule="auto"/>
              <w:rPr>
                <w:rFonts w:ascii="Arial" w:hAnsi="Arial" w:cs="Arial"/>
                <w:noProof/>
                <w:sz w:val="22"/>
                <w:szCs w:val="22"/>
              </w:rPr>
            </w:pPr>
            <w:r w:rsidRPr="00AC4C23">
              <w:rPr>
                <w:rFonts w:ascii="Arial" w:hAnsi="Arial" w:cs="Arial"/>
                <w:noProof/>
                <w:sz w:val="22"/>
                <w:szCs w:val="22"/>
              </w:rPr>
              <w:t>The post is subject to:</w:t>
            </w:r>
          </w:p>
          <w:p w:rsidR="00A268D8" w:rsidRPr="00AC4C23" w:rsidRDefault="00A268D8" w:rsidP="00A268D8">
            <w:pPr>
              <w:spacing w:line="276" w:lineRule="auto"/>
              <w:rPr>
                <w:rFonts w:ascii="Arial" w:hAnsi="Arial" w:cs="Arial"/>
                <w:noProof/>
                <w:sz w:val="22"/>
                <w:szCs w:val="22"/>
              </w:rPr>
            </w:pPr>
          </w:p>
          <w:p w:rsidR="00A268D8" w:rsidRPr="00AC4C23" w:rsidRDefault="00A268D8" w:rsidP="00A268D8">
            <w:pPr>
              <w:numPr>
                <w:ilvl w:val="0"/>
                <w:numId w:val="12"/>
              </w:numPr>
              <w:spacing w:line="276" w:lineRule="auto"/>
              <w:rPr>
                <w:rFonts w:ascii="Arial" w:hAnsi="Arial" w:cs="Arial"/>
                <w:b/>
                <w:noProof/>
                <w:sz w:val="22"/>
                <w:szCs w:val="22"/>
              </w:rPr>
            </w:pPr>
            <w:r w:rsidRPr="00AC4C23">
              <w:rPr>
                <w:rFonts w:ascii="Arial" w:hAnsi="Arial" w:cs="Arial"/>
                <w:noProof/>
                <w:sz w:val="22"/>
                <w:szCs w:val="22"/>
              </w:rPr>
              <w:t>Disclosure of convictions under the Rehabilitation of Offenders (Exemption) Act 1974</w:t>
            </w:r>
            <w:r w:rsidRPr="00AC4C23">
              <w:rPr>
                <w:rFonts w:ascii="Arial" w:hAnsi="Arial" w:cs="Arial"/>
                <w:b/>
                <w:noProof/>
                <w:sz w:val="22"/>
                <w:szCs w:val="22"/>
              </w:rPr>
              <w:t xml:space="preserve"> Yes □ </w:t>
            </w:r>
          </w:p>
          <w:p w:rsidR="00A268D8" w:rsidRPr="00AC4C23" w:rsidRDefault="00A268D8" w:rsidP="00A268D8">
            <w:pPr>
              <w:numPr>
                <w:ilvl w:val="0"/>
                <w:numId w:val="12"/>
              </w:numPr>
              <w:spacing w:line="276" w:lineRule="auto"/>
              <w:rPr>
                <w:rFonts w:ascii="Arial" w:hAnsi="Arial" w:cs="Arial"/>
                <w:b/>
                <w:noProof/>
                <w:sz w:val="22"/>
                <w:szCs w:val="22"/>
              </w:rPr>
            </w:pPr>
            <w:r w:rsidRPr="00AC4C23">
              <w:rPr>
                <w:rFonts w:ascii="Arial" w:hAnsi="Arial" w:cs="Arial"/>
                <w:noProof/>
                <w:sz w:val="22"/>
                <w:szCs w:val="22"/>
              </w:rPr>
              <w:t xml:space="preserve">Political restriction </w:t>
            </w:r>
            <w:r w:rsidRPr="00AC4C23">
              <w:rPr>
                <w:rFonts w:ascii="Arial" w:hAnsi="Arial" w:cs="Arial"/>
                <w:b/>
                <w:noProof/>
                <w:sz w:val="22"/>
                <w:szCs w:val="22"/>
              </w:rPr>
              <w:t>No□</w:t>
            </w:r>
          </w:p>
          <w:p w:rsidR="00A268D8" w:rsidRPr="00AC4C23" w:rsidRDefault="00A268D8" w:rsidP="00A268D8">
            <w:pPr>
              <w:numPr>
                <w:ilvl w:val="0"/>
                <w:numId w:val="12"/>
              </w:numPr>
              <w:rPr>
                <w:rFonts w:ascii="Arial" w:hAnsi="Arial" w:cs="Arial"/>
                <w:sz w:val="22"/>
                <w:szCs w:val="22"/>
              </w:rPr>
            </w:pPr>
            <w:r w:rsidRPr="00AC4C23">
              <w:rPr>
                <w:rFonts w:ascii="Arial" w:hAnsi="Arial" w:cs="Arial"/>
                <w:noProof/>
                <w:sz w:val="22"/>
                <w:szCs w:val="22"/>
              </w:rPr>
              <w:t xml:space="preserve">The ability to speak fluent English under the Immigration Act 2016 </w:t>
            </w:r>
            <w:r w:rsidRPr="00AC4C23">
              <w:rPr>
                <w:rFonts w:ascii="Arial" w:hAnsi="Arial" w:cs="Arial"/>
                <w:b/>
                <w:noProof/>
                <w:sz w:val="22"/>
                <w:szCs w:val="22"/>
              </w:rPr>
              <w:t xml:space="preserve">Yes □ </w:t>
            </w:r>
          </w:p>
        </w:tc>
      </w:tr>
      <w:tr w:rsidR="0002206D" w:rsidRPr="00AC4C23" w:rsidTr="00AC4C23">
        <w:trPr>
          <w:gridBefore w:val="1"/>
          <w:gridAfter w:val="2"/>
          <w:wBefore w:w="379" w:type="dxa"/>
          <w:wAfter w:w="149" w:type="dxa"/>
          <w:trHeight w:val="271"/>
        </w:trPr>
        <w:tc>
          <w:tcPr>
            <w:tcW w:w="14418" w:type="dxa"/>
            <w:gridSpan w:val="17"/>
            <w:tcBorders>
              <w:top w:val="single" w:sz="4" w:space="0" w:color="auto"/>
              <w:left w:val="nil"/>
              <w:bottom w:val="single" w:sz="4" w:space="0" w:color="auto"/>
              <w:right w:val="nil"/>
            </w:tcBorders>
          </w:tcPr>
          <w:p w:rsidR="0002206D" w:rsidRPr="00AC4C23" w:rsidRDefault="0002206D" w:rsidP="00A268D8">
            <w:pPr>
              <w:rPr>
                <w:rFonts w:ascii="Arial" w:hAnsi="Arial" w:cs="Arial"/>
                <w:sz w:val="22"/>
                <w:szCs w:val="22"/>
              </w:rPr>
            </w:pPr>
          </w:p>
        </w:tc>
      </w:tr>
      <w:tr w:rsidR="0002206D" w:rsidRPr="00AC4C23" w:rsidTr="00AC4C23">
        <w:tblPrEx>
          <w:tblLook w:val="01E0" w:firstRow="1" w:lastRow="1" w:firstColumn="1" w:lastColumn="1" w:noHBand="0" w:noVBand="0"/>
        </w:tblPrEx>
        <w:trPr>
          <w:gridBefore w:val="1"/>
          <w:gridAfter w:val="1"/>
          <w:wBefore w:w="379" w:type="dxa"/>
          <w:wAfter w:w="142" w:type="dxa"/>
        </w:trPr>
        <w:tc>
          <w:tcPr>
            <w:tcW w:w="1387" w:type="dxa"/>
            <w:tcBorders>
              <w:top w:val="single" w:sz="4" w:space="0" w:color="auto"/>
              <w:left w:val="single" w:sz="4" w:space="0" w:color="auto"/>
              <w:bottom w:val="nil"/>
              <w:right w:val="nil"/>
            </w:tcBorders>
            <w:vAlign w:val="bottom"/>
          </w:tcPr>
          <w:p w:rsidR="0002206D" w:rsidRPr="00AC4C23" w:rsidRDefault="0002206D" w:rsidP="0002206D">
            <w:pPr>
              <w:rPr>
                <w:rFonts w:ascii="Arial" w:hAnsi="Arial" w:cs="Arial"/>
                <w:bCs/>
                <w:sz w:val="22"/>
                <w:szCs w:val="22"/>
              </w:rPr>
            </w:pPr>
            <w:r w:rsidRPr="00AC4C23">
              <w:rPr>
                <w:rFonts w:ascii="Arial" w:hAnsi="Arial" w:cs="Arial"/>
                <w:bCs/>
                <w:sz w:val="22"/>
                <w:szCs w:val="22"/>
              </w:rPr>
              <w:t>Employee:</w:t>
            </w:r>
          </w:p>
          <w:p w:rsidR="0002206D" w:rsidRPr="00AC4C23" w:rsidRDefault="0002206D" w:rsidP="0002206D">
            <w:pPr>
              <w:rPr>
                <w:rFonts w:ascii="Arial" w:hAnsi="Arial" w:cs="Arial"/>
                <w:bCs/>
                <w:sz w:val="22"/>
                <w:szCs w:val="22"/>
              </w:rPr>
            </w:pPr>
            <w:r w:rsidRPr="00AC4C23">
              <w:rPr>
                <w:rFonts w:ascii="Arial" w:hAnsi="Arial" w:cs="Arial"/>
                <w:bCs/>
                <w:sz w:val="22"/>
                <w:szCs w:val="22"/>
              </w:rPr>
              <w:t>(signed)</w:t>
            </w:r>
          </w:p>
        </w:tc>
        <w:tc>
          <w:tcPr>
            <w:tcW w:w="4698" w:type="dxa"/>
            <w:gridSpan w:val="4"/>
            <w:tcBorders>
              <w:top w:val="single" w:sz="4" w:space="0" w:color="auto"/>
              <w:left w:val="nil"/>
              <w:bottom w:val="single" w:sz="4" w:space="0" w:color="auto"/>
              <w:right w:val="nil"/>
            </w:tcBorders>
          </w:tcPr>
          <w:p w:rsidR="0002206D" w:rsidRPr="00AC4C23" w:rsidRDefault="0002206D" w:rsidP="0002206D">
            <w:pPr>
              <w:rPr>
                <w:rFonts w:ascii="Arial" w:hAnsi="Arial" w:cs="Arial"/>
                <w:bCs/>
                <w:sz w:val="22"/>
                <w:szCs w:val="22"/>
              </w:rPr>
            </w:pPr>
          </w:p>
        </w:tc>
        <w:tc>
          <w:tcPr>
            <w:tcW w:w="756" w:type="dxa"/>
            <w:gridSpan w:val="3"/>
            <w:tcBorders>
              <w:top w:val="single" w:sz="4" w:space="0" w:color="auto"/>
              <w:left w:val="nil"/>
              <w:bottom w:val="nil"/>
              <w:right w:val="nil"/>
            </w:tcBorders>
            <w:vAlign w:val="bottom"/>
          </w:tcPr>
          <w:p w:rsidR="0002206D" w:rsidRPr="00AC4C23" w:rsidRDefault="0002206D" w:rsidP="0002206D">
            <w:pPr>
              <w:rPr>
                <w:rFonts w:ascii="Arial" w:hAnsi="Arial" w:cs="Arial"/>
                <w:bCs/>
                <w:sz w:val="22"/>
                <w:szCs w:val="22"/>
              </w:rPr>
            </w:pPr>
          </w:p>
          <w:p w:rsidR="0002206D" w:rsidRPr="00AC4C23" w:rsidRDefault="0002206D" w:rsidP="0002206D">
            <w:pPr>
              <w:rPr>
                <w:rFonts w:ascii="Arial" w:hAnsi="Arial" w:cs="Arial"/>
                <w:bCs/>
                <w:sz w:val="22"/>
                <w:szCs w:val="22"/>
              </w:rPr>
            </w:pPr>
            <w:r w:rsidRPr="00AC4C23">
              <w:rPr>
                <w:rFonts w:ascii="Arial" w:hAnsi="Arial" w:cs="Arial"/>
                <w:bCs/>
                <w:sz w:val="22"/>
                <w:szCs w:val="22"/>
              </w:rPr>
              <w:t>(print)</w:t>
            </w:r>
          </w:p>
        </w:tc>
        <w:tc>
          <w:tcPr>
            <w:tcW w:w="3052" w:type="dxa"/>
            <w:gridSpan w:val="2"/>
            <w:tcBorders>
              <w:top w:val="single" w:sz="4" w:space="0" w:color="auto"/>
              <w:left w:val="nil"/>
              <w:bottom w:val="single" w:sz="4" w:space="0" w:color="auto"/>
              <w:right w:val="nil"/>
            </w:tcBorders>
          </w:tcPr>
          <w:p w:rsidR="0002206D" w:rsidRPr="00AC4C23" w:rsidRDefault="0002206D" w:rsidP="0002206D">
            <w:pPr>
              <w:rPr>
                <w:rFonts w:ascii="Arial" w:hAnsi="Arial" w:cs="Arial"/>
                <w:b/>
                <w:bCs/>
                <w:sz w:val="22"/>
                <w:szCs w:val="22"/>
              </w:rPr>
            </w:pPr>
          </w:p>
        </w:tc>
        <w:tc>
          <w:tcPr>
            <w:tcW w:w="980" w:type="dxa"/>
            <w:gridSpan w:val="2"/>
            <w:tcBorders>
              <w:top w:val="single" w:sz="4" w:space="0" w:color="auto"/>
              <w:left w:val="nil"/>
              <w:bottom w:val="nil"/>
              <w:right w:val="nil"/>
            </w:tcBorders>
            <w:vAlign w:val="bottom"/>
          </w:tcPr>
          <w:p w:rsidR="0002206D" w:rsidRPr="00AC4C23" w:rsidRDefault="0002206D" w:rsidP="0002206D">
            <w:pPr>
              <w:rPr>
                <w:rFonts w:ascii="Arial" w:hAnsi="Arial" w:cs="Arial"/>
                <w:bCs/>
                <w:sz w:val="22"/>
                <w:szCs w:val="22"/>
              </w:rPr>
            </w:pPr>
          </w:p>
          <w:p w:rsidR="0002206D" w:rsidRPr="00AC4C23" w:rsidRDefault="0002206D" w:rsidP="0002206D">
            <w:pPr>
              <w:rPr>
                <w:rFonts w:ascii="Arial" w:hAnsi="Arial" w:cs="Arial"/>
                <w:bCs/>
                <w:sz w:val="22"/>
                <w:szCs w:val="22"/>
              </w:rPr>
            </w:pPr>
            <w:r w:rsidRPr="00AC4C23">
              <w:rPr>
                <w:rFonts w:ascii="Arial" w:hAnsi="Arial" w:cs="Arial"/>
                <w:bCs/>
                <w:sz w:val="22"/>
                <w:szCs w:val="22"/>
              </w:rPr>
              <w:t xml:space="preserve">Date: </w:t>
            </w:r>
          </w:p>
        </w:tc>
        <w:tc>
          <w:tcPr>
            <w:tcW w:w="2843" w:type="dxa"/>
            <w:gridSpan w:val="3"/>
            <w:tcBorders>
              <w:top w:val="single" w:sz="4" w:space="0" w:color="auto"/>
              <w:left w:val="nil"/>
              <w:bottom w:val="single" w:sz="4" w:space="0" w:color="auto"/>
              <w:right w:val="nil"/>
            </w:tcBorders>
          </w:tcPr>
          <w:p w:rsidR="0002206D" w:rsidRPr="00AC4C23" w:rsidRDefault="0002206D" w:rsidP="0002206D">
            <w:pPr>
              <w:rPr>
                <w:rFonts w:ascii="Arial" w:hAnsi="Arial" w:cs="Arial"/>
                <w:bCs/>
                <w:sz w:val="22"/>
                <w:szCs w:val="22"/>
              </w:rPr>
            </w:pPr>
          </w:p>
        </w:tc>
        <w:tc>
          <w:tcPr>
            <w:tcW w:w="709" w:type="dxa"/>
            <w:gridSpan w:val="3"/>
            <w:tcBorders>
              <w:top w:val="single" w:sz="4" w:space="0" w:color="auto"/>
              <w:left w:val="nil"/>
              <w:bottom w:val="nil"/>
              <w:right w:val="single" w:sz="4" w:space="0" w:color="auto"/>
            </w:tcBorders>
          </w:tcPr>
          <w:p w:rsidR="0002206D" w:rsidRPr="00AC4C23" w:rsidRDefault="0002206D" w:rsidP="0002206D">
            <w:pPr>
              <w:rPr>
                <w:rFonts w:ascii="Arial" w:hAnsi="Arial" w:cs="Arial"/>
                <w:bCs/>
                <w:sz w:val="22"/>
                <w:szCs w:val="22"/>
              </w:rPr>
            </w:pPr>
          </w:p>
        </w:tc>
      </w:tr>
      <w:tr w:rsidR="0002206D" w:rsidRPr="00AC4C23" w:rsidTr="00AC4C23">
        <w:tblPrEx>
          <w:tblLook w:val="01E0" w:firstRow="1" w:lastRow="1" w:firstColumn="1" w:lastColumn="1" w:noHBand="0" w:noVBand="0"/>
        </w:tblPrEx>
        <w:trPr>
          <w:gridBefore w:val="1"/>
          <w:gridAfter w:val="1"/>
          <w:wBefore w:w="379" w:type="dxa"/>
          <w:wAfter w:w="142" w:type="dxa"/>
          <w:trHeight w:val="125"/>
        </w:trPr>
        <w:tc>
          <w:tcPr>
            <w:tcW w:w="1387" w:type="dxa"/>
            <w:tcBorders>
              <w:top w:val="nil"/>
              <w:left w:val="single" w:sz="4" w:space="0" w:color="auto"/>
              <w:bottom w:val="nil"/>
              <w:right w:val="nil"/>
            </w:tcBorders>
          </w:tcPr>
          <w:p w:rsidR="0002206D" w:rsidRPr="00AC4C23" w:rsidRDefault="0002206D" w:rsidP="0002206D">
            <w:pPr>
              <w:rPr>
                <w:rFonts w:ascii="Arial" w:hAnsi="Arial" w:cs="Arial"/>
                <w:bCs/>
                <w:sz w:val="22"/>
                <w:szCs w:val="22"/>
              </w:rPr>
            </w:pPr>
          </w:p>
        </w:tc>
        <w:tc>
          <w:tcPr>
            <w:tcW w:w="13038" w:type="dxa"/>
            <w:gridSpan w:val="17"/>
            <w:tcBorders>
              <w:top w:val="nil"/>
              <w:left w:val="nil"/>
              <w:bottom w:val="nil"/>
              <w:right w:val="single" w:sz="4" w:space="0" w:color="auto"/>
            </w:tcBorders>
          </w:tcPr>
          <w:p w:rsidR="0002206D" w:rsidRPr="00AC4C23" w:rsidRDefault="0002206D" w:rsidP="0002206D">
            <w:pPr>
              <w:rPr>
                <w:rFonts w:ascii="Arial" w:hAnsi="Arial" w:cs="Arial"/>
                <w:bCs/>
                <w:sz w:val="22"/>
                <w:szCs w:val="22"/>
              </w:rPr>
            </w:pPr>
          </w:p>
        </w:tc>
      </w:tr>
      <w:tr w:rsidR="0002206D" w:rsidRPr="00AC4C23" w:rsidTr="00AC4C23">
        <w:tblPrEx>
          <w:tblLook w:val="01E0" w:firstRow="1" w:lastRow="1" w:firstColumn="1" w:lastColumn="1" w:noHBand="0" w:noVBand="0"/>
        </w:tblPrEx>
        <w:trPr>
          <w:gridBefore w:val="1"/>
          <w:gridAfter w:val="1"/>
          <w:wBefore w:w="379" w:type="dxa"/>
          <w:wAfter w:w="142" w:type="dxa"/>
        </w:trPr>
        <w:tc>
          <w:tcPr>
            <w:tcW w:w="1387" w:type="dxa"/>
            <w:tcBorders>
              <w:top w:val="nil"/>
              <w:left w:val="single" w:sz="4" w:space="0" w:color="auto"/>
              <w:bottom w:val="nil"/>
              <w:right w:val="nil"/>
            </w:tcBorders>
            <w:vAlign w:val="bottom"/>
          </w:tcPr>
          <w:p w:rsidR="0002206D" w:rsidRPr="00AC4C23" w:rsidRDefault="0002206D" w:rsidP="0002206D">
            <w:pPr>
              <w:rPr>
                <w:rFonts w:ascii="Arial" w:hAnsi="Arial" w:cs="Arial"/>
                <w:bCs/>
                <w:sz w:val="22"/>
                <w:szCs w:val="22"/>
              </w:rPr>
            </w:pPr>
            <w:r w:rsidRPr="00AC4C23">
              <w:rPr>
                <w:rFonts w:ascii="Arial" w:hAnsi="Arial" w:cs="Arial"/>
                <w:bCs/>
                <w:sz w:val="22"/>
                <w:szCs w:val="22"/>
              </w:rPr>
              <w:t>Manager: (signed)</w:t>
            </w:r>
          </w:p>
        </w:tc>
        <w:tc>
          <w:tcPr>
            <w:tcW w:w="4698" w:type="dxa"/>
            <w:gridSpan w:val="4"/>
            <w:tcBorders>
              <w:top w:val="nil"/>
              <w:left w:val="nil"/>
              <w:bottom w:val="single" w:sz="4" w:space="0" w:color="auto"/>
              <w:right w:val="nil"/>
            </w:tcBorders>
          </w:tcPr>
          <w:p w:rsidR="0002206D" w:rsidRPr="00AC4C23" w:rsidRDefault="0002206D" w:rsidP="0002206D">
            <w:pPr>
              <w:rPr>
                <w:rFonts w:ascii="Arial" w:hAnsi="Arial" w:cs="Arial"/>
                <w:bCs/>
                <w:sz w:val="22"/>
                <w:szCs w:val="22"/>
              </w:rPr>
            </w:pPr>
          </w:p>
        </w:tc>
        <w:tc>
          <w:tcPr>
            <w:tcW w:w="756" w:type="dxa"/>
            <w:gridSpan w:val="3"/>
            <w:tcBorders>
              <w:top w:val="nil"/>
              <w:left w:val="nil"/>
              <w:bottom w:val="nil"/>
              <w:right w:val="nil"/>
            </w:tcBorders>
            <w:vAlign w:val="bottom"/>
          </w:tcPr>
          <w:p w:rsidR="0002206D" w:rsidRPr="00AC4C23" w:rsidRDefault="0002206D" w:rsidP="0002206D">
            <w:pPr>
              <w:rPr>
                <w:rFonts w:ascii="Arial" w:hAnsi="Arial" w:cs="Arial"/>
                <w:bCs/>
                <w:sz w:val="22"/>
                <w:szCs w:val="22"/>
              </w:rPr>
            </w:pPr>
          </w:p>
          <w:p w:rsidR="0002206D" w:rsidRPr="00AC4C23" w:rsidRDefault="0002206D" w:rsidP="0002206D">
            <w:pPr>
              <w:rPr>
                <w:rFonts w:ascii="Arial" w:hAnsi="Arial" w:cs="Arial"/>
                <w:bCs/>
                <w:sz w:val="22"/>
                <w:szCs w:val="22"/>
              </w:rPr>
            </w:pPr>
            <w:r w:rsidRPr="00AC4C23">
              <w:rPr>
                <w:rFonts w:ascii="Arial" w:hAnsi="Arial" w:cs="Arial"/>
                <w:bCs/>
                <w:sz w:val="22"/>
                <w:szCs w:val="22"/>
              </w:rPr>
              <w:t>(print)</w:t>
            </w:r>
          </w:p>
        </w:tc>
        <w:tc>
          <w:tcPr>
            <w:tcW w:w="3052" w:type="dxa"/>
            <w:gridSpan w:val="2"/>
            <w:tcBorders>
              <w:top w:val="nil"/>
              <w:left w:val="nil"/>
              <w:bottom w:val="single" w:sz="4" w:space="0" w:color="auto"/>
              <w:right w:val="nil"/>
            </w:tcBorders>
          </w:tcPr>
          <w:p w:rsidR="0002206D" w:rsidRPr="00AC4C23" w:rsidRDefault="0002206D" w:rsidP="0002206D">
            <w:pPr>
              <w:rPr>
                <w:rFonts w:ascii="Arial" w:hAnsi="Arial" w:cs="Arial"/>
                <w:bCs/>
                <w:sz w:val="22"/>
                <w:szCs w:val="22"/>
              </w:rPr>
            </w:pPr>
          </w:p>
        </w:tc>
        <w:tc>
          <w:tcPr>
            <w:tcW w:w="988" w:type="dxa"/>
            <w:gridSpan w:val="3"/>
            <w:tcBorders>
              <w:top w:val="nil"/>
              <w:left w:val="nil"/>
              <w:bottom w:val="nil"/>
              <w:right w:val="nil"/>
            </w:tcBorders>
            <w:vAlign w:val="bottom"/>
          </w:tcPr>
          <w:p w:rsidR="0002206D" w:rsidRPr="00AC4C23" w:rsidRDefault="0002206D" w:rsidP="0002206D">
            <w:pPr>
              <w:rPr>
                <w:rFonts w:ascii="Arial" w:hAnsi="Arial" w:cs="Arial"/>
                <w:bCs/>
                <w:sz w:val="22"/>
                <w:szCs w:val="22"/>
              </w:rPr>
            </w:pPr>
          </w:p>
          <w:p w:rsidR="0002206D" w:rsidRPr="00AC4C23" w:rsidRDefault="0002206D" w:rsidP="0002206D">
            <w:pPr>
              <w:rPr>
                <w:rFonts w:ascii="Arial" w:hAnsi="Arial" w:cs="Arial"/>
                <w:bCs/>
                <w:sz w:val="22"/>
                <w:szCs w:val="22"/>
              </w:rPr>
            </w:pPr>
            <w:r w:rsidRPr="00AC4C23">
              <w:rPr>
                <w:rFonts w:ascii="Arial" w:hAnsi="Arial" w:cs="Arial"/>
                <w:bCs/>
                <w:sz w:val="22"/>
                <w:szCs w:val="22"/>
              </w:rPr>
              <w:t>Date:</w:t>
            </w:r>
          </w:p>
        </w:tc>
        <w:tc>
          <w:tcPr>
            <w:tcW w:w="2847" w:type="dxa"/>
            <w:gridSpan w:val="3"/>
            <w:tcBorders>
              <w:top w:val="nil"/>
              <w:left w:val="nil"/>
              <w:bottom w:val="single" w:sz="4" w:space="0" w:color="auto"/>
              <w:right w:val="nil"/>
            </w:tcBorders>
          </w:tcPr>
          <w:p w:rsidR="0002206D" w:rsidRPr="00AC4C23" w:rsidRDefault="0002206D" w:rsidP="0002206D">
            <w:pPr>
              <w:rPr>
                <w:rFonts w:ascii="Arial" w:hAnsi="Arial" w:cs="Arial"/>
                <w:bCs/>
                <w:sz w:val="22"/>
                <w:szCs w:val="22"/>
              </w:rPr>
            </w:pPr>
          </w:p>
        </w:tc>
        <w:tc>
          <w:tcPr>
            <w:tcW w:w="697" w:type="dxa"/>
            <w:gridSpan w:val="2"/>
            <w:tcBorders>
              <w:top w:val="nil"/>
              <w:left w:val="nil"/>
              <w:bottom w:val="nil"/>
              <w:right w:val="single" w:sz="4" w:space="0" w:color="auto"/>
            </w:tcBorders>
          </w:tcPr>
          <w:p w:rsidR="0002206D" w:rsidRPr="00AC4C23" w:rsidRDefault="0002206D" w:rsidP="0002206D">
            <w:pPr>
              <w:rPr>
                <w:rFonts w:ascii="Arial" w:hAnsi="Arial" w:cs="Arial"/>
                <w:bCs/>
                <w:sz w:val="22"/>
                <w:szCs w:val="22"/>
              </w:rPr>
            </w:pPr>
          </w:p>
        </w:tc>
      </w:tr>
      <w:tr w:rsidR="0002206D" w:rsidRPr="00AC4C23" w:rsidTr="00AC4C23">
        <w:tblPrEx>
          <w:tblLook w:val="01E0" w:firstRow="1" w:lastRow="1" w:firstColumn="1" w:lastColumn="1" w:noHBand="0" w:noVBand="0"/>
        </w:tblPrEx>
        <w:trPr>
          <w:gridBefore w:val="1"/>
          <w:gridAfter w:val="1"/>
          <w:wBefore w:w="379" w:type="dxa"/>
          <w:wAfter w:w="142" w:type="dxa"/>
          <w:trHeight w:val="70"/>
        </w:trPr>
        <w:tc>
          <w:tcPr>
            <w:tcW w:w="14425" w:type="dxa"/>
            <w:gridSpan w:val="18"/>
            <w:tcBorders>
              <w:top w:val="nil"/>
              <w:left w:val="single" w:sz="4" w:space="0" w:color="auto"/>
              <w:bottom w:val="single" w:sz="4" w:space="0" w:color="auto"/>
              <w:right w:val="single" w:sz="4" w:space="0" w:color="auto"/>
            </w:tcBorders>
          </w:tcPr>
          <w:p w:rsidR="0002206D" w:rsidRPr="00AC4C23" w:rsidRDefault="0002206D" w:rsidP="0002206D">
            <w:pPr>
              <w:rPr>
                <w:rFonts w:ascii="Arial" w:hAnsi="Arial" w:cs="Arial"/>
                <w:bCs/>
                <w:sz w:val="22"/>
                <w:szCs w:val="22"/>
              </w:rPr>
            </w:pPr>
          </w:p>
        </w:tc>
      </w:tr>
    </w:tbl>
    <w:p w:rsidR="0002206D" w:rsidRPr="00E9614B" w:rsidRDefault="0002206D" w:rsidP="001B2FCC">
      <w:pPr>
        <w:pStyle w:val="Header"/>
        <w:tabs>
          <w:tab w:val="clear" w:pos="4153"/>
          <w:tab w:val="clear" w:pos="8306"/>
        </w:tabs>
      </w:pPr>
    </w:p>
    <w:sectPr w:rsidR="0002206D" w:rsidRPr="00E9614B">
      <w:headerReference w:type="even" r:id="rId11"/>
      <w:headerReference w:type="default" r:id="rId12"/>
      <w:footerReference w:type="even" r:id="rId13"/>
      <w:footerReference w:type="default" r:id="rId14"/>
      <w:headerReference w:type="first" r:id="rId15"/>
      <w:footerReference w:type="first" r:id="rId16"/>
      <w:pgSz w:w="16834" w:h="11909" w:orient="landscape"/>
      <w:pgMar w:top="1530" w:right="1440" w:bottom="1260" w:left="1440" w:header="706" w:footer="3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1BE" w:rsidRDefault="00FF41BE">
      <w:r>
        <w:separator/>
      </w:r>
    </w:p>
  </w:endnote>
  <w:endnote w:type="continuationSeparator" w:id="0">
    <w:p w:rsidR="00FF41BE" w:rsidRDefault="00FF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bertus Xb (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CC" w:rsidRDefault="00FF41BE" w:rsidP="00A64E44">
    <w:pPr>
      <w:pStyle w:val="Footer"/>
      <w:pBdr>
        <w:top w:val="single" w:sz="4" w:space="1" w:color="auto"/>
      </w:pBdr>
      <w:ind w:left="-993" w:firstLine="993"/>
      <w:rPr>
        <w:rFonts w:ascii="Arial" w:hAnsi="Arial"/>
        <w:i/>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2" type="#_x0000_t75" style="position:absolute;left:0;text-align:left;margin-left:14.2pt;margin-top:808.05pt;width:566.95pt;height:4.8pt;z-index:-3;visibility:visible;mso-position-horizontal-relative:margin">
          <v:imagedata r:id="rId1" o:title=""/>
          <w10:wrap anchorx="margin"/>
        </v:shape>
      </w:pict>
    </w:r>
    <w:r w:rsidR="003453AC">
      <w:rPr>
        <w:rFonts w:ascii="Arial (W1)" w:hAnsi="Arial (W1)" w:cs="Arial (W1)"/>
        <w:i/>
        <w:sz w:val="18"/>
      </w:rPr>
      <w:t>Policy and Resources Cabinet Member – 19</w:t>
    </w:r>
    <w:r w:rsidR="003453AC">
      <w:rPr>
        <w:rFonts w:ascii="Arial (W1)" w:hAnsi="Arial (W1)" w:cs="Arial (W1)"/>
        <w:i/>
        <w:sz w:val="18"/>
        <w:vertAlign w:val="superscript"/>
      </w:rPr>
      <w:t>th</w:t>
    </w:r>
    <w:r w:rsidR="003453AC">
      <w:rPr>
        <w:rFonts w:ascii="Arial (W1)" w:hAnsi="Arial (W1)" w:cs="Arial (W1)"/>
        <w:i/>
        <w:sz w:val="18"/>
      </w:rPr>
      <w:t xml:space="preserve"> September 2012, </w:t>
    </w:r>
    <w:r w:rsidR="0032037F">
      <w:rPr>
        <w:rFonts w:ascii="Arial (W1)" w:hAnsi="Arial (W1)" w:cs="Arial (W1)"/>
        <w:i/>
        <w:sz w:val="18"/>
      </w:rPr>
      <w:t xml:space="preserve">Updated – </w:t>
    </w:r>
    <w:r w:rsidR="000B2D61">
      <w:rPr>
        <w:rFonts w:ascii="Arial (W1)" w:hAnsi="Arial (W1)" w:cs="Arial (W1)"/>
        <w:i/>
        <w:sz w:val="18"/>
      </w:rPr>
      <w:t>6</w:t>
    </w:r>
    <w:r w:rsidR="000B2D61" w:rsidRPr="000B2D61">
      <w:rPr>
        <w:rFonts w:ascii="Arial (W1)" w:hAnsi="Arial (W1)" w:cs="Arial (W1)"/>
        <w:i/>
        <w:sz w:val="18"/>
        <w:vertAlign w:val="superscript"/>
      </w:rPr>
      <w:t>th</w:t>
    </w:r>
    <w:r w:rsidR="000B2D61">
      <w:rPr>
        <w:rFonts w:ascii="Arial (W1)" w:hAnsi="Arial (W1)" w:cs="Arial (W1)"/>
        <w:i/>
        <w:sz w:val="18"/>
      </w:rPr>
      <w:t xml:space="preserve"> October 2017</w:t>
    </w:r>
    <w:r w:rsidR="00A64E44">
      <w:rPr>
        <w:rFonts w:ascii="Arial (W1)" w:hAnsi="Arial (W1)" w:cs="Arial (W1)"/>
        <w:i/>
        <w:sz w:val="18"/>
      </w:rPr>
      <w:t xml:space="preserve">                          </w:t>
    </w:r>
    <w:r w:rsidR="00A64E44" w:rsidRPr="00A64E44">
      <w:rPr>
        <w:rFonts w:ascii="Arial" w:hAnsi="Arial"/>
        <w:i/>
        <w:sz w:val="18"/>
        <w:lang w:val="en-US"/>
      </w:rPr>
      <w:t xml:space="preserve"> </w:t>
    </w:r>
    <w:r w:rsidR="00A64E44">
      <w:rPr>
        <w:rFonts w:ascii="Arial" w:hAnsi="Arial"/>
        <w:i/>
        <w:sz w:val="18"/>
        <w:lang w:val="en-US"/>
      </w:rPr>
      <w:t xml:space="preserve">Page </w:t>
    </w:r>
    <w:r w:rsidR="00A64E44">
      <w:rPr>
        <w:rFonts w:ascii="Arial" w:hAnsi="Arial"/>
        <w:i/>
        <w:sz w:val="18"/>
        <w:lang w:val="en-US"/>
      </w:rPr>
      <w:fldChar w:fldCharType="begin"/>
    </w:r>
    <w:r w:rsidR="00A64E44">
      <w:rPr>
        <w:rFonts w:ascii="Arial" w:hAnsi="Arial"/>
        <w:i/>
        <w:sz w:val="18"/>
        <w:lang w:val="en-US"/>
      </w:rPr>
      <w:instrText xml:space="preserve"> PAGE </w:instrText>
    </w:r>
    <w:r w:rsidR="00A64E44">
      <w:rPr>
        <w:rFonts w:ascii="Arial" w:hAnsi="Arial"/>
        <w:i/>
        <w:sz w:val="18"/>
        <w:lang w:val="en-US"/>
      </w:rPr>
      <w:fldChar w:fldCharType="separate"/>
    </w:r>
    <w:r w:rsidR="009219E9">
      <w:rPr>
        <w:rFonts w:ascii="Arial" w:hAnsi="Arial"/>
        <w:i/>
        <w:noProof/>
        <w:sz w:val="18"/>
        <w:lang w:val="en-US"/>
      </w:rPr>
      <w:t>2</w:t>
    </w:r>
    <w:r w:rsidR="00A64E44">
      <w:rPr>
        <w:rFonts w:ascii="Arial" w:hAnsi="Arial"/>
        <w:i/>
        <w:sz w:val="18"/>
        <w:lang w:val="en-US"/>
      </w:rPr>
      <w:fldChar w:fldCharType="end"/>
    </w:r>
    <w:r w:rsidR="00A64E44">
      <w:rPr>
        <w:rFonts w:ascii="Arial" w:hAnsi="Arial"/>
        <w:i/>
        <w:sz w:val="18"/>
        <w:lang w:val="en-US"/>
      </w:rPr>
      <w:t xml:space="preserve"> of </w:t>
    </w:r>
    <w:r w:rsidR="00A64E44">
      <w:rPr>
        <w:rFonts w:ascii="Arial" w:hAnsi="Arial"/>
        <w:i/>
        <w:sz w:val="18"/>
        <w:lang w:val="en-US"/>
      </w:rPr>
      <w:fldChar w:fldCharType="begin"/>
    </w:r>
    <w:r w:rsidR="00A64E44">
      <w:rPr>
        <w:rFonts w:ascii="Arial" w:hAnsi="Arial"/>
        <w:i/>
        <w:sz w:val="18"/>
        <w:lang w:val="en-US"/>
      </w:rPr>
      <w:instrText xml:space="preserve"> NUMPAGES </w:instrText>
    </w:r>
    <w:r w:rsidR="00A64E44">
      <w:rPr>
        <w:rFonts w:ascii="Arial" w:hAnsi="Arial"/>
        <w:i/>
        <w:sz w:val="18"/>
        <w:lang w:val="en-US"/>
      </w:rPr>
      <w:fldChar w:fldCharType="separate"/>
    </w:r>
    <w:r w:rsidR="009219E9">
      <w:rPr>
        <w:rFonts w:ascii="Arial" w:hAnsi="Arial"/>
        <w:i/>
        <w:noProof/>
        <w:sz w:val="18"/>
        <w:lang w:val="en-US"/>
      </w:rPr>
      <w:t>7</w:t>
    </w:r>
    <w:r w:rsidR="00A64E44">
      <w:rPr>
        <w:rFonts w:ascii="Arial" w:hAnsi="Arial"/>
        <w:i/>
        <w:sz w:val="18"/>
        <w:lang w:val="en-US"/>
      </w:rPr>
      <w:fldChar w:fldCharType="end"/>
    </w:r>
    <w:r w:rsidR="000B2D61">
      <w:rPr>
        <w:rFonts w:ascii="Arial (W1)" w:hAnsi="Arial (W1)" w:cs="Arial (W1)"/>
        <w:i/>
        <w:sz w:val="18"/>
      </w:rPr>
      <w:t xml:space="preserve"> </w:t>
    </w:r>
    <w:r w:rsidR="003453AC">
      <w:rPr>
        <w:rFonts w:ascii="Arial (W1)" w:hAnsi="Arial (W1)" w:cs="Arial (W1)"/>
        <w:i/>
        <w:sz w:val="18"/>
      </w:rPr>
      <w:t xml:space="preserve">       </w:t>
    </w:r>
    <w:r w:rsidR="00B72E72">
      <w:rPr>
        <w:rFonts w:ascii="Arial" w:hAnsi="Arial"/>
        <w:i/>
        <w:sz w:val="18"/>
      </w:rPr>
      <w:t xml:space="preserve">   </w:t>
    </w:r>
  </w:p>
  <w:p w:rsidR="00B72E72" w:rsidRPr="00A64E44" w:rsidRDefault="00B72E72" w:rsidP="001B2FCC">
    <w:pPr>
      <w:pStyle w:val="Footer"/>
      <w:pBdr>
        <w:top w:val="single" w:sz="4" w:space="1" w:color="auto"/>
      </w:pBdr>
      <w:ind w:left="-993" w:firstLine="993"/>
      <w:jc w:val="right"/>
      <w:rPr>
        <w:rFonts w:ascii="Arial (W1)" w:hAnsi="Arial (W1)" w:cs="Arial (W1)"/>
        <w:i/>
        <w:sz w:val="18"/>
      </w:rPr>
    </w:pPr>
    <w:r>
      <w:rPr>
        <w:rFonts w:ascii="Arial" w:hAnsi="Arial"/>
        <w:i/>
        <w:sz w:val="18"/>
      </w:rPr>
      <w:t xml:space="preserve">   </w:t>
    </w:r>
    <w:r w:rsidR="001B2FCC">
      <w:rPr>
        <w:rFonts w:ascii="Arial" w:hAnsi="Arial"/>
        <w:i/>
        <w:sz w:val="18"/>
      </w:rPr>
      <w:t xml:space="preserve">  </w:t>
    </w:r>
    <w:r w:rsidR="00CE549E">
      <w:rPr>
        <w:rFonts w:ascii="Arial" w:hAnsi="Arial"/>
        <w:i/>
        <w:sz w:val="18"/>
      </w:rPr>
      <w:t xml:space="preserve">    </w:t>
    </w:r>
    <w:r w:rsidR="00FF41BE">
      <w:rPr>
        <w:rFonts w:ascii="Arial (W1)" w:hAnsi="Arial (W1)" w:cs="Arial (W1)"/>
        <w:i/>
        <w:sz w:val="18"/>
      </w:rPr>
      <w:pict>
        <v:shape id="_x0000_i1025" type="#_x0000_t75" style="width:567pt;height:4.5pt;mso-position-horizontal-relative:char;mso-position-vertical-relative:line">
          <v:imagedata r:id="rId2" o:title=""/>
        </v:shape>
      </w:pict>
    </w:r>
    <w:r w:rsidR="00FF41BE">
      <w:rPr>
        <w:noProof/>
      </w:rPr>
      <w:pict>
        <v:shapetype id="_x0000_t202" coordsize="21600,21600" o:spt="202" path="m,l,21600r21600,l21600,xe">
          <v:stroke joinstyle="miter"/>
          <v:path gradientshapeok="t" o:connecttype="rect"/>
        </v:shapetype>
        <v:shape id="Text Box 1" o:spid="_x0000_s2063" type="#_x0000_t202" style="position:absolute;left:0;text-align:left;margin-left:390.15pt;margin-top:810.4pt;width:192.45pt;height:17.55pt;z-index:-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" filled="f" stroked="f">
          <v:textbox>
            <w:txbxContent>
              <w:p w:rsidR="001B2FCC" w:rsidRDefault="001B2FCC" w:rsidP="001B2FCC">
                <w:pPr>
                  <w:jc w:val="right"/>
                  <w:rPr>
                    <w:sz w:val="16"/>
                  </w:rPr>
                </w:pPr>
                <w:r>
                  <w:rPr>
                    <w:sz w:val="16"/>
                  </w:rPr>
                  <w:t>SAFE  WELL  PROSPEROUS  CONNECTED</w:t>
                </w:r>
              </w:p>
            </w:txbxContent>
          </v:textbox>
        </v:shape>
      </w:pict>
    </w:r>
    <w:r w:rsidR="00FF41BE">
      <w:rPr>
        <w:rFonts w:ascii="Arial (W1)" w:hAnsi="Arial (W1)" w:cs="Arial (W1)"/>
        <w:i/>
        <w:sz w:val="18"/>
      </w:rPr>
      <w:pict>
        <v:shape id="_x0000_i1026" type="#_x0000_t75" style="width:192.75pt;height:18pt;mso-position-horizontal-relative:char;mso-position-vertical-relative:line">
          <v:imagedata r:id="rId3"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5E" w:rsidRDefault="00FD0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D095E" w:rsidRDefault="00FD095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5E" w:rsidRPr="002469E7" w:rsidRDefault="00FD095E">
    <w:pPr>
      <w:pStyle w:val="Footer"/>
      <w:pBdr>
        <w:top w:val="single" w:sz="4" w:space="1" w:color="auto"/>
      </w:pBdr>
      <w:ind w:right="360"/>
      <w:rPr>
        <w:rFonts w:ascii="Arial (W1)" w:hAnsi="Arial (W1)" w:cs="Arial (W1)"/>
        <w:i/>
        <w:sz w:val="18"/>
      </w:rPr>
    </w:pPr>
    <w:r>
      <w:rPr>
        <w:rFonts w:ascii="Arial (W1)" w:hAnsi="Arial (W1)" w:cs="Arial (W1)"/>
        <w:i/>
        <w:sz w:val="18"/>
      </w:rPr>
      <w:t>Policy and Resources Cabinet Member – 19</w:t>
    </w:r>
    <w:r>
      <w:rPr>
        <w:rFonts w:ascii="Arial (W1)" w:hAnsi="Arial (W1)" w:cs="Arial (W1)"/>
        <w:i/>
        <w:sz w:val="18"/>
        <w:vertAlign w:val="superscript"/>
      </w:rPr>
      <w:t>th</w:t>
    </w:r>
    <w:r>
      <w:rPr>
        <w:rFonts w:ascii="Arial (W1)" w:hAnsi="Arial (W1)" w:cs="Arial (W1)"/>
        <w:i/>
        <w:sz w:val="18"/>
      </w:rPr>
      <w:t xml:space="preserve"> September 2012, </w:t>
    </w:r>
    <w:r w:rsidR="000B2D61">
      <w:rPr>
        <w:rFonts w:ascii="Arial (W1)" w:hAnsi="Arial (W1)" w:cs="Arial (W1)"/>
        <w:i/>
        <w:sz w:val="18"/>
      </w:rPr>
      <w:t>Updated – 6</w:t>
    </w:r>
    <w:r w:rsidR="000B2D61" w:rsidRPr="000B2D61">
      <w:rPr>
        <w:rFonts w:ascii="Arial (W1)" w:hAnsi="Arial (W1)" w:cs="Arial (W1)"/>
        <w:i/>
        <w:sz w:val="18"/>
        <w:vertAlign w:val="superscript"/>
      </w:rPr>
      <w:t>th</w:t>
    </w:r>
    <w:r w:rsidR="000B2D61">
      <w:rPr>
        <w:rFonts w:ascii="Arial (W1)" w:hAnsi="Arial (W1)" w:cs="Arial (W1)"/>
        <w:i/>
        <w:sz w:val="18"/>
      </w:rPr>
      <w:t xml:space="preserve"> October 2017  </w:t>
    </w:r>
    <w:r w:rsidR="00A64E44">
      <w:rPr>
        <w:rFonts w:ascii="Arial (W1)" w:hAnsi="Arial (W1)" w:cs="Arial (W1)"/>
        <w:i/>
        <w:sz w:val="18"/>
      </w:rPr>
      <w:t xml:space="preserve">                                                                                                        </w:t>
    </w:r>
    <w:r w:rsidR="00A64E44" w:rsidRPr="0002206D">
      <w:rPr>
        <w:rFonts w:ascii="Arial" w:hAnsi="Arial" w:cs="Arial"/>
        <w:i/>
        <w:sz w:val="18"/>
        <w:lang w:val="en-US"/>
      </w:rPr>
      <w:t xml:space="preserve">Page </w:t>
    </w:r>
    <w:r w:rsidR="00A64E44" w:rsidRPr="0002206D">
      <w:rPr>
        <w:rFonts w:ascii="Arial" w:hAnsi="Arial" w:cs="Arial"/>
        <w:i/>
        <w:sz w:val="18"/>
        <w:lang w:val="en-US"/>
      </w:rPr>
      <w:fldChar w:fldCharType="begin"/>
    </w:r>
    <w:r w:rsidR="00A64E44" w:rsidRPr="0002206D">
      <w:rPr>
        <w:rFonts w:ascii="Arial" w:hAnsi="Arial" w:cs="Arial"/>
        <w:i/>
        <w:sz w:val="18"/>
        <w:lang w:val="en-US"/>
      </w:rPr>
      <w:instrText xml:space="preserve"> PAGE </w:instrText>
    </w:r>
    <w:r w:rsidR="00A64E44" w:rsidRPr="0002206D">
      <w:rPr>
        <w:rFonts w:ascii="Arial" w:hAnsi="Arial" w:cs="Arial"/>
        <w:i/>
        <w:sz w:val="18"/>
        <w:lang w:val="en-US"/>
      </w:rPr>
      <w:fldChar w:fldCharType="separate"/>
    </w:r>
    <w:r w:rsidR="009219E9">
      <w:rPr>
        <w:rFonts w:ascii="Arial" w:hAnsi="Arial" w:cs="Arial"/>
        <w:i/>
        <w:noProof/>
        <w:sz w:val="18"/>
        <w:lang w:val="en-US"/>
      </w:rPr>
      <w:t>7</w:t>
    </w:r>
    <w:r w:rsidR="00A64E44" w:rsidRPr="0002206D">
      <w:rPr>
        <w:rFonts w:ascii="Arial" w:hAnsi="Arial" w:cs="Arial"/>
        <w:i/>
        <w:sz w:val="18"/>
        <w:lang w:val="en-US"/>
      </w:rPr>
      <w:fldChar w:fldCharType="end"/>
    </w:r>
    <w:r w:rsidR="00A64E44" w:rsidRPr="0002206D">
      <w:rPr>
        <w:rFonts w:ascii="Arial" w:hAnsi="Arial" w:cs="Arial"/>
        <w:i/>
        <w:sz w:val="18"/>
        <w:lang w:val="en-US"/>
      </w:rPr>
      <w:t xml:space="preserve"> of </w:t>
    </w:r>
    <w:r w:rsidR="00A64E44" w:rsidRPr="0002206D">
      <w:rPr>
        <w:rFonts w:ascii="Arial" w:hAnsi="Arial" w:cs="Arial"/>
        <w:i/>
        <w:sz w:val="18"/>
        <w:lang w:val="en-US"/>
      </w:rPr>
      <w:fldChar w:fldCharType="begin"/>
    </w:r>
    <w:r w:rsidR="00A64E44" w:rsidRPr="0002206D">
      <w:rPr>
        <w:rFonts w:ascii="Arial" w:hAnsi="Arial" w:cs="Arial"/>
        <w:i/>
        <w:sz w:val="18"/>
        <w:lang w:val="en-US"/>
      </w:rPr>
      <w:instrText xml:space="preserve"> NUMPAGES </w:instrText>
    </w:r>
    <w:r w:rsidR="00A64E44" w:rsidRPr="0002206D">
      <w:rPr>
        <w:rFonts w:ascii="Arial" w:hAnsi="Arial" w:cs="Arial"/>
        <w:i/>
        <w:sz w:val="18"/>
        <w:lang w:val="en-US"/>
      </w:rPr>
      <w:fldChar w:fldCharType="separate"/>
    </w:r>
    <w:r w:rsidR="009219E9">
      <w:rPr>
        <w:rFonts w:ascii="Arial" w:hAnsi="Arial" w:cs="Arial"/>
        <w:i/>
        <w:noProof/>
        <w:sz w:val="18"/>
        <w:lang w:val="en-US"/>
      </w:rPr>
      <w:t>7</w:t>
    </w:r>
    <w:r w:rsidR="00A64E44" w:rsidRPr="0002206D">
      <w:rPr>
        <w:rFonts w:ascii="Arial" w:hAnsi="Arial" w:cs="Arial"/>
        <w:i/>
        <w:sz w:val="18"/>
        <w:lang w:val="en-US"/>
      </w:rPr>
      <w:fldChar w:fldCharType="end"/>
    </w:r>
    <w:r w:rsidR="000B2D61">
      <w:rPr>
        <w:rFonts w:ascii="Arial (W1)" w:hAnsi="Arial (W1)" w:cs="Arial (W1)"/>
        <w:i/>
        <w:sz w:val="18"/>
      </w:rPr>
      <w:t xml:space="preserve">     </w:t>
    </w:r>
    <w:r>
      <w:rPr>
        <w:rFonts w:ascii="Arial (W1)" w:hAnsi="Arial (W1)" w:cs="Arial (W1)"/>
        <w:i/>
        <w:sz w:val="18"/>
      </w:rPr>
      <w:t xml:space="preserve">                </w:t>
    </w:r>
    <w:r w:rsidR="00FF41BE">
      <w:rPr>
        <w:rFonts w:ascii="Arial (W1)" w:hAnsi="Arial (W1)" w:cs="Arial (W1)"/>
        <w:i/>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7pt;height:4.5pt;mso-position-horizontal-relative:char;mso-position-vertical-relative:line">
          <v:imagedata r:id="rId1" o:title=""/>
        </v:shape>
      </w:pict>
    </w:r>
    <w:r>
      <w:rPr>
        <w:rFonts w:ascii="Arial (W1)" w:hAnsi="Arial (W1)" w:cs="Arial (W1)"/>
        <w:i/>
        <w:sz w:val="18"/>
      </w:rPr>
      <w:t xml:space="preserve">                                                                               </w:t>
    </w:r>
    <w:r w:rsidRPr="0002206D">
      <w:rPr>
        <w:rFonts w:ascii="Arial" w:hAnsi="Arial" w:cs="Arial"/>
        <w:i/>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5E" w:rsidRDefault="00FD0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1BE" w:rsidRDefault="00FF41BE">
      <w:r>
        <w:separator/>
      </w:r>
    </w:p>
  </w:footnote>
  <w:footnote w:type="continuationSeparator" w:id="0">
    <w:p w:rsidR="00FF41BE" w:rsidRDefault="00FF4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72" w:rsidRDefault="00FF41BE">
    <w:pPr>
      <w:pStyle w:val="Header"/>
      <w:pBdr>
        <w:bottom w:val="single" w:sz="4" w:space="1" w:color="auto"/>
      </w:pBdr>
      <w:tabs>
        <w:tab w:val="clear" w:pos="4153"/>
        <w:tab w:val="center" w:pos="4820"/>
      </w:tabs>
      <w:rPr>
        <w:rFonts w:ascii="Albertus Xb (W1)" w:hAnsi="Albertus Xb (W1)"/>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style="position:absolute;margin-left:-57.05pt;margin-top:-19.9pt;width:566.95pt;height:17.85pt;z-index:-4;visibility:visible;mso-position-horizontal-relative:margin">
          <v:imagedata r:id="rId1" o:title=""/>
          <w10:wrap anchorx="margin"/>
        </v:shape>
      </w:pict>
    </w:r>
    <w:r>
      <w:rPr>
        <w:rFonts w:ascii="Albertus Xb (W1)" w:hAnsi="Albertus Xb (W1)"/>
        <w:noProof/>
        <w:sz w:val="28"/>
      </w:rPr>
      <w:pict>
        <v:shapetype id="_x0000_t202" coordsize="21600,21600" o:spt="202" path="m,l,21600r21600,l21600,xe">
          <v:stroke joinstyle="miter"/>
          <v:path gradientshapeok="t" o:connecttype="rect"/>
        </v:shapetype>
        <v:shape id="_x0000_s2049" type="#_x0000_t202" style="position:absolute;margin-left:58.7pt;margin-top:5.35pt;width:424.8pt;height:44.6pt;z-index:1" o:allowincell="f" stroked="f">
          <v:textbox style="mso-next-textbox:#_x0000_s2049">
            <w:txbxContent>
              <w:p w:rsidR="0002206D" w:rsidRDefault="00B72E72" w:rsidP="004D2959">
                <w:pPr>
                  <w:pStyle w:val="Heading1"/>
                  <w:jc w:val="right"/>
                  <w:rPr>
                    <w:b/>
                    <w:sz w:val="32"/>
                  </w:rPr>
                </w:pPr>
                <w:r>
                  <w:rPr>
                    <w:b/>
                    <w:sz w:val="32"/>
                  </w:rPr>
                  <w:t>Grading</w:t>
                </w:r>
                <w:r w:rsidR="0002206D">
                  <w:rPr>
                    <w:b/>
                    <w:sz w:val="32"/>
                  </w:rPr>
                  <w:t xml:space="preserve"> </w:t>
                </w:r>
              </w:p>
              <w:p w:rsidR="00B72E72" w:rsidRDefault="004D2959">
                <w:pPr>
                  <w:pStyle w:val="Heading1"/>
                  <w:jc w:val="right"/>
                  <w:rPr>
                    <w:b/>
                    <w:sz w:val="32"/>
                  </w:rPr>
                </w:pPr>
                <w:r>
                  <w:rPr>
                    <w:b/>
                    <w:sz w:val="32"/>
                  </w:rPr>
                  <w:t xml:space="preserve">Job Description and </w:t>
                </w:r>
                <w:r w:rsidR="0002206D">
                  <w:rPr>
                    <w:b/>
                    <w:sz w:val="32"/>
                  </w:rPr>
                  <w:t>Employee Specification</w:t>
                </w:r>
              </w:p>
              <w:p w:rsidR="00B72E72" w:rsidRDefault="00B72E72">
                <w:pPr>
                  <w:jc w:val="right"/>
                  <w:rPr>
                    <w:rFonts w:ascii="Arial" w:hAnsi="Arial"/>
                    <w:b/>
                    <w:i/>
                    <w:outline/>
                    <w:sz w:val="32"/>
                  </w:rPr>
                </w:pPr>
              </w:p>
            </w:txbxContent>
          </v:textbox>
        </v:shape>
      </w:pict>
    </w:r>
  </w:p>
  <w:p w:rsidR="004D2959" w:rsidRDefault="004D2959">
    <w:pPr>
      <w:pStyle w:val="Header"/>
      <w:pBdr>
        <w:bottom w:val="single" w:sz="4" w:space="1" w:color="auto"/>
      </w:pBdr>
      <w:tabs>
        <w:tab w:val="clear" w:pos="4153"/>
        <w:tab w:val="center" w:pos="4820"/>
      </w:tabs>
      <w:rPr>
        <w:rFonts w:ascii="Albertus Xb (W1)" w:hAnsi="Albertus Xb (W1)"/>
        <w:sz w:val="28"/>
      </w:rPr>
    </w:pPr>
  </w:p>
  <w:p w:rsidR="004D2959" w:rsidRDefault="004D2959">
    <w:pPr>
      <w:pStyle w:val="Header"/>
      <w:pBdr>
        <w:bottom w:val="single" w:sz="4" w:space="1" w:color="auto"/>
      </w:pBdr>
      <w:tabs>
        <w:tab w:val="clear" w:pos="4153"/>
        <w:tab w:val="center" w:pos="4820"/>
      </w:tabs>
      <w:rPr>
        <w:rFonts w:ascii="Arial" w:hAnsi="Arial"/>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5E" w:rsidRDefault="00FD09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CC" w:rsidRDefault="00FF41BE" w:rsidP="001B2FCC">
    <w:pPr>
      <w:pStyle w:val="Heading1"/>
      <w:jc w:val="right"/>
      <w:rPr>
        <w:b/>
        <w:sz w:val="32"/>
      </w:rPr>
    </w:pPr>
    <w:r>
      <w:rPr>
        <w:rFonts w:ascii="Albertus Xb (W1)" w:hAnsi="Albertus Xb (W1)"/>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46.15pt;margin-top:-25.3pt;width:566.95pt;height:17.85pt;z-index:-1;visibility:visible;mso-position-horizontal-relative:margin">
          <v:imagedata r:id="rId1" o:title=""/>
          <w10:wrap anchorx="margin"/>
        </v:shape>
      </w:pict>
    </w:r>
    <w:r w:rsidR="00FD095E">
      <w:tab/>
    </w:r>
    <w:r w:rsidR="00FD095E">
      <w:tab/>
    </w:r>
    <w:r w:rsidR="00FD095E">
      <w:tab/>
      <w:t xml:space="preserve">          </w:t>
    </w:r>
    <w:r w:rsidR="001B2FCC">
      <w:rPr>
        <w:b/>
        <w:sz w:val="32"/>
      </w:rPr>
      <w:t xml:space="preserve">Grading </w:t>
    </w:r>
  </w:p>
  <w:p w:rsidR="001B2FCC" w:rsidRDefault="001B2FCC" w:rsidP="001B2FCC">
    <w:pPr>
      <w:pStyle w:val="Heading1"/>
      <w:jc w:val="right"/>
      <w:rPr>
        <w:b/>
        <w:sz w:val="32"/>
      </w:rPr>
    </w:pPr>
    <w:r>
      <w:rPr>
        <w:b/>
        <w:sz w:val="32"/>
      </w:rPr>
      <w:t>Job Description and Employee Specification</w:t>
    </w:r>
  </w:p>
  <w:p w:rsidR="00FD095E" w:rsidRDefault="001B2FCC" w:rsidP="001B2FCC">
    <w:pPr>
      <w:pStyle w:val="Header"/>
      <w:pBdr>
        <w:bottom w:val="single" w:sz="4" w:space="0" w:color="auto"/>
      </w:pBdr>
      <w:tabs>
        <w:tab w:val="clear" w:pos="4153"/>
        <w:tab w:val="clear" w:pos="8306"/>
        <w:tab w:val="left" w:pos="11200"/>
      </w:tabs>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5E" w:rsidRDefault="00FD09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0C69BA"/>
    <w:multiLevelType w:val="multilevel"/>
    <w:tmpl w:val="940C3CC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CC51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E8525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0F50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01195D"/>
    <w:multiLevelType w:val="multilevel"/>
    <w:tmpl w:val="8402D96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nsid w:val="21736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85E66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80E3193"/>
    <w:multiLevelType w:val="multilevel"/>
    <w:tmpl w:val="43FA48F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F902A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46468FA"/>
    <w:multiLevelType w:val="hybridMultilevel"/>
    <w:tmpl w:val="3916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DF5677"/>
    <w:multiLevelType w:val="hybridMultilevel"/>
    <w:tmpl w:val="430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A253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104559C"/>
    <w:multiLevelType w:val="singleLevel"/>
    <w:tmpl w:val="3828C32A"/>
    <w:lvl w:ilvl="0">
      <w:start w:val="1"/>
      <w:numFmt w:val="decimal"/>
      <w:lvlText w:val="%1."/>
      <w:lvlJc w:val="left"/>
      <w:pPr>
        <w:tabs>
          <w:tab w:val="num" w:pos="990"/>
        </w:tabs>
        <w:ind w:left="990" w:hanging="990"/>
      </w:pPr>
      <w:rPr>
        <w:rFonts w:hint="default"/>
      </w:rPr>
    </w:lvl>
  </w:abstractNum>
  <w:abstractNum w:abstractNumId="14">
    <w:nsid w:val="516E2592"/>
    <w:multiLevelType w:val="multilevel"/>
    <w:tmpl w:val="F4B6AF4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61B0C57"/>
    <w:multiLevelType w:val="singleLevel"/>
    <w:tmpl w:val="09485C30"/>
    <w:lvl w:ilvl="0">
      <w:start w:val="1"/>
      <w:numFmt w:val="decimal"/>
      <w:lvlText w:val="%1."/>
      <w:lvlJc w:val="left"/>
      <w:pPr>
        <w:tabs>
          <w:tab w:val="num" w:pos="990"/>
        </w:tabs>
        <w:ind w:left="990" w:hanging="990"/>
      </w:pPr>
      <w:rPr>
        <w:rFonts w:hint="default"/>
      </w:rPr>
    </w:lvl>
  </w:abstractNum>
  <w:abstractNum w:abstractNumId="16">
    <w:nsid w:val="6399215A"/>
    <w:multiLevelType w:val="multilevel"/>
    <w:tmpl w:val="8142380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6AE00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C1E0F57"/>
    <w:multiLevelType w:val="multilevel"/>
    <w:tmpl w:val="5A1EC6A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71093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FC9062E"/>
    <w:multiLevelType w:val="multilevel"/>
    <w:tmpl w:val="A23416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16"/>
  </w:num>
  <w:num w:numId="3">
    <w:abstractNumId w:val="14"/>
  </w:num>
  <w:num w:numId="4">
    <w:abstractNumId w:val="20"/>
  </w:num>
  <w:num w:numId="5">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6">
    <w:abstractNumId w:val="5"/>
  </w:num>
  <w:num w:numId="7">
    <w:abstractNumId w:val="1"/>
  </w:num>
  <w:num w:numId="8">
    <w:abstractNumId w:val="8"/>
  </w:num>
  <w:num w:numId="9">
    <w:abstractNumId w:val="13"/>
  </w:num>
  <w:num w:numId="10">
    <w:abstractNumId w:val="15"/>
  </w:num>
  <w:num w:numId="11">
    <w:abstractNumId w:val="10"/>
  </w:num>
  <w:num w:numId="12">
    <w:abstractNumId w:val="11"/>
  </w:num>
  <w:num w:numId="13">
    <w:abstractNumId w:val="3"/>
  </w:num>
  <w:num w:numId="14">
    <w:abstractNumId w:val="17"/>
  </w:num>
  <w:num w:numId="15">
    <w:abstractNumId w:val="4"/>
  </w:num>
  <w:num w:numId="16">
    <w:abstractNumId w:val="19"/>
  </w:num>
  <w:num w:numId="17">
    <w:abstractNumId w:val="2"/>
  </w:num>
  <w:num w:numId="18">
    <w:abstractNumId w:val="6"/>
  </w:num>
  <w:num w:numId="19">
    <w:abstractNumId w:val="7"/>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3FE"/>
    <w:rsid w:val="0000376D"/>
    <w:rsid w:val="0001249F"/>
    <w:rsid w:val="00017FFA"/>
    <w:rsid w:val="0002206D"/>
    <w:rsid w:val="0002270F"/>
    <w:rsid w:val="00057CA7"/>
    <w:rsid w:val="000674E7"/>
    <w:rsid w:val="000B2D61"/>
    <w:rsid w:val="000E1698"/>
    <w:rsid w:val="000E4C25"/>
    <w:rsid w:val="000E6991"/>
    <w:rsid w:val="001602A3"/>
    <w:rsid w:val="00174E4D"/>
    <w:rsid w:val="001B2FCC"/>
    <w:rsid w:val="001E22B7"/>
    <w:rsid w:val="001F2849"/>
    <w:rsid w:val="001F4A4B"/>
    <w:rsid w:val="00217D39"/>
    <w:rsid w:val="00230D9E"/>
    <w:rsid w:val="002320BB"/>
    <w:rsid w:val="00277B0C"/>
    <w:rsid w:val="00277B36"/>
    <w:rsid w:val="00284F27"/>
    <w:rsid w:val="00287F6F"/>
    <w:rsid w:val="00293526"/>
    <w:rsid w:val="002B6945"/>
    <w:rsid w:val="002E5CDF"/>
    <w:rsid w:val="002F03FE"/>
    <w:rsid w:val="0032037F"/>
    <w:rsid w:val="00344B09"/>
    <w:rsid w:val="003453AC"/>
    <w:rsid w:val="00345522"/>
    <w:rsid w:val="00360672"/>
    <w:rsid w:val="00364175"/>
    <w:rsid w:val="0039067C"/>
    <w:rsid w:val="003945D6"/>
    <w:rsid w:val="00395929"/>
    <w:rsid w:val="003A2CC2"/>
    <w:rsid w:val="003A3622"/>
    <w:rsid w:val="003B35B2"/>
    <w:rsid w:val="003B79C2"/>
    <w:rsid w:val="003D2D50"/>
    <w:rsid w:val="003D621E"/>
    <w:rsid w:val="003E3FEC"/>
    <w:rsid w:val="003F497E"/>
    <w:rsid w:val="00421DD3"/>
    <w:rsid w:val="00435A87"/>
    <w:rsid w:val="00436995"/>
    <w:rsid w:val="00482557"/>
    <w:rsid w:val="0048545F"/>
    <w:rsid w:val="00497C0B"/>
    <w:rsid w:val="004C2331"/>
    <w:rsid w:val="004D2959"/>
    <w:rsid w:val="004E4596"/>
    <w:rsid w:val="004E6E09"/>
    <w:rsid w:val="004F2E96"/>
    <w:rsid w:val="004F5F97"/>
    <w:rsid w:val="004F6F1D"/>
    <w:rsid w:val="00502534"/>
    <w:rsid w:val="005073F7"/>
    <w:rsid w:val="0057315E"/>
    <w:rsid w:val="005916AD"/>
    <w:rsid w:val="005C2C79"/>
    <w:rsid w:val="005C3549"/>
    <w:rsid w:val="005D1E3C"/>
    <w:rsid w:val="005D3667"/>
    <w:rsid w:val="005D3AE6"/>
    <w:rsid w:val="00692C1F"/>
    <w:rsid w:val="006A4247"/>
    <w:rsid w:val="006B3CD6"/>
    <w:rsid w:val="006E4A21"/>
    <w:rsid w:val="007153C8"/>
    <w:rsid w:val="007419E6"/>
    <w:rsid w:val="00751E59"/>
    <w:rsid w:val="007903E6"/>
    <w:rsid w:val="007B014E"/>
    <w:rsid w:val="007F68B9"/>
    <w:rsid w:val="00803FD1"/>
    <w:rsid w:val="008227EA"/>
    <w:rsid w:val="00881966"/>
    <w:rsid w:val="008B0A5A"/>
    <w:rsid w:val="008E57E0"/>
    <w:rsid w:val="008E6436"/>
    <w:rsid w:val="00917604"/>
    <w:rsid w:val="009219E9"/>
    <w:rsid w:val="00960287"/>
    <w:rsid w:val="009A1F26"/>
    <w:rsid w:val="009D561F"/>
    <w:rsid w:val="00A164C4"/>
    <w:rsid w:val="00A268D8"/>
    <w:rsid w:val="00A5049C"/>
    <w:rsid w:val="00A64E44"/>
    <w:rsid w:val="00A659F5"/>
    <w:rsid w:val="00AA478B"/>
    <w:rsid w:val="00AC4C23"/>
    <w:rsid w:val="00AD1B22"/>
    <w:rsid w:val="00AE5093"/>
    <w:rsid w:val="00B05B76"/>
    <w:rsid w:val="00B15730"/>
    <w:rsid w:val="00B32F45"/>
    <w:rsid w:val="00B72E72"/>
    <w:rsid w:val="00B95789"/>
    <w:rsid w:val="00BB109E"/>
    <w:rsid w:val="00BF33D7"/>
    <w:rsid w:val="00C1087A"/>
    <w:rsid w:val="00C22AEE"/>
    <w:rsid w:val="00C421C8"/>
    <w:rsid w:val="00C81684"/>
    <w:rsid w:val="00C85256"/>
    <w:rsid w:val="00CA5167"/>
    <w:rsid w:val="00CA52AF"/>
    <w:rsid w:val="00CE549E"/>
    <w:rsid w:val="00D11EE7"/>
    <w:rsid w:val="00D2479F"/>
    <w:rsid w:val="00D3069B"/>
    <w:rsid w:val="00D52379"/>
    <w:rsid w:val="00D56B3E"/>
    <w:rsid w:val="00D64012"/>
    <w:rsid w:val="00D7150C"/>
    <w:rsid w:val="00D72D98"/>
    <w:rsid w:val="00D75AC1"/>
    <w:rsid w:val="00DD5637"/>
    <w:rsid w:val="00DD7D39"/>
    <w:rsid w:val="00DF35D4"/>
    <w:rsid w:val="00E46E07"/>
    <w:rsid w:val="00E46EB1"/>
    <w:rsid w:val="00E9614B"/>
    <w:rsid w:val="00EF081F"/>
    <w:rsid w:val="00EF414A"/>
    <w:rsid w:val="00EF4CCD"/>
    <w:rsid w:val="00F23AFD"/>
    <w:rsid w:val="00F27943"/>
    <w:rsid w:val="00F307A5"/>
    <w:rsid w:val="00F736EB"/>
    <w:rsid w:val="00F87889"/>
    <w:rsid w:val="00F96D67"/>
    <w:rsid w:val="00FC1883"/>
    <w:rsid w:val="00FC4A2E"/>
    <w:rsid w:val="00FD095E"/>
    <w:rsid w:val="00FF4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right"/>
      <w:outlineLvl w:val="1"/>
    </w:pPr>
    <w:rPr>
      <w:rFonts w:ascii="Arial" w:hAnsi="Arial"/>
      <w:b/>
      <w:i/>
      <w:outline/>
      <w:sz w:val="32"/>
    </w:rPr>
  </w:style>
  <w:style w:type="paragraph" w:styleId="Heading3">
    <w:name w:val="heading 3"/>
    <w:basedOn w:val="Normal"/>
    <w:next w:val="Normal"/>
    <w:qFormat/>
    <w:pPr>
      <w:keepNext/>
      <w:outlineLvl w:val="2"/>
    </w:pPr>
    <w:rPr>
      <w:rFonts w:ascii="Arial" w:hAnsi="Arial"/>
      <w:b/>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Style">
    <w:name w:val="Style"/>
    <w:basedOn w:val="Normal"/>
    <w:pPr>
      <w:widowControl w:val="0"/>
      <w:ind w:left="1440" w:hanging="720"/>
    </w:pPr>
    <w:rPr>
      <w:rFonts w:ascii="Arial" w:hAnsi="Arial"/>
      <w:snapToGrid w:val="0"/>
      <w:sz w:val="24"/>
      <w:lang w:val="en-US"/>
    </w:rPr>
  </w:style>
  <w:style w:type="paragraph" w:styleId="BodyTextIndent">
    <w:name w:val="Body Text Indent"/>
    <w:basedOn w:val="Normal"/>
    <w:pPr>
      <w:ind w:left="720"/>
      <w:jc w:val="both"/>
    </w:pPr>
    <w:rPr>
      <w:rFonts w:ascii="Arial" w:hAnsi="Arial"/>
      <w:sz w:val="24"/>
    </w:rPr>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hadow/>
      <w:sz w:val="40"/>
    </w:rPr>
  </w:style>
  <w:style w:type="paragraph" w:styleId="BodyText2">
    <w:name w:val="Body Text 2"/>
    <w:basedOn w:val="Normal"/>
    <w:rPr>
      <w:rFonts w:ascii="Arial" w:hAnsi="Arial"/>
      <w:sz w:val="22"/>
    </w:rPr>
  </w:style>
  <w:style w:type="table" w:styleId="TableGrid">
    <w:name w:val="Table Grid"/>
    <w:basedOn w:val="TableNormal"/>
    <w:rsid w:val="00C4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A52AF"/>
    <w:rPr>
      <w:rFonts w:ascii="Tahoma" w:hAnsi="Tahoma" w:cs="Tahoma"/>
      <w:sz w:val="16"/>
      <w:szCs w:val="16"/>
    </w:rPr>
  </w:style>
  <w:style w:type="character" w:customStyle="1" w:styleId="BalloonTextChar">
    <w:name w:val="Balloon Text Char"/>
    <w:link w:val="BalloonText"/>
    <w:rsid w:val="00CA52AF"/>
    <w:rPr>
      <w:rFonts w:ascii="Tahoma" w:hAnsi="Tahoma" w:cs="Tahoma"/>
      <w:sz w:val="16"/>
      <w:szCs w:val="16"/>
      <w:lang w:eastAsia="en-US"/>
    </w:rPr>
  </w:style>
  <w:style w:type="character" w:styleId="PageNumber">
    <w:name w:val="page number"/>
    <w:rsid w:val="0002206D"/>
  </w:style>
  <w:style w:type="paragraph" w:styleId="NormalWeb">
    <w:name w:val="Normal (Web)"/>
    <w:basedOn w:val="Normal"/>
    <w:uiPriority w:val="99"/>
    <w:unhideWhenUsed/>
    <w:rsid w:val="00364175"/>
    <w:pPr>
      <w:spacing w:before="100" w:beforeAutospacing="1" w:after="100" w:afterAutospacing="1"/>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170612">
      <w:bodyDiv w:val="1"/>
      <w:marLeft w:val="0"/>
      <w:marRight w:val="0"/>
      <w:marTop w:val="0"/>
      <w:marBottom w:val="0"/>
      <w:divBdr>
        <w:top w:val="none" w:sz="0" w:space="0" w:color="auto"/>
        <w:left w:val="none" w:sz="0" w:space="0" w:color="auto"/>
        <w:bottom w:val="none" w:sz="0" w:space="0" w:color="auto"/>
        <w:right w:val="none" w:sz="0" w:space="0" w:color="auto"/>
      </w:divBdr>
      <w:divsChild>
        <w:div w:id="1428498967">
          <w:marLeft w:val="0"/>
          <w:marRight w:val="0"/>
          <w:marTop w:val="0"/>
          <w:marBottom w:val="0"/>
          <w:divBdr>
            <w:top w:val="none" w:sz="0" w:space="0" w:color="auto"/>
            <w:left w:val="none" w:sz="0" w:space="0" w:color="auto"/>
            <w:bottom w:val="none" w:sz="0" w:space="0" w:color="auto"/>
            <w:right w:val="none" w:sz="0" w:space="0" w:color="auto"/>
          </w:divBdr>
          <w:divsChild>
            <w:div w:id="12280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3830">
      <w:bodyDiv w:val="1"/>
      <w:marLeft w:val="0"/>
      <w:marRight w:val="0"/>
      <w:marTop w:val="0"/>
      <w:marBottom w:val="0"/>
      <w:divBdr>
        <w:top w:val="none" w:sz="0" w:space="0" w:color="auto"/>
        <w:left w:val="none" w:sz="0" w:space="0" w:color="auto"/>
        <w:bottom w:val="none" w:sz="0" w:space="0" w:color="auto"/>
        <w:right w:val="none" w:sz="0" w:space="0" w:color="auto"/>
      </w:divBdr>
      <w:divsChild>
        <w:div w:id="1002120227">
          <w:marLeft w:val="0"/>
          <w:marRight w:val="0"/>
          <w:marTop w:val="0"/>
          <w:marBottom w:val="0"/>
          <w:divBdr>
            <w:top w:val="none" w:sz="0" w:space="0" w:color="auto"/>
            <w:left w:val="none" w:sz="0" w:space="0" w:color="auto"/>
            <w:bottom w:val="none" w:sz="0" w:space="0" w:color="auto"/>
            <w:right w:val="none" w:sz="0" w:space="0" w:color="auto"/>
          </w:divBdr>
          <w:divsChild>
            <w:div w:id="152568597">
              <w:marLeft w:val="0"/>
              <w:marRight w:val="0"/>
              <w:marTop w:val="0"/>
              <w:marBottom w:val="0"/>
              <w:divBdr>
                <w:top w:val="none" w:sz="0" w:space="0" w:color="auto"/>
                <w:left w:val="none" w:sz="0" w:space="0" w:color="auto"/>
                <w:bottom w:val="none" w:sz="0" w:space="0" w:color="auto"/>
                <w:right w:val="none" w:sz="0" w:space="0" w:color="auto"/>
              </w:divBdr>
            </w:div>
            <w:div w:id="268782862">
              <w:marLeft w:val="0"/>
              <w:marRight w:val="0"/>
              <w:marTop w:val="0"/>
              <w:marBottom w:val="0"/>
              <w:divBdr>
                <w:top w:val="none" w:sz="0" w:space="0" w:color="auto"/>
                <w:left w:val="none" w:sz="0" w:space="0" w:color="auto"/>
                <w:bottom w:val="none" w:sz="0" w:space="0" w:color="auto"/>
                <w:right w:val="none" w:sz="0" w:space="0" w:color="auto"/>
              </w:divBdr>
            </w:div>
            <w:div w:id="717514328">
              <w:marLeft w:val="0"/>
              <w:marRight w:val="0"/>
              <w:marTop w:val="0"/>
              <w:marBottom w:val="0"/>
              <w:divBdr>
                <w:top w:val="none" w:sz="0" w:space="0" w:color="auto"/>
                <w:left w:val="none" w:sz="0" w:space="0" w:color="auto"/>
                <w:bottom w:val="none" w:sz="0" w:space="0" w:color="auto"/>
                <w:right w:val="none" w:sz="0" w:space="0" w:color="auto"/>
              </w:divBdr>
            </w:div>
            <w:div w:id="823591344">
              <w:marLeft w:val="0"/>
              <w:marRight w:val="0"/>
              <w:marTop w:val="0"/>
              <w:marBottom w:val="0"/>
              <w:divBdr>
                <w:top w:val="none" w:sz="0" w:space="0" w:color="auto"/>
                <w:left w:val="none" w:sz="0" w:space="0" w:color="auto"/>
                <w:bottom w:val="none" w:sz="0" w:space="0" w:color="auto"/>
                <w:right w:val="none" w:sz="0" w:space="0" w:color="auto"/>
              </w:divBdr>
            </w:div>
            <w:div w:id="1245997507">
              <w:marLeft w:val="0"/>
              <w:marRight w:val="0"/>
              <w:marTop w:val="0"/>
              <w:marBottom w:val="0"/>
              <w:divBdr>
                <w:top w:val="none" w:sz="0" w:space="0" w:color="auto"/>
                <w:left w:val="none" w:sz="0" w:space="0" w:color="auto"/>
                <w:bottom w:val="none" w:sz="0" w:space="0" w:color="auto"/>
                <w:right w:val="none" w:sz="0" w:space="0" w:color="auto"/>
              </w:divBdr>
            </w:div>
            <w:div w:id="1451895334">
              <w:marLeft w:val="0"/>
              <w:marRight w:val="0"/>
              <w:marTop w:val="0"/>
              <w:marBottom w:val="0"/>
              <w:divBdr>
                <w:top w:val="none" w:sz="0" w:space="0" w:color="auto"/>
                <w:left w:val="none" w:sz="0" w:space="0" w:color="auto"/>
                <w:bottom w:val="none" w:sz="0" w:space="0" w:color="auto"/>
                <w:right w:val="none" w:sz="0" w:space="0" w:color="auto"/>
              </w:divBdr>
            </w:div>
            <w:div w:id="17573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94A08-DA6A-4130-866B-EADB1793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HEADING</vt:lpstr>
    </vt:vector>
  </TitlesOfParts>
  <Company>North Lincs Council</Company>
  <LinksUpToDate>false</LinksUpToDate>
  <CharactersWithSpaces>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
  <dc:creator>Leigh McIntosh</dc:creator>
  <cp:keywords/>
  <cp:lastModifiedBy>Alastair Sutherland</cp:lastModifiedBy>
  <cp:revision>3</cp:revision>
  <cp:lastPrinted>2010-07-29T14:18:00Z</cp:lastPrinted>
  <dcterms:created xsi:type="dcterms:W3CDTF">2024-01-31T11:42:00Z</dcterms:created>
  <dcterms:modified xsi:type="dcterms:W3CDTF">2024-05-24T08:10:00Z</dcterms:modified>
</cp:coreProperties>
</file>