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4885" w14:textId="77777777" w:rsidR="00F92A24" w:rsidRPr="009C067C" w:rsidRDefault="00F92A24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C067C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4E36BB9" wp14:editId="33A86B61">
            <wp:simplePos x="0" y="0"/>
            <wp:positionH relativeFrom="column">
              <wp:posOffset>9155430</wp:posOffset>
            </wp:positionH>
            <wp:positionV relativeFrom="paragraph">
              <wp:posOffset>-156210</wp:posOffset>
            </wp:positionV>
            <wp:extent cx="768985" cy="768985"/>
            <wp:effectExtent l="0" t="0" r="0" b="0"/>
            <wp:wrapThrough wrapText="bothSides">
              <wp:wrapPolygon edited="0">
                <wp:start x="8562" y="1070"/>
                <wp:lineTo x="5351" y="2675"/>
                <wp:lineTo x="0" y="8026"/>
                <wp:lineTo x="0" y="12307"/>
                <wp:lineTo x="3746" y="19263"/>
                <wp:lineTo x="7491" y="20869"/>
                <wp:lineTo x="12842" y="20869"/>
                <wp:lineTo x="16588" y="19263"/>
                <wp:lineTo x="20334" y="12307"/>
                <wp:lineTo x="20334" y="8026"/>
                <wp:lineTo x="16588" y="3746"/>
                <wp:lineTo x="12307" y="1070"/>
                <wp:lineTo x="8562" y="107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67C">
        <w:rPr>
          <w:rFonts w:asciiTheme="minorHAnsi" w:hAnsiTheme="minorHAnsi" w:cstheme="minorHAnsi"/>
          <w:b/>
          <w:sz w:val="28"/>
          <w:szCs w:val="28"/>
        </w:rPr>
        <w:t>PERSON PROFILE</w:t>
      </w:r>
    </w:p>
    <w:p w14:paraId="6F18E896" w14:textId="77777777" w:rsidR="00C66E80" w:rsidRPr="009C067C" w:rsidRDefault="00C300AB" w:rsidP="008644EB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LEVEL 2</w:t>
      </w:r>
      <w:r w:rsidR="009C067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92A24" w:rsidRPr="009C067C">
        <w:rPr>
          <w:rFonts w:asciiTheme="minorHAnsi" w:hAnsiTheme="minorHAnsi" w:cstheme="minorHAnsi"/>
          <w:b/>
          <w:sz w:val="28"/>
          <w:szCs w:val="28"/>
        </w:rPr>
        <w:t xml:space="preserve">TEACHING ASSISTANT </w:t>
      </w:r>
      <w:r w:rsidR="00412D83" w:rsidRPr="009C067C">
        <w:rPr>
          <w:rFonts w:asciiTheme="minorHAnsi" w:hAnsiTheme="minorHAnsi" w:cstheme="minorHAnsi"/>
          <w:sz w:val="28"/>
          <w:szCs w:val="28"/>
        </w:rPr>
        <w:t>(</w:t>
      </w:r>
      <w:r w:rsidR="00FB4DD3" w:rsidRPr="009C067C">
        <w:rPr>
          <w:rFonts w:asciiTheme="minorHAnsi" w:hAnsiTheme="minorHAnsi" w:cstheme="minorHAnsi"/>
          <w:sz w:val="28"/>
          <w:szCs w:val="28"/>
        </w:rPr>
        <w:t>JUNIOR</w:t>
      </w:r>
      <w:r w:rsidR="00412D83" w:rsidRPr="009C067C">
        <w:rPr>
          <w:rFonts w:asciiTheme="minorHAnsi" w:hAnsiTheme="minorHAnsi" w:cstheme="minorHAnsi"/>
          <w:sz w:val="28"/>
          <w:szCs w:val="28"/>
        </w:rPr>
        <w:t xml:space="preserve"> ACADEMY)</w:t>
      </w:r>
    </w:p>
    <w:p w14:paraId="299FAD44" w14:textId="77777777" w:rsidR="008644EB" w:rsidRPr="009C067C" w:rsidRDefault="008644EB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  <w:gridCol w:w="1412"/>
        <w:gridCol w:w="1414"/>
        <w:gridCol w:w="1696"/>
      </w:tblGrid>
      <w:tr w:rsidR="00C66E80" w:rsidRPr="009C067C" w14:paraId="649C0F6A" w14:textId="77777777" w:rsidTr="007F7898">
        <w:trPr>
          <w:tblHeader/>
        </w:trPr>
        <w:tc>
          <w:tcPr>
            <w:tcW w:w="11199" w:type="dxa"/>
          </w:tcPr>
          <w:p w14:paraId="6DC6DD65" w14:textId="77777777" w:rsidR="00C66E80" w:rsidRPr="009C067C" w:rsidRDefault="00C66E80" w:rsidP="00E64E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12867C7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418" w:type="dxa"/>
            <w:vAlign w:val="center"/>
          </w:tcPr>
          <w:p w14:paraId="0621E8FB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701" w:type="dxa"/>
            <w:vAlign w:val="center"/>
          </w:tcPr>
          <w:p w14:paraId="5DF394B0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Method of Assessment</w:t>
            </w:r>
          </w:p>
        </w:tc>
      </w:tr>
      <w:tr w:rsidR="00C66E80" w:rsidRPr="009C067C" w14:paraId="4C0475D3" w14:textId="77777777" w:rsidTr="00731077">
        <w:trPr>
          <w:trHeight w:val="340"/>
        </w:trPr>
        <w:tc>
          <w:tcPr>
            <w:tcW w:w="11199" w:type="dxa"/>
            <w:shd w:val="clear" w:color="auto" w:fill="B8CCE4" w:themeFill="accent1" w:themeFillTint="66"/>
          </w:tcPr>
          <w:p w14:paraId="5208508A" w14:textId="77777777" w:rsidR="00C66E80" w:rsidRPr="009C067C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9C067C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2406A1B7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14:paraId="2D76AC51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3CBD7A2A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6E80" w:rsidRPr="009C067C" w14:paraId="022821E5" w14:textId="77777777" w:rsidTr="007F7898">
        <w:tc>
          <w:tcPr>
            <w:tcW w:w="11199" w:type="dxa"/>
          </w:tcPr>
          <w:p w14:paraId="6228EDF3" w14:textId="77D26FDA" w:rsidR="00C66E80" w:rsidRPr="009C067C" w:rsidRDefault="00B2283D" w:rsidP="00C66E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66E80" w:rsidRPr="009C067C">
              <w:rPr>
                <w:rFonts w:asciiTheme="minorHAnsi" w:hAnsiTheme="minorHAnsi" w:cstheme="minorHAnsi"/>
              </w:rPr>
              <w:t xml:space="preserve"> GCSEs including English &amp; Maths </w:t>
            </w:r>
            <w:r w:rsidR="00060B26" w:rsidRPr="009C067C">
              <w:rPr>
                <w:rFonts w:asciiTheme="minorHAnsi" w:hAnsiTheme="minorHAnsi" w:cstheme="minorHAnsi"/>
              </w:rPr>
              <w:t xml:space="preserve">at Grade C </w:t>
            </w:r>
            <w:r w:rsidR="00C66E80" w:rsidRPr="009C067C">
              <w:rPr>
                <w:rFonts w:asciiTheme="minorHAnsi" w:hAnsiTheme="minorHAnsi" w:cstheme="minorHAnsi"/>
              </w:rPr>
              <w:t xml:space="preserve">(or equivalent) </w:t>
            </w:r>
          </w:p>
        </w:tc>
        <w:tc>
          <w:tcPr>
            <w:tcW w:w="1417" w:type="dxa"/>
            <w:vAlign w:val="center"/>
          </w:tcPr>
          <w:p w14:paraId="573D7C5C" w14:textId="77777777" w:rsidR="00C66E80" w:rsidRPr="009C067C" w:rsidRDefault="009C067C" w:rsidP="00E64EDD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6CD8C3A4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2D64BD6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</w:t>
            </w:r>
            <w:r w:rsidR="00E64EDD" w:rsidRPr="009C067C">
              <w:rPr>
                <w:rFonts w:asciiTheme="minorHAnsi" w:hAnsiTheme="minorHAnsi" w:cstheme="minorHAnsi"/>
              </w:rPr>
              <w:t>F</w:t>
            </w:r>
            <w:r w:rsidR="00F92A24" w:rsidRPr="009C067C">
              <w:rPr>
                <w:rFonts w:asciiTheme="minorHAnsi" w:hAnsiTheme="minorHAnsi" w:cstheme="minorHAnsi"/>
              </w:rPr>
              <w:t xml:space="preserve"> </w:t>
            </w:r>
            <w:r w:rsidR="00E64EDD" w:rsidRPr="009C067C">
              <w:rPr>
                <w:rFonts w:asciiTheme="minorHAnsi" w:hAnsiTheme="minorHAnsi" w:cstheme="minorHAnsi"/>
              </w:rPr>
              <w:t>/</w:t>
            </w:r>
            <w:r w:rsidR="00F92A24" w:rsidRPr="009C067C">
              <w:rPr>
                <w:rFonts w:asciiTheme="minorHAnsi" w:hAnsiTheme="minorHAnsi" w:cstheme="minorHAnsi"/>
              </w:rPr>
              <w:t xml:space="preserve"> </w:t>
            </w:r>
            <w:r w:rsidR="00E64EDD" w:rsidRPr="009C067C">
              <w:rPr>
                <w:rFonts w:asciiTheme="minorHAnsi" w:hAnsiTheme="minorHAnsi" w:cstheme="minorHAnsi"/>
              </w:rPr>
              <w:t>D</w:t>
            </w:r>
          </w:p>
        </w:tc>
      </w:tr>
      <w:tr w:rsidR="009C067C" w:rsidRPr="009C067C" w14:paraId="1231783C" w14:textId="77777777" w:rsidTr="007F7898">
        <w:tc>
          <w:tcPr>
            <w:tcW w:w="11199" w:type="dxa"/>
          </w:tcPr>
          <w:p w14:paraId="58A8F6CD" w14:textId="77777777" w:rsidR="009C067C" w:rsidRPr="009C067C" w:rsidRDefault="009C067C" w:rsidP="00AE38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Level </w:t>
            </w:r>
            <w:r w:rsidR="00AE38A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qualification for Teaching Assistants or equivalent qualificat</w:t>
            </w:r>
            <w:r w:rsidR="00C17C33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on/experience</w:t>
            </w:r>
          </w:p>
        </w:tc>
        <w:tc>
          <w:tcPr>
            <w:tcW w:w="1417" w:type="dxa"/>
            <w:vAlign w:val="center"/>
          </w:tcPr>
          <w:p w14:paraId="6511018C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587537FE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3F1E6D6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D</w:t>
            </w:r>
          </w:p>
        </w:tc>
      </w:tr>
      <w:tr w:rsidR="009C067C" w:rsidRPr="009C067C" w14:paraId="6B883BA1" w14:textId="77777777" w:rsidTr="007F7898">
        <w:tc>
          <w:tcPr>
            <w:tcW w:w="11199" w:type="dxa"/>
          </w:tcPr>
          <w:p w14:paraId="0EDE5D22" w14:textId="77777777"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Evidence of a good standard of literacy/numeracy and a commitment to life-long learning</w:t>
            </w:r>
          </w:p>
        </w:tc>
        <w:tc>
          <w:tcPr>
            <w:tcW w:w="1417" w:type="dxa"/>
            <w:vAlign w:val="center"/>
          </w:tcPr>
          <w:p w14:paraId="03A791D6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4E925FDC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0745FB3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D / I</w:t>
            </w:r>
          </w:p>
        </w:tc>
      </w:tr>
      <w:tr w:rsidR="009C067C" w:rsidRPr="009C067C" w14:paraId="3E8465C9" w14:textId="77777777" w:rsidTr="007F7898">
        <w:tc>
          <w:tcPr>
            <w:tcW w:w="11199" w:type="dxa"/>
          </w:tcPr>
          <w:p w14:paraId="64647504" w14:textId="77777777"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417" w:type="dxa"/>
            <w:vAlign w:val="center"/>
          </w:tcPr>
          <w:p w14:paraId="7CE9F916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3705AAA4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F7033E9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9C067C" w:rsidRPr="009C067C" w14:paraId="5D91257B" w14:textId="77777777" w:rsidTr="00731077">
        <w:tc>
          <w:tcPr>
            <w:tcW w:w="1119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8419879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7834C9A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31E6020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F5A7D99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C067C" w:rsidRPr="009C067C" w14:paraId="276AF0A7" w14:textId="77777777" w:rsidTr="007F7898">
        <w:tc>
          <w:tcPr>
            <w:tcW w:w="11199" w:type="dxa"/>
            <w:shd w:val="clear" w:color="auto" w:fill="auto"/>
          </w:tcPr>
          <w:p w14:paraId="2457C3CA" w14:textId="77777777"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Experience of working with primary age children in any setting – paid, unpaid, voluntary etc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FEE9A2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55D01B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1D7700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9C067C" w:rsidRPr="009C067C" w14:paraId="26FDE83D" w14:textId="77777777" w:rsidTr="007F7898">
        <w:tc>
          <w:tcPr>
            <w:tcW w:w="11199" w:type="dxa"/>
            <w:shd w:val="clear" w:color="auto" w:fill="auto"/>
          </w:tcPr>
          <w:p w14:paraId="4C9EEC3E" w14:textId="77777777" w:rsidR="009C067C" w:rsidRPr="009C067C" w:rsidRDefault="009C067C" w:rsidP="00DF0A8B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Training in relevant learning strategies </w:t>
            </w:r>
            <w:proofErr w:type="gramStart"/>
            <w:r w:rsidRPr="009C067C">
              <w:rPr>
                <w:rFonts w:asciiTheme="minorHAnsi" w:hAnsiTheme="minorHAnsi" w:cstheme="minorHAnsi"/>
              </w:rPr>
              <w:t>e.g.</w:t>
            </w:r>
            <w:proofErr w:type="gramEnd"/>
            <w:r w:rsidRPr="009C067C">
              <w:rPr>
                <w:rFonts w:asciiTheme="minorHAnsi" w:hAnsiTheme="minorHAnsi" w:cstheme="minorHAnsi"/>
              </w:rPr>
              <w:t xml:space="preserve"> literacy and/or 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9C067C">
              <w:rPr>
                <w:rFonts w:asciiTheme="minorHAnsi" w:hAnsiTheme="minorHAnsi" w:cstheme="minorHAnsi"/>
              </w:rPr>
              <w:t xml:space="preserve">particular curriculum or learning area such as </w:t>
            </w:r>
            <w:r w:rsidR="00DF0A8B">
              <w:rPr>
                <w:rFonts w:asciiTheme="minorHAnsi" w:hAnsiTheme="minorHAnsi" w:cstheme="minorHAnsi"/>
              </w:rPr>
              <w:t>EAL</w:t>
            </w:r>
            <w:r w:rsidRPr="009C067C">
              <w:rPr>
                <w:rFonts w:asciiTheme="minorHAnsi" w:hAnsiTheme="minorHAnsi" w:cstheme="minorHAnsi"/>
              </w:rPr>
              <w:t>, sign language, dyslexia, ICT, maths, English, CACHE etc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D9DB7F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C649DD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0C7C01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9C067C" w:rsidRPr="009C067C" w14:paraId="356467F2" w14:textId="77777777" w:rsidTr="007F7898">
        <w:tc>
          <w:tcPr>
            <w:tcW w:w="11199" w:type="dxa"/>
          </w:tcPr>
          <w:p w14:paraId="75C336A3" w14:textId="77777777" w:rsidR="009C067C" w:rsidRPr="009C067C" w:rsidRDefault="00AE38A3" w:rsidP="00EE79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understanding</w:t>
            </w:r>
            <w:r w:rsidR="009C067C" w:rsidRPr="009C067C">
              <w:rPr>
                <w:rFonts w:asciiTheme="minorHAnsi" w:hAnsiTheme="minorHAnsi" w:cstheme="minorHAnsi"/>
              </w:rPr>
              <w:t xml:space="preserve"> of national </w:t>
            </w:r>
            <w:r w:rsidR="00EE79C0">
              <w:rPr>
                <w:rFonts w:asciiTheme="minorHAnsi" w:hAnsiTheme="minorHAnsi" w:cstheme="minorHAnsi"/>
              </w:rPr>
              <w:t xml:space="preserve">/ foundation stage </w:t>
            </w:r>
            <w:r w:rsidR="009C067C" w:rsidRPr="009C067C">
              <w:rPr>
                <w:rFonts w:asciiTheme="minorHAnsi" w:hAnsiTheme="minorHAnsi" w:cstheme="minorHAnsi"/>
              </w:rPr>
              <w:t xml:space="preserve">curriculum and other </w:t>
            </w:r>
            <w:r w:rsidR="00EE79C0">
              <w:rPr>
                <w:rFonts w:asciiTheme="minorHAnsi" w:hAnsiTheme="minorHAnsi" w:cstheme="minorHAnsi"/>
              </w:rPr>
              <w:t>relevant</w:t>
            </w:r>
            <w:r w:rsidR="009C067C" w:rsidRPr="009C067C">
              <w:rPr>
                <w:rFonts w:asciiTheme="minorHAnsi" w:hAnsiTheme="minorHAnsi" w:cstheme="minorHAnsi"/>
              </w:rPr>
              <w:t xml:space="preserve"> learning programmes</w:t>
            </w:r>
          </w:p>
        </w:tc>
        <w:tc>
          <w:tcPr>
            <w:tcW w:w="1417" w:type="dxa"/>
            <w:vAlign w:val="center"/>
          </w:tcPr>
          <w:p w14:paraId="5D13FA2F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6271B75C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F943FE7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9C067C" w:rsidRPr="009C067C" w14:paraId="36147237" w14:textId="77777777" w:rsidTr="007F7898">
        <w:tc>
          <w:tcPr>
            <w:tcW w:w="11199" w:type="dxa"/>
          </w:tcPr>
          <w:p w14:paraId="67F47F63" w14:textId="77777777"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Recent relevant experience of an educationally inclusive environment</w:t>
            </w:r>
          </w:p>
        </w:tc>
        <w:tc>
          <w:tcPr>
            <w:tcW w:w="1417" w:type="dxa"/>
            <w:vAlign w:val="center"/>
          </w:tcPr>
          <w:p w14:paraId="29C7D5F4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7267B513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0F9A8607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9C067C" w:rsidRPr="009C067C" w14:paraId="51D61E78" w14:textId="77777777" w:rsidTr="007F7898">
        <w:tc>
          <w:tcPr>
            <w:tcW w:w="11199" w:type="dxa"/>
          </w:tcPr>
          <w:p w14:paraId="496E803F" w14:textId="77777777"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Experience of working in a school / academy environment</w:t>
            </w:r>
          </w:p>
        </w:tc>
        <w:tc>
          <w:tcPr>
            <w:tcW w:w="1417" w:type="dxa"/>
            <w:vAlign w:val="center"/>
          </w:tcPr>
          <w:p w14:paraId="2F3AC9AE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7D57D50D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2D954072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9C067C" w:rsidRPr="009C067C" w14:paraId="310CE524" w14:textId="77777777" w:rsidTr="007F7898">
        <w:tc>
          <w:tcPr>
            <w:tcW w:w="11199" w:type="dxa"/>
          </w:tcPr>
          <w:p w14:paraId="1E5BBF42" w14:textId="77777777"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417" w:type="dxa"/>
            <w:vAlign w:val="center"/>
          </w:tcPr>
          <w:p w14:paraId="40C4FC67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6013C273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117971B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9C067C" w:rsidRPr="009C067C" w14:paraId="02432CDD" w14:textId="77777777" w:rsidTr="00731077">
        <w:tc>
          <w:tcPr>
            <w:tcW w:w="11199" w:type="dxa"/>
            <w:shd w:val="clear" w:color="auto" w:fill="B8CCE4" w:themeFill="accent1" w:themeFillTint="66"/>
          </w:tcPr>
          <w:p w14:paraId="56BF5325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04E58DB5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14:paraId="757A155E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6792B553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C067C" w:rsidRPr="009C067C" w14:paraId="3B25A82B" w14:textId="77777777" w:rsidTr="007F7898">
        <w:tc>
          <w:tcPr>
            <w:tcW w:w="11199" w:type="dxa"/>
          </w:tcPr>
          <w:p w14:paraId="661CC97D" w14:textId="77777777"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remain calm under pressure.</w:t>
            </w:r>
          </w:p>
        </w:tc>
        <w:tc>
          <w:tcPr>
            <w:tcW w:w="1417" w:type="dxa"/>
            <w:vAlign w:val="center"/>
          </w:tcPr>
          <w:p w14:paraId="796AAAE2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0C2A9538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8AB3539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3BEC2D57" w14:textId="77777777" w:rsidTr="007F7898">
        <w:tc>
          <w:tcPr>
            <w:tcW w:w="11199" w:type="dxa"/>
          </w:tcPr>
          <w:p w14:paraId="2EB15902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relate well to children and adults</w:t>
            </w:r>
          </w:p>
        </w:tc>
        <w:tc>
          <w:tcPr>
            <w:tcW w:w="1417" w:type="dxa"/>
            <w:vAlign w:val="center"/>
          </w:tcPr>
          <w:p w14:paraId="64B05DF8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5D11CE6E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F293BEA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04A3AA5E" w14:textId="77777777" w:rsidTr="007F7898">
        <w:tc>
          <w:tcPr>
            <w:tcW w:w="11199" w:type="dxa"/>
          </w:tcPr>
          <w:p w14:paraId="6E943852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Ability to work with minimum supervision at key times and to make simple decisions, in line with agreed procedures/policies </w:t>
            </w:r>
            <w:proofErr w:type="gramStart"/>
            <w:r w:rsidRPr="009C067C">
              <w:rPr>
                <w:rFonts w:asciiTheme="minorHAnsi" w:hAnsiTheme="minorHAnsi" w:cstheme="minorHAnsi"/>
              </w:rPr>
              <w:t>e.g.</w:t>
            </w:r>
            <w:proofErr w:type="gramEnd"/>
            <w:r w:rsidRPr="009C067C">
              <w:rPr>
                <w:rFonts w:asciiTheme="minorHAnsi" w:hAnsiTheme="minorHAnsi" w:cstheme="minorHAnsi"/>
              </w:rPr>
              <w:t xml:space="preserve"> prioritisation of work, appropriate release of sensitive information.</w:t>
            </w:r>
          </w:p>
        </w:tc>
        <w:tc>
          <w:tcPr>
            <w:tcW w:w="1417" w:type="dxa"/>
            <w:vAlign w:val="center"/>
          </w:tcPr>
          <w:p w14:paraId="47419A33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3AC56C79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2DF1E8C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17A0471E" w14:textId="77777777" w:rsidTr="007F7898">
        <w:tc>
          <w:tcPr>
            <w:tcW w:w="11199" w:type="dxa"/>
          </w:tcPr>
          <w:p w14:paraId="15CB92E5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Basic knowledge and ability in use of standard Microsoft Office software applications such as Word, Excel</w:t>
            </w:r>
            <w:r>
              <w:rPr>
                <w:rFonts w:asciiTheme="minorHAnsi" w:hAnsiTheme="minorHAnsi" w:cstheme="minorHAnsi"/>
              </w:rPr>
              <w:t xml:space="preserve"> etc and ability to use email/internet</w:t>
            </w:r>
          </w:p>
        </w:tc>
        <w:tc>
          <w:tcPr>
            <w:tcW w:w="1417" w:type="dxa"/>
            <w:vAlign w:val="center"/>
          </w:tcPr>
          <w:p w14:paraId="3DCF1E41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4DC86CE5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D065965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781DCFB2" w14:textId="77777777" w:rsidTr="007F7898">
        <w:tc>
          <w:tcPr>
            <w:tcW w:w="11199" w:type="dxa"/>
          </w:tcPr>
          <w:p w14:paraId="7AD5120D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Commitment to the promotion of positive values, attitudes and behaviour </w:t>
            </w:r>
          </w:p>
        </w:tc>
        <w:tc>
          <w:tcPr>
            <w:tcW w:w="1417" w:type="dxa"/>
            <w:vAlign w:val="center"/>
          </w:tcPr>
          <w:p w14:paraId="5B2279DA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54A98739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6B5662F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28C6D99D" w14:textId="77777777" w:rsidTr="00731077">
        <w:tc>
          <w:tcPr>
            <w:tcW w:w="11199" w:type="dxa"/>
            <w:shd w:val="clear" w:color="auto" w:fill="B8CCE4" w:themeFill="accent1" w:themeFillTint="66"/>
          </w:tcPr>
          <w:p w14:paraId="2AB5C977" w14:textId="77777777" w:rsidR="00EE79C0" w:rsidRPr="009C067C" w:rsidRDefault="00EE79C0" w:rsidP="00EE79C0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9C067C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1AFE9FFE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14:paraId="354C8ADF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54785E4F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E79C0" w:rsidRPr="009C067C" w14:paraId="73B775B4" w14:textId="77777777" w:rsidTr="007F7898">
        <w:tc>
          <w:tcPr>
            <w:tcW w:w="11199" w:type="dxa"/>
          </w:tcPr>
          <w:p w14:paraId="6F971880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mature and flexible outlook with a ‘can-do’ attitude</w:t>
            </w:r>
          </w:p>
        </w:tc>
        <w:tc>
          <w:tcPr>
            <w:tcW w:w="1417" w:type="dxa"/>
            <w:vAlign w:val="center"/>
          </w:tcPr>
          <w:p w14:paraId="1293D6BF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4CA214C2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103393C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I</w:t>
            </w:r>
          </w:p>
        </w:tc>
      </w:tr>
      <w:tr w:rsidR="00EE79C0" w:rsidRPr="009C067C" w14:paraId="35073026" w14:textId="77777777" w:rsidTr="007F7898">
        <w:tc>
          <w:tcPr>
            <w:tcW w:w="11199" w:type="dxa"/>
          </w:tcPr>
          <w:p w14:paraId="602B8276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Good oral and written communication skills</w:t>
            </w:r>
          </w:p>
        </w:tc>
        <w:tc>
          <w:tcPr>
            <w:tcW w:w="1417" w:type="dxa"/>
            <w:vAlign w:val="center"/>
          </w:tcPr>
          <w:p w14:paraId="0038C8DB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1D7E20D3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ABDF907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2C699996" w14:textId="77777777" w:rsidTr="007F7898">
        <w:tc>
          <w:tcPr>
            <w:tcW w:w="11199" w:type="dxa"/>
          </w:tcPr>
          <w:p w14:paraId="6FCEFAE4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lastRenderedPageBreak/>
              <w:t>Good interpersonal skills - able to deal effectively with a wide range of people at all levels</w:t>
            </w:r>
          </w:p>
        </w:tc>
        <w:tc>
          <w:tcPr>
            <w:tcW w:w="1417" w:type="dxa"/>
            <w:vAlign w:val="center"/>
          </w:tcPr>
          <w:p w14:paraId="727BFBE7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197BCF85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DD4EBDF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08EEEFA5" w14:textId="77777777" w:rsidTr="007F7898">
        <w:tc>
          <w:tcPr>
            <w:tcW w:w="11199" w:type="dxa"/>
          </w:tcPr>
          <w:p w14:paraId="6A35E595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Discrete when dealing with sensitive and / or confidential matters</w:t>
            </w:r>
          </w:p>
        </w:tc>
        <w:tc>
          <w:tcPr>
            <w:tcW w:w="1417" w:type="dxa"/>
            <w:vAlign w:val="center"/>
          </w:tcPr>
          <w:p w14:paraId="30B57A05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3D16D314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FAC8820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7F74CB68" w14:textId="77777777" w:rsidTr="007F7898">
        <w:tc>
          <w:tcPr>
            <w:tcW w:w="11199" w:type="dxa"/>
          </w:tcPr>
          <w:p w14:paraId="516C5360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Takes ownership of personal development.</w:t>
            </w:r>
            <w:r w:rsidRPr="009C067C">
              <w:rPr>
                <w:rFonts w:asciiTheme="minorHAnsi" w:hAnsiTheme="minorHAnsi" w:cstheme="minorHAnsi"/>
                <w:color w:val="0000FF"/>
              </w:rPr>
              <w:t xml:space="preserve"> </w:t>
            </w:r>
            <w:r w:rsidRPr="009C067C">
              <w:rPr>
                <w:rFonts w:asciiTheme="minorHAnsi" w:hAnsiTheme="minorHAnsi" w:cstheme="minorHAnsi"/>
              </w:rPr>
              <w:t>Willing to pursue development opportunities.</w:t>
            </w:r>
          </w:p>
        </w:tc>
        <w:tc>
          <w:tcPr>
            <w:tcW w:w="1417" w:type="dxa"/>
            <w:vAlign w:val="center"/>
          </w:tcPr>
          <w:p w14:paraId="43C759D3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51CDC639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5E3A58FD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119D7539" w14:textId="77777777" w:rsidTr="007F7898">
        <w:tc>
          <w:tcPr>
            <w:tcW w:w="11199" w:type="dxa"/>
          </w:tcPr>
          <w:p w14:paraId="3EAC4B65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adapt to changing priorities</w:t>
            </w:r>
          </w:p>
        </w:tc>
        <w:tc>
          <w:tcPr>
            <w:tcW w:w="1417" w:type="dxa"/>
            <w:vAlign w:val="center"/>
          </w:tcPr>
          <w:p w14:paraId="72D529D8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76B34099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5C2149C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0393DFE3" w14:textId="77777777" w:rsidTr="007F7898">
        <w:tc>
          <w:tcPr>
            <w:tcW w:w="11199" w:type="dxa"/>
          </w:tcPr>
          <w:p w14:paraId="60A6C94C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engage, interest and motivate young people</w:t>
            </w:r>
          </w:p>
        </w:tc>
        <w:tc>
          <w:tcPr>
            <w:tcW w:w="1417" w:type="dxa"/>
            <w:vAlign w:val="center"/>
          </w:tcPr>
          <w:p w14:paraId="79854E49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0A193305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3C6FAE5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I / R</w:t>
            </w:r>
          </w:p>
        </w:tc>
      </w:tr>
      <w:tr w:rsidR="00EE79C0" w:rsidRPr="009C067C" w14:paraId="5B3B6AF4" w14:textId="77777777" w:rsidTr="007F7898">
        <w:tc>
          <w:tcPr>
            <w:tcW w:w="11199" w:type="dxa"/>
          </w:tcPr>
          <w:p w14:paraId="5B00BFE2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A good team worker </w:t>
            </w:r>
          </w:p>
        </w:tc>
        <w:tc>
          <w:tcPr>
            <w:tcW w:w="1417" w:type="dxa"/>
            <w:vAlign w:val="center"/>
          </w:tcPr>
          <w:p w14:paraId="46CE38B0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70618DE1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98CD7B0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420AF19E" w14:textId="77777777" w:rsidTr="007F7898">
        <w:tc>
          <w:tcPr>
            <w:tcW w:w="11199" w:type="dxa"/>
          </w:tcPr>
          <w:p w14:paraId="118301B0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7" w:type="dxa"/>
            <w:vAlign w:val="center"/>
          </w:tcPr>
          <w:p w14:paraId="69E477C1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7CD31781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9399B63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4C5F222E" w14:textId="77777777" w:rsidTr="00731077">
        <w:tc>
          <w:tcPr>
            <w:tcW w:w="11199" w:type="dxa"/>
            <w:shd w:val="clear" w:color="auto" w:fill="B8CCE4" w:themeFill="accent1" w:themeFillTint="66"/>
          </w:tcPr>
          <w:p w14:paraId="38E40D45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1FDDE5DD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14:paraId="1EC801F0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79FF25EE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EE79C0" w:rsidRPr="009C067C" w14:paraId="65D788A3" w14:textId="77777777" w:rsidTr="007F7898">
        <w:tc>
          <w:tcPr>
            <w:tcW w:w="11199" w:type="dxa"/>
          </w:tcPr>
          <w:p w14:paraId="78AF2F53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417" w:type="dxa"/>
            <w:vAlign w:val="center"/>
          </w:tcPr>
          <w:p w14:paraId="73B78394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623FAB7E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FA2DBD0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1536F40D" w14:textId="77777777" w:rsidTr="007F7898">
        <w:tc>
          <w:tcPr>
            <w:tcW w:w="11199" w:type="dxa"/>
          </w:tcPr>
          <w:p w14:paraId="18A1B966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good sense of humour and perspective</w:t>
            </w:r>
          </w:p>
        </w:tc>
        <w:tc>
          <w:tcPr>
            <w:tcW w:w="1417" w:type="dxa"/>
            <w:vAlign w:val="center"/>
          </w:tcPr>
          <w:p w14:paraId="0F522BEA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5E6B69C7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9C5D2DB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I / R</w:t>
            </w:r>
          </w:p>
        </w:tc>
      </w:tr>
      <w:tr w:rsidR="00EE79C0" w:rsidRPr="009C067C" w14:paraId="076E6C60" w14:textId="77777777" w:rsidTr="007F7898">
        <w:tc>
          <w:tcPr>
            <w:tcW w:w="11199" w:type="dxa"/>
          </w:tcPr>
          <w:p w14:paraId="783D5E0D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Good sickness/attendance record in current/previous employment </w:t>
            </w:r>
          </w:p>
          <w:p w14:paraId="654E15ED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(</w:t>
            </w:r>
            <w:proofErr w:type="gramStart"/>
            <w:r w:rsidRPr="009C067C">
              <w:rPr>
                <w:rFonts w:asciiTheme="minorHAnsi" w:hAnsiTheme="minorHAnsi" w:cstheme="minorHAnsi"/>
              </w:rPr>
              <w:t>not</w:t>
            </w:r>
            <w:proofErr w:type="gramEnd"/>
            <w:r w:rsidRPr="009C067C">
              <w:rPr>
                <w:rFonts w:asciiTheme="minorHAnsi" w:hAnsiTheme="minorHAnsi" w:cstheme="minorHAnsi"/>
              </w:rPr>
              <w:t xml:space="preserve"> including absences resulting from disability)</w:t>
            </w:r>
          </w:p>
        </w:tc>
        <w:tc>
          <w:tcPr>
            <w:tcW w:w="1417" w:type="dxa"/>
            <w:vAlign w:val="center"/>
          </w:tcPr>
          <w:p w14:paraId="7FAC1304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07626C34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5DDC228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R</w:t>
            </w:r>
          </w:p>
        </w:tc>
      </w:tr>
      <w:tr w:rsidR="00EE79C0" w:rsidRPr="009C067C" w14:paraId="5D0778EF" w14:textId="77777777" w:rsidTr="007F7898">
        <w:tc>
          <w:tcPr>
            <w:tcW w:w="11199" w:type="dxa"/>
          </w:tcPr>
          <w:p w14:paraId="32404B4F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No serious health problem which is likely to impact upon job performance </w:t>
            </w:r>
          </w:p>
          <w:p w14:paraId="6795E486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(</w:t>
            </w:r>
            <w:proofErr w:type="gramStart"/>
            <w:r w:rsidRPr="009C067C">
              <w:rPr>
                <w:rFonts w:asciiTheme="minorHAnsi" w:hAnsiTheme="minorHAnsi" w:cstheme="minorHAnsi"/>
              </w:rPr>
              <w:t>which</w:t>
            </w:r>
            <w:proofErr w:type="gramEnd"/>
            <w:r w:rsidRPr="009C067C">
              <w:rPr>
                <w:rFonts w:asciiTheme="minorHAnsi" w:hAnsiTheme="minorHAnsi" w:cstheme="minorHAnsi"/>
              </w:rPr>
              <w:t xml:space="preserve"> cannot be accommodated by reasonable adjustments)</w:t>
            </w:r>
          </w:p>
        </w:tc>
        <w:tc>
          <w:tcPr>
            <w:tcW w:w="1417" w:type="dxa"/>
            <w:vAlign w:val="center"/>
          </w:tcPr>
          <w:p w14:paraId="7C6CC5D0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73EDB44C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12AABA5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1863FBC9" w14:textId="77777777" w:rsidTr="007F7898">
        <w:tc>
          <w:tcPr>
            <w:tcW w:w="11199" w:type="dxa"/>
          </w:tcPr>
          <w:p w14:paraId="02B7582C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Licence to drive</w:t>
            </w:r>
          </w:p>
        </w:tc>
        <w:tc>
          <w:tcPr>
            <w:tcW w:w="1417" w:type="dxa"/>
            <w:vAlign w:val="center"/>
          </w:tcPr>
          <w:p w14:paraId="4EBE4BC7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756DE92F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1497A364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</w:t>
            </w:r>
          </w:p>
        </w:tc>
      </w:tr>
      <w:tr w:rsidR="00EE79C0" w:rsidRPr="009C067C" w14:paraId="2D351785" w14:textId="77777777" w:rsidTr="007F7898">
        <w:tc>
          <w:tcPr>
            <w:tcW w:w="11199" w:type="dxa"/>
          </w:tcPr>
          <w:p w14:paraId="4EBF1A4C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417" w:type="dxa"/>
            <w:vAlign w:val="center"/>
          </w:tcPr>
          <w:p w14:paraId="1460AC01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5BB36666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C6C2E33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8D41D9C" w14:textId="77777777" w:rsidR="00474696" w:rsidRPr="009C067C" w:rsidRDefault="00474696">
      <w:pPr>
        <w:rPr>
          <w:rFonts w:asciiTheme="minorHAnsi" w:hAnsiTheme="minorHAnsi" w:cstheme="minorHAnsi"/>
        </w:rPr>
      </w:pPr>
    </w:p>
    <w:p w14:paraId="2C80D0C6" w14:textId="77777777" w:rsidR="007F7898" w:rsidRPr="009C067C" w:rsidRDefault="007F7898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</w:p>
    <w:p w14:paraId="64D6135E" w14:textId="77777777" w:rsidR="007F7898" w:rsidRPr="009C067C" w:rsidRDefault="007F7898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</w:p>
    <w:p w14:paraId="03B1FC61" w14:textId="77777777" w:rsidR="00474696" w:rsidRPr="009C067C" w:rsidRDefault="00474696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  <w:r w:rsidRPr="009C067C">
        <w:rPr>
          <w:rFonts w:asciiTheme="minorHAnsi" w:hAnsiTheme="minorHAnsi" w:cstheme="minorHAnsi"/>
          <w:b/>
          <w:sz w:val="22"/>
          <w:szCs w:val="16"/>
        </w:rPr>
        <w:t xml:space="preserve">AF – Application Form 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Pr="009C067C">
        <w:rPr>
          <w:rFonts w:asciiTheme="minorHAnsi" w:hAnsiTheme="minorHAnsi" w:cstheme="minorHAnsi"/>
          <w:b/>
          <w:sz w:val="22"/>
          <w:szCs w:val="16"/>
        </w:rPr>
        <w:t xml:space="preserve">   I – Interview 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Pr="009C067C">
        <w:rPr>
          <w:rFonts w:asciiTheme="minorHAnsi" w:hAnsiTheme="minorHAnsi" w:cstheme="minorHAnsi"/>
          <w:b/>
          <w:sz w:val="22"/>
          <w:szCs w:val="16"/>
        </w:rPr>
        <w:t xml:space="preserve">   R – References </w:t>
      </w:r>
      <w:r w:rsidR="00C73359" w:rsidRPr="009C067C">
        <w:rPr>
          <w:rFonts w:asciiTheme="minorHAnsi" w:hAnsiTheme="minorHAnsi" w:cstheme="minorHAnsi"/>
          <w:b/>
          <w:sz w:val="22"/>
          <w:szCs w:val="16"/>
        </w:rPr>
        <w:t xml:space="preserve">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C73359" w:rsidRPr="009C067C">
        <w:rPr>
          <w:rFonts w:asciiTheme="minorHAnsi" w:hAnsiTheme="minorHAnsi" w:cstheme="minorHAnsi"/>
          <w:b/>
          <w:sz w:val="22"/>
          <w:szCs w:val="16"/>
        </w:rPr>
        <w:t xml:space="preserve">   D- Documents</w:t>
      </w:r>
    </w:p>
    <w:p w14:paraId="5E2BD90C" w14:textId="77777777" w:rsidR="00880FBC" w:rsidRPr="009C067C" w:rsidRDefault="00880FBC" w:rsidP="00474696">
      <w:pPr>
        <w:rPr>
          <w:rFonts w:asciiTheme="minorHAnsi" w:hAnsiTheme="minorHAnsi" w:cstheme="minorHAnsi"/>
          <w:b/>
          <w:sz w:val="16"/>
          <w:szCs w:val="16"/>
        </w:rPr>
      </w:pPr>
    </w:p>
    <w:p w14:paraId="533289F5" w14:textId="77777777" w:rsidR="00880FBC" w:rsidRPr="009C067C" w:rsidRDefault="00880FBC" w:rsidP="00C3595D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</w:p>
    <w:sectPr w:rsidR="00880FBC" w:rsidRPr="009C067C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1771" w14:textId="77777777" w:rsidR="009E6A65" w:rsidRDefault="009E6A65" w:rsidP="00AB5474">
      <w:r>
        <w:separator/>
      </w:r>
    </w:p>
  </w:endnote>
  <w:endnote w:type="continuationSeparator" w:id="0">
    <w:p w14:paraId="6B801E3B" w14:textId="77777777" w:rsidR="009E6A65" w:rsidRDefault="009E6A65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338A" w14:textId="77777777" w:rsidR="009E6A65" w:rsidRDefault="009E6A65" w:rsidP="00AB5474">
      <w:r>
        <w:separator/>
      </w:r>
    </w:p>
  </w:footnote>
  <w:footnote w:type="continuationSeparator" w:id="0">
    <w:p w14:paraId="5BECF3C9" w14:textId="77777777" w:rsidR="009E6A65" w:rsidRDefault="009E6A65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87"/>
    <w:rsid w:val="00060B26"/>
    <w:rsid w:val="00104453"/>
    <w:rsid w:val="001E58AF"/>
    <w:rsid w:val="00257ECA"/>
    <w:rsid w:val="002D72AD"/>
    <w:rsid w:val="003A316F"/>
    <w:rsid w:val="003F5C05"/>
    <w:rsid w:val="00410920"/>
    <w:rsid w:val="004123F5"/>
    <w:rsid w:val="00412D83"/>
    <w:rsid w:val="00464E46"/>
    <w:rsid w:val="00474696"/>
    <w:rsid w:val="004909FB"/>
    <w:rsid w:val="005320BC"/>
    <w:rsid w:val="005A7240"/>
    <w:rsid w:val="00652F65"/>
    <w:rsid w:val="006A07EA"/>
    <w:rsid w:val="00731077"/>
    <w:rsid w:val="00770834"/>
    <w:rsid w:val="0077338A"/>
    <w:rsid w:val="0077618D"/>
    <w:rsid w:val="00780B0D"/>
    <w:rsid w:val="007B0500"/>
    <w:rsid w:val="007B51DD"/>
    <w:rsid w:val="007D48AC"/>
    <w:rsid w:val="007E1EEB"/>
    <w:rsid w:val="007F7898"/>
    <w:rsid w:val="00830B69"/>
    <w:rsid w:val="008644EB"/>
    <w:rsid w:val="00880FBC"/>
    <w:rsid w:val="008D4582"/>
    <w:rsid w:val="009815E0"/>
    <w:rsid w:val="00997EC8"/>
    <w:rsid w:val="009C067C"/>
    <w:rsid w:val="009E6A65"/>
    <w:rsid w:val="009F22DB"/>
    <w:rsid w:val="009F6474"/>
    <w:rsid w:val="00A24D92"/>
    <w:rsid w:val="00A362CF"/>
    <w:rsid w:val="00AB5474"/>
    <w:rsid w:val="00AD369C"/>
    <w:rsid w:val="00AE38A3"/>
    <w:rsid w:val="00B03DFD"/>
    <w:rsid w:val="00B2283D"/>
    <w:rsid w:val="00C17C33"/>
    <w:rsid w:val="00C300AB"/>
    <w:rsid w:val="00C3595D"/>
    <w:rsid w:val="00C66E80"/>
    <w:rsid w:val="00C73359"/>
    <w:rsid w:val="00CE4587"/>
    <w:rsid w:val="00D34EAE"/>
    <w:rsid w:val="00DF0A8B"/>
    <w:rsid w:val="00E64EDD"/>
    <w:rsid w:val="00E71839"/>
    <w:rsid w:val="00EE79C0"/>
    <w:rsid w:val="00F20A94"/>
    <w:rsid w:val="00F3050C"/>
    <w:rsid w:val="00F331FB"/>
    <w:rsid w:val="00F92A24"/>
    <w:rsid w:val="00FA37EA"/>
    <w:rsid w:val="00FA4B3D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C1A2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1D01-FFEB-4CD3-ACF0-45E40E3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Bennett</dc:creator>
  <cp:lastModifiedBy>J Stott</cp:lastModifiedBy>
  <cp:revision>4</cp:revision>
  <cp:lastPrinted>2013-10-03T09:58:00Z</cp:lastPrinted>
  <dcterms:created xsi:type="dcterms:W3CDTF">2021-06-25T12:51:00Z</dcterms:created>
  <dcterms:modified xsi:type="dcterms:W3CDTF">2023-04-28T15:43:00Z</dcterms:modified>
</cp:coreProperties>
</file>