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108" w:type="dxa"/>
          <w:bottom w:w="0" w:type="dxa"/>
          <w:right w:w="108" w:type="dxa"/>
        </w:tblCellMar>
      </w:tblPr>
      <w:tblGrid>
        <w:gridCol w:w="5004"/>
        <w:gridCol w:w="2178"/>
        <w:gridCol w:w="3587"/>
      </w:tblGrid>
      <w:tr>
        <w:trPr>
          <w:trHeight w:val="260" w:hRule="atLeast"/>
        </w:trPr>
        <w:tc>
          <w:tcPr>
            <w:tcW w:w="500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178"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587"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5004" w:type="dxa"/>
            <w:tcBorders>
              <w:top w:val="single" w:sz="4" w:space="0" w:color="000000"/>
              <w:left w:val="single" w:sz="4" w:space="0" w:color="000000"/>
              <w:bottom w:val="single" w:sz="4" w:space="0" w:color="000000"/>
            </w:tcBorders>
            <w:shd w:fill="auto" w:val="clear"/>
          </w:tcPr>
          <w:p>
            <w:pPr>
              <w:pStyle w:val="Normal"/>
              <w:spacing w:before="0" w:after="120"/>
              <w:jc w:val="center"/>
              <w:rPr>
                <w:rFonts w:ascii="Calibri" w:hAnsi="Calibri" w:cs="Calibri"/>
              </w:rPr>
            </w:pPr>
            <w:r>
              <w:rPr>
                <w:rFonts w:cs="Calibri" w:ascii="Calibri" w:hAnsi="Calibri"/>
              </w:rPr>
              <w:t>Teaching Assistant SEN Level 1</w:t>
            </w:r>
          </w:p>
        </w:tc>
        <w:tc>
          <w:tcPr>
            <w:tcW w:w="2178" w:type="dxa"/>
            <w:tcBorders>
              <w:top w:val="single" w:sz="4" w:space="0" w:color="000000"/>
              <w:left w:val="single" w:sz="4" w:space="0" w:color="000000"/>
              <w:bottom w:val="single" w:sz="4" w:space="0" w:color="000000"/>
            </w:tcBorders>
            <w:shd w:fill="auto" w:val="clear"/>
          </w:tcPr>
          <w:p>
            <w:pPr>
              <w:pStyle w:val="Normal"/>
              <w:spacing w:before="0" w:after="120"/>
              <w:jc w:val="center"/>
              <w:rPr>
                <w:rFonts w:ascii="Calibri" w:hAnsi="Calibri" w:cs="Calibri"/>
              </w:rPr>
            </w:pPr>
            <w:r>
              <w:rPr>
                <w:rFonts w:cs="Calibri" w:ascii="Calibri" w:hAnsi="Calibri"/>
              </w:rPr>
              <w:t>Grade 3</w:t>
            </w:r>
          </w:p>
        </w:tc>
        <w:tc>
          <w:tcPr>
            <w:tcW w:w="35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20"/>
              <w:jc w:val="center"/>
              <w:rPr>
                <w:rFonts w:ascii="Calibri" w:hAnsi="Calibri" w:cs="Calibri"/>
              </w:rPr>
            </w:pPr>
            <w:r>
              <w:rPr>
                <w:rFonts w:cs="Calibri" w:ascii="Calibri" w:hAnsi="Calibri"/>
              </w:rPr>
              <w:t>Headteacher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spacing w:before="0" w:after="120"/>
        <w:rPr>
          <w:rFonts w:ascii="Calibri" w:hAnsi="Calibri" w:cs="Calibri"/>
        </w:rPr>
      </w:pPr>
      <w:r>
        <w:rPr>
          <w:rFonts w:cs="Calibri" w:ascii="Calibri" w:hAnsi="Calibri"/>
        </w:rPr>
        <w:t>To be a part of a team providing exceptional education for students so that they become happy, confident adults.  The post holders will support teaching and learning across school, providing general support in the management of pupils and resources.</w:t>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rPr>
          <w:rFonts w:ascii="Calibri" w:hAnsi="Calibri" w:cs="Calibri"/>
        </w:rPr>
      </w:pPr>
      <w:r>
        <w:rPr>
          <w:rFonts w:cs="Calibri" w:ascii="Calibri" w:hAnsi="Calibri"/>
        </w:rPr>
        <w:t xml:space="preserve">To work under the supervision of the class teacher, department lead Senior Leadership Team and Head teacher.  </w:t>
      </w:r>
    </w:p>
    <w:p>
      <w:pPr>
        <w:pStyle w:val="Normal"/>
        <w:rPr>
          <w:rFonts w:ascii="Calibri" w:hAnsi="Calibri" w:cs="Calibri"/>
        </w:rPr>
      </w:pPr>
      <w:r>
        <w:rPr>
          <w:rFonts w:cs="Calibri" w:ascii="Calibri" w:hAnsi="Calibri"/>
        </w:rPr>
        <w:t>The post holder will also work with Parents and external agencies under the guidance of the class teacher.</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u w:val="single"/>
        </w:rPr>
      </w:pPr>
      <w:r>
        <w:rPr>
          <w:rFonts w:cs="Calibri" w:ascii="Calibri" w:hAnsi="Calibri"/>
          <w:b/>
          <w:bCs/>
          <w:u w:val="single"/>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ListParagraph"/>
        <w:numPr>
          <w:ilvl w:val="0"/>
          <w:numId w:val="3"/>
        </w:numPr>
        <w:spacing w:before="0" w:after="60"/>
        <w:ind w:left="714" w:right="320" w:hanging="357"/>
        <w:rPr>
          <w:rFonts w:ascii="Calibri" w:hAnsi="Calibri" w:cs="Calibri"/>
        </w:rPr>
      </w:pPr>
      <w:r>
        <w:rPr>
          <w:rFonts w:cs="Calibri" w:ascii="Calibri" w:hAnsi="Calibri"/>
        </w:rPr>
        <w:t>To work with small groups of children under the supervision of the teacher including the implementation of Individual Learning Plans.</w:t>
      </w:r>
    </w:p>
    <w:p>
      <w:pPr>
        <w:pStyle w:val="ListParagraph"/>
        <w:numPr>
          <w:ilvl w:val="0"/>
          <w:numId w:val="3"/>
        </w:numPr>
        <w:spacing w:before="0" w:after="60"/>
        <w:ind w:left="714" w:right="320" w:hanging="357"/>
        <w:rPr>
          <w:rFonts w:ascii="Calibri" w:hAnsi="Calibri" w:cs="Calibri"/>
        </w:rPr>
      </w:pPr>
      <w:r>
        <w:rPr>
          <w:rFonts w:cs="Calibri" w:ascii="Calibri" w:hAnsi="Calibri"/>
        </w:rPr>
        <w:t>To be familiar with individual class information i.e. risk assessments, behaviour intervention plans.</w:t>
      </w:r>
    </w:p>
    <w:p>
      <w:pPr>
        <w:pStyle w:val="ListParagraph"/>
        <w:numPr>
          <w:ilvl w:val="0"/>
          <w:numId w:val="3"/>
        </w:numPr>
        <w:spacing w:before="0" w:after="60"/>
        <w:ind w:left="714" w:right="320" w:hanging="357"/>
        <w:rPr>
          <w:rFonts w:ascii="Calibri" w:hAnsi="Calibri" w:cs="Calibri"/>
        </w:rPr>
      </w:pPr>
      <w:r>
        <w:rPr>
          <w:rFonts w:cs="Calibri" w:ascii="Calibri" w:hAnsi="Calibri"/>
        </w:rPr>
        <w:t>Give regular feedback on children’s progress to the class teacher and file records.</w:t>
      </w:r>
    </w:p>
    <w:p>
      <w:pPr>
        <w:pStyle w:val="ListParagraph"/>
        <w:numPr>
          <w:ilvl w:val="0"/>
          <w:numId w:val="3"/>
        </w:numPr>
        <w:spacing w:before="0" w:after="60"/>
        <w:ind w:left="714" w:right="320" w:hanging="357"/>
        <w:rPr>
          <w:rFonts w:ascii="Calibri" w:hAnsi="Calibri" w:cs="Calibri"/>
        </w:rPr>
      </w:pPr>
      <w:r>
        <w:rPr>
          <w:rFonts w:cs="Calibri" w:ascii="Calibri" w:hAnsi="Calibri"/>
        </w:rPr>
        <w:t>Attend to children’s personal needs, including pastoral, social, health, physical hygiene i.e. toileting and changing, minor first aid and welfare matters.</w:t>
      </w:r>
    </w:p>
    <w:p>
      <w:pPr>
        <w:pStyle w:val="ListParagraph"/>
        <w:numPr>
          <w:ilvl w:val="0"/>
          <w:numId w:val="3"/>
        </w:numPr>
        <w:spacing w:before="0" w:after="60"/>
        <w:ind w:left="714" w:right="320" w:hanging="357"/>
        <w:rPr>
          <w:rFonts w:ascii="Calibri" w:hAnsi="Calibri" w:cs="Calibri"/>
        </w:rPr>
      </w:pPr>
      <w:r>
        <w:rPr>
          <w:rFonts w:cs="Calibri" w:ascii="Calibri" w:hAnsi="Calibri"/>
        </w:rPr>
        <w:t>Establish good relationships with pupils, taking on role model by presenting a positive personal image and responding appropriately to individual needs.</w:t>
      </w:r>
    </w:p>
    <w:p>
      <w:pPr>
        <w:pStyle w:val="ListParagraph"/>
        <w:numPr>
          <w:ilvl w:val="0"/>
          <w:numId w:val="3"/>
        </w:numPr>
        <w:spacing w:before="0" w:after="60"/>
        <w:ind w:left="714" w:right="320" w:hanging="357"/>
        <w:rPr>
          <w:rFonts w:ascii="Calibri" w:hAnsi="Calibri" w:cs="Calibri"/>
        </w:rPr>
      </w:pPr>
      <w:r>
        <w:rPr>
          <w:rFonts w:cs="Calibri" w:ascii="Calibri" w:hAnsi="Calibri"/>
        </w:rPr>
        <w:t>Promote the inclusion and acceptance of all pupils.</w:t>
      </w:r>
    </w:p>
    <w:p>
      <w:pPr>
        <w:pStyle w:val="ListParagraph"/>
        <w:numPr>
          <w:ilvl w:val="0"/>
          <w:numId w:val="3"/>
        </w:numPr>
        <w:spacing w:before="0" w:after="60"/>
        <w:ind w:left="714" w:right="320" w:hanging="357"/>
        <w:rPr>
          <w:rFonts w:ascii="Calibri" w:hAnsi="Calibri" w:cs="Calibri"/>
        </w:rPr>
      </w:pPr>
      <w:r>
        <w:rPr>
          <w:rFonts w:cs="Calibri" w:ascii="Calibri" w:hAnsi="Calibri"/>
        </w:rPr>
        <w:t>To assist with the dispensing of medication in exceptional circumstances with appropriate training and under the supervision of medical staff where necessary.</w:t>
      </w:r>
    </w:p>
    <w:p>
      <w:pPr>
        <w:pStyle w:val="ListParagraph"/>
        <w:numPr>
          <w:ilvl w:val="0"/>
          <w:numId w:val="3"/>
        </w:numPr>
        <w:spacing w:before="0" w:after="60"/>
        <w:ind w:left="714" w:right="320" w:hanging="357"/>
        <w:rPr>
          <w:rFonts w:ascii="Calibri" w:hAnsi="Calibri" w:cs="Calibri"/>
        </w:rPr>
      </w:pPr>
      <w:r>
        <w:rPr>
          <w:rFonts w:cs="Calibri" w:ascii="Calibri" w:hAnsi="Calibri"/>
        </w:rPr>
        <w:t>To carry out escort duties as appropriate whenever required.</w:t>
      </w:r>
    </w:p>
    <w:p>
      <w:pPr>
        <w:pStyle w:val="ListParagraph"/>
        <w:numPr>
          <w:ilvl w:val="0"/>
          <w:numId w:val="3"/>
        </w:numPr>
        <w:spacing w:before="0" w:after="60"/>
        <w:ind w:left="714" w:right="320" w:hanging="357"/>
        <w:rPr>
          <w:rFonts w:ascii="Calibri" w:hAnsi="Calibri" w:cs="Calibri"/>
        </w:rPr>
      </w:pPr>
      <w:r>
        <w:rPr>
          <w:rFonts w:cs="Calibri" w:ascii="Calibri" w:hAnsi="Calibri"/>
        </w:rPr>
        <w:t>To assist pupils in the hydrotherapy pool (where applicable), lift, dress, and provide support to the pupils with the activities in the pool.</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To support pupils on work experience and transitions to Further Education pathways and other educational establishments. </w:t>
      </w:r>
    </w:p>
    <w:p>
      <w:pPr>
        <w:pStyle w:val="ListParagraph"/>
        <w:numPr>
          <w:ilvl w:val="0"/>
          <w:numId w:val="3"/>
        </w:numPr>
        <w:spacing w:before="0" w:after="60"/>
        <w:ind w:left="714" w:right="320" w:hanging="357"/>
        <w:rPr>
          <w:rFonts w:ascii="Calibri" w:hAnsi="Calibri" w:cs="Calibri"/>
        </w:rPr>
      </w:pPr>
      <w:r>
        <w:rPr>
          <w:rFonts w:cs="Calibri" w:ascii="Calibri" w:hAnsi="Calibr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pPr>
        <w:pStyle w:val="ListParagraph"/>
        <w:numPr>
          <w:ilvl w:val="0"/>
          <w:numId w:val="3"/>
        </w:numPr>
        <w:spacing w:before="0" w:after="60"/>
        <w:ind w:left="714" w:right="320" w:hanging="357"/>
        <w:rPr>
          <w:rFonts w:ascii="Calibri" w:hAnsi="Calibri" w:cs="Calibri"/>
        </w:rPr>
      </w:pPr>
      <w:r>
        <w:rPr>
          <w:rFonts w:cs="Calibri" w:ascii="Calibri" w:hAnsi="Calibri"/>
        </w:rPr>
        <w:t>To work closely under the guidance of the teacher as required, with therapists, medical staff, and other personnel working with pupils, so that their advice and practice are integrated in to individual learning plans.</w:t>
      </w:r>
    </w:p>
    <w:p>
      <w:pPr>
        <w:pStyle w:val="TextBody"/>
        <w:widowControl/>
        <w:numPr>
          <w:ilvl w:val="0"/>
          <w:numId w:val="2"/>
        </w:numPr>
        <w:tabs>
          <w:tab w:val="clear" w:pos="720"/>
          <w:tab w:val="left" w:pos="426" w:leader="none"/>
        </w:tabs>
        <w:spacing w:before="0" w:after="60"/>
        <w:ind w:left="714" w:right="0" w:hanging="357"/>
        <w:jc w:val="both"/>
        <w:rPr>
          <w:rFonts w:ascii="Calibri" w:hAnsi="Calibri" w:eastAsia="Calibri" w:cs="Calibri"/>
          <w:sz w:val="22"/>
          <w:szCs w:val="22"/>
        </w:rPr>
      </w:pPr>
      <w:r>
        <w:rPr>
          <w:rFonts w:eastAsia="Calibri" w:cs="Calibri" w:ascii="Calibri" w:hAnsi="Calibri"/>
          <w:sz w:val="22"/>
          <w:szCs w:val="22"/>
        </w:rPr>
        <w:t xml:space="preserve">Provide curricular clerical/admin support, eg. Photocopying, making resources, collection of monies. </w:t>
      </w:r>
    </w:p>
    <w:p>
      <w:pPr>
        <w:pStyle w:val="ListParagraph"/>
        <w:numPr>
          <w:ilvl w:val="0"/>
          <w:numId w:val="3"/>
        </w:numPr>
        <w:spacing w:before="0" w:after="60"/>
        <w:ind w:left="714" w:right="320" w:hanging="357"/>
        <w:rPr>
          <w:rFonts w:ascii="Calibri" w:hAnsi="Calibri" w:cs="Calibri"/>
        </w:rPr>
      </w:pPr>
      <w:r>
        <w:rPr>
          <w:rFonts w:cs="Calibri" w:ascii="Calibri" w:hAnsi="Calibri"/>
        </w:rPr>
        <w:t>Prepare the classroom for lessons, including display work under the direction of the teacher.</w:t>
      </w:r>
    </w:p>
    <w:p>
      <w:pPr>
        <w:pStyle w:val="ListParagraph"/>
        <w:numPr>
          <w:ilvl w:val="0"/>
          <w:numId w:val="3"/>
        </w:numPr>
        <w:spacing w:before="0" w:after="60"/>
        <w:ind w:left="714" w:right="320" w:hanging="357"/>
        <w:rPr>
          <w:rFonts w:ascii="Calibri" w:hAnsi="Calibri" w:cs="Calibri"/>
        </w:rPr>
      </w:pPr>
      <w:r>
        <w:rPr>
          <w:rFonts w:cs="Calibri" w:ascii="Calibri" w:hAnsi="Calibri"/>
        </w:rPr>
        <w:t>Undertake pupil record keeping as requested e.g. to assist with annotating work books and providing information on pupil progress.</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Support the teacher in managing pupil behaviour, reporting and recording as appropriate. </w:t>
      </w:r>
    </w:p>
    <w:p>
      <w:pPr>
        <w:pStyle w:val="ListParagraph"/>
        <w:numPr>
          <w:ilvl w:val="0"/>
          <w:numId w:val="3"/>
        </w:numPr>
        <w:spacing w:before="0" w:after="60"/>
        <w:ind w:left="714" w:right="320" w:hanging="357"/>
        <w:rPr>
          <w:rFonts w:ascii="Calibri" w:hAnsi="Calibri" w:cs="Calibri"/>
        </w:rPr>
      </w:pPr>
      <w:r>
        <w:rPr>
          <w:rFonts w:cs="Calibri" w:ascii="Calibri" w:hAnsi="Calibri"/>
        </w:rPr>
        <w:t>Gather and report information between parents and carers as directed.</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To provide support in all areas of the curriculum and on social occasions for pupils who have been identified as having medical conditions which disable their full independent access to mainstream school life. </w:t>
      </w:r>
    </w:p>
    <w:p>
      <w:pPr>
        <w:pStyle w:val="ListParagraph"/>
        <w:numPr>
          <w:ilvl w:val="0"/>
          <w:numId w:val="3"/>
        </w:numPr>
        <w:spacing w:before="0" w:after="60"/>
        <w:ind w:left="714" w:right="320" w:hanging="357"/>
        <w:rPr>
          <w:rFonts w:ascii="Calibri" w:hAnsi="Calibri" w:cs="Calibri"/>
        </w:rPr>
      </w:pPr>
      <w:r>
        <w:rPr>
          <w:rFonts w:cs="Calibri" w:ascii="Calibri" w:hAnsi="Calibri"/>
        </w:rPr>
        <w:t>Support the use of Computing in learning activities and develop pupils’ competence and independence in its use.</w:t>
      </w:r>
    </w:p>
    <w:p>
      <w:pPr>
        <w:pStyle w:val="ListParagraph"/>
        <w:numPr>
          <w:ilvl w:val="0"/>
          <w:numId w:val="3"/>
        </w:numPr>
        <w:spacing w:before="0" w:after="60"/>
        <w:ind w:left="714" w:right="320" w:hanging="357"/>
        <w:rPr>
          <w:rFonts w:ascii="Calibri" w:hAnsi="Calibri" w:cs="Calibri"/>
        </w:rPr>
      </w:pPr>
      <w:r>
        <w:rPr>
          <w:rFonts w:cs="Calibri" w:ascii="Calibri" w:hAnsi="Calibri"/>
        </w:rPr>
        <w:t>Prepare and maintain equipment/resources as directed by the teacher and assist pupils in their use.</w:t>
      </w:r>
    </w:p>
    <w:p>
      <w:pPr>
        <w:pStyle w:val="ListParagraph"/>
        <w:numPr>
          <w:ilvl w:val="0"/>
          <w:numId w:val="3"/>
        </w:numPr>
        <w:spacing w:before="0" w:after="60"/>
        <w:ind w:left="714" w:right="320" w:hanging="357"/>
        <w:rPr>
          <w:rFonts w:ascii="Calibri" w:hAnsi="Calibri" w:cs="Calibri"/>
        </w:rPr>
      </w:pPr>
      <w:r>
        <w:rPr>
          <w:rFonts w:cs="Calibri" w:ascii="Calibri" w:hAnsi="Calibri"/>
        </w:rPr>
        <w:t>Maintain good relationships with colleagues and work together as a team.</w:t>
      </w:r>
    </w:p>
    <w:p>
      <w:pPr>
        <w:pStyle w:val="ListParagraph"/>
        <w:numPr>
          <w:ilvl w:val="0"/>
          <w:numId w:val="3"/>
        </w:numPr>
        <w:spacing w:before="0" w:after="60"/>
        <w:ind w:left="714" w:right="320" w:hanging="357"/>
        <w:rPr>
          <w:rFonts w:ascii="Calibri" w:hAnsi="Calibri" w:cs="Calibri"/>
        </w:rPr>
      </w:pPr>
      <w:r>
        <w:rPr>
          <w:rFonts w:cs="Calibri" w:ascii="Calibri" w:hAnsi="Calibri"/>
        </w:rPr>
        <w:t>Assist in the supervision of classroom and outdoor activities.</w:t>
      </w:r>
    </w:p>
    <w:p>
      <w:pPr>
        <w:pStyle w:val="ListParagraph"/>
        <w:numPr>
          <w:ilvl w:val="0"/>
          <w:numId w:val="3"/>
        </w:numPr>
        <w:spacing w:before="0" w:after="60"/>
        <w:ind w:left="714" w:right="320" w:hanging="357"/>
        <w:rPr>
          <w:rFonts w:ascii="Calibri" w:hAnsi="Calibri" w:cs="Calibri"/>
        </w:rPr>
      </w:pPr>
      <w:r>
        <w:rPr>
          <w:rFonts w:cs="Calibri" w:ascii="Calibri" w:hAnsi="Calibri"/>
        </w:rPr>
        <w:t xml:space="preserve">Assist with the supervision of discreet groups of pupils for short periods when the teacher is not present. </w:t>
      </w:r>
    </w:p>
    <w:p>
      <w:pPr>
        <w:pStyle w:val="ListParagraph"/>
        <w:numPr>
          <w:ilvl w:val="0"/>
          <w:numId w:val="3"/>
        </w:numPr>
        <w:spacing w:before="0" w:after="60"/>
        <w:ind w:left="714" w:right="320" w:hanging="357"/>
        <w:rPr>
          <w:rFonts w:ascii="Calibri" w:hAnsi="Calibri" w:cs="Calibri"/>
        </w:rPr>
      </w:pPr>
      <w:r>
        <w:rPr>
          <w:rFonts w:cs="Calibri" w:ascii="Calibri" w:hAnsi="Calibri"/>
        </w:rPr>
        <w:t>Be aware of and support difference and ensure all pupils have equal access to opportunities to learn and develop.</w:t>
      </w:r>
    </w:p>
    <w:p>
      <w:pPr>
        <w:pStyle w:val="ListParagraph"/>
        <w:numPr>
          <w:ilvl w:val="0"/>
          <w:numId w:val="3"/>
        </w:numPr>
        <w:spacing w:before="0" w:after="60"/>
        <w:ind w:left="714" w:right="320" w:hanging="357"/>
        <w:rPr>
          <w:rFonts w:ascii="Calibri" w:hAnsi="Calibri" w:cs="Calibri"/>
        </w:rPr>
      </w:pPr>
      <w:r>
        <w:rPr>
          <w:rFonts w:cs="Calibri" w:ascii="Calibri" w:hAnsi="Calibri"/>
        </w:rPr>
        <w:t>Participate in training, to develop relevant learning strategies and ensure students make progress in learning.</w:t>
      </w:r>
    </w:p>
    <w:p>
      <w:pPr>
        <w:pStyle w:val="ListParagraph"/>
        <w:numPr>
          <w:ilvl w:val="0"/>
          <w:numId w:val="3"/>
        </w:numPr>
        <w:spacing w:before="0" w:after="60"/>
        <w:ind w:left="714" w:right="320" w:hanging="357"/>
        <w:rPr>
          <w:rFonts w:ascii="Calibri" w:hAnsi="Calibri" w:cs="Calibri"/>
        </w:rPr>
      </w:pPr>
      <w:r>
        <w:rPr>
          <w:rFonts w:cs="Calibri" w:ascii="Calibri" w:hAnsi="Calibri"/>
        </w:rPr>
        <w:t>To support the performance management process and demonstrate commitment to continuous professional development.</w:t>
      </w:r>
    </w:p>
    <w:p>
      <w:pPr>
        <w:pStyle w:val="ListParagraph"/>
        <w:numPr>
          <w:ilvl w:val="0"/>
          <w:numId w:val="3"/>
        </w:numPr>
        <w:spacing w:before="0" w:after="60"/>
        <w:ind w:left="714" w:right="320" w:hanging="357"/>
        <w:rPr>
          <w:rFonts w:ascii="Calibri" w:hAnsi="Calibri" w:cs="Calibri"/>
        </w:rPr>
      </w:pPr>
      <w:r>
        <w:rPr>
          <w:rFonts w:cs="Calibri" w:ascii="Calibri" w:hAnsi="Calibri"/>
        </w:rPr>
        <w:t>To converse at ease and provide advice in accurate spoken English is essential for the post.</w:t>
      </w:r>
    </w:p>
    <w:p>
      <w:pPr>
        <w:pStyle w:val="Normal"/>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p>
      <w:pPr>
        <w:pStyle w:val="Normal"/>
        <w:rPr>
          <w:rFonts w:ascii="Calibri" w:hAnsi="Calibri" w:cs="Calibri"/>
          <w:b/>
          <w:b/>
          <w:bCs/>
          <w:color w:val="FF0000"/>
          <w:sz w:val="24"/>
          <w:szCs w:val="24"/>
        </w:rPr>
      </w:pPr>
      <w:r>
        <w:rPr>
          <w:rFonts w:cs="Calibri" w:ascii="Calibri" w:hAnsi="Calibri"/>
          <w:b/>
          <w:bCs/>
          <w:color w:val="FF0000"/>
          <w:sz w:val="24"/>
          <w:szCs w:val="24"/>
        </w:rPr>
      </w:r>
    </w:p>
    <w:tbl>
      <w:tblPr>
        <w:tblW w:w="10541" w:type="dxa"/>
        <w:jc w:val="left"/>
        <w:tblInd w:w="0" w:type="dxa"/>
        <w:tblCellMar>
          <w:top w:w="0" w:type="dxa"/>
          <w:left w:w="108" w:type="dxa"/>
          <w:bottom w:w="0" w:type="dxa"/>
          <w:right w:w="108" w:type="dxa"/>
        </w:tblCellMar>
      </w:tblPr>
      <w:tblGrid>
        <w:gridCol w:w="6943"/>
        <w:gridCol w:w="1276"/>
        <w:gridCol w:w="2317"/>
        <w:gridCol w:w="5"/>
      </w:tblGrid>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Person Specification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Numeracy/literacy skills with a good level of knowledge and understanding (at a level equivalent to NQF Level 2)</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 xml:space="preserve">GCSE Maths and/or English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Appropriate knowledge of first aid</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Completion of Teaching Assistant training programme</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An understanding of the role of the Teaching Assistant and other professionals working in the classroom.</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Basic understanding of child development and learning</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Experience of working with children/young people with communication, severe, profound or complex learning difficulties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Experience of working with children/young people with behavioural difficulties.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Understanding of national/foundation stage curriculum and other basic learning programmes/strategies.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To be aware of policies and procedures relating to child protection, health and safety and security, confidentiality and data protection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spacing w:before="0" w:after="0"/>
              <w:contextualSpacing/>
              <w:rPr>
                <w:rFonts w:ascii="Calibri" w:hAnsi="Calibri" w:cs="Calibri"/>
                <w:iCs/>
                <w:color w:val="000000"/>
                <w:highlight w:val="white"/>
              </w:rPr>
            </w:pPr>
            <w:r>
              <w:rPr>
                <w:rFonts w:cs="Calibri" w:ascii="Calibri" w:hAnsi="Calibri"/>
                <w:iCs/>
                <w:color w:val="000000"/>
                <w:shd w:fill="FFFFFF" w:val="clear"/>
              </w:rPr>
              <w:t>Command of spoken English sufficient to enable the effective performance of the role, including the ability to speak with confidence and accuracy and the ability to listen and respond appropriately dependent on the audience</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r>
        <w:rPr>
          <w:rFonts w:cs="Calibri" w:ascii="Calibri" w:hAnsi="Calibri"/>
          <w:sz w:val="21"/>
          <w:szCs w:val="21"/>
        </w:rPr>
        <w:t>.</w:t>
      </w:r>
      <w:bookmarkStart w:id="0" w:name="_PictureBullets"/>
      <w:bookmarkEnd w:id="0"/>
    </w:p>
    <w:sectPr>
      <w:headerReference w:type="default" r:id="rId2"/>
      <w:footerReference w:type="default" r:id="rId3"/>
      <w:type w:val="nextPage"/>
      <w:pgSz w:w="11906" w:h="16838"/>
      <w:pgMar w:left="567" w:right="570"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3</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4">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3">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7">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0">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29" r="-4" b="-629"/>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bidi="ar-SA"/>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bidi="ar-SA"/>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eastAsia="Times New Roman" w:cs="Symbol"/>
      <w:lang w:eastAsia="en-GB" w:bidi="ar-S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2021-05-18T12:01:00Z</dcterms:created>
  <dc:creator>Andi Bryan</dc:creator>
  <dc:description/>
  <dc:language>en-US</dc:language>
  <cp:lastModifiedBy>Megan Cere</cp:lastModifiedBy>
  <cp:lastPrinted>1995-11-21T17:41:00Z</cp:lastPrinted>
  <dcterms:modified xsi:type="dcterms:W3CDTF">2024-11-17T14:35:00Z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