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75E7" w:rsidRPr="007E75E7" w:rsidRDefault="007E75E7" w:rsidP="007E75E7">
      <w:pPr>
        <w:spacing w:after="0" w:line="240" w:lineRule="auto"/>
        <w:ind w:right="-41"/>
        <w:jc w:val="center"/>
        <w:rPr>
          <w:rFonts w:ascii="Times New Roman" w:eastAsia="Times New Roman" w:hAnsi="Times New Roman" w:cs="Times New Roman"/>
          <w:sz w:val="24"/>
          <w:szCs w:val="24"/>
          <w:lang w:eastAsia="en-GB"/>
        </w:rPr>
      </w:pPr>
      <w:r w:rsidRPr="007E75E7">
        <w:rPr>
          <w:rFonts w:ascii="Arial Narrow" w:eastAsia="Times New Roman" w:hAnsi="Arial Narrow" w:cs="Times New Roman"/>
          <w:b/>
          <w:bCs/>
          <w:sz w:val="32"/>
          <w:szCs w:val="32"/>
          <w:lang w:eastAsia="en-GB"/>
        </w:rPr>
        <w:t xml:space="preserve">Level 2 </w:t>
      </w:r>
      <w:r w:rsidRPr="007E75E7">
        <w:rPr>
          <w:rFonts w:ascii="Arial Narrow" w:eastAsia="Times New Roman" w:hAnsi="Arial Narrow" w:cs="Times New Roman"/>
          <w:b/>
          <w:bCs/>
          <w:color w:val="535B58"/>
          <w:sz w:val="32"/>
          <w:szCs w:val="32"/>
          <w:lang w:eastAsia="en-GB"/>
        </w:rPr>
        <w:t>Teaching Assistant </w:t>
      </w:r>
    </w:p>
    <w:p w:rsidR="007E75E7" w:rsidRPr="007E75E7" w:rsidRDefault="007E75E7" w:rsidP="007E75E7">
      <w:pPr>
        <w:spacing w:after="0" w:line="240" w:lineRule="auto"/>
        <w:ind w:right="-41"/>
        <w:jc w:val="center"/>
        <w:rPr>
          <w:rFonts w:ascii="Times New Roman" w:eastAsia="Times New Roman" w:hAnsi="Times New Roman" w:cs="Times New Roman"/>
          <w:sz w:val="24"/>
          <w:szCs w:val="24"/>
          <w:lang w:eastAsia="en-GB"/>
        </w:rPr>
      </w:pPr>
      <w:r w:rsidRPr="007E75E7">
        <w:rPr>
          <w:rFonts w:ascii="Arial Narrow" w:eastAsia="Times New Roman" w:hAnsi="Arial Narrow" w:cs="Times New Roman"/>
          <w:b/>
          <w:bCs/>
          <w:color w:val="535B58"/>
          <w:sz w:val="32"/>
          <w:szCs w:val="32"/>
          <w:lang w:eastAsia="en-GB"/>
        </w:rPr>
        <w:t>(TA)</w:t>
      </w:r>
    </w:p>
    <w:p w:rsidR="007E75E7" w:rsidRPr="007E75E7" w:rsidRDefault="007E75E7" w:rsidP="007E75E7">
      <w:pPr>
        <w:spacing w:after="0" w:line="240" w:lineRule="auto"/>
        <w:rPr>
          <w:rFonts w:ascii="Times New Roman" w:eastAsia="Times New Roman" w:hAnsi="Times New Roman" w:cs="Times New Roman"/>
          <w:sz w:val="24"/>
          <w:szCs w:val="24"/>
          <w:lang w:eastAsia="en-GB"/>
        </w:rPr>
      </w:pPr>
    </w:p>
    <w:p w:rsidR="007E75E7" w:rsidRPr="007E75E7" w:rsidRDefault="007E75E7" w:rsidP="007E75E7">
      <w:pPr>
        <w:spacing w:after="0" w:line="240" w:lineRule="auto"/>
        <w:ind w:right="-41"/>
        <w:jc w:val="center"/>
        <w:rPr>
          <w:rFonts w:ascii="Times New Roman" w:eastAsia="Times New Roman" w:hAnsi="Times New Roman" w:cs="Times New Roman"/>
          <w:sz w:val="24"/>
          <w:szCs w:val="24"/>
          <w:lang w:eastAsia="en-GB"/>
        </w:rPr>
      </w:pPr>
      <w:r w:rsidRPr="007E75E7">
        <w:rPr>
          <w:rFonts w:ascii="Arial Narrow" w:eastAsia="Times New Roman" w:hAnsi="Arial Narrow" w:cs="Times New Roman"/>
          <w:b/>
          <w:bCs/>
          <w:color w:val="535B58"/>
          <w:sz w:val="32"/>
          <w:szCs w:val="32"/>
          <w:lang w:eastAsia="en-GB"/>
        </w:rPr>
        <w:t>Halfway Junior School</w:t>
      </w:r>
    </w:p>
    <w:p w:rsidR="007E75E7" w:rsidRPr="007E75E7" w:rsidRDefault="007E75E7" w:rsidP="007E75E7">
      <w:pPr>
        <w:spacing w:after="0" w:line="240" w:lineRule="auto"/>
        <w:rPr>
          <w:rFonts w:ascii="Times New Roman" w:eastAsia="Times New Roman" w:hAnsi="Times New Roman" w:cs="Times New Roman"/>
          <w:sz w:val="24"/>
          <w:szCs w:val="24"/>
          <w:lang w:eastAsia="en-GB"/>
        </w:rPr>
      </w:pPr>
    </w:p>
    <w:p w:rsidR="007E75E7" w:rsidRPr="007E75E7" w:rsidRDefault="007E75E7" w:rsidP="007E75E7">
      <w:pPr>
        <w:spacing w:after="0" w:line="240" w:lineRule="auto"/>
        <w:jc w:val="center"/>
        <w:rPr>
          <w:rFonts w:ascii="Times New Roman" w:eastAsia="Times New Roman" w:hAnsi="Times New Roman" w:cs="Times New Roman"/>
          <w:sz w:val="24"/>
          <w:szCs w:val="24"/>
          <w:lang w:eastAsia="en-GB"/>
        </w:rPr>
      </w:pPr>
      <w:r w:rsidRPr="007E75E7">
        <w:rPr>
          <w:rFonts w:ascii="Arial Narrow" w:eastAsia="Times New Roman" w:hAnsi="Arial Narrow" w:cs="Times New Roman"/>
          <w:b/>
          <w:bCs/>
          <w:color w:val="535B58"/>
          <w:sz w:val="32"/>
          <w:szCs w:val="32"/>
          <w:lang w:eastAsia="en-GB"/>
        </w:rPr>
        <w:t>Job Description</w:t>
      </w:r>
    </w:p>
    <w:tbl>
      <w:tblPr>
        <w:tblW w:w="0" w:type="auto"/>
        <w:tblCellMar>
          <w:top w:w="15" w:type="dxa"/>
          <w:left w:w="15" w:type="dxa"/>
          <w:bottom w:w="15" w:type="dxa"/>
          <w:right w:w="15" w:type="dxa"/>
        </w:tblCellMar>
        <w:tblLook w:val="04A0" w:firstRow="1" w:lastRow="0" w:firstColumn="1" w:lastColumn="0" w:noHBand="0" w:noVBand="1"/>
      </w:tblPr>
      <w:tblGrid>
        <w:gridCol w:w="1660"/>
        <w:gridCol w:w="7356"/>
      </w:tblGrid>
      <w:tr w:rsidR="007E75E7" w:rsidRPr="007E75E7" w:rsidTr="007E75E7">
        <w:trPr>
          <w:trHeight w:val="51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75E7" w:rsidRPr="007E75E7" w:rsidRDefault="007E75E7" w:rsidP="007E75E7">
            <w:pPr>
              <w:spacing w:before="120" w:after="120" w:line="240" w:lineRule="auto"/>
              <w:rPr>
                <w:rFonts w:ascii="Times New Roman" w:eastAsia="Times New Roman" w:hAnsi="Times New Roman" w:cs="Times New Roman"/>
                <w:sz w:val="24"/>
                <w:szCs w:val="24"/>
                <w:lang w:eastAsia="en-GB"/>
              </w:rPr>
            </w:pPr>
            <w:r w:rsidRPr="007E75E7">
              <w:rPr>
                <w:rFonts w:ascii="Arial Narrow" w:eastAsia="Times New Roman" w:hAnsi="Arial Narrow" w:cs="Times New Roman"/>
                <w:b/>
                <w:bCs/>
                <w:color w:val="000000"/>
                <w:lang w:eastAsia="en-GB"/>
              </w:rPr>
              <w:t>Post: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75E7" w:rsidRPr="007E75E7" w:rsidRDefault="007E75E7" w:rsidP="007E75E7">
            <w:pPr>
              <w:spacing w:before="120" w:after="120" w:line="240" w:lineRule="auto"/>
              <w:ind w:left="1"/>
              <w:rPr>
                <w:rFonts w:ascii="Times New Roman" w:eastAsia="Times New Roman" w:hAnsi="Times New Roman" w:cs="Times New Roman"/>
                <w:sz w:val="24"/>
                <w:szCs w:val="24"/>
                <w:lang w:eastAsia="en-GB"/>
              </w:rPr>
            </w:pPr>
            <w:r w:rsidRPr="007E75E7">
              <w:rPr>
                <w:rFonts w:ascii="Arial Narrow" w:eastAsia="Times New Roman" w:hAnsi="Arial Narrow" w:cs="Times New Roman"/>
                <w:color w:val="C00000"/>
                <w:lang w:eastAsia="en-GB"/>
              </w:rPr>
              <w:t xml:space="preserve">Level 2 </w:t>
            </w:r>
            <w:r w:rsidRPr="007E75E7">
              <w:rPr>
                <w:rFonts w:ascii="Arial Narrow" w:eastAsia="Times New Roman" w:hAnsi="Arial Narrow" w:cs="Times New Roman"/>
                <w:color w:val="000000"/>
                <w:lang w:eastAsia="en-GB"/>
              </w:rPr>
              <w:t>Teaching Assistant (TA)</w:t>
            </w:r>
          </w:p>
        </w:tc>
      </w:tr>
      <w:tr w:rsidR="007E75E7" w:rsidRPr="007E75E7" w:rsidTr="007E75E7">
        <w:trPr>
          <w:trHeight w:val="51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75E7" w:rsidRPr="007E75E7" w:rsidRDefault="007E75E7" w:rsidP="007E75E7">
            <w:pPr>
              <w:spacing w:before="120" w:after="120" w:line="240" w:lineRule="auto"/>
              <w:rPr>
                <w:rFonts w:ascii="Times New Roman" w:eastAsia="Times New Roman" w:hAnsi="Times New Roman" w:cs="Times New Roman"/>
                <w:sz w:val="24"/>
                <w:szCs w:val="24"/>
                <w:lang w:eastAsia="en-GB"/>
              </w:rPr>
            </w:pPr>
            <w:r w:rsidRPr="007E75E7">
              <w:rPr>
                <w:rFonts w:ascii="Arial Narrow" w:eastAsia="Times New Roman" w:hAnsi="Arial Narrow" w:cs="Times New Roman"/>
                <w:b/>
                <w:bCs/>
                <w:color w:val="000000"/>
                <w:lang w:eastAsia="en-GB"/>
              </w:rPr>
              <w:t>Hours: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75E7" w:rsidRPr="007E75E7" w:rsidRDefault="007E75E7" w:rsidP="007E75E7">
            <w:pPr>
              <w:spacing w:before="120" w:after="120" w:line="240" w:lineRule="auto"/>
              <w:ind w:left="1"/>
              <w:rPr>
                <w:rFonts w:ascii="Times New Roman" w:eastAsia="Times New Roman" w:hAnsi="Times New Roman" w:cs="Times New Roman"/>
                <w:sz w:val="24"/>
                <w:szCs w:val="24"/>
                <w:lang w:eastAsia="en-GB"/>
              </w:rPr>
            </w:pPr>
            <w:r w:rsidRPr="007E75E7">
              <w:rPr>
                <w:rFonts w:ascii="Arial Narrow" w:eastAsia="Times New Roman" w:hAnsi="Arial Narrow" w:cs="Times New Roman"/>
                <w:color w:val="000000"/>
                <w:lang w:eastAsia="en-GB"/>
              </w:rPr>
              <w:t>32.5 hours per week (6.5 hours a day)</w:t>
            </w:r>
          </w:p>
        </w:tc>
      </w:tr>
      <w:tr w:rsidR="007E75E7" w:rsidRPr="007E75E7" w:rsidTr="007E75E7">
        <w:trPr>
          <w:trHeight w:val="51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75E7" w:rsidRPr="007E75E7" w:rsidRDefault="007E75E7" w:rsidP="007E75E7">
            <w:pPr>
              <w:spacing w:before="120" w:after="120" w:line="240" w:lineRule="auto"/>
              <w:rPr>
                <w:rFonts w:ascii="Times New Roman" w:eastAsia="Times New Roman" w:hAnsi="Times New Roman" w:cs="Times New Roman"/>
                <w:sz w:val="24"/>
                <w:szCs w:val="24"/>
                <w:lang w:eastAsia="en-GB"/>
              </w:rPr>
            </w:pPr>
            <w:r w:rsidRPr="007E75E7">
              <w:rPr>
                <w:rFonts w:ascii="Arial Narrow" w:eastAsia="Times New Roman" w:hAnsi="Arial Narrow" w:cs="Times New Roman"/>
                <w:b/>
                <w:bCs/>
                <w:color w:val="000000"/>
                <w:lang w:eastAsia="en-GB"/>
              </w:rPr>
              <w:t>Responsible to: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75E7" w:rsidRPr="007E75E7" w:rsidRDefault="007E75E7" w:rsidP="007E75E7">
            <w:pPr>
              <w:spacing w:before="120" w:after="120" w:line="240" w:lineRule="auto"/>
              <w:ind w:left="1"/>
              <w:rPr>
                <w:rFonts w:ascii="Times New Roman" w:eastAsia="Times New Roman" w:hAnsi="Times New Roman" w:cs="Times New Roman"/>
                <w:sz w:val="24"/>
                <w:szCs w:val="24"/>
                <w:lang w:eastAsia="en-GB"/>
              </w:rPr>
            </w:pPr>
            <w:r w:rsidRPr="007E75E7">
              <w:rPr>
                <w:rFonts w:ascii="Arial Narrow" w:eastAsia="Times New Roman" w:hAnsi="Arial Narrow" w:cs="Times New Roman"/>
                <w:color w:val="000000"/>
                <w:lang w:eastAsia="en-GB"/>
              </w:rPr>
              <w:t>Headteacher </w:t>
            </w:r>
          </w:p>
        </w:tc>
      </w:tr>
      <w:tr w:rsidR="007E75E7" w:rsidRPr="007E75E7" w:rsidTr="007E75E7">
        <w:trPr>
          <w:trHeight w:val="26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75E7" w:rsidRPr="007E75E7" w:rsidRDefault="007E75E7" w:rsidP="007E75E7">
            <w:pPr>
              <w:spacing w:before="120" w:after="120" w:line="240" w:lineRule="auto"/>
              <w:rPr>
                <w:rFonts w:ascii="Times New Roman" w:eastAsia="Times New Roman" w:hAnsi="Times New Roman" w:cs="Times New Roman"/>
                <w:sz w:val="24"/>
                <w:szCs w:val="24"/>
                <w:lang w:eastAsia="en-GB"/>
              </w:rPr>
            </w:pPr>
            <w:r w:rsidRPr="007E75E7">
              <w:rPr>
                <w:rFonts w:ascii="Arial Narrow" w:eastAsia="Times New Roman" w:hAnsi="Arial Narrow" w:cs="Times New Roman"/>
                <w:b/>
                <w:bCs/>
                <w:color w:val="000000"/>
                <w:lang w:eastAsia="en-GB"/>
              </w:rPr>
              <w:t>School: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75E7" w:rsidRPr="007E75E7" w:rsidRDefault="007E75E7" w:rsidP="007E75E7">
            <w:pPr>
              <w:spacing w:before="120" w:after="120" w:line="240" w:lineRule="auto"/>
              <w:ind w:left="1"/>
              <w:rPr>
                <w:rFonts w:ascii="Times New Roman" w:eastAsia="Times New Roman" w:hAnsi="Times New Roman" w:cs="Times New Roman"/>
                <w:sz w:val="24"/>
                <w:szCs w:val="24"/>
                <w:lang w:eastAsia="en-GB"/>
              </w:rPr>
            </w:pPr>
            <w:r w:rsidRPr="007E75E7">
              <w:rPr>
                <w:rFonts w:ascii="Arial Narrow" w:eastAsia="Times New Roman" w:hAnsi="Arial Narrow" w:cs="Times New Roman"/>
                <w:color w:val="000000"/>
                <w:lang w:eastAsia="en-GB"/>
              </w:rPr>
              <w:t>Halfway Junior School</w:t>
            </w:r>
          </w:p>
        </w:tc>
      </w:tr>
      <w:tr w:rsidR="007E75E7" w:rsidRPr="007E75E7" w:rsidTr="007E75E7">
        <w:trPr>
          <w:trHeight w:val="43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75E7" w:rsidRPr="007E75E7" w:rsidRDefault="007E75E7" w:rsidP="007E75E7">
            <w:pPr>
              <w:spacing w:before="120" w:after="120" w:line="240" w:lineRule="auto"/>
              <w:ind w:hanging="10"/>
              <w:rPr>
                <w:rFonts w:ascii="Times New Roman" w:eastAsia="Times New Roman" w:hAnsi="Times New Roman" w:cs="Times New Roman"/>
                <w:sz w:val="24"/>
                <w:szCs w:val="24"/>
                <w:lang w:eastAsia="en-GB"/>
              </w:rPr>
            </w:pPr>
            <w:r w:rsidRPr="007E75E7">
              <w:rPr>
                <w:rFonts w:ascii="Arial Narrow" w:eastAsia="Times New Roman" w:hAnsi="Arial Narrow" w:cs="Times New Roman"/>
                <w:b/>
                <w:bCs/>
                <w:color w:val="000000"/>
                <w:lang w:eastAsia="en-GB"/>
              </w:rPr>
              <w:t>Scale: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75E7" w:rsidRPr="007E75E7" w:rsidRDefault="007E75E7" w:rsidP="007E75E7">
            <w:pPr>
              <w:spacing w:before="120" w:after="120" w:line="240" w:lineRule="auto"/>
              <w:ind w:hanging="10"/>
              <w:rPr>
                <w:rFonts w:ascii="Times New Roman" w:eastAsia="Times New Roman" w:hAnsi="Times New Roman" w:cs="Times New Roman"/>
                <w:sz w:val="24"/>
                <w:szCs w:val="24"/>
                <w:lang w:eastAsia="en-GB"/>
              </w:rPr>
            </w:pPr>
            <w:r w:rsidRPr="007E75E7">
              <w:rPr>
                <w:rFonts w:ascii="Arial Narrow" w:eastAsia="Times New Roman" w:hAnsi="Arial Narrow" w:cs="Times New Roman"/>
                <w:color w:val="000000"/>
                <w:lang w:eastAsia="en-GB"/>
              </w:rPr>
              <w:t>Grade 3 £23,500-£23,893 Pro Rata - Depending on experience</w:t>
            </w:r>
          </w:p>
        </w:tc>
      </w:tr>
      <w:tr w:rsidR="007E75E7" w:rsidRPr="007E75E7" w:rsidTr="007E75E7">
        <w:trPr>
          <w:trHeight w:val="51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75E7" w:rsidRPr="007E75E7" w:rsidRDefault="007E75E7" w:rsidP="007E75E7">
            <w:pPr>
              <w:spacing w:before="120" w:after="120" w:line="240" w:lineRule="auto"/>
              <w:rPr>
                <w:rFonts w:ascii="Times New Roman" w:eastAsia="Times New Roman" w:hAnsi="Times New Roman" w:cs="Times New Roman"/>
                <w:sz w:val="24"/>
                <w:szCs w:val="24"/>
                <w:lang w:eastAsia="en-GB"/>
              </w:rPr>
            </w:pPr>
            <w:r w:rsidRPr="007E75E7">
              <w:rPr>
                <w:rFonts w:ascii="Arial Narrow" w:eastAsia="Times New Roman" w:hAnsi="Arial Narrow" w:cs="Times New Roman"/>
                <w:b/>
                <w:bCs/>
                <w:color w:val="000000"/>
                <w:lang w:eastAsia="en-GB"/>
              </w:rPr>
              <w:t>Liaising with: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75E7" w:rsidRPr="007E75E7" w:rsidRDefault="007E75E7" w:rsidP="007E75E7">
            <w:pPr>
              <w:spacing w:before="120" w:after="120" w:line="240" w:lineRule="auto"/>
              <w:ind w:left="1"/>
              <w:rPr>
                <w:rFonts w:ascii="Times New Roman" w:eastAsia="Times New Roman" w:hAnsi="Times New Roman" w:cs="Times New Roman"/>
                <w:sz w:val="24"/>
                <w:szCs w:val="24"/>
                <w:lang w:eastAsia="en-GB"/>
              </w:rPr>
            </w:pPr>
            <w:r w:rsidRPr="007E75E7">
              <w:rPr>
                <w:rFonts w:ascii="Arial Narrow" w:eastAsia="Times New Roman" w:hAnsi="Arial Narrow" w:cs="Times New Roman"/>
                <w:color w:val="000000"/>
                <w:lang w:eastAsia="en-GB"/>
              </w:rPr>
              <w:t>Headteacher, Leadership Team, Staff, Pupils, Parents/Carers, External Agencies/Professionals</w:t>
            </w:r>
          </w:p>
        </w:tc>
      </w:tr>
      <w:tr w:rsidR="007E75E7" w:rsidRPr="007E75E7" w:rsidTr="007E75E7">
        <w:trPr>
          <w:trHeight w:val="51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75E7" w:rsidRPr="007E75E7" w:rsidRDefault="007E75E7" w:rsidP="007E75E7">
            <w:pPr>
              <w:spacing w:before="120" w:after="120" w:line="240" w:lineRule="auto"/>
              <w:ind w:hanging="10"/>
              <w:rPr>
                <w:rFonts w:ascii="Times New Roman" w:eastAsia="Times New Roman" w:hAnsi="Times New Roman" w:cs="Times New Roman"/>
                <w:sz w:val="24"/>
                <w:szCs w:val="24"/>
                <w:lang w:eastAsia="en-GB"/>
              </w:rPr>
            </w:pPr>
            <w:r w:rsidRPr="007E75E7">
              <w:rPr>
                <w:rFonts w:ascii="Arial Narrow" w:eastAsia="Times New Roman" w:hAnsi="Arial Narrow" w:cs="Times New Roman"/>
                <w:b/>
                <w:bCs/>
                <w:color w:val="000000"/>
                <w:lang w:eastAsia="en-GB"/>
              </w:rPr>
              <w:t>Start date: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75E7" w:rsidRPr="007E75E7" w:rsidRDefault="007E75E7" w:rsidP="007E75E7">
            <w:pPr>
              <w:spacing w:before="120" w:after="120" w:line="240" w:lineRule="auto"/>
              <w:ind w:hanging="10"/>
              <w:rPr>
                <w:rFonts w:ascii="Times New Roman" w:eastAsia="Times New Roman" w:hAnsi="Times New Roman" w:cs="Times New Roman"/>
                <w:sz w:val="24"/>
                <w:szCs w:val="24"/>
                <w:lang w:eastAsia="en-GB"/>
              </w:rPr>
            </w:pPr>
            <w:r w:rsidRPr="007E75E7">
              <w:rPr>
                <w:rFonts w:ascii="Arial Narrow" w:eastAsia="Times New Roman" w:hAnsi="Arial Narrow" w:cs="Times New Roman"/>
                <w:color w:val="000000"/>
                <w:lang w:eastAsia="en-GB"/>
              </w:rPr>
              <w:t>September 2024</w:t>
            </w:r>
          </w:p>
        </w:tc>
      </w:tr>
      <w:tr w:rsidR="007E75E7" w:rsidRPr="007E75E7" w:rsidTr="007E75E7">
        <w:trPr>
          <w:trHeight w:val="514"/>
        </w:trPr>
        <w:tc>
          <w:tcPr>
            <w:tcW w:w="0" w:type="auto"/>
            <w:tcBorders>
              <w:top w:val="single" w:sz="4" w:space="0" w:color="000000"/>
              <w:left w:val="single" w:sz="4" w:space="0" w:color="000000"/>
              <w:bottom w:val="single" w:sz="4" w:space="0" w:color="000000"/>
              <w:right w:val="single" w:sz="4" w:space="0" w:color="000000"/>
            </w:tcBorders>
            <w:shd w:val="clear" w:color="auto" w:fill="B3D9CC"/>
            <w:tcMar>
              <w:top w:w="0" w:type="dxa"/>
              <w:left w:w="108" w:type="dxa"/>
              <w:bottom w:w="0" w:type="dxa"/>
              <w:right w:w="108" w:type="dxa"/>
            </w:tcMar>
            <w:vAlign w:val="center"/>
            <w:hideMark/>
          </w:tcPr>
          <w:p w:rsidR="007E75E7" w:rsidRPr="007E75E7" w:rsidRDefault="007E75E7" w:rsidP="007E75E7">
            <w:pPr>
              <w:spacing w:after="0" w:line="240" w:lineRule="auto"/>
              <w:jc w:val="center"/>
              <w:rPr>
                <w:rFonts w:ascii="Times New Roman" w:eastAsia="Times New Roman" w:hAnsi="Times New Roman" w:cs="Times New Roman"/>
                <w:sz w:val="24"/>
                <w:szCs w:val="24"/>
                <w:lang w:eastAsia="en-GB"/>
              </w:rPr>
            </w:pPr>
            <w:r w:rsidRPr="007E75E7">
              <w:rPr>
                <w:rFonts w:ascii="Arial Narrow" w:eastAsia="Times New Roman" w:hAnsi="Arial Narrow" w:cs="Times New Roman"/>
                <w:b/>
                <w:bCs/>
                <w:color w:val="000000"/>
                <w:lang w:eastAsia="en-GB"/>
              </w:rPr>
              <w:t>General Duties</w:t>
            </w:r>
          </w:p>
        </w:tc>
        <w:tc>
          <w:tcPr>
            <w:tcW w:w="0" w:type="auto"/>
            <w:tcBorders>
              <w:top w:val="single" w:sz="4" w:space="0" w:color="000000"/>
              <w:left w:val="single" w:sz="4" w:space="0" w:color="000000"/>
              <w:bottom w:val="single" w:sz="4" w:space="0" w:color="000000"/>
              <w:right w:val="single" w:sz="4" w:space="0" w:color="000000"/>
            </w:tcBorders>
            <w:shd w:val="clear" w:color="auto" w:fill="B3D9CC"/>
            <w:tcMar>
              <w:top w:w="0" w:type="dxa"/>
              <w:left w:w="108" w:type="dxa"/>
              <w:bottom w:w="0" w:type="dxa"/>
              <w:right w:w="108" w:type="dxa"/>
            </w:tcMar>
            <w:hideMark/>
          </w:tcPr>
          <w:p w:rsidR="007E75E7" w:rsidRPr="007E75E7" w:rsidRDefault="007E75E7" w:rsidP="007E75E7">
            <w:pPr>
              <w:spacing w:after="0" w:line="240" w:lineRule="auto"/>
              <w:ind w:left="1"/>
              <w:rPr>
                <w:rFonts w:ascii="Times New Roman" w:eastAsia="Times New Roman" w:hAnsi="Times New Roman" w:cs="Times New Roman"/>
                <w:sz w:val="24"/>
                <w:szCs w:val="24"/>
                <w:lang w:eastAsia="en-GB"/>
              </w:rPr>
            </w:pPr>
            <w:r w:rsidRPr="007E75E7">
              <w:rPr>
                <w:rFonts w:ascii="Arial Narrow" w:eastAsia="Times New Roman" w:hAnsi="Arial Narrow" w:cs="Times New Roman"/>
                <w:color w:val="000000"/>
                <w:lang w:eastAsia="en-GB"/>
              </w:rPr>
              <w:t> </w:t>
            </w:r>
          </w:p>
        </w:tc>
      </w:tr>
      <w:tr w:rsidR="007E75E7" w:rsidRPr="007E75E7" w:rsidTr="007E75E7">
        <w:trPr>
          <w:trHeight w:val="68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75E7" w:rsidRPr="007E75E7" w:rsidRDefault="007E75E7" w:rsidP="007E75E7">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E75E7" w:rsidRPr="007E75E7" w:rsidRDefault="007E75E7" w:rsidP="007E75E7">
            <w:pPr>
              <w:numPr>
                <w:ilvl w:val="0"/>
                <w:numId w:val="1"/>
              </w:numPr>
              <w:spacing w:after="0" w:line="240" w:lineRule="auto"/>
              <w:ind w:left="721"/>
              <w:textAlignment w:val="baseline"/>
              <w:rPr>
                <w:rFonts w:ascii="Arial Narrow" w:eastAsia="Times New Roman" w:hAnsi="Arial Narrow" w:cs="Times New Roman"/>
                <w:color w:val="000000"/>
                <w:lang w:eastAsia="en-GB"/>
              </w:rPr>
            </w:pPr>
            <w:r w:rsidRPr="007E75E7">
              <w:rPr>
                <w:rFonts w:ascii="Arial Narrow" w:eastAsia="Times New Roman" w:hAnsi="Arial Narrow" w:cs="Times New Roman"/>
                <w:color w:val="000000"/>
                <w:lang w:eastAsia="en-GB"/>
              </w:rPr>
              <w:t>Be aware of and comply with all relevant school policies, including those relating to safeguarding, behaviour, SEND, health and safety and data protection.</w:t>
            </w:r>
          </w:p>
          <w:p w:rsidR="007E75E7" w:rsidRPr="007E75E7" w:rsidRDefault="007E75E7" w:rsidP="007E75E7">
            <w:pPr>
              <w:numPr>
                <w:ilvl w:val="0"/>
                <w:numId w:val="1"/>
              </w:numPr>
              <w:spacing w:after="0" w:line="240" w:lineRule="auto"/>
              <w:ind w:left="721"/>
              <w:textAlignment w:val="baseline"/>
              <w:rPr>
                <w:rFonts w:ascii="Arial Narrow" w:eastAsia="Times New Roman" w:hAnsi="Arial Narrow" w:cs="Times New Roman"/>
                <w:color w:val="000000"/>
                <w:lang w:eastAsia="en-GB"/>
              </w:rPr>
            </w:pPr>
            <w:r w:rsidRPr="007E75E7">
              <w:rPr>
                <w:rFonts w:ascii="Arial Narrow" w:eastAsia="Times New Roman" w:hAnsi="Arial Narrow" w:cs="Times New Roman"/>
                <w:color w:val="000000"/>
                <w:lang w:eastAsia="en-GB"/>
              </w:rPr>
              <w:t>Promote inclusion by embodying the ethos, values and aims of the school.</w:t>
            </w:r>
          </w:p>
          <w:p w:rsidR="007E75E7" w:rsidRPr="007E75E7" w:rsidRDefault="007E75E7" w:rsidP="007E75E7">
            <w:pPr>
              <w:numPr>
                <w:ilvl w:val="0"/>
                <w:numId w:val="1"/>
              </w:numPr>
              <w:spacing w:after="0" w:line="240" w:lineRule="auto"/>
              <w:ind w:left="721"/>
              <w:textAlignment w:val="baseline"/>
              <w:rPr>
                <w:rFonts w:ascii="Arial Narrow" w:eastAsia="Times New Roman" w:hAnsi="Arial Narrow" w:cs="Times New Roman"/>
                <w:color w:val="000000"/>
                <w:lang w:eastAsia="en-GB"/>
              </w:rPr>
            </w:pPr>
            <w:r w:rsidRPr="007E75E7">
              <w:rPr>
                <w:rFonts w:ascii="Arial Narrow" w:eastAsia="Times New Roman" w:hAnsi="Arial Narrow" w:cs="Times New Roman"/>
                <w:color w:val="000000"/>
                <w:lang w:eastAsia="en-GB"/>
              </w:rPr>
              <w:t>Encourage independence of children through practical assistance, training and by being a positive role model.</w:t>
            </w:r>
          </w:p>
          <w:p w:rsidR="007E75E7" w:rsidRPr="007E75E7" w:rsidRDefault="007E75E7" w:rsidP="007E75E7">
            <w:pPr>
              <w:numPr>
                <w:ilvl w:val="0"/>
                <w:numId w:val="1"/>
              </w:numPr>
              <w:spacing w:after="0" w:line="240" w:lineRule="auto"/>
              <w:ind w:left="721"/>
              <w:textAlignment w:val="baseline"/>
              <w:rPr>
                <w:rFonts w:ascii="Arial Narrow" w:eastAsia="Times New Roman" w:hAnsi="Arial Narrow" w:cs="Times New Roman"/>
                <w:color w:val="000000"/>
                <w:lang w:eastAsia="en-GB"/>
              </w:rPr>
            </w:pPr>
            <w:r w:rsidRPr="007E75E7">
              <w:rPr>
                <w:rFonts w:ascii="Arial Narrow" w:eastAsia="Times New Roman" w:hAnsi="Arial Narrow" w:cs="Times New Roman"/>
                <w:color w:val="000000"/>
                <w:lang w:eastAsia="en-GB"/>
              </w:rPr>
              <w:t>Accompany groups who are participating in educational visits.</w:t>
            </w:r>
          </w:p>
          <w:p w:rsidR="007E75E7" w:rsidRPr="007E75E7" w:rsidRDefault="007E75E7" w:rsidP="007E75E7">
            <w:pPr>
              <w:numPr>
                <w:ilvl w:val="0"/>
                <w:numId w:val="1"/>
              </w:numPr>
              <w:spacing w:after="0" w:line="240" w:lineRule="auto"/>
              <w:ind w:left="721"/>
              <w:textAlignment w:val="baseline"/>
              <w:rPr>
                <w:rFonts w:ascii="Arial Narrow" w:eastAsia="Times New Roman" w:hAnsi="Arial Narrow" w:cs="Times New Roman"/>
                <w:color w:val="000000"/>
                <w:lang w:eastAsia="en-GB"/>
              </w:rPr>
            </w:pPr>
            <w:r w:rsidRPr="007E75E7">
              <w:rPr>
                <w:rFonts w:ascii="Arial Narrow" w:eastAsia="Times New Roman" w:hAnsi="Arial Narrow" w:cs="Times New Roman"/>
                <w:color w:val="000000"/>
                <w:lang w:eastAsia="en-GB"/>
              </w:rPr>
              <w:t>Prepare and organise classrooms for lessons, as directed by the class teacher.</w:t>
            </w:r>
          </w:p>
          <w:p w:rsidR="007E75E7" w:rsidRPr="007E75E7" w:rsidRDefault="007E75E7" w:rsidP="007E75E7">
            <w:pPr>
              <w:numPr>
                <w:ilvl w:val="0"/>
                <w:numId w:val="1"/>
              </w:numPr>
              <w:spacing w:after="0" w:line="240" w:lineRule="auto"/>
              <w:ind w:left="721"/>
              <w:textAlignment w:val="baseline"/>
              <w:rPr>
                <w:rFonts w:ascii="Arial Narrow" w:eastAsia="Times New Roman" w:hAnsi="Arial Narrow" w:cs="Times New Roman"/>
                <w:color w:val="000000"/>
                <w:lang w:eastAsia="en-GB"/>
              </w:rPr>
            </w:pPr>
            <w:r w:rsidRPr="007E75E7">
              <w:rPr>
                <w:rFonts w:ascii="Arial Narrow" w:eastAsia="Times New Roman" w:hAnsi="Arial Narrow" w:cs="Times New Roman"/>
                <w:color w:val="000000"/>
                <w:lang w:eastAsia="en-GB"/>
              </w:rPr>
              <w:t>Support the holistic needs of all children, working closely under the direction of the class teacher.</w:t>
            </w:r>
          </w:p>
          <w:p w:rsidR="007E75E7" w:rsidRPr="007E75E7" w:rsidRDefault="007E75E7" w:rsidP="007E75E7">
            <w:pPr>
              <w:numPr>
                <w:ilvl w:val="0"/>
                <w:numId w:val="1"/>
              </w:numPr>
              <w:spacing w:after="0" w:line="240" w:lineRule="auto"/>
              <w:ind w:left="721"/>
              <w:textAlignment w:val="baseline"/>
              <w:rPr>
                <w:rFonts w:ascii="Arial Narrow" w:eastAsia="Times New Roman" w:hAnsi="Arial Narrow" w:cs="Times New Roman"/>
                <w:color w:val="000000"/>
                <w:lang w:eastAsia="en-GB"/>
              </w:rPr>
            </w:pPr>
            <w:r w:rsidRPr="007E75E7">
              <w:rPr>
                <w:rFonts w:ascii="Arial Narrow" w:eastAsia="Times New Roman" w:hAnsi="Arial Narrow" w:cs="Times New Roman"/>
                <w:color w:val="000000"/>
                <w:lang w:eastAsia="en-GB"/>
              </w:rPr>
              <w:t>Provide general administrative and clerical support to the class teacher with regards to lesson planning and resources.</w:t>
            </w:r>
          </w:p>
          <w:p w:rsidR="007E75E7" w:rsidRPr="007E75E7" w:rsidRDefault="007E75E7" w:rsidP="007E75E7">
            <w:pPr>
              <w:numPr>
                <w:ilvl w:val="0"/>
                <w:numId w:val="1"/>
              </w:numPr>
              <w:spacing w:after="0" w:line="240" w:lineRule="auto"/>
              <w:ind w:left="721"/>
              <w:textAlignment w:val="baseline"/>
              <w:rPr>
                <w:rFonts w:ascii="Arial Narrow" w:eastAsia="Times New Roman" w:hAnsi="Arial Narrow" w:cs="Times New Roman"/>
                <w:color w:val="000000"/>
                <w:lang w:eastAsia="en-GB"/>
              </w:rPr>
            </w:pPr>
            <w:r w:rsidRPr="007E75E7">
              <w:rPr>
                <w:rFonts w:ascii="Arial Narrow" w:eastAsia="Times New Roman" w:hAnsi="Arial Narrow" w:cs="Times New Roman"/>
                <w:color w:val="000000"/>
                <w:lang w:eastAsia="en-GB"/>
              </w:rPr>
              <w:t>Undertake record keeping as requested.</w:t>
            </w:r>
          </w:p>
          <w:p w:rsidR="007E75E7" w:rsidRPr="007E75E7" w:rsidRDefault="007E75E7" w:rsidP="007E75E7">
            <w:pPr>
              <w:numPr>
                <w:ilvl w:val="0"/>
                <w:numId w:val="1"/>
              </w:numPr>
              <w:spacing w:after="0" w:line="240" w:lineRule="auto"/>
              <w:ind w:left="721"/>
              <w:textAlignment w:val="baseline"/>
              <w:rPr>
                <w:rFonts w:ascii="Arial Narrow" w:eastAsia="Times New Roman" w:hAnsi="Arial Narrow" w:cs="Times New Roman"/>
                <w:color w:val="000000"/>
                <w:lang w:eastAsia="en-GB"/>
              </w:rPr>
            </w:pPr>
            <w:r w:rsidRPr="007E75E7">
              <w:rPr>
                <w:rFonts w:ascii="Arial Narrow" w:eastAsia="Times New Roman" w:hAnsi="Arial Narrow" w:cs="Times New Roman"/>
                <w:color w:val="000000"/>
                <w:lang w:eastAsia="en-GB"/>
              </w:rPr>
              <w:t>Demonstrate and promote commitment to equal opportunities.</w:t>
            </w:r>
          </w:p>
          <w:p w:rsidR="007E75E7" w:rsidRPr="007E75E7" w:rsidRDefault="007E75E7" w:rsidP="007E75E7">
            <w:pPr>
              <w:numPr>
                <w:ilvl w:val="0"/>
                <w:numId w:val="1"/>
              </w:numPr>
              <w:spacing w:after="0" w:line="240" w:lineRule="auto"/>
              <w:ind w:left="721"/>
              <w:textAlignment w:val="baseline"/>
              <w:rPr>
                <w:rFonts w:ascii="Arial Narrow" w:eastAsia="Times New Roman" w:hAnsi="Arial Narrow" w:cs="Times New Roman"/>
                <w:color w:val="000000"/>
                <w:lang w:eastAsia="en-GB"/>
              </w:rPr>
            </w:pPr>
            <w:r w:rsidRPr="007E75E7">
              <w:rPr>
                <w:rFonts w:ascii="Arial Narrow" w:eastAsia="Times New Roman" w:hAnsi="Arial Narrow" w:cs="Times New Roman"/>
                <w:color w:val="000000"/>
                <w:lang w:eastAsia="en-GB"/>
              </w:rPr>
              <w:t>Liaise with the SENDCO regularly to review the progress of individual children with SEND.</w:t>
            </w:r>
          </w:p>
          <w:p w:rsidR="007E75E7" w:rsidRPr="007E75E7" w:rsidRDefault="007E75E7" w:rsidP="007E75E7">
            <w:pPr>
              <w:numPr>
                <w:ilvl w:val="0"/>
                <w:numId w:val="1"/>
              </w:numPr>
              <w:spacing w:after="0" w:line="240" w:lineRule="auto"/>
              <w:ind w:left="721"/>
              <w:textAlignment w:val="baseline"/>
              <w:rPr>
                <w:rFonts w:ascii="Arial Narrow" w:eastAsia="Times New Roman" w:hAnsi="Arial Narrow" w:cs="Times New Roman"/>
                <w:color w:val="000000"/>
                <w:lang w:eastAsia="en-GB"/>
              </w:rPr>
            </w:pPr>
            <w:r w:rsidRPr="007E75E7">
              <w:rPr>
                <w:rFonts w:ascii="Arial Narrow" w:eastAsia="Times New Roman" w:hAnsi="Arial Narrow" w:cs="Times New Roman"/>
                <w:color w:val="000000"/>
                <w:lang w:eastAsia="en-GB"/>
              </w:rPr>
              <w:t>Be responsible for the coordination and provision of interventions for named children or groups of children.</w:t>
            </w:r>
          </w:p>
        </w:tc>
      </w:tr>
      <w:tr w:rsidR="007E75E7" w:rsidRPr="007E75E7" w:rsidTr="007E75E7">
        <w:trPr>
          <w:trHeight w:val="514"/>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B3D9CC"/>
            <w:tcMar>
              <w:top w:w="0" w:type="dxa"/>
              <w:left w:w="108" w:type="dxa"/>
              <w:bottom w:w="0" w:type="dxa"/>
              <w:right w:w="108" w:type="dxa"/>
            </w:tcMar>
            <w:vAlign w:val="center"/>
            <w:hideMark/>
          </w:tcPr>
          <w:p w:rsidR="007E75E7" w:rsidRPr="007E75E7" w:rsidRDefault="007E75E7" w:rsidP="007E75E7">
            <w:pPr>
              <w:spacing w:after="0" w:line="240" w:lineRule="auto"/>
              <w:jc w:val="center"/>
              <w:rPr>
                <w:rFonts w:ascii="Times New Roman" w:eastAsia="Times New Roman" w:hAnsi="Times New Roman" w:cs="Times New Roman"/>
                <w:sz w:val="24"/>
                <w:szCs w:val="24"/>
                <w:lang w:eastAsia="en-GB"/>
              </w:rPr>
            </w:pPr>
            <w:r w:rsidRPr="007E75E7">
              <w:rPr>
                <w:rFonts w:ascii="Arial Narrow" w:eastAsia="Times New Roman" w:hAnsi="Arial Narrow" w:cs="Times New Roman"/>
                <w:b/>
                <w:bCs/>
                <w:color w:val="000000"/>
                <w:lang w:eastAsia="en-GB"/>
              </w:rPr>
              <w:t>Specific</w:t>
            </w:r>
          </w:p>
          <w:p w:rsidR="007E75E7" w:rsidRPr="007E75E7" w:rsidRDefault="007E75E7" w:rsidP="007E75E7">
            <w:pPr>
              <w:spacing w:after="0" w:line="240" w:lineRule="auto"/>
              <w:jc w:val="center"/>
              <w:rPr>
                <w:rFonts w:ascii="Times New Roman" w:eastAsia="Times New Roman" w:hAnsi="Times New Roman" w:cs="Times New Roman"/>
                <w:sz w:val="24"/>
                <w:szCs w:val="24"/>
                <w:lang w:eastAsia="en-GB"/>
              </w:rPr>
            </w:pPr>
            <w:r w:rsidRPr="007E75E7">
              <w:rPr>
                <w:rFonts w:ascii="Arial Narrow" w:eastAsia="Times New Roman" w:hAnsi="Arial Narrow" w:cs="Times New Roman"/>
                <w:b/>
                <w:bCs/>
                <w:color w:val="000000"/>
                <w:lang w:eastAsia="en-GB"/>
              </w:rPr>
              <w:t>Responsibilities:</w:t>
            </w:r>
          </w:p>
        </w:tc>
        <w:tc>
          <w:tcPr>
            <w:tcW w:w="0" w:type="auto"/>
            <w:tcBorders>
              <w:top w:val="single" w:sz="4" w:space="0" w:color="000000"/>
              <w:left w:val="single" w:sz="4" w:space="0" w:color="000000"/>
              <w:bottom w:val="single" w:sz="4" w:space="0" w:color="000000"/>
              <w:right w:val="single" w:sz="4" w:space="0" w:color="000000"/>
            </w:tcBorders>
            <w:shd w:val="clear" w:color="auto" w:fill="B3D9CC"/>
            <w:tcMar>
              <w:top w:w="0" w:type="dxa"/>
              <w:left w:w="108" w:type="dxa"/>
              <w:bottom w:w="0" w:type="dxa"/>
              <w:right w:w="108" w:type="dxa"/>
            </w:tcMar>
            <w:vAlign w:val="center"/>
            <w:hideMark/>
          </w:tcPr>
          <w:p w:rsidR="007E75E7" w:rsidRPr="007E75E7" w:rsidRDefault="007E75E7" w:rsidP="007E75E7">
            <w:pPr>
              <w:spacing w:after="0" w:line="240" w:lineRule="auto"/>
              <w:jc w:val="center"/>
              <w:rPr>
                <w:rFonts w:ascii="Times New Roman" w:eastAsia="Times New Roman" w:hAnsi="Times New Roman" w:cs="Times New Roman"/>
                <w:sz w:val="24"/>
                <w:szCs w:val="24"/>
                <w:lang w:eastAsia="en-GB"/>
              </w:rPr>
            </w:pPr>
            <w:r w:rsidRPr="007E75E7">
              <w:rPr>
                <w:rFonts w:ascii="Arial Narrow" w:eastAsia="Times New Roman" w:hAnsi="Arial Narrow" w:cs="Times New Roman"/>
                <w:b/>
                <w:bCs/>
                <w:color w:val="000000"/>
                <w:lang w:eastAsia="en-GB"/>
              </w:rPr>
              <w:t>Supporting Teachers</w:t>
            </w:r>
          </w:p>
        </w:tc>
      </w:tr>
      <w:tr w:rsidR="007E75E7" w:rsidRPr="007E75E7" w:rsidTr="007E75E7">
        <w:trPr>
          <w:trHeight w:val="51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E75E7" w:rsidRPr="007E75E7" w:rsidRDefault="007E75E7" w:rsidP="007E75E7">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E75E7" w:rsidRPr="007E75E7" w:rsidRDefault="007E75E7" w:rsidP="007E75E7">
            <w:pPr>
              <w:numPr>
                <w:ilvl w:val="0"/>
                <w:numId w:val="2"/>
              </w:numPr>
              <w:spacing w:after="0" w:line="240" w:lineRule="auto"/>
              <w:textAlignment w:val="baseline"/>
              <w:rPr>
                <w:rFonts w:ascii="Arial Narrow" w:eastAsia="Times New Roman" w:hAnsi="Arial Narrow" w:cs="Times New Roman"/>
                <w:color w:val="000000"/>
                <w:lang w:eastAsia="en-GB"/>
              </w:rPr>
            </w:pPr>
            <w:r w:rsidRPr="007E75E7">
              <w:rPr>
                <w:rFonts w:ascii="Arial Narrow" w:eastAsia="Times New Roman" w:hAnsi="Arial Narrow" w:cs="Times New Roman"/>
                <w:color w:val="000000"/>
                <w:lang w:eastAsia="en-GB"/>
              </w:rPr>
              <w:t>Assist the class teacher with creating and maintaining displays throughout the classroom and other areas of schools as needed.</w:t>
            </w:r>
          </w:p>
          <w:p w:rsidR="007E75E7" w:rsidRPr="007E75E7" w:rsidRDefault="007E75E7" w:rsidP="007E75E7">
            <w:pPr>
              <w:numPr>
                <w:ilvl w:val="0"/>
                <w:numId w:val="2"/>
              </w:numPr>
              <w:spacing w:after="0" w:line="240" w:lineRule="auto"/>
              <w:textAlignment w:val="baseline"/>
              <w:rPr>
                <w:rFonts w:ascii="Arial Narrow" w:eastAsia="Times New Roman" w:hAnsi="Arial Narrow" w:cs="Times New Roman"/>
                <w:color w:val="000000"/>
                <w:lang w:eastAsia="en-GB"/>
              </w:rPr>
            </w:pPr>
            <w:r w:rsidRPr="007E75E7">
              <w:rPr>
                <w:rFonts w:ascii="Arial Narrow" w:eastAsia="Times New Roman" w:hAnsi="Arial Narrow" w:cs="Times New Roman"/>
                <w:color w:val="000000"/>
                <w:lang w:eastAsia="en-GB"/>
              </w:rPr>
              <w:t>Undertake activities set by the class teacher with individual, and groups of children to ensure their safety and assist with their physical, emotional and educational development.</w:t>
            </w:r>
          </w:p>
          <w:p w:rsidR="007E75E7" w:rsidRPr="007E75E7" w:rsidRDefault="007E75E7" w:rsidP="007E75E7">
            <w:pPr>
              <w:numPr>
                <w:ilvl w:val="0"/>
                <w:numId w:val="2"/>
              </w:numPr>
              <w:spacing w:after="0" w:line="240" w:lineRule="auto"/>
              <w:textAlignment w:val="baseline"/>
              <w:rPr>
                <w:rFonts w:ascii="Arial Narrow" w:eastAsia="Times New Roman" w:hAnsi="Arial Narrow" w:cs="Times New Roman"/>
                <w:color w:val="000000"/>
                <w:lang w:eastAsia="en-GB"/>
              </w:rPr>
            </w:pPr>
            <w:r w:rsidRPr="007E75E7">
              <w:rPr>
                <w:rFonts w:ascii="Arial Narrow" w:eastAsia="Times New Roman" w:hAnsi="Arial Narrow" w:cs="Times New Roman"/>
                <w:color w:val="000000"/>
                <w:lang w:eastAsia="en-GB"/>
              </w:rPr>
              <w:t>Support learning activities and teaching programmes, adjusting activities where needed liaising with the class teacher, according to children’s responses.</w:t>
            </w:r>
          </w:p>
          <w:p w:rsidR="007E75E7" w:rsidRPr="007E75E7" w:rsidRDefault="007E75E7" w:rsidP="007E75E7">
            <w:pPr>
              <w:numPr>
                <w:ilvl w:val="0"/>
                <w:numId w:val="2"/>
              </w:numPr>
              <w:spacing w:after="0" w:line="240" w:lineRule="auto"/>
              <w:textAlignment w:val="baseline"/>
              <w:rPr>
                <w:rFonts w:ascii="Arial Narrow" w:eastAsia="Times New Roman" w:hAnsi="Arial Narrow" w:cs="Times New Roman"/>
                <w:color w:val="000000"/>
                <w:lang w:eastAsia="en-GB"/>
              </w:rPr>
            </w:pPr>
            <w:r w:rsidRPr="007E75E7">
              <w:rPr>
                <w:rFonts w:ascii="Arial Narrow" w:eastAsia="Times New Roman" w:hAnsi="Arial Narrow" w:cs="Times New Roman"/>
                <w:color w:val="000000"/>
                <w:lang w:eastAsia="en-GB"/>
              </w:rPr>
              <w:t>Contribute to keeping records of children’s development and communicating any concerns directly to the class teacher or other member of the leadership team if necessary.</w:t>
            </w:r>
          </w:p>
          <w:p w:rsidR="007E75E7" w:rsidRPr="007E75E7" w:rsidRDefault="007E75E7" w:rsidP="007E75E7">
            <w:pPr>
              <w:numPr>
                <w:ilvl w:val="0"/>
                <w:numId w:val="2"/>
              </w:numPr>
              <w:spacing w:after="0" w:line="240" w:lineRule="auto"/>
              <w:textAlignment w:val="baseline"/>
              <w:rPr>
                <w:rFonts w:ascii="Arial Narrow" w:eastAsia="Times New Roman" w:hAnsi="Arial Narrow" w:cs="Times New Roman"/>
                <w:color w:val="000000"/>
                <w:lang w:eastAsia="en-GB"/>
              </w:rPr>
            </w:pPr>
            <w:r w:rsidRPr="007E75E7">
              <w:rPr>
                <w:rFonts w:ascii="Arial Narrow" w:eastAsia="Times New Roman" w:hAnsi="Arial Narrow" w:cs="Times New Roman"/>
                <w:color w:val="000000"/>
                <w:lang w:eastAsia="en-GB"/>
              </w:rPr>
              <w:lastRenderedPageBreak/>
              <w:t>Assist with monitoring the needs of children, including educational progress and emotional support.</w:t>
            </w:r>
          </w:p>
          <w:p w:rsidR="007E75E7" w:rsidRPr="007E75E7" w:rsidRDefault="007E75E7" w:rsidP="007E75E7">
            <w:pPr>
              <w:numPr>
                <w:ilvl w:val="0"/>
                <w:numId w:val="2"/>
              </w:numPr>
              <w:spacing w:after="0" w:line="240" w:lineRule="auto"/>
              <w:textAlignment w:val="baseline"/>
              <w:rPr>
                <w:rFonts w:ascii="Arial Narrow" w:eastAsia="Times New Roman" w:hAnsi="Arial Narrow" w:cs="Times New Roman"/>
                <w:color w:val="000000"/>
                <w:lang w:eastAsia="en-GB"/>
              </w:rPr>
            </w:pPr>
            <w:r w:rsidRPr="007E75E7">
              <w:rPr>
                <w:rFonts w:ascii="Arial Narrow" w:eastAsia="Times New Roman" w:hAnsi="Arial Narrow" w:cs="Times New Roman"/>
                <w:color w:val="000000"/>
                <w:lang w:eastAsia="en-GB"/>
              </w:rPr>
              <w:t>Assist with monitoring the progress of children with SEND, referring to their EHC plans and reporting back to the class teacher / SENDCO.</w:t>
            </w:r>
          </w:p>
          <w:p w:rsidR="007E75E7" w:rsidRPr="007E75E7" w:rsidRDefault="007E75E7" w:rsidP="007E75E7">
            <w:pPr>
              <w:numPr>
                <w:ilvl w:val="0"/>
                <w:numId w:val="2"/>
              </w:numPr>
              <w:spacing w:after="0" w:line="240" w:lineRule="auto"/>
              <w:textAlignment w:val="baseline"/>
              <w:rPr>
                <w:rFonts w:ascii="Arial Narrow" w:eastAsia="Times New Roman" w:hAnsi="Arial Narrow" w:cs="Times New Roman"/>
                <w:color w:val="000000"/>
                <w:lang w:eastAsia="en-GB"/>
              </w:rPr>
            </w:pPr>
            <w:r w:rsidRPr="007E75E7">
              <w:rPr>
                <w:rFonts w:ascii="Arial Narrow" w:eastAsia="Times New Roman" w:hAnsi="Arial Narrow" w:cs="Times New Roman"/>
                <w:color w:val="000000"/>
                <w:lang w:eastAsia="en-GB"/>
              </w:rPr>
              <w:t>Help to ensure that classrooms are orderly, supportive and engaging.</w:t>
            </w:r>
          </w:p>
          <w:p w:rsidR="007E75E7" w:rsidRPr="007E75E7" w:rsidRDefault="007E75E7" w:rsidP="007E75E7">
            <w:pPr>
              <w:numPr>
                <w:ilvl w:val="0"/>
                <w:numId w:val="2"/>
              </w:numPr>
              <w:spacing w:after="0" w:line="240" w:lineRule="auto"/>
              <w:textAlignment w:val="baseline"/>
              <w:rPr>
                <w:rFonts w:ascii="Arial Narrow" w:eastAsia="Times New Roman" w:hAnsi="Arial Narrow" w:cs="Times New Roman"/>
                <w:color w:val="000000"/>
                <w:lang w:eastAsia="en-GB"/>
              </w:rPr>
            </w:pPr>
            <w:r w:rsidRPr="007E75E7">
              <w:rPr>
                <w:rFonts w:ascii="Arial Narrow" w:eastAsia="Times New Roman" w:hAnsi="Arial Narrow" w:cs="Times New Roman"/>
                <w:color w:val="000000"/>
                <w:lang w:eastAsia="en-GB"/>
              </w:rPr>
              <w:t>Assist with implementing a variety of teaching strategies, in liaison with the class teacher to support children to achieve their learning goals.</w:t>
            </w:r>
          </w:p>
          <w:p w:rsidR="007E75E7" w:rsidRPr="007E75E7" w:rsidRDefault="007E75E7" w:rsidP="007E75E7">
            <w:pPr>
              <w:numPr>
                <w:ilvl w:val="0"/>
                <w:numId w:val="2"/>
              </w:numPr>
              <w:spacing w:after="0" w:line="240" w:lineRule="auto"/>
              <w:textAlignment w:val="baseline"/>
              <w:rPr>
                <w:rFonts w:ascii="Arial Narrow" w:eastAsia="Times New Roman" w:hAnsi="Arial Narrow" w:cs="Times New Roman"/>
                <w:color w:val="000000"/>
                <w:lang w:eastAsia="en-GB"/>
              </w:rPr>
            </w:pPr>
            <w:r w:rsidRPr="007E75E7">
              <w:rPr>
                <w:rFonts w:ascii="Arial Narrow" w:eastAsia="Times New Roman" w:hAnsi="Arial Narrow" w:cs="Times New Roman"/>
                <w:color w:val="000000"/>
                <w:lang w:eastAsia="en-GB"/>
              </w:rPr>
              <w:t>Provide detailed and regular feedback to the class teacher on children’s achievement, progress and developmental needs.</w:t>
            </w:r>
          </w:p>
          <w:p w:rsidR="007E75E7" w:rsidRPr="007E75E7" w:rsidRDefault="007E75E7" w:rsidP="007E75E7">
            <w:pPr>
              <w:numPr>
                <w:ilvl w:val="0"/>
                <w:numId w:val="2"/>
              </w:numPr>
              <w:spacing w:after="0" w:line="240" w:lineRule="auto"/>
              <w:textAlignment w:val="baseline"/>
              <w:rPr>
                <w:rFonts w:ascii="Arial Narrow" w:eastAsia="Times New Roman" w:hAnsi="Arial Narrow" w:cs="Times New Roman"/>
                <w:color w:val="000000"/>
                <w:lang w:eastAsia="en-GB"/>
              </w:rPr>
            </w:pPr>
            <w:r w:rsidRPr="007E75E7">
              <w:rPr>
                <w:rFonts w:ascii="Arial Narrow" w:eastAsia="Times New Roman" w:hAnsi="Arial Narrow" w:cs="Times New Roman"/>
                <w:color w:val="000000"/>
                <w:lang w:eastAsia="en-GB"/>
              </w:rPr>
              <w:t>Promote good behaviour, reporting and dealing promptly with conflicts and incidents in line with the school’s behaviour policies.</w:t>
            </w:r>
          </w:p>
          <w:p w:rsidR="007E75E7" w:rsidRPr="007E75E7" w:rsidRDefault="007E75E7" w:rsidP="007E75E7">
            <w:pPr>
              <w:numPr>
                <w:ilvl w:val="0"/>
                <w:numId w:val="2"/>
              </w:numPr>
              <w:spacing w:after="46" w:line="240" w:lineRule="auto"/>
              <w:textAlignment w:val="baseline"/>
              <w:rPr>
                <w:rFonts w:ascii="Arial Narrow" w:eastAsia="Times New Roman" w:hAnsi="Arial Narrow" w:cs="Times New Roman"/>
                <w:color w:val="000000"/>
                <w:lang w:eastAsia="en-GB"/>
              </w:rPr>
            </w:pPr>
            <w:r w:rsidRPr="007E75E7">
              <w:rPr>
                <w:rFonts w:ascii="Arial Narrow" w:eastAsia="Times New Roman" w:hAnsi="Arial Narrow" w:cs="Times New Roman"/>
                <w:color w:val="000000"/>
                <w:lang w:eastAsia="en-GB"/>
              </w:rPr>
              <w:t>Establish constructive relationships with parents and carers where required.</w:t>
            </w:r>
          </w:p>
        </w:tc>
      </w:tr>
      <w:tr w:rsidR="007E75E7" w:rsidRPr="007E75E7" w:rsidTr="007E75E7">
        <w:trPr>
          <w:trHeight w:val="51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E75E7" w:rsidRPr="007E75E7" w:rsidRDefault="007E75E7" w:rsidP="007E75E7">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B3D9CC"/>
            <w:tcMar>
              <w:top w:w="0" w:type="dxa"/>
              <w:left w:w="108" w:type="dxa"/>
              <w:bottom w:w="0" w:type="dxa"/>
              <w:right w:w="108" w:type="dxa"/>
            </w:tcMar>
            <w:vAlign w:val="center"/>
            <w:hideMark/>
          </w:tcPr>
          <w:p w:rsidR="007E75E7" w:rsidRPr="007E75E7" w:rsidRDefault="007E75E7" w:rsidP="007E75E7">
            <w:pPr>
              <w:spacing w:after="46" w:line="240" w:lineRule="auto"/>
              <w:jc w:val="center"/>
              <w:rPr>
                <w:rFonts w:ascii="Times New Roman" w:eastAsia="Times New Roman" w:hAnsi="Times New Roman" w:cs="Times New Roman"/>
                <w:sz w:val="24"/>
                <w:szCs w:val="24"/>
                <w:lang w:eastAsia="en-GB"/>
              </w:rPr>
            </w:pPr>
            <w:r w:rsidRPr="007E75E7">
              <w:rPr>
                <w:rFonts w:ascii="Arial Narrow" w:eastAsia="Times New Roman" w:hAnsi="Arial Narrow" w:cs="Times New Roman"/>
                <w:b/>
                <w:bCs/>
                <w:color w:val="000000"/>
                <w:lang w:eastAsia="en-GB"/>
              </w:rPr>
              <w:t>Supporting Children</w:t>
            </w:r>
          </w:p>
        </w:tc>
      </w:tr>
      <w:tr w:rsidR="007E75E7" w:rsidRPr="007E75E7" w:rsidTr="007E75E7">
        <w:trPr>
          <w:trHeight w:val="51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E75E7" w:rsidRPr="007E75E7" w:rsidRDefault="007E75E7" w:rsidP="007E75E7">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E75E7" w:rsidRPr="007E75E7" w:rsidRDefault="007E75E7" w:rsidP="007E75E7">
            <w:pPr>
              <w:numPr>
                <w:ilvl w:val="0"/>
                <w:numId w:val="3"/>
              </w:numPr>
              <w:spacing w:after="0" w:line="240" w:lineRule="auto"/>
              <w:textAlignment w:val="baseline"/>
              <w:rPr>
                <w:rFonts w:ascii="Arial Narrow" w:eastAsia="Times New Roman" w:hAnsi="Arial Narrow" w:cs="Times New Roman"/>
                <w:color w:val="000000"/>
                <w:lang w:eastAsia="en-GB"/>
              </w:rPr>
            </w:pPr>
            <w:r w:rsidRPr="007E75E7">
              <w:rPr>
                <w:rFonts w:ascii="Arial Narrow" w:eastAsia="Times New Roman" w:hAnsi="Arial Narrow" w:cs="Times New Roman"/>
                <w:color w:val="000000"/>
                <w:lang w:eastAsia="en-GB"/>
              </w:rPr>
              <w:t>Supervise children’s work, offering support / resources where necessary, including children with SEND, working both within the classroom and outside.</w:t>
            </w:r>
          </w:p>
          <w:p w:rsidR="007E75E7" w:rsidRPr="007E75E7" w:rsidRDefault="007E75E7" w:rsidP="007E75E7">
            <w:pPr>
              <w:numPr>
                <w:ilvl w:val="0"/>
                <w:numId w:val="3"/>
              </w:numPr>
              <w:spacing w:after="0" w:line="240" w:lineRule="auto"/>
              <w:textAlignment w:val="baseline"/>
              <w:rPr>
                <w:rFonts w:ascii="Arial Narrow" w:eastAsia="Times New Roman" w:hAnsi="Arial Narrow" w:cs="Times New Roman"/>
                <w:color w:val="000000"/>
                <w:lang w:eastAsia="en-GB"/>
              </w:rPr>
            </w:pPr>
            <w:r w:rsidRPr="007E75E7">
              <w:rPr>
                <w:rFonts w:ascii="Arial Narrow" w:eastAsia="Times New Roman" w:hAnsi="Arial Narrow" w:cs="Times New Roman"/>
                <w:color w:val="000000"/>
                <w:lang w:eastAsia="en-GB"/>
              </w:rPr>
              <w:t>Contribute to the delivery and evaluation of interventions and small group activities.</w:t>
            </w:r>
          </w:p>
          <w:p w:rsidR="007E75E7" w:rsidRPr="007E75E7" w:rsidRDefault="007E75E7" w:rsidP="007E75E7">
            <w:pPr>
              <w:numPr>
                <w:ilvl w:val="0"/>
                <w:numId w:val="3"/>
              </w:numPr>
              <w:spacing w:after="0" w:line="240" w:lineRule="auto"/>
              <w:textAlignment w:val="baseline"/>
              <w:rPr>
                <w:rFonts w:ascii="Arial Narrow" w:eastAsia="Times New Roman" w:hAnsi="Arial Narrow" w:cs="Times New Roman"/>
                <w:color w:val="000000"/>
                <w:lang w:eastAsia="en-GB"/>
              </w:rPr>
            </w:pPr>
            <w:r w:rsidRPr="007E75E7">
              <w:rPr>
                <w:rFonts w:ascii="Arial Narrow" w:eastAsia="Times New Roman" w:hAnsi="Arial Narrow" w:cs="Times New Roman"/>
                <w:color w:val="000000"/>
                <w:lang w:eastAsia="en-GB"/>
              </w:rPr>
              <w:t>Where needed, assisting the class teacher with the creation of individual learning plans for specific children.</w:t>
            </w:r>
          </w:p>
          <w:p w:rsidR="007E75E7" w:rsidRPr="007E75E7" w:rsidRDefault="007E75E7" w:rsidP="007E75E7">
            <w:pPr>
              <w:numPr>
                <w:ilvl w:val="0"/>
                <w:numId w:val="3"/>
              </w:numPr>
              <w:spacing w:after="0" w:line="240" w:lineRule="auto"/>
              <w:textAlignment w:val="baseline"/>
              <w:rPr>
                <w:rFonts w:ascii="Arial Narrow" w:eastAsia="Times New Roman" w:hAnsi="Arial Narrow" w:cs="Times New Roman"/>
                <w:color w:val="000000"/>
                <w:lang w:eastAsia="en-GB"/>
              </w:rPr>
            </w:pPr>
            <w:r w:rsidRPr="007E75E7">
              <w:rPr>
                <w:rFonts w:ascii="Arial Narrow" w:eastAsia="Times New Roman" w:hAnsi="Arial Narrow" w:cs="Times New Roman"/>
                <w:color w:val="000000"/>
                <w:lang w:eastAsia="en-GB"/>
              </w:rPr>
              <w:t xml:space="preserve">Assist with supporting specific programmes linked to learning strategies. </w:t>
            </w:r>
            <w:proofErr w:type="spellStart"/>
            <w:r w:rsidRPr="007E75E7">
              <w:rPr>
                <w:rFonts w:ascii="Arial Narrow" w:eastAsia="Times New Roman" w:hAnsi="Arial Narrow" w:cs="Times New Roman"/>
                <w:color w:val="000000"/>
                <w:lang w:eastAsia="en-GB"/>
              </w:rPr>
              <w:t>E.g</w:t>
            </w:r>
            <w:proofErr w:type="spellEnd"/>
            <w:r w:rsidRPr="007E75E7">
              <w:rPr>
                <w:rFonts w:ascii="Arial Narrow" w:eastAsia="Times New Roman" w:hAnsi="Arial Narrow" w:cs="Times New Roman"/>
                <w:color w:val="000000"/>
                <w:lang w:eastAsia="en-GB"/>
              </w:rPr>
              <w:t xml:space="preserve"> Phonics</w:t>
            </w:r>
          </w:p>
          <w:p w:rsidR="007E75E7" w:rsidRPr="007E75E7" w:rsidRDefault="007E75E7" w:rsidP="007E75E7">
            <w:pPr>
              <w:numPr>
                <w:ilvl w:val="0"/>
                <w:numId w:val="3"/>
              </w:numPr>
              <w:spacing w:after="0" w:line="240" w:lineRule="auto"/>
              <w:textAlignment w:val="baseline"/>
              <w:rPr>
                <w:rFonts w:ascii="Arial Narrow" w:eastAsia="Times New Roman" w:hAnsi="Arial Narrow" w:cs="Times New Roman"/>
                <w:color w:val="000000"/>
                <w:lang w:eastAsia="en-GB"/>
              </w:rPr>
            </w:pPr>
            <w:r w:rsidRPr="007E75E7">
              <w:rPr>
                <w:rFonts w:ascii="Arial Narrow" w:eastAsia="Times New Roman" w:hAnsi="Arial Narrow" w:cs="Times New Roman"/>
                <w:color w:val="000000"/>
                <w:lang w:eastAsia="en-GB"/>
              </w:rPr>
              <w:t>Encourage and support children to interact with each other and engage positively in their learning.</w:t>
            </w:r>
          </w:p>
          <w:p w:rsidR="007E75E7" w:rsidRPr="007E75E7" w:rsidRDefault="007E75E7" w:rsidP="007E75E7">
            <w:pPr>
              <w:numPr>
                <w:ilvl w:val="0"/>
                <w:numId w:val="3"/>
              </w:numPr>
              <w:spacing w:after="0" w:line="240" w:lineRule="auto"/>
              <w:textAlignment w:val="baseline"/>
              <w:rPr>
                <w:rFonts w:ascii="Arial Narrow" w:eastAsia="Times New Roman" w:hAnsi="Arial Narrow" w:cs="Times New Roman"/>
                <w:color w:val="000000"/>
                <w:lang w:eastAsia="en-GB"/>
              </w:rPr>
            </w:pPr>
            <w:r w:rsidRPr="007E75E7">
              <w:rPr>
                <w:rFonts w:ascii="Arial Narrow" w:eastAsia="Times New Roman" w:hAnsi="Arial Narrow" w:cs="Times New Roman"/>
                <w:color w:val="000000"/>
                <w:lang w:eastAsia="en-GB"/>
              </w:rPr>
              <w:t>Provide feedback to children in relation to their progress and achievement under guidance from the class teacher.</w:t>
            </w:r>
          </w:p>
          <w:p w:rsidR="007E75E7" w:rsidRPr="007E75E7" w:rsidRDefault="007E75E7" w:rsidP="007E75E7">
            <w:pPr>
              <w:numPr>
                <w:ilvl w:val="0"/>
                <w:numId w:val="3"/>
              </w:numPr>
              <w:spacing w:after="0" w:line="240" w:lineRule="auto"/>
              <w:textAlignment w:val="baseline"/>
              <w:rPr>
                <w:rFonts w:ascii="Arial Narrow" w:eastAsia="Times New Roman" w:hAnsi="Arial Narrow" w:cs="Times New Roman"/>
                <w:color w:val="000000"/>
                <w:lang w:eastAsia="en-GB"/>
              </w:rPr>
            </w:pPr>
            <w:r w:rsidRPr="007E75E7">
              <w:rPr>
                <w:rFonts w:ascii="Arial Narrow" w:eastAsia="Times New Roman" w:hAnsi="Arial Narrow" w:cs="Times New Roman"/>
                <w:color w:val="000000"/>
                <w:lang w:eastAsia="en-GB"/>
              </w:rPr>
              <w:t>Attend to children’s personal needs, and implement personalised assistance to help with their social, emotional and educational development.</w:t>
            </w:r>
          </w:p>
          <w:p w:rsidR="007E75E7" w:rsidRPr="007E75E7" w:rsidRDefault="007E75E7" w:rsidP="007E75E7">
            <w:pPr>
              <w:numPr>
                <w:ilvl w:val="0"/>
                <w:numId w:val="3"/>
              </w:numPr>
              <w:spacing w:after="0" w:line="240" w:lineRule="auto"/>
              <w:textAlignment w:val="baseline"/>
              <w:rPr>
                <w:rFonts w:ascii="Arial Narrow" w:eastAsia="Times New Roman" w:hAnsi="Arial Narrow" w:cs="Times New Roman"/>
                <w:color w:val="000000"/>
                <w:lang w:eastAsia="en-GB"/>
              </w:rPr>
            </w:pPr>
            <w:r w:rsidRPr="007E75E7">
              <w:rPr>
                <w:rFonts w:ascii="Arial Narrow" w:eastAsia="Times New Roman" w:hAnsi="Arial Narrow" w:cs="Times New Roman"/>
                <w:color w:val="000000"/>
                <w:lang w:eastAsia="en-GB"/>
              </w:rPr>
              <w:t>Assist with health and safety needs including support and care for those suffering from minor injuries.  (First Aid training will be provided)</w:t>
            </w:r>
          </w:p>
          <w:p w:rsidR="007E75E7" w:rsidRPr="007E75E7" w:rsidRDefault="007E75E7" w:rsidP="007E75E7">
            <w:pPr>
              <w:numPr>
                <w:ilvl w:val="0"/>
                <w:numId w:val="3"/>
              </w:numPr>
              <w:spacing w:after="0" w:line="240" w:lineRule="auto"/>
              <w:textAlignment w:val="baseline"/>
              <w:rPr>
                <w:rFonts w:ascii="Arial Narrow" w:eastAsia="Times New Roman" w:hAnsi="Arial Narrow" w:cs="Times New Roman"/>
                <w:color w:val="000000"/>
                <w:lang w:eastAsia="en-GB"/>
              </w:rPr>
            </w:pPr>
            <w:r w:rsidRPr="007E75E7">
              <w:rPr>
                <w:rFonts w:ascii="Arial Narrow" w:eastAsia="Times New Roman" w:hAnsi="Arial Narrow" w:cs="Times New Roman"/>
                <w:color w:val="000000"/>
                <w:lang w:eastAsia="en-GB"/>
              </w:rPr>
              <w:t>Support children at mealtimes, where necessary.</w:t>
            </w:r>
          </w:p>
          <w:p w:rsidR="007E75E7" w:rsidRPr="007E75E7" w:rsidRDefault="007E75E7" w:rsidP="007E75E7">
            <w:pPr>
              <w:numPr>
                <w:ilvl w:val="0"/>
                <w:numId w:val="3"/>
              </w:numPr>
              <w:spacing w:after="0" w:line="240" w:lineRule="auto"/>
              <w:textAlignment w:val="baseline"/>
              <w:rPr>
                <w:rFonts w:ascii="Arial Narrow" w:eastAsia="Times New Roman" w:hAnsi="Arial Narrow" w:cs="Times New Roman"/>
                <w:color w:val="000000"/>
                <w:lang w:eastAsia="en-GB"/>
              </w:rPr>
            </w:pPr>
            <w:r w:rsidRPr="007E75E7">
              <w:rPr>
                <w:rFonts w:ascii="Arial Narrow" w:eastAsia="Times New Roman" w:hAnsi="Arial Narrow" w:cs="Times New Roman"/>
                <w:color w:val="000000"/>
                <w:lang w:eastAsia="en-GB"/>
              </w:rPr>
              <w:t>Contribute, where necessary to reviews of behaviour and SEND.</w:t>
            </w:r>
          </w:p>
          <w:p w:rsidR="007E75E7" w:rsidRPr="007E75E7" w:rsidRDefault="007E75E7" w:rsidP="007E75E7">
            <w:pPr>
              <w:numPr>
                <w:ilvl w:val="0"/>
                <w:numId w:val="3"/>
              </w:numPr>
              <w:spacing w:after="0" w:line="240" w:lineRule="auto"/>
              <w:textAlignment w:val="baseline"/>
              <w:rPr>
                <w:rFonts w:ascii="Arial Narrow" w:eastAsia="Times New Roman" w:hAnsi="Arial Narrow" w:cs="Times New Roman"/>
                <w:color w:val="000000"/>
                <w:lang w:eastAsia="en-GB"/>
              </w:rPr>
            </w:pPr>
            <w:r w:rsidRPr="007E75E7">
              <w:rPr>
                <w:rFonts w:ascii="Arial Narrow" w:eastAsia="Times New Roman" w:hAnsi="Arial Narrow" w:cs="Times New Roman"/>
                <w:color w:val="000000"/>
                <w:lang w:eastAsia="en-GB"/>
              </w:rPr>
              <w:t>Communicate effectively and sensitively with children to adapt to their needs and support their learning.</w:t>
            </w:r>
          </w:p>
        </w:tc>
      </w:tr>
      <w:tr w:rsidR="007E75E7" w:rsidRPr="007E75E7" w:rsidTr="007E75E7">
        <w:trPr>
          <w:trHeight w:val="51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E75E7" w:rsidRPr="007E75E7" w:rsidRDefault="007E75E7" w:rsidP="007E75E7">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B3D9CC"/>
            <w:tcMar>
              <w:top w:w="0" w:type="dxa"/>
              <w:left w:w="108" w:type="dxa"/>
              <w:bottom w:w="0" w:type="dxa"/>
              <w:right w:w="108" w:type="dxa"/>
            </w:tcMar>
            <w:vAlign w:val="center"/>
            <w:hideMark/>
          </w:tcPr>
          <w:p w:rsidR="007E75E7" w:rsidRPr="007E75E7" w:rsidRDefault="007E75E7" w:rsidP="007E75E7">
            <w:pPr>
              <w:spacing w:after="46" w:line="240" w:lineRule="auto"/>
              <w:jc w:val="center"/>
              <w:rPr>
                <w:rFonts w:ascii="Times New Roman" w:eastAsia="Times New Roman" w:hAnsi="Times New Roman" w:cs="Times New Roman"/>
                <w:sz w:val="24"/>
                <w:szCs w:val="24"/>
                <w:lang w:eastAsia="en-GB"/>
              </w:rPr>
            </w:pPr>
            <w:r w:rsidRPr="007E75E7">
              <w:rPr>
                <w:rFonts w:ascii="Arial Narrow" w:eastAsia="Times New Roman" w:hAnsi="Arial Narrow" w:cs="Times New Roman"/>
                <w:b/>
                <w:bCs/>
                <w:color w:val="000000"/>
                <w:lang w:eastAsia="en-GB"/>
              </w:rPr>
              <w:t>Supporting the School</w:t>
            </w:r>
          </w:p>
        </w:tc>
      </w:tr>
      <w:tr w:rsidR="007E75E7" w:rsidRPr="007E75E7" w:rsidTr="007E75E7">
        <w:trPr>
          <w:trHeight w:val="51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E75E7" w:rsidRPr="007E75E7" w:rsidRDefault="007E75E7" w:rsidP="007E75E7">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E75E7" w:rsidRPr="007E75E7" w:rsidRDefault="007E75E7" w:rsidP="007E75E7">
            <w:pPr>
              <w:numPr>
                <w:ilvl w:val="0"/>
                <w:numId w:val="4"/>
              </w:numPr>
              <w:spacing w:after="0" w:line="240" w:lineRule="auto"/>
              <w:textAlignment w:val="baseline"/>
              <w:rPr>
                <w:rFonts w:ascii="Arial Narrow" w:eastAsia="Times New Roman" w:hAnsi="Arial Narrow" w:cs="Times New Roman"/>
                <w:color w:val="000000"/>
                <w:lang w:eastAsia="en-GB"/>
              </w:rPr>
            </w:pPr>
            <w:r w:rsidRPr="007E75E7">
              <w:rPr>
                <w:rFonts w:ascii="Arial Narrow" w:eastAsia="Times New Roman" w:hAnsi="Arial Narrow" w:cs="Times New Roman"/>
                <w:color w:val="000000"/>
                <w:lang w:eastAsia="en-GB"/>
              </w:rPr>
              <w:t>Establish a supportive relationship with the children and their parents / carers (where necessary), acting as a role model and being aware of and responding to individual needs.</w:t>
            </w:r>
          </w:p>
          <w:p w:rsidR="007E75E7" w:rsidRPr="007E75E7" w:rsidRDefault="007E75E7" w:rsidP="007E75E7">
            <w:pPr>
              <w:numPr>
                <w:ilvl w:val="0"/>
                <w:numId w:val="4"/>
              </w:numPr>
              <w:spacing w:after="0" w:line="240" w:lineRule="auto"/>
              <w:textAlignment w:val="baseline"/>
              <w:rPr>
                <w:rFonts w:ascii="Arial Narrow" w:eastAsia="Times New Roman" w:hAnsi="Arial Narrow" w:cs="Times New Roman"/>
                <w:color w:val="000000"/>
                <w:lang w:eastAsia="en-GB"/>
              </w:rPr>
            </w:pPr>
            <w:r w:rsidRPr="007E75E7">
              <w:rPr>
                <w:rFonts w:ascii="Arial Narrow" w:eastAsia="Times New Roman" w:hAnsi="Arial Narrow" w:cs="Times New Roman"/>
                <w:color w:val="000000"/>
                <w:lang w:eastAsia="en-GB"/>
              </w:rPr>
              <w:t>Promote inclusion and acceptance of all children, including those with SEND.</w:t>
            </w:r>
          </w:p>
          <w:p w:rsidR="007E75E7" w:rsidRPr="007E75E7" w:rsidRDefault="007E75E7" w:rsidP="007E75E7">
            <w:pPr>
              <w:numPr>
                <w:ilvl w:val="0"/>
                <w:numId w:val="4"/>
              </w:numPr>
              <w:spacing w:after="0" w:line="240" w:lineRule="auto"/>
              <w:textAlignment w:val="baseline"/>
              <w:rPr>
                <w:rFonts w:ascii="Arial Narrow" w:eastAsia="Times New Roman" w:hAnsi="Arial Narrow" w:cs="Times New Roman"/>
                <w:color w:val="000000"/>
                <w:lang w:eastAsia="en-GB"/>
              </w:rPr>
            </w:pPr>
            <w:r w:rsidRPr="007E75E7">
              <w:rPr>
                <w:rFonts w:ascii="Arial Narrow" w:eastAsia="Times New Roman" w:hAnsi="Arial Narrow" w:cs="Times New Roman"/>
                <w:color w:val="000000"/>
                <w:lang w:eastAsia="en-GB"/>
              </w:rPr>
              <w:t>Be aware of confidential issues linked to children maintaining strict levels of confidentiality.</w:t>
            </w:r>
          </w:p>
          <w:p w:rsidR="007E75E7" w:rsidRPr="007E75E7" w:rsidRDefault="007E75E7" w:rsidP="007E75E7">
            <w:pPr>
              <w:numPr>
                <w:ilvl w:val="0"/>
                <w:numId w:val="4"/>
              </w:numPr>
              <w:spacing w:after="0" w:line="240" w:lineRule="auto"/>
              <w:textAlignment w:val="baseline"/>
              <w:rPr>
                <w:rFonts w:ascii="Arial Narrow" w:eastAsia="Times New Roman" w:hAnsi="Arial Narrow" w:cs="Times New Roman"/>
                <w:color w:val="000000"/>
                <w:lang w:eastAsia="en-GB"/>
              </w:rPr>
            </w:pPr>
            <w:r w:rsidRPr="007E75E7">
              <w:rPr>
                <w:rFonts w:ascii="Arial Narrow" w:eastAsia="Times New Roman" w:hAnsi="Arial Narrow" w:cs="Times New Roman"/>
                <w:color w:val="000000"/>
                <w:lang w:eastAsia="en-GB"/>
              </w:rPr>
              <w:t xml:space="preserve">Be aware of the school policies and procedures and following these at all times. </w:t>
            </w:r>
            <w:proofErr w:type="spellStart"/>
            <w:r w:rsidRPr="007E75E7">
              <w:rPr>
                <w:rFonts w:ascii="Arial Narrow" w:eastAsia="Times New Roman" w:hAnsi="Arial Narrow" w:cs="Times New Roman"/>
                <w:color w:val="000000"/>
                <w:lang w:eastAsia="en-GB"/>
              </w:rPr>
              <w:t>e.g</w:t>
            </w:r>
            <w:proofErr w:type="spellEnd"/>
            <w:r w:rsidRPr="007E75E7">
              <w:rPr>
                <w:rFonts w:ascii="Arial Narrow" w:eastAsia="Times New Roman" w:hAnsi="Arial Narrow" w:cs="Times New Roman"/>
                <w:color w:val="000000"/>
                <w:lang w:eastAsia="en-GB"/>
              </w:rPr>
              <w:t xml:space="preserve"> Child Protection and Safeguarding, Behaviour, SEND, Data Protection, Health and Safety.</w:t>
            </w:r>
          </w:p>
          <w:p w:rsidR="007E75E7" w:rsidRPr="007E75E7" w:rsidRDefault="007E75E7" w:rsidP="007E75E7">
            <w:pPr>
              <w:numPr>
                <w:ilvl w:val="0"/>
                <w:numId w:val="4"/>
              </w:numPr>
              <w:spacing w:after="0" w:line="240" w:lineRule="auto"/>
              <w:textAlignment w:val="baseline"/>
              <w:rPr>
                <w:rFonts w:ascii="Arial Narrow" w:eastAsia="Times New Roman" w:hAnsi="Arial Narrow" w:cs="Times New Roman"/>
                <w:color w:val="000000"/>
                <w:lang w:eastAsia="en-GB"/>
              </w:rPr>
            </w:pPr>
            <w:r w:rsidRPr="007E75E7">
              <w:rPr>
                <w:rFonts w:ascii="Arial Narrow" w:eastAsia="Times New Roman" w:hAnsi="Arial Narrow" w:cs="Times New Roman"/>
                <w:color w:val="000000"/>
                <w:lang w:eastAsia="en-GB"/>
              </w:rPr>
              <w:t>Participate in professional development and training to enable the very best support for the children.</w:t>
            </w:r>
          </w:p>
        </w:tc>
      </w:tr>
      <w:tr w:rsidR="007E75E7" w:rsidRPr="007E75E7" w:rsidTr="007E75E7">
        <w:trPr>
          <w:trHeight w:val="51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E75E7" w:rsidRPr="007E75E7" w:rsidRDefault="007E75E7" w:rsidP="007E75E7">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B3D9CC"/>
            <w:tcMar>
              <w:top w:w="0" w:type="dxa"/>
              <w:left w:w="108" w:type="dxa"/>
              <w:bottom w:w="0" w:type="dxa"/>
              <w:right w:w="108" w:type="dxa"/>
            </w:tcMar>
            <w:vAlign w:val="center"/>
            <w:hideMark/>
          </w:tcPr>
          <w:p w:rsidR="007E75E7" w:rsidRPr="007E75E7" w:rsidRDefault="007E75E7" w:rsidP="007E75E7">
            <w:pPr>
              <w:spacing w:after="46" w:line="240" w:lineRule="auto"/>
              <w:ind w:hanging="10"/>
              <w:jc w:val="center"/>
              <w:rPr>
                <w:rFonts w:ascii="Times New Roman" w:eastAsia="Times New Roman" w:hAnsi="Times New Roman" w:cs="Times New Roman"/>
                <w:sz w:val="24"/>
                <w:szCs w:val="24"/>
                <w:lang w:eastAsia="en-GB"/>
              </w:rPr>
            </w:pPr>
            <w:r w:rsidRPr="007E75E7">
              <w:rPr>
                <w:rFonts w:ascii="Arial Narrow" w:eastAsia="Times New Roman" w:hAnsi="Arial Narrow" w:cs="Times New Roman"/>
                <w:b/>
                <w:bCs/>
                <w:color w:val="000000"/>
                <w:lang w:eastAsia="en-GB"/>
              </w:rPr>
              <w:t>Professional Development</w:t>
            </w:r>
          </w:p>
        </w:tc>
      </w:tr>
      <w:tr w:rsidR="007E75E7" w:rsidRPr="007E75E7" w:rsidTr="007E75E7">
        <w:trPr>
          <w:trHeight w:val="51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E75E7" w:rsidRPr="007E75E7" w:rsidRDefault="007E75E7" w:rsidP="007E75E7">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E75E7" w:rsidRPr="007E75E7" w:rsidRDefault="007E75E7" w:rsidP="007E75E7">
            <w:pPr>
              <w:numPr>
                <w:ilvl w:val="0"/>
                <w:numId w:val="5"/>
              </w:numPr>
              <w:spacing w:before="100" w:after="0" w:line="240" w:lineRule="auto"/>
              <w:ind w:right="126"/>
              <w:textAlignment w:val="baseline"/>
              <w:rPr>
                <w:rFonts w:ascii="Arial Narrow" w:eastAsia="Times New Roman" w:hAnsi="Arial Narrow" w:cs="Times New Roman"/>
                <w:color w:val="000000"/>
                <w:lang w:eastAsia="en-GB"/>
              </w:rPr>
            </w:pPr>
            <w:r w:rsidRPr="007E75E7">
              <w:rPr>
                <w:rFonts w:ascii="Arial Narrow" w:eastAsia="Times New Roman" w:hAnsi="Arial Narrow" w:cs="Times New Roman"/>
                <w:color w:val="000000"/>
                <w:lang w:eastAsia="en-GB"/>
              </w:rPr>
              <w:t>Participate in training and other professional development as required.</w:t>
            </w:r>
          </w:p>
        </w:tc>
      </w:tr>
    </w:tbl>
    <w:p w:rsidR="007E75E7" w:rsidRPr="007E75E7" w:rsidRDefault="007E75E7" w:rsidP="007E75E7">
      <w:pPr>
        <w:spacing w:after="0" w:line="240" w:lineRule="auto"/>
        <w:rPr>
          <w:rFonts w:ascii="Times New Roman" w:eastAsia="Times New Roman" w:hAnsi="Times New Roman" w:cs="Times New Roman"/>
          <w:sz w:val="24"/>
          <w:szCs w:val="24"/>
          <w:lang w:eastAsia="en-GB"/>
        </w:rPr>
      </w:pPr>
    </w:p>
    <w:p w:rsidR="007E75E7" w:rsidRPr="007E75E7" w:rsidRDefault="007E75E7" w:rsidP="007E75E7">
      <w:pPr>
        <w:spacing w:after="161" w:line="240" w:lineRule="auto"/>
        <w:jc w:val="center"/>
        <w:rPr>
          <w:rFonts w:ascii="Times New Roman" w:eastAsia="Times New Roman" w:hAnsi="Times New Roman" w:cs="Times New Roman"/>
          <w:sz w:val="24"/>
          <w:szCs w:val="24"/>
          <w:lang w:eastAsia="en-GB"/>
        </w:rPr>
      </w:pPr>
      <w:r w:rsidRPr="007E75E7">
        <w:rPr>
          <w:rFonts w:ascii="Arial Narrow" w:eastAsia="Times New Roman" w:hAnsi="Arial Narrow" w:cs="Times New Roman"/>
          <w:color w:val="000000"/>
          <w:sz w:val="24"/>
          <w:szCs w:val="24"/>
          <w:lang w:eastAsia="en-GB"/>
        </w:rPr>
        <w:lastRenderedPageBreak/>
        <w:t>The post holder’s duties must be carried out in compliance with the school’s Safeguarding Policies, Equality Policies, Information Security Policies, Financial Regulations, Health &amp; Safety at Work Act and all other school policies.</w:t>
      </w:r>
    </w:p>
    <w:p w:rsidR="007E75E7" w:rsidRPr="007E75E7" w:rsidRDefault="007E75E7" w:rsidP="007E75E7">
      <w:pPr>
        <w:spacing w:after="161" w:line="240" w:lineRule="auto"/>
        <w:jc w:val="center"/>
        <w:rPr>
          <w:rFonts w:ascii="Times New Roman" w:eastAsia="Times New Roman" w:hAnsi="Times New Roman" w:cs="Times New Roman"/>
          <w:sz w:val="24"/>
          <w:szCs w:val="24"/>
          <w:lang w:eastAsia="en-GB"/>
        </w:rPr>
      </w:pPr>
      <w:r w:rsidRPr="007E75E7">
        <w:rPr>
          <w:rFonts w:ascii="Arial Narrow" w:eastAsia="Times New Roman" w:hAnsi="Arial Narrow" w:cs="Times New Roman"/>
          <w:color w:val="000000"/>
          <w:sz w:val="24"/>
          <w:szCs w:val="24"/>
          <w:lang w:eastAsia="en-GB"/>
        </w:rPr>
        <w:t>These duties and responsibilities should not be regarded as exhaustive or exclusive as the post holder may be required to undertake other reasonably determined duties within the school, commensurate with the grading of the post, without changing the general character of the post. The Job Description and allocation of particular responsibilities will be reviewed on a yearly basis and may be amended by the Headteacher at any time after consultation.</w:t>
      </w:r>
    </w:p>
    <w:p w:rsidR="007052D0" w:rsidRPr="007E75E7" w:rsidRDefault="007E75E7" w:rsidP="007E75E7">
      <w:pPr>
        <w:spacing w:after="0" w:line="240" w:lineRule="auto"/>
        <w:ind w:hanging="10"/>
        <w:jc w:val="center"/>
        <w:rPr>
          <w:rFonts w:ascii="Times New Roman" w:eastAsia="Times New Roman" w:hAnsi="Times New Roman" w:cs="Times New Roman"/>
          <w:sz w:val="24"/>
          <w:szCs w:val="24"/>
          <w:lang w:eastAsia="en-GB"/>
        </w:rPr>
      </w:pPr>
      <w:r w:rsidRPr="007E75E7">
        <w:rPr>
          <w:rFonts w:ascii="Arial Narrow" w:eastAsia="Times New Roman" w:hAnsi="Arial Narrow" w:cs="Times New Roman"/>
          <w:b/>
          <w:bCs/>
          <w:color w:val="000000"/>
          <w:sz w:val="24"/>
          <w:szCs w:val="24"/>
          <w:lang w:eastAsia="en-GB"/>
        </w:rPr>
        <w:t>The post holder must always comply with the school’s code of conduct</w:t>
      </w:r>
      <w:bookmarkStart w:id="0" w:name="_GoBack"/>
      <w:bookmarkEnd w:id="0"/>
    </w:p>
    <w:sectPr w:rsidR="007052D0" w:rsidRPr="007E75E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C3A06"/>
    <w:multiLevelType w:val="multilevel"/>
    <w:tmpl w:val="7C52F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E045D9"/>
    <w:multiLevelType w:val="multilevel"/>
    <w:tmpl w:val="B7DE5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351360"/>
    <w:multiLevelType w:val="multilevel"/>
    <w:tmpl w:val="18ACF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FB7623"/>
    <w:multiLevelType w:val="multilevel"/>
    <w:tmpl w:val="BE5C7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A418A5"/>
    <w:multiLevelType w:val="multilevel"/>
    <w:tmpl w:val="3C060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5E7"/>
    <w:rsid w:val="002E17F0"/>
    <w:rsid w:val="004E0117"/>
    <w:rsid w:val="007E75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5FBEB"/>
  <w15:chartTrackingRefBased/>
  <w15:docId w15:val="{F0ED3C49-1910-4664-9508-F4A0163F7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253955">
      <w:bodyDiv w:val="1"/>
      <w:marLeft w:val="0"/>
      <w:marRight w:val="0"/>
      <w:marTop w:val="0"/>
      <w:marBottom w:val="0"/>
      <w:divBdr>
        <w:top w:val="none" w:sz="0" w:space="0" w:color="auto"/>
        <w:left w:val="none" w:sz="0" w:space="0" w:color="auto"/>
        <w:bottom w:val="none" w:sz="0" w:space="0" w:color="auto"/>
        <w:right w:val="none" w:sz="0" w:space="0" w:color="auto"/>
      </w:divBdr>
      <w:divsChild>
        <w:div w:id="558825929">
          <w:marLeft w:val="-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833</Words>
  <Characters>4753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Clayton</dc:creator>
  <cp:keywords/>
  <dc:description/>
  <cp:lastModifiedBy>Helena Clayton</cp:lastModifiedBy>
  <cp:revision>1</cp:revision>
  <dcterms:created xsi:type="dcterms:W3CDTF">2024-04-24T10:13:00Z</dcterms:created>
  <dcterms:modified xsi:type="dcterms:W3CDTF">2024-04-24T10:15:00Z</dcterms:modified>
</cp:coreProperties>
</file>