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Default="00CA0BB9" w:rsidP="00983577">
      <w:pPr>
        <w:pStyle w:val="Heading1"/>
        <w:jc w:val="center"/>
        <w:rPr>
          <w:color w:val="BE06B1"/>
          <w:sz w:val="40"/>
          <w:szCs w:val="40"/>
          <w:highlight w:val="yellow"/>
        </w:rPr>
      </w:pPr>
      <w:r w:rsidRPr="000350B1">
        <w:rPr>
          <w:sz w:val="40"/>
          <w:szCs w:val="40"/>
        </w:rPr>
        <w:t>Candidate Information Pack</w:t>
      </w:r>
      <w:r>
        <w:br/>
      </w:r>
    </w:p>
    <w:p w14:paraId="63ECB561" w14:textId="1417C448" w:rsidR="00CA0BB9" w:rsidRPr="006508CB" w:rsidRDefault="006508CB" w:rsidP="00983577">
      <w:pPr>
        <w:pStyle w:val="Heading1"/>
        <w:jc w:val="center"/>
        <w:rPr>
          <w:color w:val="1F497D" w:themeColor="text2"/>
        </w:rPr>
      </w:pPr>
      <w:r w:rsidRPr="006508CB">
        <w:rPr>
          <w:color w:val="1F497D" w:themeColor="text2"/>
          <w:sz w:val="40"/>
          <w:szCs w:val="40"/>
        </w:rPr>
        <w:t>Teaching Assistant</w:t>
      </w:r>
      <w:r w:rsidR="00887F19">
        <w:rPr>
          <w:color w:val="1F497D" w:themeColor="text2"/>
          <w:sz w:val="40"/>
          <w:szCs w:val="40"/>
        </w:rPr>
        <w:t xml:space="preserve"> Level 2</w:t>
      </w:r>
      <w:r w:rsidRPr="006508CB">
        <w:rPr>
          <w:color w:val="1F497D" w:themeColor="text2"/>
          <w:sz w:val="40"/>
          <w:szCs w:val="40"/>
        </w:rPr>
        <w:t xml:space="preserve"> </w:t>
      </w:r>
    </w:p>
    <w:p w14:paraId="63ECB562" w14:textId="77777777" w:rsidR="00CA0BB9" w:rsidRDefault="00CA0BB9" w:rsidP="00983577">
      <w:pPr>
        <w:pStyle w:val="Heading1"/>
        <w:jc w:val="center"/>
      </w:pPr>
    </w:p>
    <w:p w14:paraId="63ECB563" w14:textId="77777777" w:rsidR="00983577" w:rsidRDefault="00983577" w:rsidP="00983577">
      <w:pPr>
        <w:pStyle w:val="Heading1"/>
        <w:jc w:val="center"/>
      </w:pPr>
    </w:p>
    <w:p w14:paraId="63ECB564" w14:textId="77777777" w:rsidR="00983577" w:rsidRDefault="00983577" w:rsidP="00983577">
      <w:pPr>
        <w:pStyle w:val="Heading1"/>
      </w:pPr>
    </w:p>
    <w:p w14:paraId="63ECB565" w14:textId="77777777" w:rsidR="00983577" w:rsidRDefault="00983577" w:rsidP="00983577">
      <w:pPr>
        <w:pStyle w:val="Heading1"/>
      </w:pPr>
    </w:p>
    <w:p w14:paraId="63ECB566" w14:textId="77777777" w:rsidR="00983577" w:rsidRDefault="00983577" w:rsidP="00983577">
      <w:pPr>
        <w:pStyle w:val="Heading1"/>
      </w:pPr>
    </w:p>
    <w:p w14:paraId="63ECB567" w14:textId="77777777" w:rsidR="00983577" w:rsidRDefault="00983577" w:rsidP="00983577">
      <w:pPr>
        <w:pStyle w:val="Heading1"/>
      </w:pPr>
    </w:p>
    <w:p w14:paraId="63ECB568" w14:textId="77777777" w:rsidR="00983577" w:rsidRDefault="00983577" w:rsidP="00983577">
      <w:pPr>
        <w:pStyle w:val="Heading1"/>
      </w:pP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77777777"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lastRenderedPageBreak/>
        <w:br/>
      </w:r>
      <w:r w:rsidR="00CA0BB9" w:rsidRPr="000350B1">
        <w:rPr>
          <w:rFonts w:ascii="Verdana" w:hAnsi="Verdana" w:cs="AUdimat-Regular"/>
          <w:b/>
          <w:color w:val="004990"/>
          <w:sz w:val="28"/>
          <w:szCs w:val="28"/>
        </w:rPr>
        <w:t>Our Trust Prayer</w:t>
      </w:r>
    </w:p>
    <w:p w14:paraId="63ECB56D" w14:textId="77777777" w:rsidR="00CA0BB9" w:rsidRPr="000350B1" w:rsidRDefault="00CA0BB9"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 xml:space="preserve">young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and so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to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to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and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as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with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0"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br/>
      </w:r>
    </w:p>
    <w:p w14:paraId="63ECB583" w14:textId="77777777" w:rsidR="00902975" w:rsidRDefault="00902975" w:rsidP="00902975"/>
    <w:p w14:paraId="63ECB584" w14:textId="77777777" w:rsidR="00983577" w:rsidRPr="000350B1" w:rsidRDefault="00983577" w:rsidP="00902975">
      <w:pPr>
        <w:pStyle w:val="Heading1"/>
        <w:spacing w:before="0"/>
      </w:pPr>
      <w:r w:rsidRPr="000350B1">
        <w:rPr>
          <w:sz w:val="44"/>
          <w:szCs w:val="44"/>
        </w:rPr>
        <w:lastRenderedPageBreak/>
        <w:t>About Liverpool Diocesan Schools Trust</w:t>
      </w:r>
      <w:bookmarkEnd w:id="0"/>
      <w:r w:rsidR="00902975" w:rsidRPr="000350B1">
        <w:rPr>
          <w:sz w:val="44"/>
          <w:szCs w:val="44"/>
        </w:rPr>
        <w:br/>
      </w:r>
      <w:r w:rsidR="00902975" w:rsidRPr="000350B1">
        <w:rPr>
          <w:rFonts w:cs="AUdimat-Regular"/>
          <w:sz w:val="36"/>
          <w:szCs w:val="36"/>
          <w:lang w:val="en-GB" w:eastAsia="en-GB"/>
        </w:rPr>
        <w:br/>
      </w:r>
      <w:r w:rsidRPr="000350B1">
        <w:rPr>
          <w:rFonts w:cs="AUdimat-Regular"/>
          <w:sz w:val="36"/>
          <w:szCs w:val="36"/>
          <w:lang w:val="en-GB" w:eastAsia="en-GB"/>
        </w:rPr>
        <w:t>We 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said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headteachers,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be achieved whilst at the same time ensuring that all of our family of schools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Our values are more than just a statement; they are the core principles that guide our decisions and actions.  We arrived at our values through consultation, looking at both the account in Genesis 18 of the visit to Abraham of three angels and also particularly at the icon of this event painted by Andrei Rublev.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63ECB591" w14:textId="77777777" w:rsidR="00983577" w:rsidRPr="006508CB" w:rsidRDefault="000350B1" w:rsidP="00983577">
      <w:pPr>
        <w:pStyle w:val="Heading1"/>
        <w:rPr>
          <w:sz w:val="44"/>
          <w:szCs w:val="44"/>
        </w:rPr>
      </w:pPr>
      <w:bookmarkStart w:id="1" w:name="_Toc524688847"/>
      <w:r>
        <w:rPr>
          <w:sz w:val="44"/>
          <w:szCs w:val="44"/>
          <w:highlight w:val="yellow"/>
        </w:rPr>
        <w:lastRenderedPageBreak/>
        <w:br/>
      </w:r>
      <w:r w:rsidRPr="006508CB">
        <w:rPr>
          <w:sz w:val="44"/>
          <w:szCs w:val="44"/>
        </w:rPr>
        <w:t xml:space="preserve">About Huyton with Roby Church of England </w:t>
      </w:r>
      <w:r w:rsidR="00983577" w:rsidRPr="006508CB">
        <w:rPr>
          <w:sz w:val="44"/>
          <w:szCs w:val="44"/>
        </w:rPr>
        <w:t>Primary</w:t>
      </w:r>
      <w:bookmarkEnd w:id="1"/>
    </w:p>
    <w:p w14:paraId="63ECB592" w14:textId="77777777" w:rsidR="00983577" w:rsidRPr="006508CB" w:rsidRDefault="00983577" w:rsidP="00983577">
      <w:pPr>
        <w:rPr>
          <w:rFonts w:ascii="Verdana" w:hAnsi="Verdana"/>
          <w:color w:val="004990"/>
          <w:sz w:val="22"/>
          <w:szCs w:val="22"/>
        </w:rPr>
      </w:pPr>
      <w:r w:rsidRPr="006508CB">
        <w:rPr>
          <w:rFonts w:ascii="Verdana" w:hAnsi="Verdana"/>
          <w:sz w:val="22"/>
          <w:szCs w:val="22"/>
        </w:rPr>
        <w:br/>
      </w:r>
      <w:r w:rsidRPr="006508CB">
        <w:rPr>
          <w:rFonts w:ascii="Verdana" w:hAnsi="Verdana"/>
          <w:color w:val="004990"/>
          <w:sz w:val="22"/>
          <w:szCs w:val="22"/>
        </w:rPr>
        <w:t>Teach children how they should live, and they will remember it all their lives.</w:t>
      </w:r>
    </w:p>
    <w:p w14:paraId="63ECB593" w14:textId="77777777" w:rsidR="00983577" w:rsidRPr="006508CB" w:rsidRDefault="00983577" w:rsidP="00983577">
      <w:pPr>
        <w:rPr>
          <w:rFonts w:ascii="Verdana" w:hAnsi="Verdana"/>
          <w:color w:val="004990"/>
          <w:sz w:val="22"/>
          <w:szCs w:val="22"/>
        </w:rPr>
      </w:pPr>
    </w:p>
    <w:p w14:paraId="63ECB594" w14:textId="77777777" w:rsidR="00983577" w:rsidRPr="006508CB" w:rsidRDefault="00983577" w:rsidP="00983577">
      <w:pPr>
        <w:rPr>
          <w:rFonts w:ascii="Verdana" w:hAnsi="Verdana"/>
          <w:color w:val="004990"/>
          <w:sz w:val="22"/>
          <w:szCs w:val="22"/>
        </w:rPr>
      </w:pPr>
      <w:r w:rsidRPr="006508CB">
        <w:rPr>
          <w:rFonts w:ascii="Verdana" w:hAnsi="Verdana"/>
          <w:color w:val="004990"/>
          <w:sz w:val="22"/>
          <w:szCs w:val="22"/>
        </w:rPr>
        <w:t>Our mission is to see each child reach their full potential within a secure and caring environment.  We seek to develop in our children an understanding of the Christian faith.  We aim to be a welcoming and stimulating school that has strong links with home, our churches and the wider community.</w:t>
      </w:r>
    </w:p>
    <w:p w14:paraId="63ECB595" w14:textId="77777777" w:rsidR="00983577" w:rsidRPr="006508CB" w:rsidRDefault="00983577" w:rsidP="00983577">
      <w:pPr>
        <w:rPr>
          <w:rFonts w:ascii="Verdana" w:hAnsi="Verdana"/>
          <w:color w:val="004990"/>
          <w:sz w:val="22"/>
          <w:szCs w:val="22"/>
        </w:rPr>
      </w:pPr>
    </w:p>
    <w:p w14:paraId="63ECB596" w14:textId="77777777" w:rsidR="00983577" w:rsidRPr="006508CB" w:rsidRDefault="00983577" w:rsidP="00983577">
      <w:pPr>
        <w:rPr>
          <w:rFonts w:ascii="Verdana" w:hAnsi="Verdana"/>
          <w:color w:val="004990"/>
          <w:sz w:val="22"/>
          <w:szCs w:val="22"/>
        </w:rPr>
      </w:pPr>
      <w:r w:rsidRPr="006508CB">
        <w:rPr>
          <w:rFonts w:ascii="Verdana" w:hAnsi="Verdana"/>
          <w:color w:val="004990"/>
          <w:sz w:val="22"/>
          <w:szCs w:val="22"/>
        </w:rPr>
        <w:t>Huyton with Roby is a popular and successful school.  As a Church of England school our Christian values underpin all that we do, and we have close links with two local churches.  We joined LDST in February 2018 to deepen these links and to continue to improve the education we provide to our children.</w:t>
      </w:r>
    </w:p>
    <w:p w14:paraId="63ECB597" w14:textId="77777777" w:rsidR="00983577" w:rsidRPr="006508CB" w:rsidRDefault="00983577" w:rsidP="00983577">
      <w:pPr>
        <w:rPr>
          <w:rFonts w:ascii="Verdana" w:hAnsi="Verdana"/>
          <w:color w:val="004990"/>
          <w:sz w:val="22"/>
          <w:szCs w:val="22"/>
        </w:rPr>
      </w:pPr>
    </w:p>
    <w:p w14:paraId="63ECB598" w14:textId="77777777" w:rsidR="00983577" w:rsidRPr="006508CB" w:rsidRDefault="00983577" w:rsidP="00983577">
      <w:pPr>
        <w:rPr>
          <w:rFonts w:ascii="Verdana" w:hAnsi="Verdana"/>
          <w:color w:val="004990"/>
          <w:sz w:val="22"/>
          <w:szCs w:val="22"/>
        </w:rPr>
      </w:pPr>
      <w:r w:rsidRPr="006508CB">
        <w:rPr>
          <w:rFonts w:ascii="Verdana" w:hAnsi="Verdana"/>
          <w:color w:val="004990"/>
          <w:sz w:val="22"/>
          <w:szCs w:val="22"/>
        </w:rPr>
        <w:t xml:space="preserve">We are very proud of our 2015 OFSTED where we were rated as Good, having previously been considered Requires Improvement.  This rating rewards the hard work and commitment of our staff to school improvement.  We will continue improving and reach our goal of being Outstanding, so that all our children reach their full potential.  </w:t>
      </w:r>
    </w:p>
    <w:p w14:paraId="63ECB599" w14:textId="77777777" w:rsidR="00983577" w:rsidRPr="006508CB" w:rsidRDefault="00983577" w:rsidP="00983577">
      <w:pPr>
        <w:rPr>
          <w:rFonts w:ascii="Verdana" w:hAnsi="Verdana"/>
          <w:color w:val="004990"/>
          <w:sz w:val="22"/>
          <w:szCs w:val="22"/>
        </w:rPr>
      </w:pPr>
    </w:p>
    <w:p w14:paraId="63ECB59A" w14:textId="77777777" w:rsidR="00983577" w:rsidRPr="006508CB" w:rsidRDefault="00983577" w:rsidP="00983577">
      <w:pPr>
        <w:rPr>
          <w:rFonts w:ascii="Verdana" w:hAnsi="Verdana"/>
          <w:color w:val="004990"/>
          <w:sz w:val="22"/>
          <w:szCs w:val="22"/>
        </w:rPr>
      </w:pPr>
      <w:r w:rsidRPr="006508CB">
        <w:rPr>
          <w:rFonts w:ascii="Verdana" w:hAnsi="Verdana"/>
          <w:color w:val="004990"/>
          <w:sz w:val="22"/>
          <w:szCs w:val="22"/>
        </w:rPr>
        <w:t>Our staff are committed to raising standards for all pupils.  They pride themselves on working effectively together and in partnership with parents, to provide a caring and supportive learning environment.</w:t>
      </w:r>
    </w:p>
    <w:p w14:paraId="63ECB59B" w14:textId="77777777" w:rsidR="00983577" w:rsidRPr="006508CB" w:rsidRDefault="00983577" w:rsidP="00983577">
      <w:pPr>
        <w:rPr>
          <w:rFonts w:ascii="Verdana" w:hAnsi="Verdana"/>
          <w:color w:val="004990"/>
          <w:sz w:val="22"/>
          <w:szCs w:val="22"/>
        </w:rPr>
      </w:pPr>
    </w:p>
    <w:p w14:paraId="63ECB59C" w14:textId="77777777" w:rsidR="00983577" w:rsidRPr="006508CB" w:rsidRDefault="00983577" w:rsidP="00983577">
      <w:pPr>
        <w:rPr>
          <w:rFonts w:ascii="Verdana" w:hAnsi="Verdana"/>
          <w:color w:val="004990"/>
          <w:sz w:val="22"/>
          <w:szCs w:val="22"/>
        </w:rPr>
      </w:pPr>
      <w:r w:rsidRPr="006508CB">
        <w:rPr>
          <w:rFonts w:ascii="Verdana" w:hAnsi="Verdana"/>
          <w:color w:val="004990"/>
          <w:sz w:val="22"/>
          <w:szCs w:val="22"/>
        </w:rPr>
        <w:t xml:space="preserve">We want children to enjoy their education and develop an enthusiasm for learning.  To facilitate </w:t>
      </w:r>
      <w:proofErr w:type="gramStart"/>
      <w:r w:rsidRPr="006508CB">
        <w:rPr>
          <w:rFonts w:ascii="Verdana" w:hAnsi="Verdana"/>
          <w:color w:val="004990"/>
          <w:sz w:val="22"/>
          <w:szCs w:val="22"/>
        </w:rPr>
        <w:t>this</w:t>
      </w:r>
      <w:proofErr w:type="gramEnd"/>
      <w:r w:rsidRPr="006508CB">
        <w:rPr>
          <w:rFonts w:ascii="Verdana" w:hAnsi="Verdana"/>
          <w:color w:val="004990"/>
          <w:sz w:val="22"/>
          <w:szCs w:val="22"/>
        </w:rPr>
        <w:t xml:space="preserve"> we take full advantage of our fantastic surroundings including; a meadow, an adventure trail, and woodland.  By integrating these into learning we provide a range of rewarding learning experiences that encourage, </w:t>
      </w:r>
      <w:proofErr w:type="gramStart"/>
      <w:r w:rsidRPr="006508CB">
        <w:rPr>
          <w:rFonts w:ascii="Verdana" w:hAnsi="Verdana"/>
          <w:color w:val="004990"/>
          <w:sz w:val="22"/>
          <w:szCs w:val="22"/>
        </w:rPr>
        <w:t>challenge</w:t>
      </w:r>
      <w:proofErr w:type="gramEnd"/>
      <w:r w:rsidRPr="006508CB">
        <w:rPr>
          <w:rFonts w:ascii="Verdana" w:hAnsi="Verdana"/>
          <w:color w:val="004990"/>
          <w:sz w:val="22"/>
          <w:szCs w:val="22"/>
        </w:rPr>
        <w:t xml:space="preserve"> and extend the abilities of our children.</w:t>
      </w:r>
    </w:p>
    <w:p w14:paraId="63ECB59D" w14:textId="77777777" w:rsidR="00983577" w:rsidRPr="006508CB" w:rsidRDefault="00983577" w:rsidP="00983577">
      <w:pPr>
        <w:rPr>
          <w:rFonts w:ascii="Verdana" w:hAnsi="Verdana"/>
          <w:color w:val="004990"/>
          <w:sz w:val="22"/>
          <w:szCs w:val="22"/>
        </w:rPr>
      </w:pPr>
    </w:p>
    <w:p w14:paraId="63ECB59E" w14:textId="77777777" w:rsidR="00983577" w:rsidRPr="000350B1" w:rsidRDefault="00983577" w:rsidP="00983577">
      <w:pPr>
        <w:rPr>
          <w:rFonts w:ascii="Verdana" w:hAnsi="Verdana"/>
          <w:color w:val="004990"/>
          <w:sz w:val="22"/>
          <w:szCs w:val="22"/>
        </w:rPr>
      </w:pPr>
      <w:r w:rsidRPr="006508CB">
        <w:rPr>
          <w:rFonts w:ascii="Verdana" w:hAnsi="Verdana"/>
          <w:color w:val="004990"/>
          <w:sz w:val="22"/>
          <w:szCs w:val="22"/>
        </w:rPr>
        <w:t>We are proud of our school and encourage you to visit our website, which we hope will give you a real insight in to what makes us a truly successful and happy school.</w:t>
      </w:r>
    </w:p>
    <w:p w14:paraId="63ECB59F" w14:textId="77777777" w:rsidR="00983577" w:rsidRPr="000350B1" w:rsidRDefault="00983577" w:rsidP="00983577">
      <w:pPr>
        <w:rPr>
          <w:rFonts w:eastAsiaTheme="majorEastAsia"/>
          <w:color w:val="000099"/>
          <w:sz w:val="22"/>
          <w:szCs w:val="22"/>
        </w:rPr>
      </w:pPr>
      <w:r w:rsidRPr="000350B1">
        <w:rPr>
          <w:color w:val="000099"/>
          <w:sz w:val="22"/>
          <w:szCs w:val="22"/>
        </w:rPr>
        <w:br w:type="page"/>
      </w:r>
    </w:p>
    <w:p w14:paraId="63ECB5A0" w14:textId="5899FF70" w:rsidR="00983577" w:rsidRPr="000350B1" w:rsidRDefault="00983577" w:rsidP="00983577">
      <w:pPr>
        <w:pStyle w:val="Heading1"/>
        <w:spacing w:line="360" w:lineRule="auto"/>
        <w:rPr>
          <w:sz w:val="22"/>
          <w:szCs w:val="22"/>
        </w:rPr>
      </w:pPr>
      <w:bookmarkStart w:id="2" w:name="_Toc524688848"/>
      <w:r w:rsidRPr="000350B1">
        <w:rPr>
          <w:sz w:val="44"/>
          <w:szCs w:val="44"/>
        </w:rPr>
        <w:lastRenderedPageBreak/>
        <w:t>Job Description</w:t>
      </w:r>
      <w:r w:rsidRPr="006B70AF">
        <w:tab/>
      </w:r>
      <w:r w:rsidRPr="006B70AF">
        <w:tab/>
      </w:r>
      <w:r w:rsidRPr="006B70AF">
        <w:tab/>
        <w:t xml:space="preserve">          </w:t>
      </w:r>
      <w:r w:rsidRPr="006B70AF">
        <w:br/>
      </w:r>
      <w:r w:rsidRPr="000350B1">
        <w:rPr>
          <w:rFonts w:eastAsia="Times New Roman" w:cs="Times New Roman"/>
          <w:sz w:val="22"/>
          <w:szCs w:val="22"/>
          <w:lang w:val="en-GB" w:eastAsia="en-GB"/>
        </w:rPr>
        <w:t>Title:</w:t>
      </w:r>
      <w:r w:rsidRPr="000350B1">
        <w:rPr>
          <w:sz w:val="22"/>
          <w:szCs w:val="22"/>
        </w:rPr>
        <w:t xml:space="preserve">       </w:t>
      </w:r>
      <w:r w:rsidRPr="000350B1">
        <w:rPr>
          <w:sz w:val="22"/>
          <w:szCs w:val="22"/>
        </w:rPr>
        <w:tab/>
        <w:t xml:space="preserve">         </w:t>
      </w:r>
      <w:bookmarkEnd w:id="2"/>
      <w:r w:rsidR="006508CB">
        <w:rPr>
          <w:sz w:val="22"/>
          <w:szCs w:val="22"/>
        </w:rPr>
        <w:t>Teaching Assistant Level 2</w:t>
      </w:r>
    </w:p>
    <w:p w14:paraId="63ECB5A1" w14:textId="0E693F41" w:rsidR="00983577" w:rsidRPr="00132E4F" w:rsidRDefault="00132E4F" w:rsidP="00132E4F">
      <w:pPr>
        <w:pStyle w:val="body"/>
        <w:tabs>
          <w:tab w:val="left" w:pos="1985"/>
        </w:tabs>
        <w:spacing w:line="276" w:lineRule="auto"/>
        <w:jc w:val="both"/>
        <w:rPr>
          <w:color w:val="1F497D" w:themeColor="text2"/>
          <w:sz w:val="22"/>
        </w:rPr>
      </w:pPr>
      <w:r>
        <w:rPr>
          <w:color w:val="004990"/>
          <w:sz w:val="22"/>
        </w:rPr>
        <w:t xml:space="preserve">Salary:        </w:t>
      </w:r>
      <w:r>
        <w:rPr>
          <w:color w:val="004990"/>
          <w:sz w:val="22"/>
        </w:rPr>
        <w:tab/>
        <w:t xml:space="preserve">  </w:t>
      </w:r>
      <w:r w:rsidR="00983577" w:rsidRPr="00132E4F">
        <w:rPr>
          <w:color w:val="1F497D" w:themeColor="text2"/>
          <w:sz w:val="22"/>
        </w:rPr>
        <w:t xml:space="preserve"> </w:t>
      </w:r>
      <w:r w:rsidRPr="00132E4F">
        <w:rPr>
          <w:color w:val="1F497D" w:themeColor="text2"/>
          <w:sz w:val="22"/>
        </w:rPr>
        <w:t xml:space="preserve">Pay Band D SCP 5-6 </w:t>
      </w:r>
      <w:r w:rsidR="006C300F">
        <w:rPr>
          <w:color w:val="1F497D" w:themeColor="text2"/>
          <w:sz w:val="22"/>
        </w:rPr>
        <w:t>£</w:t>
      </w:r>
      <w:r>
        <w:rPr>
          <w:color w:val="1F497D" w:themeColor="text2"/>
          <w:sz w:val="22"/>
        </w:rPr>
        <w:t>19,</w:t>
      </w:r>
      <w:r w:rsidR="00540775">
        <w:rPr>
          <w:color w:val="1F497D" w:themeColor="text2"/>
          <w:sz w:val="22"/>
        </w:rPr>
        <w:t xml:space="preserve">312 - £19,699 </w:t>
      </w:r>
      <w:r w:rsidRPr="00132E4F">
        <w:rPr>
          <w:color w:val="1F497D" w:themeColor="text2"/>
          <w:sz w:val="22"/>
        </w:rPr>
        <w:t>FTE</w:t>
      </w:r>
      <w:r>
        <w:rPr>
          <w:color w:val="1F497D" w:themeColor="text2"/>
          <w:sz w:val="22"/>
        </w:rPr>
        <w:t xml:space="preserve"> (pro rata)</w:t>
      </w:r>
    </w:p>
    <w:p w14:paraId="04AA4B25" w14:textId="4DCF14C2" w:rsidR="006C300F" w:rsidRPr="006C300F" w:rsidRDefault="006C300F" w:rsidP="00983577">
      <w:pPr>
        <w:pStyle w:val="body"/>
        <w:tabs>
          <w:tab w:val="left" w:pos="1985"/>
        </w:tabs>
        <w:spacing w:line="276" w:lineRule="auto"/>
        <w:jc w:val="both"/>
        <w:rPr>
          <w:color w:val="004990"/>
          <w:sz w:val="16"/>
          <w:szCs w:val="16"/>
        </w:rPr>
      </w:pPr>
      <w:r w:rsidRPr="006C300F">
        <w:rPr>
          <w:color w:val="004990"/>
          <w:sz w:val="16"/>
          <w:szCs w:val="16"/>
        </w:rPr>
        <w:t>*</w:t>
      </w:r>
      <w:proofErr w:type="gramStart"/>
      <w:r w:rsidRPr="006C300F">
        <w:rPr>
          <w:color w:val="004990"/>
          <w:sz w:val="16"/>
          <w:szCs w:val="16"/>
        </w:rPr>
        <w:t>subject</w:t>
      </w:r>
      <w:proofErr w:type="gramEnd"/>
      <w:r w:rsidRPr="006C300F">
        <w:rPr>
          <w:color w:val="004990"/>
          <w:sz w:val="16"/>
          <w:szCs w:val="16"/>
        </w:rPr>
        <w:t xml:space="preserve"> to April 202</w:t>
      </w:r>
      <w:r w:rsidR="00540775">
        <w:rPr>
          <w:color w:val="004990"/>
          <w:sz w:val="16"/>
          <w:szCs w:val="16"/>
        </w:rPr>
        <w:t>1</w:t>
      </w:r>
      <w:r w:rsidRPr="006C300F">
        <w:rPr>
          <w:color w:val="004990"/>
          <w:sz w:val="16"/>
          <w:szCs w:val="16"/>
        </w:rPr>
        <w:t xml:space="preserve"> Pay Award as per NJC Agreement</w:t>
      </w:r>
    </w:p>
    <w:p w14:paraId="63ECB5A2" w14:textId="5FACD668" w:rsidR="00983577" w:rsidRPr="000350B1" w:rsidRDefault="00983577" w:rsidP="00983577">
      <w:pPr>
        <w:pStyle w:val="body"/>
        <w:tabs>
          <w:tab w:val="left" w:pos="1985"/>
        </w:tabs>
        <w:spacing w:line="276" w:lineRule="auto"/>
        <w:jc w:val="both"/>
        <w:rPr>
          <w:color w:val="004990"/>
          <w:sz w:val="22"/>
        </w:rPr>
      </w:pPr>
      <w:r w:rsidRPr="000350B1">
        <w:rPr>
          <w:color w:val="004990"/>
          <w:sz w:val="22"/>
        </w:rPr>
        <w:t xml:space="preserve">Hours: </w:t>
      </w:r>
      <w:r w:rsidRPr="000350B1">
        <w:rPr>
          <w:color w:val="004990"/>
          <w:sz w:val="22"/>
        </w:rPr>
        <w:tab/>
      </w:r>
      <w:r w:rsidRPr="000350B1">
        <w:rPr>
          <w:color w:val="004990"/>
          <w:sz w:val="22"/>
        </w:rPr>
        <w:tab/>
      </w:r>
      <w:r w:rsidR="006508CB">
        <w:rPr>
          <w:color w:val="004990"/>
          <w:sz w:val="22"/>
        </w:rPr>
        <w:t>20 hours per week</w:t>
      </w:r>
      <w:r w:rsidR="00132E4F">
        <w:rPr>
          <w:color w:val="004990"/>
          <w:sz w:val="22"/>
        </w:rPr>
        <w:t>, 39 weeks per year.</w:t>
      </w:r>
    </w:p>
    <w:p w14:paraId="63ECB5A3" w14:textId="503390A2" w:rsidR="00983577" w:rsidRPr="000350B1" w:rsidRDefault="00983577" w:rsidP="00983577">
      <w:pPr>
        <w:pStyle w:val="body"/>
        <w:tabs>
          <w:tab w:val="left" w:pos="1985"/>
        </w:tabs>
        <w:spacing w:line="276" w:lineRule="auto"/>
        <w:jc w:val="both"/>
        <w:rPr>
          <w:color w:val="004990"/>
          <w:sz w:val="22"/>
        </w:rPr>
      </w:pPr>
      <w:r w:rsidRPr="000350B1">
        <w:rPr>
          <w:color w:val="004990"/>
          <w:sz w:val="22"/>
        </w:rPr>
        <w:t>Accountable to:</w:t>
      </w:r>
      <w:r w:rsidRPr="000350B1">
        <w:rPr>
          <w:color w:val="004990"/>
          <w:sz w:val="22"/>
        </w:rPr>
        <w:tab/>
      </w:r>
      <w:r w:rsidRPr="000350B1">
        <w:rPr>
          <w:color w:val="004990"/>
          <w:sz w:val="22"/>
        </w:rPr>
        <w:tab/>
      </w:r>
      <w:r w:rsidR="00E10C63">
        <w:rPr>
          <w:color w:val="004990"/>
          <w:sz w:val="22"/>
        </w:rPr>
        <w:t xml:space="preserve">Deputy </w:t>
      </w:r>
      <w:r w:rsidR="006508CB">
        <w:rPr>
          <w:color w:val="004990"/>
          <w:sz w:val="22"/>
        </w:rPr>
        <w:t>Headteacher</w:t>
      </w:r>
      <w:r w:rsidR="00132E4F">
        <w:rPr>
          <w:color w:val="004990"/>
          <w:sz w:val="22"/>
        </w:rPr>
        <w:t>/Headteacher</w:t>
      </w:r>
      <w:r w:rsidR="006508CB">
        <w:rPr>
          <w:color w:val="004990"/>
          <w:sz w:val="22"/>
        </w:rPr>
        <w:t xml:space="preserve"> </w:t>
      </w:r>
    </w:p>
    <w:p w14:paraId="63ECB5A4" w14:textId="58D24BD4" w:rsidR="00983577" w:rsidRPr="000350B1" w:rsidRDefault="00983577" w:rsidP="00983577">
      <w:pPr>
        <w:pStyle w:val="body"/>
        <w:tabs>
          <w:tab w:val="left" w:pos="1985"/>
        </w:tabs>
        <w:spacing w:line="276" w:lineRule="auto"/>
        <w:jc w:val="both"/>
        <w:rPr>
          <w:b/>
          <w:color w:val="004990"/>
          <w:sz w:val="22"/>
        </w:rPr>
      </w:pPr>
      <w:r w:rsidRPr="000350B1">
        <w:rPr>
          <w:color w:val="004990"/>
          <w:sz w:val="22"/>
        </w:rPr>
        <w:t>Location:</w:t>
      </w:r>
      <w:r w:rsidRPr="000350B1">
        <w:rPr>
          <w:b/>
          <w:color w:val="004990"/>
          <w:sz w:val="22"/>
        </w:rPr>
        <w:tab/>
      </w:r>
      <w:r w:rsidRPr="000350B1">
        <w:rPr>
          <w:b/>
          <w:color w:val="004990"/>
          <w:sz w:val="22"/>
        </w:rPr>
        <w:tab/>
      </w:r>
      <w:r w:rsidR="006508CB">
        <w:rPr>
          <w:b/>
          <w:color w:val="004990"/>
          <w:sz w:val="22"/>
        </w:rPr>
        <w:t>Huyton with Roby CE Primary School</w:t>
      </w:r>
    </w:p>
    <w:p w14:paraId="63ECB5A5" w14:textId="77777777" w:rsidR="0020346F" w:rsidRPr="000350B1" w:rsidRDefault="0020346F" w:rsidP="00983577">
      <w:pPr>
        <w:pStyle w:val="body"/>
        <w:tabs>
          <w:tab w:val="left" w:pos="1985"/>
        </w:tabs>
        <w:spacing w:line="276" w:lineRule="auto"/>
        <w:jc w:val="both"/>
        <w:rPr>
          <w:b/>
          <w:color w:val="004990"/>
          <w:sz w:val="22"/>
        </w:rPr>
      </w:pPr>
    </w:p>
    <w:p w14:paraId="63ECB5A6" w14:textId="77777777" w:rsidR="0020346F" w:rsidRPr="000350B1" w:rsidRDefault="0020346F" w:rsidP="00983577">
      <w:pPr>
        <w:pStyle w:val="body"/>
        <w:tabs>
          <w:tab w:val="left" w:pos="1985"/>
        </w:tabs>
        <w:spacing w:line="276" w:lineRule="auto"/>
        <w:jc w:val="both"/>
        <w:rPr>
          <w:b/>
          <w:color w:val="004990"/>
          <w:sz w:val="22"/>
        </w:rPr>
      </w:pPr>
      <w:r w:rsidRPr="000350B1">
        <w:rPr>
          <w:b/>
          <w:color w:val="004990"/>
          <w:sz w:val="22"/>
        </w:rPr>
        <w:t>Main Purpose:</w:t>
      </w:r>
    </w:p>
    <w:p w14:paraId="63ECB5A7" w14:textId="569DC560" w:rsidR="0020346F" w:rsidRPr="00887F19" w:rsidRDefault="006508CB" w:rsidP="00983577">
      <w:pPr>
        <w:pStyle w:val="body"/>
        <w:tabs>
          <w:tab w:val="left" w:pos="1985"/>
        </w:tabs>
        <w:spacing w:line="276" w:lineRule="auto"/>
        <w:jc w:val="both"/>
        <w:rPr>
          <w:b/>
          <w:color w:val="1F497D" w:themeColor="text2"/>
          <w:sz w:val="22"/>
        </w:rPr>
      </w:pPr>
      <w:r w:rsidRPr="00887F19">
        <w:rPr>
          <w:rFonts w:ascii="Arial" w:hAnsi="Arial" w:cs="Arial"/>
          <w:color w:val="1F497D" w:themeColor="text2"/>
          <w:sz w:val="22"/>
          <w:szCs w:val="20"/>
        </w:rPr>
        <w:t>To work with and supervise the physical/general care of individuals and groups of children under the direction the teacher, providing general support to the teacher in the management of pupils in the classroom. When required to take part in the planning, development and implementation of programmes of support for pupils with special educational needs</w:t>
      </w:r>
    </w:p>
    <w:p w14:paraId="4EF636B6" w14:textId="77777777" w:rsidR="006508CB" w:rsidRPr="000350B1" w:rsidRDefault="006508CB" w:rsidP="00983577">
      <w:pPr>
        <w:pStyle w:val="body"/>
        <w:tabs>
          <w:tab w:val="left" w:pos="1985"/>
        </w:tabs>
        <w:spacing w:line="276" w:lineRule="auto"/>
        <w:jc w:val="both"/>
        <w:rPr>
          <w:b/>
          <w:color w:val="004990"/>
          <w:sz w:val="22"/>
        </w:rPr>
      </w:pPr>
    </w:p>
    <w:p w14:paraId="63ECB5A8" w14:textId="77777777" w:rsidR="0020346F" w:rsidRPr="000350B1" w:rsidRDefault="0020346F" w:rsidP="00983577">
      <w:pPr>
        <w:pStyle w:val="body"/>
        <w:tabs>
          <w:tab w:val="left" w:pos="1985"/>
        </w:tabs>
        <w:spacing w:line="276" w:lineRule="auto"/>
        <w:jc w:val="both"/>
        <w:rPr>
          <w:b/>
          <w:color w:val="004990"/>
          <w:sz w:val="22"/>
        </w:rPr>
      </w:pPr>
      <w:r w:rsidRPr="000350B1">
        <w:rPr>
          <w:b/>
          <w:color w:val="004990"/>
          <w:sz w:val="22"/>
        </w:rPr>
        <w:t>Main Duties:</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180"/>
      </w:tblGrid>
      <w:tr w:rsidR="006508CB" w:rsidRPr="00EC6387" w14:paraId="5805A887" w14:textId="77777777" w:rsidTr="00B30EC8">
        <w:trPr>
          <w:cantSplit/>
          <w:trHeight w:val="266"/>
        </w:trPr>
        <w:tc>
          <w:tcPr>
            <w:tcW w:w="10080" w:type="dxa"/>
            <w:gridSpan w:val="2"/>
            <w:tcBorders>
              <w:top w:val="nil"/>
              <w:left w:val="nil"/>
              <w:bottom w:val="nil"/>
              <w:right w:val="nil"/>
            </w:tcBorders>
          </w:tcPr>
          <w:p w14:paraId="3FAC820B" w14:textId="77777777" w:rsidR="006508CB" w:rsidRPr="00887F19" w:rsidRDefault="006508CB" w:rsidP="00B30EC8">
            <w:pPr>
              <w:jc w:val="both"/>
              <w:rPr>
                <w:rFonts w:ascii="Arial" w:hAnsi="Arial" w:cs="Arial"/>
                <w:b/>
                <w:bCs/>
                <w:color w:val="1F497D" w:themeColor="text2"/>
                <w:sz w:val="22"/>
              </w:rPr>
            </w:pPr>
            <w:r w:rsidRPr="00887F19">
              <w:rPr>
                <w:rFonts w:ascii="Arial" w:hAnsi="Arial" w:cs="Arial"/>
                <w:b/>
                <w:bCs/>
                <w:color w:val="1F497D" w:themeColor="text2"/>
                <w:sz w:val="22"/>
              </w:rPr>
              <w:t>Support for Pupils</w:t>
            </w:r>
          </w:p>
        </w:tc>
      </w:tr>
      <w:tr w:rsidR="006508CB" w14:paraId="056989FE" w14:textId="77777777" w:rsidTr="00B30EC8">
        <w:trPr>
          <w:cantSplit/>
          <w:trHeight w:val="266"/>
        </w:trPr>
        <w:tc>
          <w:tcPr>
            <w:tcW w:w="900" w:type="dxa"/>
            <w:tcBorders>
              <w:top w:val="nil"/>
              <w:left w:val="nil"/>
              <w:bottom w:val="nil"/>
              <w:right w:val="nil"/>
            </w:tcBorders>
          </w:tcPr>
          <w:p w14:paraId="6C1F1649"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7FA6E727"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Supervise and provide particular support for pupils, including those with special needs, ensuring their safety and access to learning activities. </w:t>
            </w:r>
          </w:p>
          <w:p w14:paraId="40FEAE17" w14:textId="77777777" w:rsidR="006508CB" w:rsidRPr="00887F19" w:rsidRDefault="006508CB" w:rsidP="00B30EC8">
            <w:pPr>
              <w:jc w:val="both"/>
              <w:rPr>
                <w:rFonts w:ascii="Arial" w:hAnsi="Arial" w:cs="Arial"/>
                <w:color w:val="1F497D" w:themeColor="text2"/>
                <w:sz w:val="22"/>
              </w:rPr>
            </w:pPr>
          </w:p>
        </w:tc>
      </w:tr>
      <w:tr w:rsidR="006508CB" w14:paraId="3F7135E5" w14:textId="77777777" w:rsidTr="00B30EC8">
        <w:trPr>
          <w:cantSplit/>
          <w:trHeight w:val="266"/>
        </w:trPr>
        <w:tc>
          <w:tcPr>
            <w:tcW w:w="900" w:type="dxa"/>
            <w:tcBorders>
              <w:top w:val="nil"/>
              <w:left w:val="nil"/>
              <w:bottom w:val="nil"/>
              <w:right w:val="nil"/>
            </w:tcBorders>
          </w:tcPr>
          <w:p w14:paraId="3CDF7C63"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64B3B4C2"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Deal with the personal care and comfort of pupils as required in relation to welfare, health, hygiene, toileting, dressing, feeding, mobility and administering of medicines. </w:t>
            </w:r>
          </w:p>
          <w:p w14:paraId="5D2A6BAA" w14:textId="77777777" w:rsidR="006508CB" w:rsidRPr="00887F19" w:rsidRDefault="006508CB" w:rsidP="00B30EC8">
            <w:pPr>
              <w:jc w:val="both"/>
              <w:rPr>
                <w:rFonts w:ascii="Arial" w:hAnsi="Arial" w:cs="Arial"/>
                <w:color w:val="1F497D" w:themeColor="text2"/>
                <w:sz w:val="22"/>
              </w:rPr>
            </w:pPr>
          </w:p>
        </w:tc>
      </w:tr>
      <w:tr w:rsidR="006508CB" w14:paraId="126210B8" w14:textId="77777777" w:rsidTr="00B30EC8">
        <w:trPr>
          <w:cantSplit/>
          <w:trHeight w:val="266"/>
        </w:trPr>
        <w:tc>
          <w:tcPr>
            <w:tcW w:w="900" w:type="dxa"/>
            <w:tcBorders>
              <w:top w:val="nil"/>
              <w:left w:val="nil"/>
              <w:bottom w:val="nil"/>
              <w:right w:val="nil"/>
            </w:tcBorders>
          </w:tcPr>
          <w:p w14:paraId="752D6390"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69516F31"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Establish good working relationships with pupils acting as a role model.</w:t>
            </w:r>
          </w:p>
          <w:p w14:paraId="74238995" w14:textId="77777777" w:rsidR="006508CB" w:rsidRPr="00887F19" w:rsidRDefault="006508CB" w:rsidP="00B30EC8">
            <w:pPr>
              <w:jc w:val="both"/>
              <w:rPr>
                <w:rFonts w:ascii="Arial" w:hAnsi="Arial" w:cs="Arial"/>
                <w:color w:val="1F497D" w:themeColor="text2"/>
                <w:sz w:val="22"/>
              </w:rPr>
            </w:pPr>
          </w:p>
        </w:tc>
      </w:tr>
      <w:tr w:rsidR="006508CB" w14:paraId="6D7B70A8" w14:textId="77777777" w:rsidTr="00B30EC8">
        <w:trPr>
          <w:cantSplit/>
          <w:trHeight w:val="266"/>
        </w:trPr>
        <w:tc>
          <w:tcPr>
            <w:tcW w:w="900" w:type="dxa"/>
            <w:tcBorders>
              <w:top w:val="nil"/>
              <w:left w:val="nil"/>
              <w:bottom w:val="nil"/>
              <w:right w:val="nil"/>
            </w:tcBorders>
          </w:tcPr>
          <w:p w14:paraId="5728126C"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3757A030"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Encourage pupils to interact with others and engage in activities led by the teacher.</w:t>
            </w:r>
          </w:p>
          <w:p w14:paraId="37A91AF1" w14:textId="77777777" w:rsidR="006508CB" w:rsidRPr="00887F19" w:rsidRDefault="006508CB" w:rsidP="00B30EC8">
            <w:pPr>
              <w:jc w:val="both"/>
              <w:rPr>
                <w:rFonts w:ascii="Arial" w:hAnsi="Arial" w:cs="Arial"/>
                <w:color w:val="1F497D" w:themeColor="text2"/>
                <w:sz w:val="22"/>
              </w:rPr>
            </w:pPr>
          </w:p>
        </w:tc>
      </w:tr>
      <w:tr w:rsidR="006508CB" w14:paraId="59349A05" w14:textId="77777777" w:rsidTr="00B30EC8">
        <w:trPr>
          <w:cantSplit/>
          <w:trHeight w:val="266"/>
        </w:trPr>
        <w:tc>
          <w:tcPr>
            <w:tcW w:w="900" w:type="dxa"/>
            <w:tcBorders>
              <w:top w:val="nil"/>
              <w:left w:val="nil"/>
              <w:bottom w:val="nil"/>
              <w:right w:val="nil"/>
            </w:tcBorders>
          </w:tcPr>
          <w:p w14:paraId="339DC675"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46D33FDC"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Assist with the development and implementation of Individual Education/</w:t>
            </w:r>
            <w:proofErr w:type="spellStart"/>
            <w:r w:rsidRPr="00887F19">
              <w:rPr>
                <w:rFonts w:ascii="Arial" w:hAnsi="Arial" w:cs="Arial"/>
                <w:color w:val="1F497D" w:themeColor="text2"/>
                <w:sz w:val="22"/>
              </w:rPr>
              <w:t>Behaviour</w:t>
            </w:r>
            <w:proofErr w:type="spellEnd"/>
            <w:r w:rsidRPr="00887F19">
              <w:rPr>
                <w:rFonts w:ascii="Arial" w:hAnsi="Arial" w:cs="Arial"/>
                <w:color w:val="1F497D" w:themeColor="text2"/>
                <w:sz w:val="22"/>
              </w:rPr>
              <w:t xml:space="preserve"> Plans and Personal Care </w:t>
            </w:r>
            <w:proofErr w:type="spellStart"/>
            <w:r w:rsidRPr="00887F19">
              <w:rPr>
                <w:rFonts w:ascii="Arial" w:hAnsi="Arial" w:cs="Arial"/>
                <w:color w:val="1F497D" w:themeColor="text2"/>
                <w:sz w:val="22"/>
              </w:rPr>
              <w:t>programmes</w:t>
            </w:r>
            <w:proofErr w:type="spellEnd"/>
            <w:r w:rsidRPr="00887F19">
              <w:rPr>
                <w:rFonts w:ascii="Arial" w:hAnsi="Arial" w:cs="Arial"/>
                <w:color w:val="1F497D" w:themeColor="text2"/>
                <w:sz w:val="22"/>
              </w:rPr>
              <w:t>.</w:t>
            </w:r>
          </w:p>
          <w:p w14:paraId="3145AE18" w14:textId="77777777" w:rsidR="006508CB" w:rsidRPr="00887F19" w:rsidRDefault="006508CB" w:rsidP="00B30EC8">
            <w:pPr>
              <w:jc w:val="both"/>
              <w:rPr>
                <w:rFonts w:ascii="Arial" w:hAnsi="Arial" w:cs="Arial"/>
                <w:color w:val="1F497D" w:themeColor="text2"/>
                <w:sz w:val="22"/>
              </w:rPr>
            </w:pPr>
          </w:p>
        </w:tc>
      </w:tr>
      <w:tr w:rsidR="006508CB" w14:paraId="5FA03EDB" w14:textId="77777777" w:rsidTr="00B30EC8">
        <w:trPr>
          <w:cantSplit/>
          <w:trHeight w:val="266"/>
        </w:trPr>
        <w:tc>
          <w:tcPr>
            <w:tcW w:w="900" w:type="dxa"/>
            <w:tcBorders>
              <w:top w:val="nil"/>
              <w:left w:val="nil"/>
              <w:bottom w:val="nil"/>
              <w:right w:val="nil"/>
            </w:tcBorders>
          </w:tcPr>
          <w:p w14:paraId="5205A0B6"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3CF3395D"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Promote inclusion and acceptance of all pupils, </w:t>
            </w:r>
            <w:proofErr w:type="spellStart"/>
            <w:r w:rsidRPr="00887F19">
              <w:rPr>
                <w:rFonts w:ascii="Arial" w:hAnsi="Arial" w:cs="Arial"/>
                <w:color w:val="1F497D" w:themeColor="text2"/>
                <w:sz w:val="22"/>
              </w:rPr>
              <w:t>self esteem</w:t>
            </w:r>
            <w:proofErr w:type="spellEnd"/>
            <w:r w:rsidRPr="00887F19">
              <w:rPr>
                <w:rFonts w:ascii="Arial" w:hAnsi="Arial" w:cs="Arial"/>
                <w:color w:val="1F497D" w:themeColor="text2"/>
                <w:sz w:val="22"/>
              </w:rPr>
              <w:t xml:space="preserve"> and independence.</w:t>
            </w:r>
          </w:p>
          <w:p w14:paraId="59EC770E" w14:textId="77777777" w:rsidR="006508CB" w:rsidRPr="00887F19" w:rsidRDefault="006508CB" w:rsidP="00B30EC8">
            <w:pPr>
              <w:jc w:val="both"/>
              <w:rPr>
                <w:rFonts w:ascii="Arial" w:hAnsi="Arial" w:cs="Arial"/>
                <w:color w:val="1F497D" w:themeColor="text2"/>
                <w:sz w:val="22"/>
              </w:rPr>
            </w:pPr>
          </w:p>
        </w:tc>
      </w:tr>
      <w:tr w:rsidR="006508CB" w14:paraId="6AB249BA" w14:textId="77777777" w:rsidTr="00B30EC8">
        <w:trPr>
          <w:cantSplit/>
          <w:trHeight w:val="266"/>
        </w:trPr>
        <w:tc>
          <w:tcPr>
            <w:tcW w:w="900" w:type="dxa"/>
            <w:tcBorders>
              <w:top w:val="nil"/>
              <w:left w:val="nil"/>
              <w:bottom w:val="nil"/>
              <w:right w:val="nil"/>
            </w:tcBorders>
          </w:tcPr>
          <w:p w14:paraId="2198518B"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6B7D103E"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Provide feedback to pupils in relation to progress and achievement under the guidance and direction of the teacher.</w:t>
            </w:r>
          </w:p>
          <w:p w14:paraId="37E5170E" w14:textId="77777777" w:rsidR="006508CB" w:rsidRPr="00887F19" w:rsidRDefault="006508CB" w:rsidP="00B30EC8">
            <w:pPr>
              <w:jc w:val="both"/>
              <w:rPr>
                <w:rFonts w:ascii="Arial" w:hAnsi="Arial" w:cs="Arial"/>
                <w:color w:val="1F497D" w:themeColor="text2"/>
                <w:sz w:val="22"/>
              </w:rPr>
            </w:pPr>
          </w:p>
        </w:tc>
      </w:tr>
      <w:tr w:rsidR="006508CB" w14:paraId="72312B85" w14:textId="77777777" w:rsidTr="00B30EC8">
        <w:trPr>
          <w:cantSplit/>
          <w:trHeight w:val="266"/>
        </w:trPr>
        <w:tc>
          <w:tcPr>
            <w:tcW w:w="900" w:type="dxa"/>
            <w:tcBorders>
              <w:top w:val="nil"/>
              <w:left w:val="nil"/>
              <w:bottom w:val="nil"/>
              <w:right w:val="nil"/>
            </w:tcBorders>
          </w:tcPr>
          <w:p w14:paraId="54C35603"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64C78B14"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Support the use of specialist equipment and procedures including, moving and handling to meet a child’s individual needs.</w:t>
            </w:r>
          </w:p>
          <w:p w14:paraId="562F5DE0" w14:textId="77777777" w:rsidR="006508CB" w:rsidRPr="00887F19" w:rsidRDefault="006508CB" w:rsidP="00B30EC8">
            <w:pPr>
              <w:jc w:val="both"/>
              <w:rPr>
                <w:rFonts w:ascii="Arial" w:hAnsi="Arial" w:cs="Arial"/>
                <w:color w:val="1F497D" w:themeColor="text2"/>
                <w:sz w:val="22"/>
              </w:rPr>
            </w:pPr>
          </w:p>
        </w:tc>
      </w:tr>
      <w:tr w:rsidR="006508CB" w14:paraId="4C8D4D94" w14:textId="77777777" w:rsidTr="00B30EC8">
        <w:trPr>
          <w:cantSplit/>
          <w:trHeight w:val="266"/>
        </w:trPr>
        <w:tc>
          <w:tcPr>
            <w:tcW w:w="900" w:type="dxa"/>
            <w:tcBorders>
              <w:top w:val="nil"/>
              <w:left w:val="nil"/>
              <w:bottom w:val="nil"/>
              <w:right w:val="nil"/>
            </w:tcBorders>
          </w:tcPr>
          <w:p w14:paraId="635F82A7" w14:textId="77777777" w:rsidR="006508CB" w:rsidRPr="00887F19" w:rsidRDefault="006508CB" w:rsidP="00B30EC8">
            <w:pPr>
              <w:jc w:val="both"/>
              <w:rPr>
                <w:rFonts w:ascii="Arial" w:hAnsi="Arial" w:cs="Arial"/>
                <w:color w:val="1F497D" w:themeColor="text2"/>
                <w:sz w:val="22"/>
              </w:rPr>
            </w:pPr>
          </w:p>
        </w:tc>
        <w:tc>
          <w:tcPr>
            <w:tcW w:w="9180" w:type="dxa"/>
            <w:tcBorders>
              <w:top w:val="nil"/>
              <w:left w:val="nil"/>
              <w:bottom w:val="nil"/>
              <w:right w:val="nil"/>
            </w:tcBorders>
          </w:tcPr>
          <w:p w14:paraId="62242BE3" w14:textId="77777777" w:rsidR="006508CB" w:rsidRPr="00887F19" w:rsidRDefault="006508CB" w:rsidP="00B30EC8">
            <w:pPr>
              <w:jc w:val="both"/>
              <w:rPr>
                <w:rFonts w:ascii="Arial" w:hAnsi="Arial" w:cs="Arial"/>
                <w:b/>
                <w:bCs/>
                <w:i/>
                <w:iCs/>
                <w:color w:val="1F497D" w:themeColor="text2"/>
                <w:sz w:val="22"/>
              </w:rPr>
            </w:pPr>
            <w:r w:rsidRPr="00887F19">
              <w:rPr>
                <w:rFonts w:ascii="Arial" w:hAnsi="Arial" w:cs="Arial"/>
                <w:color w:val="1F497D" w:themeColor="text2"/>
                <w:sz w:val="22"/>
              </w:rPr>
              <w:t xml:space="preserve">Respond to pupils minor medical problems administering basic first aid where appropriately trained. </w:t>
            </w:r>
            <w:r w:rsidRPr="00887F19">
              <w:rPr>
                <w:rFonts w:ascii="Arial" w:hAnsi="Arial" w:cs="Arial"/>
                <w:b/>
                <w:bCs/>
                <w:i/>
                <w:iCs/>
                <w:color w:val="1F497D" w:themeColor="text2"/>
                <w:sz w:val="22"/>
              </w:rPr>
              <w:t xml:space="preserve">May be deleted if not appropriate to school need. </w:t>
            </w:r>
          </w:p>
          <w:p w14:paraId="20B4A0E6" w14:textId="77777777" w:rsidR="006508CB" w:rsidRPr="00887F19" w:rsidRDefault="006508CB" w:rsidP="00B30EC8">
            <w:pPr>
              <w:jc w:val="both"/>
              <w:rPr>
                <w:rFonts w:ascii="Arial" w:hAnsi="Arial" w:cs="Arial"/>
                <w:color w:val="1F497D" w:themeColor="text2"/>
                <w:sz w:val="22"/>
              </w:rPr>
            </w:pPr>
          </w:p>
        </w:tc>
      </w:tr>
      <w:tr w:rsidR="006508CB" w14:paraId="097B6E71" w14:textId="77777777" w:rsidTr="00B30EC8">
        <w:trPr>
          <w:cantSplit/>
          <w:trHeight w:val="266"/>
        </w:trPr>
        <w:tc>
          <w:tcPr>
            <w:tcW w:w="10080" w:type="dxa"/>
            <w:gridSpan w:val="2"/>
            <w:tcBorders>
              <w:top w:val="nil"/>
              <w:left w:val="nil"/>
              <w:bottom w:val="nil"/>
              <w:right w:val="nil"/>
            </w:tcBorders>
          </w:tcPr>
          <w:p w14:paraId="63E5FF2E" w14:textId="77777777" w:rsidR="006508CB" w:rsidRPr="00887F19" w:rsidRDefault="006508CB" w:rsidP="00B30EC8">
            <w:pPr>
              <w:jc w:val="both"/>
              <w:rPr>
                <w:rFonts w:ascii="Arial" w:hAnsi="Arial" w:cs="Arial"/>
                <w:color w:val="1F497D" w:themeColor="text2"/>
                <w:sz w:val="22"/>
              </w:rPr>
            </w:pPr>
            <w:r w:rsidRPr="00887F19">
              <w:rPr>
                <w:rFonts w:ascii="Arial" w:hAnsi="Arial" w:cs="Arial"/>
                <w:b/>
                <w:bCs/>
                <w:color w:val="1F497D" w:themeColor="text2"/>
                <w:sz w:val="22"/>
              </w:rPr>
              <w:lastRenderedPageBreak/>
              <w:t>Support for the Teacher</w:t>
            </w:r>
          </w:p>
        </w:tc>
      </w:tr>
      <w:tr w:rsidR="006508CB" w14:paraId="267F6148" w14:textId="77777777" w:rsidTr="00B30EC8">
        <w:trPr>
          <w:cantSplit/>
          <w:trHeight w:val="270"/>
        </w:trPr>
        <w:tc>
          <w:tcPr>
            <w:tcW w:w="900" w:type="dxa"/>
            <w:tcBorders>
              <w:top w:val="nil"/>
              <w:left w:val="nil"/>
              <w:bottom w:val="nil"/>
              <w:right w:val="nil"/>
            </w:tcBorders>
          </w:tcPr>
          <w:p w14:paraId="5F4899A6"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7F3B62C5"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Create and maintain a purposeful, orderly and supportive environment in accordance with lesson plans.</w:t>
            </w:r>
          </w:p>
          <w:p w14:paraId="24492E3B" w14:textId="77777777" w:rsidR="006508CB" w:rsidRPr="00887F19" w:rsidRDefault="006508CB" w:rsidP="00B30EC8">
            <w:pPr>
              <w:jc w:val="both"/>
              <w:rPr>
                <w:rFonts w:ascii="Arial" w:hAnsi="Arial" w:cs="Arial"/>
                <w:color w:val="1F497D" w:themeColor="text2"/>
                <w:sz w:val="22"/>
              </w:rPr>
            </w:pPr>
          </w:p>
        </w:tc>
      </w:tr>
      <w:tr w:rsidR="006508CB" w14:paraId="5A645B32" w14:textId="77777777" w:rsidTr="00B30EC8">
        <w:trPr>
          <w:cantSplit/>
          <w:trHeight w:val="270"/>
        </w:trPr>
        <w:tc>
          <w:tcPr>
            <w:tcW w:w="900" w:type="dxa"/>
            <w:tcBorders>
              <w:top w:val="nil"/>
              <w:left w:val="nil"/>
              <w:bottom w:val="nil"/>
              <w:right w:val="nil"/>
            </w:tcBorders>
          </w:tcPr>
          <w:p w14:paraId="7FC3C472"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4543996"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In liaison with the teacher, </w:t>
            </w:r>
            <w:proofErr w:type="spellStart"/>
            <w:r w:rsidRPr="00887F19">
              <w:rPr>
                <w:rFonts w:ascii="Arial" w:hAnsi="Arial" w:cs="Arial"/>
                <w:color w:val="1F497D" w:themeColor="text2"/>
                <w:sz w:val="22"/>
              </w:rPr>
              <w:t>utilise</w:t>
            </w:r>
            <w:proofErr w:type="spellEnd"/>
            <w:r w:rsidRPr="00887F19">
              <w:rPr>
                <w:rFonts w:ascii="Arial" w:hAnsi="Arial" w:cs="Arial"/>
                <w:color w:val="1F497D" w:themeColor="text2"/>
                <w:sz w:val="22"/>
              </w:rPr>
              <w:t xml:space="preserve"> strategies to support pupils in achieving learning goals.</w:t>
            </w:r>
          </w:p>
          <w:p w14:paraId="7E31DFD1" w14:textId="77777777" w:rsidR="006508CB" w:rsidRPr="00887F19" w:rsidRDefault="006508CB" w:rsidP="00B30EC8">
            <w:pPr>
              <w:jc w:val="both"/>
              <w:rPr>
                <w:rFonts w:ascii="Arial" w:hAnsi="Arial" w:cs="Arial"/>
                <w:color w:val="1F497D" w:themeColor="text2"/>
                <w:sz w:val="22"/>
              </w:rPr>
            </w:pPr>
          </w:p>
        </w:tc>
      </w:tr>
      <w:tr w:rsidR="006508CB" w14:paraId="30023A9B" w14:textId="77777777" w:rsidTr="00B30EC8">
        <w:trPr>
          <w:cantSplit/>
          <w:trHeight w:val="269"/>
        </w:trPr>
        <w:tc>
          <w:tcPr>
            <w:tcW w:w="900" w:type="dxa"/>
            <w:tcBorders>
              <w:top w:val="nil"/>
              <w:left w:val="nil"/>
              <w:bottom w:val="nil"/>
              <w:right w:val="nil"/>
            </w:tcBorders>
          </w:tcPr>
          <w:p w14:paraId="570B7A2F"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6E5B41ED"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Assist with the display of children’s work.</w:t>
            </w:r>
          </w:p>
          <w:p w14:paraId="3DFD0DAB" w14:textId="77777777" w:rsidR="006508CB" w:rsidRPr="00887F19" w:rsidRDefault="006508CB" w:rsidP="00B30EC8">
            <w:pPr>
              <w:jc w:val="both"/>
              <w:rPr>
                <w:rFonts w:ascii="Arial" w:hAnsi="Arial" w:cs="Arial"/>
                <w:color w:val="1F497D" w:themeColor="text2"/>
                <w:sz w:val="22"/>
              </w:rPr>
            </w:pPr>
          </w:p>
        </w:tc>
      </w:tr>
      <w:tr w:rsidR="006508CB" w14:paraId="4276B352" w14:textId="77777777" w:rsidTr="00B30EC8">
        <w:trPr>
          <w:cantSplit/>
          <w:trHeight w:val="269"/>
        </w:trPr>
        <w:tc>
          <w:tcPr>
            <w:tcW w:w="900" w:type="dxa"/>
            <w:tcBorders>
              <w:top w:val="nil"/>
              <w:left w:val="nil"/>
              <w:bottom w:val="nil"/>
              <w:right w:val="nil"/>
            </w:tcBorders>
          </w:tcPr>
          <w:p w14:paraId="608F0BD9"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6AC65EDE"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Provide detailed and regular feedback to teachers on pupils’ achievements and progress in agreed format.</w:t>
            </w:r>
          </w:p>
          <w:p w14:paraId="57325F16" w14:textId="77777777" w:rsidR="006508CB" w:rsidRPr="00887F19" w:rsidRDefault="006508CB" w:rsidP="00B30EC8">
            <w:pPr>
              <w:jc w:val="both"/>
              <w:rPr>
                <w:rFonts w:ascii="Arial" w:hAnsi="Arial" w:cs="Arial"/>
                <w:color w:val="1F497D" w:themeColor="text2"/>
                <w:sz w:val="22"/>
              </w:rPr>
            </w:pPr>
          </w:p>
        </w:tc>
      </w:tr>
      <w:tr w:rsidR="006508CB" w14:paraId="3E379F41" w14:textId="77777777" w:rsidTr="00B30EC8">
        <w:trPr>
          <w:cantSplit/>
          <w:trHeight w:val="269"/>
        </w:trPr>
        <w:tc>
          <w:tcPr>
            <w:tcW w:w="900" w:type="dxa"/>
            <w:tcBorders>
              <w:top w:val="nil"/>
              <w:left w:val="nil"/>
              <w:bottom w:val="nil"/>
              <w:right w:val="nil"/>
            </w:tcBorders>
          </w:tcPr>
          <w:p w14:paraId="5ECA32F2"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0E1145CF"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Promote good pupil </w:t>
            </w:r>
            <w:proofErr w:type="spellStart"/>
            <w:r w:rsidRPr="00887F19">
              <w:rPr>
                <w:rFonts w:ascii="Arial" w:hAnsi="Arial" w:cs="Arial"/>
                <w:color w:val="1F497D" w:themeColor="text2"/>
                <w:sz w:val="22"/>
              </w:rPr>
              <w:t>behaviour</w:t>
            </w:r>
            <w:proofErr w:type="spellEnd"/>
            <w:r w:rsidRPr="00887F19">
              <w:rPr>
                <w:rFonts w:ascii="Arial" w:hAnsi="Arial" w:cs="Arial"/>
                <w:color w:val="1F497D" w:themeColor="text2"/>
                <w:sz w:val="22"/>
              </w:rPr>
              <w:t xml:space="preserve">, dealing promptly with conflict and incidents and encouraging pupils to take responsibility for their own </w:t>
            </w:r>
            <w:proofErr w:type="spellStart"/>
            <w:r w:rsidRPr="00887F19">
              <w:rPr>
                <w:rFonts w:ascii="Arial" w:hAnsi="Arial" w:cs="Arial"/>
                <w:color w:val="1F497D" w:themeColor="text2"/>
                <w:sz w:val="22"/>
              </w:rPr>
              <w:t>behaviour</w:t>
            </w:r>
            <w:proofErr w:type="spellEnd"/>
            <w:r w:rsidRPr="00887F19">
              <w:rPr>
                <w:rFonts w:ascii="Arial" w:hAnsi="Arial" w:cs="Arial"/>
                <w:color w:val="1F497D" w:themeColor="text2"/>
                <w:sz w:val="22"/>
              </w:rPr>
              <w:t xml:space="preserve"> in line with established school policy.</w:t>
            </w:r>
          </w:p>
          <w:p w14:paraId="47AFCC26" w14:textId="77777777" w:rsidR="006508CB" w:rsidRPr="00887F19" w:rsidRDefault="006508CB" w:rsidP="00B30EC8">
            <w:pPr>
              <w:jc w:val="both"/>
              <w:rPr>
                <w:rFonts w:ascii="Arial" w:hAnsi="Arial" w:cs="Arial"/>
                <w:color w:val="1F497D" w:themeColor="text2"/>
                <w:sz w:val="22"/>
              </w:rPr>
            </w:pPr>
          </w:p>
        </w:tc>
      </w:tr>
      <w:tr w:rsidR="006508CB" w14:paraId="28FC35F3" w14:textId="77777777" w:rsidTr="00B30EC8">
        <w:trPr>
          <w:cantSplit/>
          <w:trHeight w:val="269"/>
        </w:trPr>
        <w:tc>
          <w:tcPr>
            <w:tcW w:w="900" w:type="dxa"/>
            <w:tcBorders>
              <w:top w:val="nil"/>
              <w:left w:val="nil"/>
              <w:bottom w:val="nil"/>
              <w:right w:val="nil"/>
            </w:tcBorders>
          </w:tcPr>
          <w:p w14:paraId="76E54518"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5498AAAB"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Provide clerical/administrative support (e.g. photocopying, word processing, filing, collecting money etc.)  </w:t>
            </w:r>
          </w:p>
          <w:p w14:paraId="7FD8532F" w14:textId="77777777" w:rsidR="006508CB" w:rsidRPr="00887F19" w:rsidRDefault="006508CB" w:rsidP="00B30EC8">
            <w:pPr>
              <w:jc w:val="both"/>
              <w:rPr>
                <w:rFonts w:ascii="Arial" w:hAnsi="Arial" w:cs="Arial"/>
                <w:color w:val="1F497D" w:themeColor="text2"/>
                <w:sz w:val="22"/>
              </w:rPr>
            </w:pPr>
          </w:p>
        </w:tc>
      </w:tr>
      <w:tr w:rsidR="006508CB" w14:paraId="67A2E47C" w14:textId="77777777" w:rsidTr="00B30EC8">
        <w:trPr>
          <w:cantSplit/>
          <w:trHeight w:val="269"/>
        </w:trPr>
        <w:tc>
          <w:tcPr>
            <w:tcW w:w="900" w:type="dxa"/>
            <w:tcBorders>
              <w:top w:val="nil"/>
              <w:left w:val="nil"/>
              <w:bottom w:val="nil"/>
              <w:right w:val="nil"/>
            </w:tcBorders>
          </w:tcPr>
          <w:p w14:paraId="6EAE7920"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3669B643"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Undertake routine tests and invigilate exams and undertake routine marking of pupils’ work. </w:t>
            </w:r>
          </w:p>
          <w:p w14:paraId="10820913" w14:textId="77777777" w:rsidR="006508CB" w:rsidRPr="00887F19" w:rsidRDefault="006508CB" w:rsidP="00B30EC8">
            <w:pPr>
              <w:jc w:val="both"/>
              <w:rPr>
                <w:rFonts w:ascii="Arial" w:hAnsi="Arial" w:cs="Arial"/>
                <w:color w:val="1F497D" w:themeColor="text2"/>
                <w:sz w:val="22"/>
              </w:rPr>
            </w:pPr>
          </w:p>
        </w:tc>
      </w:tr>
      <w:tr w:rsidR="006508CB" w14:paraId="4D55CCFC" w14:textId="77777777" w:rsidTr="00B30EC8">
        <w:trPr>
          <w:cantSplit/>
          <w:trHeight w:val="269"/>
        </w:trPr>
        <w:tc>
          <w:tcPr>
            <w:tcW w:w="900" w:type="dxa"/>
            <w:tcBorders>
              <w:top w:val="nil"/>
              <w:left w:val="nil"/>
              <w:bottom w:val="nil"/>
              <w:right w:val="nil"/>
            </w:tcBorders>
          </w:tcPr>
          <w:p w14:paraId="6F2446EE"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5DC20927"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Establish constructive relationships with parents/</w:t>
            </w:r>
            <w:proofErr w:type="spellStart"/>
            <w:r w:rsidRPr="00887F19">
              <w:rPr>
                <w:rFonts w:ascii="Arial" w:hAnsi="Arial" w:cs="Arial"/>
                <w:color w:val="1F497D" w:themeColor="text2"/>
                <w:sz w:val="22"/>
              </w:rPr>
              <w:t>carers</w:t>
            </w:r>
            <w:proofErr w:type="spellEnd"/>
            <w:r w:rsidRPr="00887F19">
              <w:rPr>
                <w:rFonts w:ascii="Arial" w:hAnsi="Arial" w:cs="Arial"/>
                <w:color w:val="1F497D" w:themeColor="text2"/>
                <w:sz w:val="22"/>
              </w:rPr>
              <w:t>.</w:t>
            </w:r>
          </w:p>
          <w:p w14:paraId="77E5FE32" w14:textId="77777777" w:rsidR="006508CB" w:rsidRPr="00887F19" w:rsidRDefault="006508CB" w:rsidP="00B30EC8">
            <w:pPr>
              <w:jc w:val="both"/>
              <w:rPr>
                <w:rFonts w:ascii="Arial" w:hAnsi="Arial" w:cs="Arial"/>
                <w:color w:val="1F497D" w:themeColor="text2"/>
                <w:sz w:val="22"/>
              </w:rPr>
            </w:pPr>
          </w:p>
        </w:tc>
      </w:tr>
      <w:tr w:rsidR="006508CB" w14:paraId="50FA9105" w14:textId="77777777" w:rsidTr="00B30EC8">
        <w:trPr>
          <w:cantSplit/>
          <w:trHeight w:val="269"/>
        </w:trPr>
        <w:tc>
          <w:tcPr>
            <w:tcW w:w="900" w:type="dxa"/>
            <w:tcBorders>
              <w:top w:val="nil"/>
              <w:left w:val="nil"/>
              <w:bottom w:val="nil"/>
              <w:right w:val="nil"/>
            </w:tcBorders>
          </w:tcPr>
          <w:p w14:paraId="6FA5AD18"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41EE71D9"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Undertake pupil record keeping as requested. </w:t>
            </w:r>
            <w:r w:rsidRPr="00887F19">
              <w:rPr>
                <w:rFonts w:ascii="Arial" w:hAnsi="Arial" w:cs="Arial"/>
                <w:b/>
                <w:bCs/>
                <w:i/>
                <w:iCs/>
                <w:color w:val="1F497D" w:themeColor="text2"/>
                <w:sz w:val="22"/>
              </w:rPr>
              <w:t xml:space="preserve">May be deleted if not appropriate to school need. </w:t>
            </w:r>
          </w:p>
          <w:p w14:paraId="73925CAF" w14:textId="77777777" w:rsidR="006508CB" w:rsidRPr="00887F19" w:rsidRDefault="006508CB" w:rsidP="00B30EC8">
            <w:pPr>
              <w:jc w:val="both"/>
              <w:rPr>
                <w:rFonts w:ascii="Arial" w:hAnsi="Arial" w:cs="Arial"/>
                <w:color w:val="1F497D" w:themeColor="text2"/>
                <w:sz w:val="22"/>
              </w:rPr>
            </w:pPr>
          </w:p>
        </w:tc>
      </w:tr>
      <w:tr w:rsidR="006508CB" w14:paraId="34984E5B" w14:textId="77777777" w:rsidTr="00B30EC8">
        <w:trPr>
          <w:cantSplit/>
          <w:trHeight w:val="269"/>
        </w:trPr>
        <w:tc>
          <w:tcPr>
            <w:tcW w:w="900" w:type="dxa"/>
            <w:tcBorders>
              <w:top w:val="nil"/>
              <w:left w:val="nil"/>
              <w:bottom w:val="nil"/>
              <w:right w:val="nil"/>
            </w:tcBorders>
          </w:tcPr>
          <w:p w14:paraId="379A58F0"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3752CD26"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To contribute to the review of pupils’ needs. </w:t>
            </w:r>
            <w:r w:rsidRPr="00887F19">
              <w:rPr>
                <w:rFonts w:ascii="Arial" w:hAnsi="Arial" w:cs="Arial"/>
                <w:b/>
                <w:bCs/>
                <w:i/>
                <w:iCs/>
                <w:color w:val="1F497D" w:themeColor="text2"/>
                <w:sz w:val="22"/>
              </w:rPr>
              <w:t xml:space="preserve">May be deleted if not appropriate to school need.  </w:t>
            </w:r>
          </w:p>
          <w:p w14:paraId="7E94FC19" w14:textId="77777777" w:rsidR="006508CB" w:rsidRPr="00887F19" w:rsidRDefault="006508CB" w:rsidP="00B30EC8">
            <w:pPr>
              <w:jc w:val="both"/>
              <w:rPr>
                <w:rFonts w:ascii="Arial" w:hAnsi="Arial" w:cs="Arial"/>
                <w:color w:val="1F497D" w:themeColor="text2"/>
                <w:sz w:val="22"/>
              </w:rPr>
            </w:pPr>
          </w:p>
        </w:tc>
      </w:tr>
      <w:tr w:rsidR="006508CB" w14:paraId="4C56A26D" w14:textId="77777777" w:rsidTr="00B30EC8">
        <w:trPr>
          <w:cantSplit/>
          <w:trHeight w:val="269"/>
        </w:trPr>
        <w:tc>
          <w:tcPr>
            <w:tcW w:w="900" w:type="dxa"/>
            <w:tcBorders>
              <w:top w:val="nil"/>
              <w:left w:val="nil"/>
              <w:bottom w:val="nil"/>
              <w:right w:val="nil"/>
            </w:tcBorders>
          </w:tcPr>
          <w:p w14:paraId="5202DBE3"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52BA83B5"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Be involved in the planning, development and implementation of </w:t>
            </w:r>
            <w:proofErr w:type="spellStart"/>
            <w:r w:rsidRPr="00887F19">
              <w:rPr>
                <w:rFonts w:ascii="Arial" w:hAnsi="Arial" w:cs="Arial"/>
                <w:color w:val="1F497D" w:themeColor="text2"/>
                <w:sz w:val="22"/>
              </w:rPr>
              <w:t>programmes</w:t>
            </w:r>
            <w:proofErr w:type="spellEnd"/>
            <w:r w:rsidRPr="00887F19">
              <w:rPr>
                <w:rFonts w:ascii="Arial" w:hAnsi="Arial" w:cs="Arial"/>
                <w:color w:val="1F497D" w:themeColor="text2"/>
                <w:sz w:val="22"/>
              </w:rPr>
              <w:t xml:space="preserve"> of support for pupils with special educational needs. </w:t>
            </w:r>
            <w:r w:rsidRPr="00887F19">
              <w:rPr>
                <w:rFonts w:ascii="Arial" w:hAnsi="Arial" w:cs="Arial"/>
                <w:b/>
                <w:bCs/>
                <w:i/>
                <w:iCs/>
                <w:color w:val="1F497D" w:themeColor="text2"/>
                <w:sz w:val="22"/>
              </w:rPr>
              <w:t xml:space="preserve">May be deleted if not appropriate to school need. </w:t>
            </w:r>
          </w:p>
          <w:p w14:paraId="585B9457"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 </w:t>
            </w:r>
          </w:p>
        </w:tc>
      </w:tr>
      <w:tr w:rsidR="006508CB" w14:paraId="6B99830B" w14:textId="77777777" w:rsidTr="00B30EC8">
        <w:trPr>
          <w:cantSplit/>
          <w:trHeight w:val="269"/>
        </w:trPr>
        <w:tc>
          <w:tcPr>
            <w:tcW w:w="900" w:type="dxa"/>
            <w:tcBorders>
              <w:top w:val="nil"/>
              <w:left w:val="nil"/>
              <w:bottom w:val="nil"/>
              <w:right w:val="nil"/>
            </w:tcBorders>
          </w:tcPr>
          <w:p w14:paraId="32A1FAC0"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0B1D78B6"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To escort pupils as necessary and assist in movement around the school. </w:t>
            </w:r>
            <w:r w:rsidRPr="00887F19">
              <w:rPr>
                <w:rFonts w:ascii="Arial" w:hAnsi="Arial" w:cs="Arial"/>
                <w:b/>
                <w:bCs/>
                <w:i/>
                <w:iCs/>
                <w:color w:val="1F497D" w:themeColor="text2"/>
                <w:sz w:val="22"/>
              </w:rPr>
              <w:t xml:space="preserve">May be deleted if not appropriate to school need.  </w:t>
            </w:r>
          </w:p>
          <w:p w14:paraId="04AC933F" w14:textId="77777777" w:rsidR="006508CB" w:rsidRPr="00887F19" w:rsidRDefault="006508CB" w:rsidP="00B30EC8">
            <w:pPr>
              <w:jc w:val="both"/>
              <w:rPr>
                <w:rFonts w:ascii="Arial" w:hAnsi="Arial" w:cs="Arial"/>
                <w:color w:val="1F497D" w:themeColor="text2"/>
                <w:sz w:val="22"/>
              </w:rPr>
            </w:pPr>
          </w:p>
        </w:tc>
      </w:tr>
      <w:tr w:rsidR="006508CB" w14:paraId="2821B81B" w14:textId="77777777" w:rsidTr="00B30EC8">
        <w:trPr>
          <w:cantSplit/>
          <w:trHeight w:val="269"/>
        </w:trPr>
        <w:tc>
          <w:tcPr>
            <w:tcW w:w="10080" w:type="dxa"/>
            <w:gridSpan w:val="2"/>
            <w:tcBorders>
              <w:top w:val="nil"/>
              <w:left w:val="nil"/>
              <w:bottom w:val="nil"/>
              <w:right w:val="nil"/>
            </w:tcBorders>
          </w:tcPr>
          <w:p w14:paraId="7B452ECF" w14:textId="77777777" w:rsidR="006508CB" w:rsidRPr="00887F19" w:rsidRDefault="006508CB" w:rsidP="00B30EC8">
            <w:pPr>
              <w:jc w:val="both"/>
              <w:rPr>
                <w:rFonts w:ascii="Arial" w:hAnsi="Arial" w:cs="Arial"/>
                <w:color w:val="1F497D" w:themeColor="text2"/>
                <w:sz w:val="22"/>
              </w:rPr>
            </w:pPr>
            <w:r w:rsidRPr="00887F19">
              <w:rPr>
                <w:rFonts w:ascii="Arial" w:hAnsi="Arial" w:cs="Arial"/>
                <w:b/>
                <w:bCs/>
                <w:color w:val="1F497D" w:themeColor="text2"/>
                <w:sz w:val="22"/>
              </w:rPr>
              <w:t>Support for the Curriculum</w:t>
            </w:r>
          </w:p>
        </w:tc>
      </w:tr>
      <w:tr w:rsidR="006508CB" w14:paraId="1E4C0AC2" w14:textId="77777777" w:rsidTr="00B30EC8">
        <w:trPr>
          <w:cantSplit/>
          <w:trHeight w:val="269"/>
        </w:trPr>
        <w:tc>
          <w:tcPr>
            <w:tcW w:w="900" w:type="dxa"/>
            <w:tcBorders>
              <w:top w:val="nil"/>
              <w:left w:val="nil"/>
              <w:bottom w:val="nil"/>
              <w:right w:val="nil"/>
            </w:tcBorders>
          </w:tcPr>
          <w:p w14:paraId="30A0B5DB"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206D686E" w14:textId="77777777" w:rsidR="006508CB" w:rsidRPr="00887F19" w:rsidRDefault="006508CB" w:rsidP="00B30EC8">
            <w:pPr>
              <w:jc w:val="both"/>
              <w:rPr>
                <w:rFonts w:ascii="Arial" w:hAnsi="Arial" w:cs="Arial"/>
                <w:color w:val="1F497D" w:themeColor="text2"/>
                <w:sz w:val="22"/>
              </w:rPr>
            </w:pPr>
            <w:r w:rsidRPr="00887F19">
              <w:rPr>
                <w:rFonts w:ascii="Arial" w:hAnsi="Arial" w:cs="Arial"/>
                <w:color w:val="1F497D" w:themeColor="text2"/>
                <w:sz w:val="22"/>
              </w:rPr>
              <w:t xml:space="preserve">Provide support for structured and agreed learning activities/learning </w:t>
            </w:r>
            <w:proofErr w:type="spellStart"/>
            <w:r w:rsidRPr="00887F19">
              <w:rPr>
                <w:rFonts w:ascii="Arial" w:hAnsi="Arial" w:cs="Arial"/>
                <w:color w:val="1F497D" w:themeColor="text2"/>
                <w:sz w:val="22"/>
              </w:rPr>
              <w:t>programmes</w:t>
            </w:r>
            <w:proofErr w:type="spellEnd"/>
            <w:r w:rsidRPr="00887F19">
              <w:rPr>
                <w:rFonts w:ascii="Arial" w:hAnsi="Arial" w:cs="Arial"/>
                <w:color w:val="1F497D" w:themeColor="text2"/>
                <w:sz w:val="22"/>
              </w:rPr>
              <w:t>, taking into consideration pupils learning styles.</w:t>
            </w:r>
          </w:p>
          <w:p w14:paraId="204BFD95" w14:textId="77777777" w:rsidR="006508CB" w:rsidRPr="00887F19" w:rsidRDefault="006508CB" w:rsidP="00B30EC8">
            <w:pPr>
              <w:jc w:val="both"/>
              <w:rPr>
                <w:rFonts w:ascii="Arial" w:hAnsi="Arial" w:cs="Arial"/>
                <w:color w:val="1F497D" w:themeColor="text2"/>
                <w:sz w:val="22"/>
              </w:rPr>
            </w:pPr>
          </w:p>
        </w:tc>
      </w:tr>
      <w:tr w:rsidR="006508CB" w14:paraId="5C47B605" w14:textId="77777777" w:rsidTr="00B30EC8">
        <w:trPr>
          <w:cantSplit/>
          <w:trHeight w:val="266"/>
        </w:trPr>
        <w:tc>
          <w:tcPr>
            <w:tcW w:w="900" w:type="dxa"/>
            <w:tcBorders>
              <w:top w:val="nil"/>
              <w:left w:val="nil"/>
              <w:bottom w:val="nil"/>
              <w:right w:val="nil"/>
            </w:tcBorders>
          </w:tcPr>
          <w:p w14:paraId="66456ED8"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10BA416B" w14:textId="77777777" w:rsidR="006508CB" w:rsidRPr="00887F19" w:rsidRDefault="006508CB" w:rsidP="00B30EC8">
            <w:pPr>
              <w:jc w:val="both"/>
              <w:rPr>
                <w:rFonts w:ascii="Arial" w:hAnsi="Arial" w:cs="Arial"/>
                <w:color w:val="1F497D" w:themeColor="text2"/>
                <w:sz w:val="22"/>
                <w:szCs w:val="20"/>
              </w:rPr>
            </w:pPr>
            <w:r w:rsidRPr="00887F19">
              <w:rPr>
                <w:rFonts w:ascii="Arial" w:hAnsi="Arial" w:cs="Arial"/>
                <w:color w:val="1F497D" w:themeColor="text2"/>
                <w:sz w:val="22"/>
                <w:szCs w:val="20"/>
              </w:rPr>
              <w:t xml:space="preserve">Support Literacy/Numeracy </w:t>
            </w:r>
            <w:proofErr w:type="spellStart"/>
            <w:r w:rsidRPr="00887F19">
              <w:rPr>
                <w:rFonts w:ascii="Arial" w:hAnsi="Arial" w:cs="Arial"/>
                <w:color w:val="1F497D" w:themeColor="text2"/>
                <w:sz w:val="22"/>
                <w:szCs w:val="20"/>
              </w:rPr>
              <w:t>programmes</w:t>
            </w:r>
            <w:proofErr w:type="spellEnd"/>
            <w:r w:rsidRPr="00887F19">
              <w:rPr>
                <w:rFonts w:ascii="Arial" w:hAnsi="Arial" w:cs="Arial"/>
                <w:color w:val="1F497D" w:themeColor="text2"/>
                <w:sz w:val="22"/>
                <w:szCs w:val="20"/>
              </w:rPr>
              <w:t xml:space="preserve"> (e.g. Springboard, </w:t>
            </w:r>
            <w:smartTag w:uri="urn:schemas-microsoft-com:office:smarttags" w:element="State">
              <w:smartTag w:uri="urn:schemas-microsoft-com:office:smarttags" w:element="place">
                <w:r w:rsidRPr="00887F19">
                  <w:rPr>
                    <w:rFonts w:ascii="Arial" w:hAnsi="Arial" w:cs="Arial"/>
                    <w:color w:val="1F497D" w:themeColor="text2"/>
                    <w:sz w:val="22"/>
                    <w:szCs w:val="20"/>
                  </w:rPr>
                  <w:t>AL</w:t>
                </w:r>
              </w:smartTag>
            </w:smartTag>
            <w:r w:rsidRPr="00887F19">
              <w:rPr>
                <w:rFonts w:ascii="Arial" w:hAnsi="Arial" w:cs="Arial"/>
                <w:color w:val="1F497D" w:themeColor="text2"/>
                <w:sz w:val="22"/>
                <w:szCs w:val="20"/>
              </w:rPr>
              <w:t>, FLS), recording achievements and progress and providing appropriate reports and feedback for the teacher.</w:t>
            </w:r>
          </w:p>
          <w:p w14:paraId="546C5D64" w14:textId="77777777" w:rsidR="006508CB" w:rsidRPr="00887F19" w:rsidRDefault="006508CB" w:rsidP="00B30EC8">
            <w:pPr>
              <w:jc w:val="both"/>
              <w:rPr>
                <w:rFonts w:ascii="Arial" w:hAnsi="Arial" w:cs="Arial"/>
                <w:color w:val="1F497D" w:themeColor="text2"/>
                <w:sz w:val="22"/>
                <w:szCs w:val="20"/>
              </w:rPr>
            </w:pPr>
          </w:p>
        </w:tc>
      </w:tr>
      <w:tr w:rsidR="006508CB" w14:paraId="30582559" w14:textId="77777777" w:rsidTr="00B30EC8">
        <w:trPr>
          <w:cantSplit/>
          <w:trHeight w:val="266"/>
        </w:trPr>
        <w:tc>
          <w:tcPr>
            <w:tcW w:w="900" w:type="dxa"/>
            <w:tcBorders>
              <w:top w:val="nil"/>
              <w:left w:val="nil"/>
              <w:bottom w:val="nil"/>
              <w:right w:val="nil"/>
            </w:tcBorders>
          </w:tcPr>
          <w:p w14:paraId="461EBED9"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248C6D4A" w14:textId="77777777" w:rsidR="006508CB" w:rsidRPr="00887F19" w:rsidRDefault="006508CB" w:rsidP="00B30EC8">
            <w:pPr>
              <w:jc w:val="both"/>
              <w:rPr>
                <w:rFonts w:ascii="Arial" w:hAnsi="Arial" w:cs="Arial"/>
                <w:color w:val="1F497D" w:themeColor="text2"/>
                <w:sz w:val="22"/>
                <w:szCs w:val="20"/>
              </w:rPr>
            </w:pPr>
            <w:r w:rsidRPr="00887F19">
              <w:rPr>
                <w:rFonts w:ascii="Arial" w:hAnsi="Arial" w:cs="Arial"/>
                <w:color w:val="1F497D" w:themeColor="text2"/>
                <w:sz w:val="22"/>
                <w:szCs w:val="20"/>
              </w:rPr>
              <w:t xml:space="preserve">Support the use of ICT in learning activities and develop pupils’ competence and independence in its use. </w:t>
            </w:r>
          </w:p>
          <w:p w14:paraId="3A497D49" w14:textId="77777777" w:rsidR="006508CB" w:rsidRPr="00887F19" w:rsidRDefault="006508CB" w:rsidP="00B30EC8">
            <w:pPr>
              <w:jc w:val="both"/>
              <w:rPr>
                <w:rFonts w:ascii="Arial" w:hAnsi="Arial" w:cs="Arial"/>
                <w:color w:val="1F497D" w:themeColor="text2"/>
                <w:sz w:val="22"/>
                <w:szCs w:val="20"/>
              </w:rPr>
            </w:pPr>
          </w:p>
        </w:tc>
      </w:tr>
      <w:tr w:rsidR="006508CB" w14:paraId="7702EEE0" w14:textId="77777777" w:rsidTr="00B30EC8">
        <w:trPr>
          <w:cantSplit/>
          <w:trHeight w:val="266"/>
        </w:trPr>
        <w:tc>
          <w:tcPr>
            <w:tcW w:w="900" w:type="dxa"/>
            <w:tcBorders>
              <w:top w:val="nil"/>
              <w:left w:val="nil"/>
              <w:bottom w:val="nil"/>
              <w:right w:val="nil"/>
            </w:tcBorders>
          </w:tcPr>
          <w:p w14:paraId="409D9A47"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7934728D" w14:textId="77777777" w:rsidR="006508CB" w:rsidRPr="00887F19" w:rsidRDefault="006508CB" w:rsidP="00B30EC8">
            <w:pPr>
              <w:jc w:val="both"/>
              <w:rPr>
                <w:rFonts w:ascii="Arial" w:hAnsi="Arial" w:cs="Arial"/>
                <w:color w:val="1F497D" w:themeColor="text2"/>
                <w:sz w:val="22"/>
                <w:szCs w:val="20"/>
              </w:rPr>
            </w:pPr>
            <w:r w:rsidRPr="00887F19">
              <w:rPr>
                <w:rFonts w:ascii="Arial" w:hAnsi="Arial" w:cs="Arial"/>
                <w:color w:val="1F497D" w:themeColor="text2"/>
                <w:sz w:val="22"/>
                <w:szCs w:val="20"/>
              </w:rPr>
              <w:t>Prepare, maintain and use equipment/resources required to meet the lesson plans/relevant learning activity and assist pupils in their use.</w:t>
            </w:r>
          </w:p>
          <w:p w14:paraId="6C1B867A" w14:textId="77777777" w:rsidR="006508CB" w:rsidRPr="00887F19" w:rsidRDefault="006508CB" w:rsidP="00B30EC8">
            <w:pPr>
              <w:jc w:val="both"/>
              <w:rPr>
                <w:rFonts w:ascii="Arial" w:hAnsi="Arial" w:cs="Arial"/>
                <w:color w:val="1F497D" w:themeColor="text2"/>
                <w:sz w:val="22"/>
                <w:szCs w:val="20"/>
              </w:rPr>
            </w:pPr>
          </w:p>
        </w:tc>
      </w:tr>
      <w:tr w:rsidR="006508CB" w14:paraId="1317B930" w14:textId="77777777" w:rsidTr="00B30EC8">
        <w:trPr>
          <w:cantSplit/>
          <w:trHeight w:val="266"/>
        </w:trPr>
        <w:tc>
          <w:tcPr>
            <w:tcW w:w="10080" w:type="dxa"/>
            <w:gridSpan w:val="2"/>
            <w:tcBorders>
              <w:top w:val="nil"/>
              <w:left w:val="nil"/>
              <w:bottom w:val="nil"/>
              <w:right w:val="nil"/>
            </w:tcBorders>
          </w:tcPr>
          <w:p w14:paraId="4693119E" w14:textId="77777777" w:rsidR="006508CB" w:rsidRPr="00887F19" w:rsidRDefault="006508CB" w:rsidP="00B30EC8">
            <w:pPr>
              <w:jc w:val="both"/>
              <w:rPr>
                <w:rFonts w:ascii="Arial" w:hAnsi="Arial" w:cs="Arial"/>
                <w:color w:val="1F497D" w:themeColor="text2"/>
                <w:sz w:val="22"/>
                <w:szCs w:val="20"/>
              </w:rPr>
            </w:pPr>
            <w:r w:rsidRPr="00887F19">
              <w:rPr>
                <w:rFonts w:ascii="Arial" w:hAnsi="Arial" w:cs="Arial"/>
                <w:b/>
                <w:bCs/>
                <w:color w:val="1F497D" w:themeColor="text2"/>
                <w:sz w:val="22"/>
              </w:rPr>
              <w:t>Support for the School</w:t>
            </w:r>
          </w:p>
        </w:tc>
      </w:tr>
      <w:tr w:rsidR="006508CB" w:rsidRPr="006637EF" w14:paraId="53CA8600" w14:textId="77777777" w:rsidTr="00B30EC8">
        <w:trPr>
          <w:cantSplit/>
          <w:trHeight w:val="266"/>
        </w:trPr>
        <w:tc>
          <w:tcPr>
            <w:tcW w:w="900" w:type="dxa"/>
            <w:tcBorders>
              <w:top w:val="nil"/>
              <w:left w:val="nil"/>
              <w:bottom w:val="nil"/>
              <w:right w:val="nil"/>
            </w:tcBorders>
          </w:tcPr>
          <w:p w14:paraId="1028114D"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6C2C668D"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To be aware of and comply with school policies and procedures relating to child protection, health, safety and security, confidentiality and data protection, reporting all concerns to an appropriate person.</w:t>
            </w:r>
          </w:p>
          <w:p w14:paraId="7E67162C" w14:textId="77777777" w:rsidR="006508CB" w:rsidRPr="00887F19" w:rsidRDefault="006508CB" w:rsidP="00B30EC8">
            <w:pPr>
              <w:jc w:val="both"/>
              <w:rPr>
                <w:rFonts w:ascii="Arial" w:hAnsi="Arial" w:cs="Arial"/>
                <w:color w:val="1F497D" w:themeColor="text2"/>
                <w:sz w:val="22"/>
                <w:szCs w:val="22"/>
              </w:rPr>
            </w:pPr>
          </w:p>
        </w:tc>
      </w:tr>
      <w:tr w:rsidR="006508CB" w:rsidRPr="006637EF" w14:paraId="54BCD462" w14:textId="77777777" w:rsidTr="00B30EC8">
        <w:trPr>
          <w:cantSplit/>
          <w:trHeight w:val="266"/>
        </w:trPr>
        <w:tc>
          <w:tcPr>
            <w:tcW w:w="900" w:type="dxa"/>
            <w:tcBorders>
              <w:top w:val="nil"/>
              <w:left w:val="nil"/>
              <w:bottom w:val="nil"/>
              <w:right w:val="nil"/>
            </w:tcBorders>
          </w:tcPr>
          <w:p w14:paraId="1B839D1F"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232F700D"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Contribute to the school ethos, aims and development/improvement plan.</w:t>
            </w:r>
          </w:p>
          <w:p w14:paraId="6DEA68A1" w14:textId="77777777" w:rsidR="006508CB" w:rsidRPr="00887F19" w:rsidRDefault="006508CB" w:rsidP="00B30EC8">
            <w:pPr>
              <w:jc w:val="both"/>
              <w:rPr>
                <w:rFonts w:ascii="Arial" w:hAnsi="Arial" w:cs="Arial"/>
                <w:color w:val="1F497D" w:themeColor="text2"/>
                <w:sz w:val="22"/>
                <w:szCs w:val="22"/>
              </w:rPr>
            </w:pPr>
          </w:p>
        </w:tc>
      </w:tr>
      <w:tr w:rsidR="006508CB" w14:paraId="528F40F2" w14:textId="77777777" w:rsidTr="00B30EC8">
        <w:trPr>
          <w:cantSplit/>
          <w:trHeight w:val="266"/>
        </w:trPr>
        <w:tc>
          <w:tcPr>
            <w:tcW w:w="900" w:type="dxa"/>
            <w:tcBorders>
              <w:top w:val="nil"/>
              <w:left w:val="nil"/>
              <w:bottom w:val="nil"/>
              <w:right w:val="nil"/>
            </w:tcBorders>
          </w:tcPr>
          <w:p w14:paraId="6B2CA305"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2A76D47A" w14:textId="77777777" w:rsidR="006508CB" w:rsidRPr="00887F19" w:rsidRDefault="006508CB" w:rsidP="00B30EC8">
            <w:pPr>
              <w:jc w:val="both"/>
              <w:rPr>
                <w:rFonts w:ascii="Arial" w:hAnsi="Arial" w:cs="Arial"/>
                <w:color w:val="1F497D" w:themeColor="text2"/>
                <w:sz w:val="22"/>
                <w:szCs w:val="20"/>
              </w:rPr>
            </w:pPr>
            <w:r w:rsidRPr="00887F19">
              <w:rPr>
                <w:rFonts w:ascii="Arial" w:hAnsi="Arial" w:cs="Arial"/>
                <w:color w:val="1F497D" w:themeColor="text2"/>
                <w:sz w:val="22"/>
                <w:szCs w:val="20"/>
              </w:rPr>
              <w:t>Be aware of and support difference and ensure all pupils have equal access to opportunities to learn, develop and feel valued, respecting their social, cultural, linguistic, religious and ethnic background.</w:t>
            </w:r>
          </w:p>
          <w:p w14:paraId="2BC22842" w14:textId="77777777" w:rsidR="006508CB" w:rsidRPr="00887F19" w:rsidRDefault="006508CB" w:rsidP="00B30EC8">
            <w:pPr>
              <w:jc w:val="both"/>
              <w:rPr>
                <w:rFonts w:ascii="Arial" w:hAnsi="Arial" w:cs="Arial"/>
                <w:color w:val="1F497D" w:themeColor="text2"/>
                <w:sz w:val="22"/>
                <w:szCs w:val="20"/>
              </w:rPr>
            </w:pPr>
          </w:p>
        </w:tc>
      </w:tr>
      <w:tr w:rsidR="006508CB" w:rsidRPr="006637EF" w14:paraId="382CB658" w14:textId="77777777" w:rsidTr="00B30EC8">
        <w:trPr>
          <w:cantSplit/>
          <w:trHeight w:val="266"/>
        </w:trPr>
        <w:tc>
          <w:tcPr>
            <w:tcW w:w="900" w:type="dxa"/>
            <w:tcBorders>
              <w:top w:val="nil"/>
              <w:left w:val="nil"/>
              <w:bottom w:val="nil"/>
              <w:right w:val="nil"/>
            </w:tcBorders>
          </w:tcPr>
          <w:p w14:paraId="5CBB5D01"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1AEBC815"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Work as part of a team appreciating and supporting the role of other people in the team.</w:t>
            </w:r>
          </w:p>
          <w:p w14:paraId="62678380" w14:textId="77777777" w:rsidR="006508CB" w:rsidRPr="00887F19" w:rsidRDefault="006508CB" w:rsidP="00B30EC8">
            <w:pPr>
              <w:jc w:val="both"/>
              <w:rPr>
                <w:rFonts w:ascii="Arial" w:hAnsi="Arial" w:cs="Arial"/>
                <w:color w:val="1F497D" w:themeColor="text2"/>
                <w:sz w:val="22"/>
                <w:szCs w:val="22"/>
              </w:rPr>
            </w:pPr>
          </w:p>
        </w:tc>
      </w:tr>
      <w:tr w:rsidR="006508CB" w:rsidRPr="006637EF" w14:paraId="2220AC02" w14:textId="77777777" w:rsidTr="00B30EC8">
        <w:trPr>
          <w:cantSplit/>
          <w:trHeight w:val="266"/>
        </w:trPr>
        <w:tc>
          <w:tcPr>
            <w:tcW w:w="900" w:type="dxa"/>
            <w:tcBorders>
              <w:top w:val="nil"/>
              <w:left w:val="nil"/>
              <w:bottom w:val="nil"/>
              <w:right w:val="nil"/>
            </w:tcBorders>
          </w:tcPr>
          <w:p w14:paraId="265C1693"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35DADF9E"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Attend and participate in meetings as required.</w:t>
            </w:r>
          </w:p>
          <w:p w14:paraId="28C17E8D" w14:textId="77777777" w:rsidR="006508CB" w:rsidRPr="00887F19" w:rsidRDefault="006508CB" w:rsidP="00B30EC8">
            <w:pPr>
              <w:jc w:val="both"/>
              <w:rPr>
                <w:rFonts w:ascii="Arial" w:hAnsi="Arial" w:cs="Arial"/>
                <w:color w:val="1F497D" w:themeColor="text2"/>
                <w:sz w:val="22"/>
                <w:szCs w:val="22"/>
              </w:rPr>
            </w:pPr>
          </w:p>
        </w:tc>
      </w:tr>
      <w:tr w:rsidR="006508CB" w:rsidRPr="006637EF" w14:paraId="0E32F613" w14:textId="77777777" w:rsidTr="00B30EC8">
        <w:trPr>
          <w:cantSplit/>
          <w:trHeight w:val="266"/>
        </w:trPr>
        <w:tc>
          <w:tcPr>
            <w:tcW w:w="900" w:type="dxa"/>
            <w:tcBorders>
              <w:top w:val="nil"/>
              <w:left w:val="nil"/>
              <w:bottom w:val="nil"/>
              <w:right w:val="nil"/>
            </w:tcBorders>
          </w:tcPr>
          <w:p w14:paraId="5A7398D3"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1FBAB72A"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Assist with the supervision of pupils out of lesson times, including before and after school, if appropriate, and within working hours.</w:t>
            </w:r>
          </w:p>
          <w:p w14:paraId="591177EF" w14:textId="77777777" w:rsidR="006508CB" w:rsidRPr="00887F19" w:rsidRDefault="006508CB" w:rsidP="00B30EC8">
            <w:pPr>
              <w:jc w:val="both"/>
              <w:rPr>
                <w:rFonts w:ascii="Arial" w:hAnsi="Arial" w:cs="Arial"/>
                <w:color w:val="1F497D" w:themeColor="text2"/>
                <w:sz w:val="22"/>
                <w:szCs w:val="22"/>
              </w:rPr>
            </w:pPr>
          </w:p>
        </w:tc>
      </w:tr>
      <w:tr w:rsidR="006508CB" w:rsidRPr="006637EF" w14:paraId="5821724C" w14:textId="77777777" w:rsidTr="00B30EC8">
        <w:trPr>
          <w:cantSplit/>
          <w:trHeight w:val="266"/>
        </w:trPr>
        <w:tc>
          <w:tcPr>
            <w:tcW w:w="900" w:type="dxa"/>
            <w:tcBorders>
              <w:top w:val="nil"/>
              <w:left w:val="nil"/>
              <w:bottom w:val="nil"/>
              <w:right w:val="nil"/>
            </w:tcBorders>
          </w:tcPr>
          <w:p w14:paraId="5417001B"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116BF769"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Undertake personal development through training and other learning activities including performance management as required.  </w:t>
            </w:r>
          </w:p>
          <w:p w14:paraId="75FF2453" w14:textId="77777777" w:rsidR="006508CB" w:rsidRPr="00887F19" w:rsidRDefault="006508CB" w:rsidP="00B30EC8">
            <w:pPr>
              <w:jc w:val="both"/>
              <w:rPr>
                <w:rFonts w:ascii="Arial" w:hAnsi="Arial" w:cs="Arial"/>
                <w:color w:val="1F497D" w:themeColor="text2"/>
                <w:sz w:val="22"/>
                <w:szCs w:val="22"/>
              </w:rPr>
            </w:pPr>
          </w:p>
        </w:tc>
      </w:tr>
      <w:tr w:rsidR="006508CB" w:rsidRPr="006637EF" w14:paraId="19FFDA8C" w14:textId="77777777" w:rsidTr="00B30EC8">
        <w:trPr>
          <w:cantSplit/>
          <w:trHeight w:val="266"/>
        </w:trPr>
        <w:tc>
          <w:tcPr>
            <w:tcW w:w="900" w:type="dxa"/>
            <w:tcBorders>
              <w:top w:val="nil"/>
              <w:left w:val="nil"/>
              <w:bottom w:val="nil"/>
              <w:right w:val="nil"/>
            </w:tcBorders>
          </w:tcPr>
          <w:p w14:paraId="162AA80D"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7D7DB769"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Accompany teaching staff and pupils on visits, trips and out of school activities as required.</w:t>
            </w:r>
          </w:p>
          <w:p w14:paraId="5AF23C4A" w14:textId="77777777" w:rsidR="006508CB" w:rsidRPr="00887F19" w:rsidRDefault="006508CB" w:rsidP="00B30EC8">
            <w:pPr>
              <w:jc w:val="both"/>
              <w:rPr>
                <w:rFonts w:ascii="Arial" w:hAnsi="Arial" w:cs="Arial"/>
                <w:color w:val="1F497D" w:themeColor="text2"/>
                <w:sz w:val="22"/>
                <w:szCs w:val="22"/>
              </w:rPr>
            </w:pPr>
          </w:p>
        </w:tc>
      </w:tr>
      <w:tr w:rsidR="006508CB" w14:paraId="58BAA598" w14:textId="77777777" w:rsidTr="00B30EC8">
        <w:trPr>
          <w:cantSplit/>
          <w:trHeight w:val="266"/>
        </w:trPr>
        <w:tc>
          <w:tcPr>
            <w:tcW w:w="900" w:type="dxa"/>
            <w:tcBorders>
              <w:top w:val="nil"/>
              <w:left w:val="nil"/>
              <w:bottom w:val="nil"/>
              <w:right w:val="nil"/>
            </w:tcBorders>
          </w:tcPr>
          <w:p w14:paraId="076FE369" w14:textId="77777777" w:rsidR="006508CB" w:rsidRDefault="006508CB" w:rsidP="00B30EC8">
            <w:pPr>
              <w:jc w:val="both"/>
              <w:rPr>
                <w:rFonts w:ascii="Arial" w:hAnsi="Arial" w:cs="Arial"/>
                <w:sz w:val="22"/>
                <w:szCs w:val="20"/>
              </w:rPr>
            </w:pPr>
          </w:p>
        </w:tc>
        <w:tc>
          <w:tcPr>
            <w:tcW w:w="9180" w:type="dxa"/>
            <w:tcBorders>
              <w:top w:val="nil"/>
              <w:left w:val="nil"/>
              <w:bottom w:val="nil"/>
              <w:right w:val="nil"/>
            </w:tcBorders>
          </w:tcPr>
          <w:p w14:paraId="6A73EF9C" w14:textId="77777777"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Assist with the </w:t>
            </w:r>
            <w:proofErr w:type="spellStart"/>
            <w:r w:rsidRPr="00887F19">
              <w:rPr>
                <w:rFonts w:ascii="Arial" w:hAnsi="Arial" w:cs="Arial"/>
                <w:color w:val="1F497D" w:themeColor="text2"/>
                <w:sz w:val="22"/>
                <w:szCs w:val="22"/>
              </w:rPr>
              <w:t>organisation</w:t>
            </w:r>
            <w:proofErr w:type="spellEnd"/>
            <w:r w:rsidRPr="00887F19">
              <w:rPr>
                <w:rFonts w:ascii="Arial" w:hAnsi="Arial" w:cs="Arial"/>
                <w:color w:val="1F497D" w:themeColor="text2"/>
                <w:sz w:val="22"/>
                <w:szCs w:val="22"/>
              </w:rPr>
              <w:t>, routines and upkeep of the wider learning environment.</w:t>
            </w:r>
          </w:p>
          <w:p w14:paraId="7CBC23E9" w14:textId="77777777" w:rsidR="006508CB" w:rsidRPr="00887F19" w:rsidRDefault="006508CB" w:rsidP="00B30EC8">
            <w:pPr>
              <w:jc w:val="both"/>
              <w:rPr>
                <w:rFonts w:ascii="Arial" w:hAnsi="Arial" w:cs="Arial"/>
                <w:color w:val="1F497D" w:themeColor="text2"/>
                <w:sz w:val="22"/>
                <w:szCs w:val="22"/>
              </w:rPr>
            </w:pPr>
          </w:p>
        </w:tc>
      </w:tr>
      <w:tr w:rsidR="006508CB" w:rsidRPr="006637EF" w14:paraId="76272082" w14:textId="77777777" w:rsidTr="00B30EC8">
        <w:trPr>
          <w:cantSplit/>
          <w:trHeight w:val="266"/>
        </w:trPr>
        <w:tc>
          <w:tcPr>
            <w:tcW w:w="900" w:type="dxa"/>
            <w:tcBorders>
              <w:top w:val="nil"/>
              <w:left w:val="nil"/>
              <w:bottom w:val="nil"/>
              <w:right w:val="nil"/>
            </w:tcBorders>
          </w:tcPr>
          <w:p w14:paraId="0B6F8D1E" w14:textId="77777777" w:rsidR="006508CB" w:rsidRPr="00637A52" w:rsidRDefault="006508CB" w:rsidP="00B30EC8">
            <w:pPr>
              <w:jc w:val="both"/>
              <w:rPr>
                <w:rFonts w:ascii="Arial" w:hAnsi="Arial" w:cs="Arial"/>
                <w:b/>
                <w:bCs/>
                <w:sz w:val="22"/>
                <w:szCs w:val="20"/>
              </w:rPr>
            </w:pPr>
            <w:r w:rsidRPr="00637A52">
              <w:rPr>
                <w:rFonts w:ascii="Arial" w:hAnsi="Arial" w:cs="Arial"/>
                <w:b/>
                <w:bCs/>
                <w:sz w:val="22"/>
                <w:szCs w:val="20"/>
              </w:rPr>
              <w:t>Note</w:t>
            </w:r>
          </w:p>
        </w:tc>
        <w:tc>
          <w:tcPr>
            <w:tcW w:w="9180" w:type="dxa"/>
            <w:tcBorders>
              <w:top w:val="nil"/>
              <w:left w:val="nil"/>
              <w:bottom w:val="nil"/>
              <w:right w:val="nil"/>
            </w:tcBorders>
          </w:tcPr>
          <w:p w14:paraId="518563A8" w14:textId="1FFCBACB" w:rsidR="006508CB" w:rsidRPr="00887F19" w:rsidRDefault="006508CB" w:rsidP="00B30EC8">
            <w:pPr>
              <w:jc w:val="both"/>
              <w:rPr>
                <w:rFonts w:ascii="Arial" w:hAnsi="Arial" w:cs="Arial"/>
                <w:color w:val="1F497D" w:themeColor="text2"/>
                <w:sz w:val="22"/>
                <w:szCs w:val="22"/>
              </w:rPr>
            </w:pPr>
            <w:r w:rsidRPr="00887F19">
              <w:rPr>
                <w:rFonts w:ascii="Arial" w:hAnsi="Arial" w:cs="Arial"/>
                <w:color w:val="1F497D" w:themeColor="text2"/>
                <w:sz w:val="22"/>
                <w:szCs w:val="22"/>
              </w:rPr>
              <w:t>This is not a comprehensive list of all tasks which may be required of the postholder. It is illustrative of the general nature and level of responsibility of the work to be undertaken, commensurate with the grade.</w:t>
            </w:r>
          </w:p>
          <w:p w14:paraId="3D96C5FA" w14:textId="5C35E58E" w:rsidR="00B551BD" w:rsidRPr="00887F19" w:rsidRDefault="00B551BD" w:rsidP="00B30EC8">
            <w:pPr>
              <w:jc w:val="both"/>
              <w:rPr>
                <w:rFonts w:ascii="Arial" w:hAnsi="Arial" w:cs="Arial"/>
                <w:color w:val="1F497D" w:themeColor="text2"/>
                <w:sz w:val="22"/>
                <w:szCs w:val="22"/>
              </w:rPr>
            </w:pPr>
          </w:p>
          <w:p w14:paraId="142101E2" w14:textId="77777777" w:rsidR="00B551BD" w:rsidRPr="00887F19" w:rsidRDefault="00B551BD" w:rsidP="00B551BD">
            <w:pPr>
              <w:autoSpaceDE w:val="0"/>
              <w:autoSpaceDN w:val="0"/>
              <w:adjustRightInd w:val="0"/>
              <w:spacing w:after="120" w:line="264" w:lineRule="auto"/>
              <w:rPr>
                <w:rFonts w:ascii="Verdana" w:hAnsi="Verdana"/>
                <w:color w:val="1F497D" w:themeColor="text2"/>
                <w:sz w:val="22"/>
                <w:szCs w:val="22"/>
                <w:lang w:val="en-GB"/>
              </w:rPr>
            </w:pPr>
            <w:r w:rsidRPr="00887F19">
              <w:rPr>
                <w:rFonts w:ascii="Verdana" w:hAnsi="Verdana"/>
                <w:color w:val="1F497D" w:themeColor="text2"/>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1AB45B58" w14:textId="7E95D6F4" w:rsidR="00B551BD" w:rsidRPr="00887F19" w:rsidRDefault="00B551BD" w:rsidP="00B30EC8">
            <w:pPr>
              <w:jc w:val="both"/>
              <w:rPr>
                <w:rFonts w:ascii="Arial" w:hAnsi="Arial" w:cs="Arial"/>
                <w:color w:val="1F497D" w:themeColor="text2"/>
                <w:sz w:val="22"/>
                <w:szCs w:val="22"/>
              </w:rPr>
            </w:pPr>
            <w:r w:rsidRPr="00887F19">
              <w:rPr>
                <w:rFonts w:ascii="Verdana" w:hAnsi="Verdana"/>
                <w:color w:val="1F497D" w:themeColor="text2"/>
                <w:sz w:val="22"/>
                <w:szCs w:val="22"/>
                <w:lang w:val="en-GB"/>
              </w:rPr>
              <w:t xml:space="preserve">Liverpool Diocesan Schools Trust is committed to safeguarding and promoting the welfare of children and young people, and expects all staff and volunteers to share this commitment. Further Safeguarding policies can be found www.huytonwithrobyce.co.uk </w:t>
            </w:r>
            <w:r w:rsidRPr="00887F19">
              <w:rPr>
                <w:rFonts w:ascii="Verdana" w:hAnsi="Verdana"/>
                <w:color w:val="1F497D" w:themeColor="text2"/>
                <w:sz w:val="22"/>
                <w:szCs w:val="22"/>
                <w:lang w:val="en-GB"/>
              </w:rPr>
              <w:br/>
              <w:t xml:space="preserve">Candidates should also refer to ‘Guidance for safer working practice for those working with children and young people in education settings’ which can be found by following the link - </w:t>
            </w:r>
            <w:hyperlink r:id="rId11" w:history="1">
              <w:r w:rsidRPr="00887F19">
                <w:rPr>
                  <w:rStyle w:val="Hyperlink"/>
                  <w:rFonts w:ascii="Verdana" w:eastAsiaTheme="majorEastAsia" w:hAnsi="Verdana"/>
                  <w:color w:val="1F497D" w:themeColor="text2"/>
                  <w:sz w:val="20"/>
                  <w:szCs w:val="20"/>
                </w:rPr>
                <w:t>https://www.saferrecruitmentconsortium.org/GSWP%20May%202019%20final.pdf</w:t>
              </w:r>
            </w:hyperlink>
          </w:p>
          <w:p w14:paraId="0F6CF047" w14:textId="77777777" w:rsidR="00B551BD" w:rsidRPr="00887F19" w:rsidRDefault="00B551BD" w:rsidP="00B551BD">
            <w:pPr>
              <w:rPr>
                <w:rFonts w:ascii="Verdana" w:hAnsi="Verdana"/>
                <w:color w:val="1F497D" w:themeColor="text2"/>
                <w:sz w:val="22"/>
                <w:szCs w:val="22"/>
                <w:lang w:val="en-GB"/>
              </w:rPr>
            </w:pPr>
          </w:p>
          <w:p w14:paraId="054D00DF" w14:textId="15B6587A" w:rsidR="00B551BD" w:rsidRPr="00887F19" w:rsidRDefault="00B551BD" w:rsidP="00B551BD">
            <w:pPr>
              <w:rPr>
                <w:color w:val="1F497D" w:themeColor="text2"/>
              </w:rPr>
            </w:pPr>
            <w:r w:rsidRPr="00887F19">
              <w:rPr>
                <w:rFonts w:ascii="Verdana" w:hAnsi="Verdana"/>
                <w:color w:val="1F497D" w:themeColor="text2"/>
                <w:sz w:val="22"/>
                <w:szCs w:val="22"/>
                <w:lang w:val="en-GB"/>
              </w:rPr>
              <w:t>Appointment to this post is subject to a satisfactory enhanced DBS check, 2 satisfactory references, and verification of qualifications.</w:t>
            </w:r>
          </w:p>
        </w:tc>
      </w:tr>
      <w:tr w:rsidR="006508CB" w:rsidRPr="00EC6387" w14:paraId="5D82B5B9" w14:textId="77777777" w:rsidTr="00B30EC8">
        <w:trPr>
          <w:cantSplit/>
          <w:trHeight w:val="266"/>
        </w:trPr>
        <w:tc>
          <w:tcPr>
            <w:tcW w:w="10080" w:type="dxa"/>
            <w:gridSpan w:val="2"/>
            <w:tcBorders>
              <w:top w:val="nil"/>
              <w:left w:val="nil"/>
              <w:bottom w:val="nil"/>
              <w:right w:val="nil"/>
            </w:tcBorders>
          </w:tcPr>
          <w:p w14:paraId="2F86B2B6" w14:textId="6680CF9B" w:rsidR="00CB71CA" w:rsidRPr="00EC6387" w:rsidRDefault="00CB71CA" w:rsidP="0036267A">
            <w:pPr>
              <w:pStyle w:val="body"/>
              <w:tabs>
                <w:tab w:val="left" w:pos="1985"/>
              </w:tabs>
              <w:spacing w:line="276" w:lineRule="auto"/>
              <w:jc w:val="both"/>
              <w:rPr>
                <w:rFonts w:ascii="Arial" w:hAnsi="Arial" w:cs="Arial"/>
                <w:b/>
                <w:bCs/>
                <w:sz w:val="22"/>
              </w:rPr>
            </w:pPr>
          </w:p>
        </w:tc>
      </w:tr>
      <w:tr w:rsidR="006508CB" w14:paraId="4ADC7D09" w14:textId="77777777" w:rsidTr="00B30EC8">
        <w:trPr>
          <w:cantSplit/>
          <w:trHeight w:val="266"/>
        </w:trPr>
        <w:tc>
          <w:tcPr>
            <w:tcW w:w="900" w:type="dxa"/>
            <w:tcBorders>
              <w:top w:val="nil"/>
              <w:left w:val="nil"/>
              <w:bottom w:val="nil"/>
              <w:right w:val="nil"/>
            </w:tcBorders>
          </w:tcPr>
          <w:p w14:paraId="7A827097"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4DF4FEB6" w14:textId="77777777" w:rsidR="006508CB" w:rsidRDefault="006508CB" w:rsidP="00B30EC8">
            <w:pPr>
              <w:jc w:val="both"/>
              <w:rPr>
                <w:rFonts w:ascii="Arial" w:hAnsi="Arial" w:cs="Arial"/>
                <w:sz w:val="22"/>
              </w:rPr>
            </w:pPr>
          </w:p>
        </w:tc>
      </w:tr>
      <w:tr w:rsidR="006508CB" w14:paraId="15EC3C5F" w14:textId="77777777" w:rsidTr="00B30EC8">
        <w:trPr>
          <w:cantSplit/>
          <w:trHeight w:val="266"/>
        </w:trPr>
        <w:tc>
          <w:tcPr>
            <w:tcW w:w="900" w:type="dxa"/>
            <w:tcBorders>
              <w:top w:val="nil"/>
              <w:left w:val="nil"/>
              <w:bottom w:val="nil"/>
              <w:right w:val="nil"/>
            </w:tcBorders>
          </w:tcPr>
          <w:p w14:paraId="07B591D9"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625CB00" w14:textId="77777777" w:rsidR="00B551BD" w:rsidRPr="00887F19" w:rsidRDefault="00B551BD" w:rsidP="00CB71CA">
            <w:pPr>
              <w:jc w:val="both"/>
              <w:rPr>
                <w:rFonts w:ascii="Arial" w:hAnsi="Arial" w:cs="Arial"/>
                <w:b/>
                <w:bCs/>
                <w:color w:val="1F497D" w:themeColor="text2"/>
                <w:sz w:val="22"/>
              </w:rPr>
            </w:pPr>
          </w:p>
          <w:p w14:paraId="14D31637" w14:textId="2485CB7C" w:rsidR="00B551BD" w:rsidRPr="00887F19" w:rsidRDefault="00B551BD" w:rsidP="00CB71CA">
            <w:pPr>
              <w:jc w:val="both"/>
              <w:rPr>
                <w:rFonts w:ascii="Verdana" w:hAnsi="Verdana" w:cs="Arial"/>
                <w:b/>
                <w:bCs/>
                <w:color w:val="1F497D" w:themeColor="text2"/>
                <w:sz w:val="44"/>
                <w:szCs w:val="44"/>
              </w:rPr>
            </w:pPr>
            <w:r w:rsidRPr="00887F19">
              <w:rPr>
                <w:rFonts w:ascii="Verdana" w:hAnsi="Verdana" w:cs="Arial"/>
                <w:b/>
                <w:bCs/>
                <w:color w:val="1F497D" w:themeColor="text2"/>
                <w:sz w:val="44"/>
                <w:szCs w:val="44"/>
              </w:rPr>
              <w:t>Person Specification</w:t>
            </w:r>
          </w:p>
          <w:p w14:paraId="2840AFC4" w14:textId="77777777" w:rsidR="00B551BD" w:rsidRPr="00887F19" w:rsidRDefault="00B551BD" w:rsidP="00CB71CA">
            <w:pPr>
              <w:jc w:val="both"/>
              <w:rPr>
                <w:rFonts w:ascii="Arial" w:hAnsi="Arial" w:cs="Arial"/>
                <w:b/>
                <w:bCs/>
                <w:color w:val="1F497D" w:themeColor="text2"/>
                <w:sz w:val="22"/>
              </w:rPr>
            </w:pPr>
          </w:p>
          <w:p w14:paraId="56C2E802" w14:textId="0107EDF6" w:rsidR="00CB71CA" w:rsidRPr="00887F19" w:rsidRDefault="00CB71CA" w:rsidP="00CB71CA">
            <w:pPr>
              <w:jc w:val="both"/>
              <w:rPr>
                <w:rFonts w:ascii="Arial" w:hAnsi="Arial" w:cs="Arial"/>
                <w:b/>
                <w:bCs/>
                <w:color w:val="1F497D" w:themeColor="text2"/>
                <w:sz w:val="22"/>
              </w:rPr>
            </w:pPr>
            <w:r w:rsidRPr="00887F19">
              <w:rPr>
                <w:rFonts w:ascii="Arial" w:hAnsi="Arial" w:cs="Arial"/>
                <w:b/>
                <w:bCs/>
                <w:color w:val="1F497D" w:themeColor="text2"/>
                <w:sz w:val="22"/>
              </w:rPr>
              <w:t>Communication &amp; Influence</w:t>
            </w:r>
          </w:p>
          <w:p w14:paraId="0E4B7490" w14:textId="77777777" w:rsidR="00CB71CA" w:rsidRPr="00887F19" w:rsidRDefault="00CB71CA" w:rsidP="00CB71CA">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Actively listens to what others have to say and gains support for own opinion. Asks open questions and ensures that there is no confusion or ambiguity to the listener. Ensures own case is consistent when seeking support. </w:t>
            </w:r>
          </w:p>
          <w:p w14:paraId="6A4C1777" w14:textId="77777777" w:rsidR="006508CB" w:rsidRPr="00887F19" w:rsidRDefault="006508CB" w:rsidP="00B30EC8">
            <w:pPr>
              <w:jc w:val="both"/>
              <w:rPr>
                <w:rFonts w:ascii="Arial" w:hAnsi="Arial" w:cs="Arial"/>
                <w:color w:val="1F497D" w:themeColor="text2"/>
                <w:sz w:val="22"/>
              </w:rPr>
            </w:pPr>
          </w:p>
          <w:p w14:paraId="042D1FA7" w14:textId="77777777" w:rsidR="00CB71CA" w:rsidRPr="00887F19" w:rsidRDefault="00CB71CA" w:rsidP="00CB71CA">
            <w:pPr>
              <w:jc w:val="both"/>
              <w:rPr>
                <w:rFonts w:ascii="Arial" w:hAnsi="Arial" w:cs="Arial"/>
                <w:b/>
                <w:bCs/>
                <w:color w:val="1F497D" w:themeColor="text2"/>
                <w:sz w:val="22"/>
              </w:rPr>
            </w:pPr>
            <w:r w:rsidRPr="00887F19">
              <w:rPr>
                <w:rFonts w:ascii="Arial" w:hAnsi="Arial" w:cs="Arial"/>
                <w:b/>
                <w:bCs/>
                <w:color w:val="1F497D" w:themeColor="text2"/>
                <w:sz w:val="22"/>
              </w:rPr>
              <w:t>Team working</w:t>
            </w:r>
          </w:p>
          <w:p w14:paraId="52240C6E" w14:textId="77777777" w:rsidR="00CB71CA" w:rsidRPr="00887F19" w:rsidRDefault="00CB71CA" w:rsidP="00CB71CA">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Demonstrates a </w:t>
            </w:r>
            <w:proofErr w:type="spellStart"/>
            <w:r w:rsidRPr="00887F19">
              <w:rPr>
                <w:rFonts w:ascii="Arial" w:hAnsi="Arial" w:cs="Arial"/>
                <w:color w:val="1F497D" w:themeColor="text2"/>
                <w:sz w:val="22"/>
                <w:szCs w:val="22"/>
              </w:rPr>
              <w:t>non-judgemental</w:t>
            </w:r>
            <w:proofErr w:type="spellEnd"/>
            <w:r w:rsidRPr="00887F19">
              <w:rPr>
                <w:rFonts w:ascii="Arial" w:hAnsi="Arial" w:cs="Arial"/>
                <w:color w:val="1F497D" w:themeColor="text2"/>
                <w:sz w:val="22"/>
                <w:szCs w:val="22"/>
              </w:rPr>
              <w:t xml:space="preserve"> approach to the values, views and needs of others. Sees other people’s point of view and encourages and respects views that are different from own. Takes time to get to know people and how they operate.</w:t>
            </w:r>
          </w:p>
          <w:p w14:paraId="3B7F9855" w14:textId="77777777" w:rsidR="00CB71CA" w:rsidRPr="00887F19" w:rsidRDefault="00CB71CA" w:rsidP="00B30EC8">
            <w:pPr>
              <w:jc w:val="both"/>
              <w:rPr>
                <w:rFonts w:ascii="Arial" w:hAnsi="Arial" w:cs="Arial"/>
                <w:color w:val="1F497D" w:themeColor="text2"/>
                <w:sz w:val="22"/>
              </w:rPr>
            </w:pPr>
          </w:p>
          <w:p w14:paraId="395AC01F" w14:textId="77777777" w:rsidR="00CB71CA" w:rsidRPr="00887F19" w:rsidRDefault="00CB71CA" w:rsidP="00CB71CA">
            <w:pPr>
              <w:jc w:val="both"/>
              <w:rPr>
                <w:rFonts w:ascii="Arial" w:hAnsi="Arial" w:cs="Arial"/>
                <w:b/>
                <w:bCs/>
                <w:color w:val="1F497D" w:themeColor="text2"/>
                <w:sz w:val="22"/>
              </w:rPr>
            </w:pPr>
            <w:proofErr w:type="spellStart"/>
            <w:r w:rsidRPr="00887F19">
              <w:rPr>
                <w:rFonts w:ascii="Arial" w:hAnsi="Arial" w:cs="Arial"/>
                <w:b/>
                <w:bCs/>
                <w:color w:val="1F497D" w:themeColor="text2"/>
                <w:sz w:val="22"/>
              </w:rPr>
              <w:t>Organisational</w:t>
            </w:r>
            <w:proofErr w:type="spellEnd"/>
            <w:r w:rsidRPr="00887F19">
              <w:rPr>
                <w:rFonts w:ascii="Arial" w:hAnsi="Arial" w:cs="Arial"/>
                <w:b/>
                <w:bCs/>
                <w:color w:val="1F497D" w:themeColor="text2"/>
                <w:sz w:val="22"/>
              </w:rPr>
              <w:t xml:space="preserve"> Awareness</w:t>
            </w:r>
          </w:p>
          <w:p w14:paraId="69893B5A" w14:textId="77777777" w:rsidR="00CB71CA" w:rsidRPr="00887F19" w:rsidRDefault="00CB71CA" w:rsidP="00CB71CA">
            <w:pPr>
              <w:jc w:val="both"/>
              <w:rPr>
                <w:rFonts w:ascii="Arial" w:hAnsi="Arial" w:cs="Arial"/>
                <w:color w:val="1F497D" w:themeColor="text2"/>
                <w:sz w:val="22"/>
                <w:szCs w:val="22"/>
              </w:rPr>
            </w:pPr>
            <w:r w:rsidRPr="00887F19">
              <w:rPr>
                <w:rFonts w:ascii="Arial" w:hAnsi="Arial" w:cs="Arial"/>
                <w:color w:val="1F497D" w:themeColor="text2"/>
                <w:sz w:val="22"/>
                <w:szCs w:val="22"/>
              </w:rPr>
              <w:t>Keeps up to date on changes / new developments in own and other areas of the schools activities and their impact on the schools performance.</w:t>
            </w:r>
          </w:p>
          <w:p w14:paraId="169A387A" w14:textId="77777777" w:rsidR="00CB71CA" w:rsidRPr="00887F19" w:rsidRDefault="00CB71CA" w:rsidP="00B30EC8">
            <w:pPr>
              <w:jc w:val="both"/>
              <w:rPr>
                <w:rFonts w:ascii="Arial" w:hAnsi="Arial" w:cs="Arial"/>
                <w:color w:val="1F497D" w:themeColor="text2"/>
                <w:sz w:val="22"/>
              </w:rPr>
            </w:pPr>
          </w:p>
          <w:p w14:paraId="357566C1" w14:textId="77777777" w:rsidR="00CB71CA" w:rsidRPr="00887F19" w:rsidRDefault="00CB71CA" w:rsidP="00CB71CA">
            <w:pPr>
              <w:rPr>
                <w:rFonts w:ascii="Arial" w:hAnsi="Arial" w:cs="Arial"/>
                <w:b/>
                <w:bCs/>
                <w:color w:val="1F497D" w:themeColor="text2"/>
                <w:sz w:val="22"/>
              </w:rPr>
            </w:pPr>
            <w:r w:rsidRPr="00887F19">
              <w:rPr>
                <w:rFonts w:ascii="Arial" w:hAnsi="Arial" w:cs="Arial"/>
                <w:b/>
                <w:bCs/>
                <w:color w:val="1F497D" w:themeColor="text2"/>
                <w:sz w:val="22"/>
              </w:rPr>
              <w:t>Adaptability</w:t>
            </w:r>
          </w:p>
          <w:p w14:paraId="7B7A3E63" w14:textId="77777777" w:rsidR="00CB71CA" w:rsidRPr="00887F19" w:rsidRDefault="00CB71CA" w:rsidP="00CB71CA">
            <w:pPr>
              <w:jc w:val="both"/>
              <w:rPr>
                <w:rFonts w:ascii="Arial" w:hAnsi="Arial" w:cs="Arial"/>
                <w:color w:val="1F497D" w:themeColor="text2"/>
                <w:sz w:val="22"/>
                <w:szCs w:val="22"/>
              </w:rPr>
            </w:pPr>
            <w:r w:rsidRPr="00887F19">
              <w:rPr>
                <w:rFonts w:ascii="Arial" w:hAnsi="Arial" w:cs="Arial"/>
                <w:color w:val="1F497D" w:themeColor="text2"/>
                <w:sz w:val="22"/>
                <w:szCs w:val="22"/>
              </w:rPr>
              <w:t>Supports the change process, remaining positive during times of change. Willingly co-operates with others and highlights potential problems in a positive and supportive way</w:t>
            </w:r>
          </w:p>
          <w:p w14:paraId="0CA8D8DE" w14:textId="77777777" w:rsidR="00CB71CA" w:rsidRPr="00887F19" w:rsidRDefault="00CB71CA" w:rsidP="00CB71CA">
            <w:pPr>
              <w:jc w:val="both"/>
              <w:rPr>
                <w:rFonts w:ascii="Arial" w:hAnsi="Arial" w:cs="Arial"/>
                <w:color w:val="1F497D" w:themeColor="text2"/>
                <w:sz w:val="22"/>
                <w:szCs w:val="22"/>
              </w:rPr>
            </w:pPr>
          </w:p>
          <w:p w14:paraId="428ED63A" w14:textId="77777777" w:rsidR="00CB71CA" w:rsidRPr="00887F19" w:rsidRDefault="00CB71CA" w:rsidP="00CB71CA">
            <w:pPr>
              <w:jc w:val="both"/>
              <w:rPr>
                <w:rFonts w:ascii="Arial" w:hAnsi="Arial" w:cs="Arial"/>
                <w:b/>
                <w:bCs/>
                <w:color w:val="1F497D" w:themeColor="text2"/>
                <w:sz w:val="22"/>
              </w:rPr>
            </w:pPr>
            <w:r w:rsidRPr="00887F19">
              <w:rPr>
                <w:rFonts w:ascii="Arial" w:hAnsi="Arial" w:cs="Arial"/>
                <w:b/>
                <w:bCs/>
                <w:color w:val="1F497D" w:themeColor="text2"/>
                <w:sz w:val="22"/>
              </w:rPr>
              <w:t>Use of technology</w:t>
            </w:r>
          </w:p>
          <w:p w14:paraId="37152DE7" w14:textId="04E7E137" w:rsidR="00CB71CA" w:rsidRPr="00887F19" w:rsidRDefault="00CB71CA" w:rsidP="00CB71CA">
            <w:pPr>
              <w:jc w:val="both"/>
              <w:rPr>
                <w:rFonts w:ascii="Arial" w:hAnsi="Arial" w:cs="Arial"/>
                <w:color w:val="1F497D" w:themeColor="text2"/>
                <w:sz w:val="22"/>
                <w:szCs w:val="22"/>
              </w:rPr>
            </w:pPr>
            <w:r w:rsidRPr="00887F19">
              <w:rPr>
                <w:rFonts w:ascii="Arial" w:hAnsi="Arial" w:cs="Arial"/>
                <w:color w:val="1F497D" w:themeColor="text2"/>
                <w:sz w:val="22"/>
                <w:szCs w:val="22"/>
              </w:rPr>
              <w:t>Is able to use and understands the purpose of information communication technology (ICT) and is able to use it for routine and pre-set purposes.  Is able to share skills and knowledge with colleagues</w:t>
            </w:r>
          </w:p>
          <w:p w14:paraId="4EB7BE57" w14:textId="24F3A313" w:rsidR="00CB71CA" w:rsidRPr="00887F19" w:rsidRDefault="00CB71CA" w:rsidP="00CB71CA">
            <w:pPr>
              <w:jc w:val="both"/>
              <w:rPr>
                <w:rFonts w:ascii="Arial" w:hAnsi="Arial" w:cs="Arial"/>
                <w:color w:val="1F497D" w:themeColor="text2"/>
                <w:sz w:val="22"/>
                <w:szCs w:val="22"/>
              </w:rPr>
            </w:pPr>
          </w:p>
          <w:p w14:paraId="3E4510BF" w14:textId="77777777" w:rsidR="00CB71CA" w:rsidRPr="00887F19" w:rsidRDefault="00CB71CA" w:rsidP="00CB71CA">
            <w:pPr>
              <w:jc w:val="both"/>
              <w:rPr>
                <w:rFonts w:ascii="Arial" w:hAnsi="Arial" w:cs="Arial"/>
                <w:b/>
                <w:bCs/>
                <w:color w:val="1F497D" w:themeColor="text2"/>
                <w:sz w:val="22"/>
                <w:szCs w:val="20"/>
              </w:rPr>
            </w:pPr>
            <w:r w:rsidRPr="00887F19">
              <w:rPr>
                <w:rFonts w:ascii="Arial" w:hAnsi="Arial" w:cs="Arial"/>
                <w:b/>
                <w:bCs/>
                <w:color w:val="1F497D" w:themeColor="text2"/>
                <w:sz w:val="22"/>
                <w:szCs w:val="20"/>
              </w:rPr>
              <w:t>Professional values and Practice</w:t>
            </w:r>
          </w:p>
          <w:p w14:paraId="7AA04A0C" w14:textId="77777777" w:rsidR="00CB71CA" w:rsidRPr="00887F19" w:rsidRDefault="00CB71CA" w:rsidP="00CB71CA">
            <w:pPr>
              <w:jc w:val="both"/>
              <w:rPr>
                <w:rFonts w:ascii="Arial" w:hAnsi="Arial" w:cs="Arial"/>
                <w:color w:val="1F497D" w:themeColor="text2"/>
                <w:sz w:val="22"/>
              </w:rPr>
            </w:pPr>
            <w:r w:rsidRPr="00887F19">
              <w:rPr>
                <w:rFonts w:ascii="Arial" w:hAnsi="Arial" w:cs="Arial"/>
                <w:color w:val="1F497D" w:themeColor="text2"/>
                <w:sz w:val="22"/>
              </w:rPr>
              <w:t xml:space="preserve">Demonstrates high expectations for all pupils. </w:t>
            </w:r>
          </w:p>
          <w:p w14:paraId="7245A651" w14:textId="77777777" w:rsidR="00CB71CA" w:rsidRPr="00887F19" w:rsidRDefault="00CB71CA" w:rsidP="00CB71CA">
            <w:pPr>
              <w:jc w:val="both"/>
              <w:rPr>
                <w:rFonts w:ascii="Arial" w:hAnsi="Arial" w:cs="Arial"/>
                <w:color w:val="1F497D" w:themeColor="text2"/>
                <w:sz w:val="22"/>
              </w:rPr>
            </w:pPr>
            <w:r w:rsidRPr="00887F19">
              <w:rPr>
                <w:rFonts w:ascii="Arial" w:hAnsi="Arial" w:cs="Arial"/>
                <w:color w:val="1F497D" w:themeColor="text2"/>
                <w:sz w:val="22"/>
              </w:rPr>
              <w:t>Ability to build and maintain successful relationships with pupils, treat them consistently, with respect and consideration and demonstrate concern for them development as learners.</w:t>
            </w:r>
          </w:p>
          <w:p w14:paraId="750A6A48" w14:textId="77777777" w:rsidR="00CB71CA" w:rsidRPr="00887F19" w:rsidRDefault="00CB71CA" w:rsidP="00CB71CA">
            <w:pPr>
              <w:jc w:val="both"/>
              <w:rPr>
                <w:rFonts w:ascii="Arial" w:hAnsi="Arial" w:cs="Arial"/>
                <w:color w:val="1F497D" w:themeColor="text2"/>
                <w:sz w:val="22"/>
              </w:rPr>
            </w:pPr>
            <w:r w:rsidRPr="00887F19">
              <w:rPr>
                <w:rFonts w:ascii="Arial" w:hAnsi="Arial" w:cs="Arial"/>
                <w:color w:val="1F497D" w:themeColor="text2"/>
                <w:sz w:val="22"/>
              </w:rPr>
              <w:t xml:space="preserve">Ability to work collaboratively with colleagues and carry out the role effectively, knowing when to seek help and advice. </w:t>
            </w:r>
          </w:p>
          <w:p w14:paraId="31C3C40E" w14:textId="5BF0E1C0" w:rsidR="00CB71CA" w:rsidRPr="00887F19" w:rsidRDefault="00CB71CA" w:rsidP="00CB71CA">
            <w:pPr>
              <w:jc w:val="both"/>
              <w:rPr>
                <w:rFonts w:ascii="Arial" w:hAnsi="Arial" w:cs="Arial"/>
                <w:color w:val="1F497D" w:themeColor="text2"/>
                <w:sz w:val="22"/>
              </w:rPr>
            </w:pPr>
            <w:r w:rsidRPr="00887F19">
              <w:rPr>
                <w:rFonts w:ascii="Arial" w:hAnsi="Arial" w:cs="Arial"/>
                <w:color w:val="1F497D" w:themeColor="text2"/>
                <w:sz w:val="22"/>
              </w:rPr>
              <w:t>Ability to improve your own practice through observations, evaluation and discussion with colleagues</w:t>
            </w:r>
          </w:p>
          <w:p w14:paraId="43115D7D" w14:textId="0C3C5CFB" w:rsidR="00CB71CA" w:rsidRPr="00887F19" w:rsidRDefault="00CB71CA" w:rsidP="00CB71CA">
            <w:pPr>
              <w:jc w:val="both"/>
              <w:rPr>
                <w:rFonts w:ascii="Arial" w:hAnsi="Arial" w:cs="Arial"/>
                <w:color w:val="1F497D" w:themeColor="text2"/>
                <w:sz w:val="22"/>
              </w:rPr>
            </w:pPr>
          </w:p>
          <w:p w14:paraId="08469A50" w14:textId="77777777" w:rsidR="00B551BD" w:rsidRPr="00887F19" w:rsidRDefault="00B551BD" w:rsidP="00B551BD">
            <w:pPr>
              <w:jc w:val="both"/>
              <w:rPr>
                <w:rFonts w:ascii="Arial" w:hAnsi="Arial" w:cs="Arial"/>
                <w:b/>
                <w:bCs/>
                <w:color w:val="1F497D" w:themeColor="text2"/>
                <w:sz w:val="22"/>
              </w:rPr>
            </w:pPr>
            <w:r w:rsidRPr="00887F19">
              <w:rPr>
                <w:rFonts w:ascii="Arial" w:hAnsi="Arial" w:cs="Arial"/>
                <w:b/>
                <w:bCs/>
                <w:color w:val="1F497D" w:themeColor="text2"/>
                <w:sz w:val="22"/>
              </w:rPr>
              <w:t>Experience &amp; Knowledge</w:t>
            </w:r>
          </w:p>
          <w:p w14:paraId="179A9DBF"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Minimum 2 </w:t>
            </w:r>
            <w:proofErr w:type="spellStart"/>
            <w:r w:rsidRPr="00887F19">
              <w:rPr>
                <w:rFonts w:ascii="Arial" w:hAnsi="Arial" w:cs="Arial"/>
                <w:color w:val="1F497D" w:themeColor="text2"/>
                <w:sz w:val="22"/>
                <w:szCs w:val="22"/>
              </w:rPr>
              <w:t>years experience</w:t>
            </w:r>
            <w:proofErr w:type="spellEnd"/>
            <w:r w:rsidRPr="00887F19">
              <w:rPr>
                <w:rFonts w:ascii="Arial" w:hAnsi="Arial" w:cs="Arial"/>
                <w:color w:val="1F497D" w:themeColor="text2"/>
                <w:sz w:val="22"/>
                <w:szCs w:val="22"/>
              </w:rPr>
              <w:t xml:space="preserve"> working with and or caring for children of relevant age/subject area, in an educational setting.</w:t>
            </w:r>
          </w:p>
          <w:p w14:paraId="21A26215"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General understanding of national/foundation stage curriculum and other basic learning </w:t>
            </w:r>
            <w:proofErr w:type="spellStart"/>
            <w:r w:rsidRPr="00887F19">
              <w:rPr>
                <w:rFonts w:ascii="Arial" w:hAnsi="Arial" w:cs="Arial"/>
                <w:color w:val="1F497D" w:themeColor="text2"/>
                <w:sz w:val="22"/>
                <w:szCs w:val="22"/>
              </w:rPr>
              <w:t>programmes</w:t>
            </w:r>
            <w:proofErr w:type="spellEnd"/>
            <w:r w:rsidRPr="00887F19">
              <w:rPr>
                <w:rFonts w:ascii="Arial" w:hAnsi="Arial" w:cs="Arial"/>
                <w:color w:val="1F497D" w:themeColor="text2"/>
                <w:sz w:val="22"/>
                <w:szCs w:val="22"/>
              </w:rPr>
              <w:t>/techniques.</w:t>
            </w:r>
          </w:p>
          <w:p w14:paraId="6D999438"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Basic understanding of child development and learning.</w:t>
            </w:r>
          </w:p>
          <w:p w14:paraId="37D82B52"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Ability to relate well to children and adults.</w:t>
            </w:r>
          </w:p>
          <w:p w14:paraId="02C7B120" w14:textId="42AF4EEF" w:rsidR="00CB71CA"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General awareness of inclusion, especially within a school setting</w:t>
            </w:r>
          </w:p>
          <w:p w14:paraId="5A740755" w14:textId="304A1FEC" w:rsidR="00B551BD" w:rsidRPr="00887F19" w:rsidRDefault="00B551BD" w:rsidP="00B551BD">
            <w:pPr>
              <w:jc w:val="both"/>
              <w:rPr>
                <w:rFonts w:ascii="Arial" w:hAnsi="Arial" w:cs="Arial"/>
                <w:color w:val="1F497D" w:themeColor="text2"/>
                <w:sz w:val="22"/>
                <w:szCs w:val="22"/>
              </w:rPr>
            </w:pPr>
          </w:p>
          <w:p w14:paraId="649BF0F7" w14:textId="77777777" w:rsidR="00B551BD" w:rsidRPr="00887F19" w:rsidRDefault="00B551BD" w:rsidP="00B551BD">
            <w:pPr>
              <w:rPr>
                <w:rFonts w:ascii="Arial" w:hAnsi="Arial" w:cs="Arial"/>
                <w:b/>
                <w:bCs/>
                <w:color w:val="1F497D" w:themeColor="text2"/>
                <w:sz w:val="22"/>
              </w:rPr>
            </w:pPr>
            <w:r w:rsidRPr="00887F19">
              <w:rPr>
                <w:rFonts w:ascii="Arial" w:hAnsi="Arial" w:cs="Arial"/>
                <w:b/>
                <w:bCs/>
                <w:color w:val="1F497D" w:themeColor="text2"/>
                <w:sz w:val="22"/>
              </w:rPr>
              <w:t>Qualification &amp; Training</w:t>
            </w:r>
          </w:p>
          <w:p w14:paraId="4D781F54"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Achieved or working towards a Level 1 qualification in </w:t>
            </w:r>
            <w:proofErr w:type="spellStart"/>
            <w:r w:rsidRPr="00887F19">
              <w:rPr>
                <w:rFonts w:ascii="Arial" w:hAnsi="Arial" w:cs="Arial"/>
                <w:color w:val="1F497D" w:themeColor="text2"/>
                <w:sz w:val="22"/>
                <w:szCs w:val="22"/>
              </w:rPr>
              <w:t>Maths</w:t>
            </w:r>
            <w:proofErr w:type="spellEnd"/>
            <w:r w:rsidRPr="00887F19">
              <w:rPr>
                <w:rFonts w:ascii="Arial" w:hAnsi="Arial" w:cs="Arial"/>
                <w:color w:val="1F497D" w:themeColor="text2"/>
                <w:sz w:val="22"/>
                <w:szCs w:val="22"/>
              </w:rPr>
              <w:t>/numeracy and English/literacy.</w:t>
            </w:r>
          </w:p>
          <w:p w14:paraId="1456AD10"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Requirement to complete DfES Teacher Assistant Induction </w:t>
            </w:r>
            <w:proofErr w:type="spellStart"/>
            <w:r w:rsidRPr="00887F19">
              <w:rPr>
                <w:rFonts w:ascii="Arial" w:hAnsi="Arial" w:cs="Arial"/>
                <w:color w:val="1F497D" w:themeColor="text2"/>
                <w:sz w:val="22"/>
                <w:szCs w:val="22"/>
              </w:rPr>
              <w:t>Programme</w:t>
            </w:r>
            <w:proofErr w:type="spellEnd"/>
            <w:r w:rsidRPr="00887F19">
              <w:rPr>
                <w:rFonts w:ascii="Arial" w:hAnsi="Arial" w:cs="Arial"/>
                <w:color w:val="1F497D" w:themeColor="text2"/>
                <w:sz w:val="22"/>
                <w:szCs w:val="22"/>
              </w:rPr>
              <w:t xml:space="preserve">. </w:t>
            </w:r>
          </w:p>
          <w:p w14:paraId="5C3A0698"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NVQ 2 for Teaching Assistants or equivalent qualification or experience.</w:t>
            </w:r>
          </w:p>
          <w:p w14:paraId="391BCF82"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t xml:space="preserve">Training in relevant learning strategies e.g. literacy / numeracy. </w:t>
            </w:r>
          </w:p>
          <w:p w14:paraId="7AF48358" w14:textId="77777777" w:rsidR="00B551BD" w:rsidRPr="00887F19" w:rsidRDefault="00B551BD" w:rsidP="00B551BD">
            <w:pPr>
              <w:jc w:val="both"/>
              <w:rPr>
                <w:rFonts w:ascii="Arial" w:hAnsi="Arial" w:cs="Arial"/>
                <w:color w:val="1F497D" w:themeColor="text2"/>
                <w:sz w:val="22"/>
                <w:szCs w:val="22"/>
              </w:rPr>
            </w:pPr>
            <w:r w:rsidRPr="00887F19">
              <w:rPr>
                <w:rFonts w:ascii="Arial" w:hAnsi="Arial" w:cs="Arial"/>
                <w:color w:val="1F497D" w:themeColor="text2"/>
                <w:sz w:val="22"/>
                <w:szCs w:val="22"/>
              </w:rPr>
              <w:lastRenderedPageBreak/>
              <w:t>Willingness to undertake appropriate first aid training.</w:t>
            </w:r>
          </w:p>
          <w:p w14:paraId="26B7649F" w14:textId="77777777" w:rsidR="00B551BD" w:rsidRPr="00887F19" w:rsidRDefault="00B551BD" w:rsidP="00B551BD">
            <w:pPr>
              <w:jc w:val="both"/>
              <w:rPr>
                <w:rFonts w:ascii="Arial" w:hAnsi="Arial" w:cs="Arial"/>
                <w:color w:val="1F497D" w:themeColor="text2"/>
                <w:sz w:val="22"/>
                <w:szCs w:val="22"/>
              </w:rPr>
            </w:pPr>
          </w:p>
          <w:p w14:paraId="78E21FD6" w14:textId="166B8D37" w:rsidR="00CB71CA" w:rsidRPr="00887F19" w:rsidRDefault="00CB71CA" w:rsidP="00CB71CA">
            <w:pPr>
              <w:jc w:val="both"/>
              <w:rPr>
                <w:rFonts w:ascii="Arial" w:hAnsi="Arial" w:cs="Arial"/>
                <w:color w:val="1F497D" w:themeColor="text2"/>
                <w:sz w:val="22"/>
              </w:rPr>
            </w:pPr>
          </w:p>
        </w:tc>
      </w:tr>
      <w:tr w:rsidR="006508CB" w14:paraId="68EB6570" w14:textId="77777777" w:rsidTr="00B30EC8">
        <w:trPr>
          <w:cantSplit/>
          <w:trHeight w:val="266"/>
        </w:trPr>
        <w:tc>
          <w:tcPr>
            <w:tcW w:w="900" w:type="dxa"/>
            <w:tcBorders>
              <w:top w:val="nil"/>
              <w:left w:val="nil"/>
              <w:bottom w:val="nil"/>
              <w:right w:val="nil"/>
            </w:tcBorders>
          </w:tcPr>
          <w:p w14:paraId="22D4C415"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761D9BB5" w14:textId="77777777" w:rsidR="006508CB" w:rsidRDefault="006508CB" w:rsidP="00B30EC8">
            <w:pPr>
              <w:jc w:val="both"/>
              <w:rPr>
                <w:rFonts w:ascii="Arial" w:hAnsi="Arial" w:cs="Arial"/>
                <w:sz w:val="22"/>
              </w:rPr>
            </w:pPr>
          </w:p>
        </w:tc>
      </w:tr>
      <w:tr w:rsidR="006508CB" w14:paraId="09839FDC" w14:textId="77777777" w:rsidTr="00B30EC8">
        <w:trPr>
          <w:cantSplit/>
          <w:trHeight w:val="266"/>
        </w:trPr>
        <w:tc>
          <w:tcPr>
            <w:tcW w:w="900" w:type="dxa"/>
            <w:tcBorders>
              <w:top w:val="nil"/>
              <w:left w:val="nil"/>
              <w:bottom w:val="nil"/>
              <w:right w:val="nil"/>
            </w:tcBorders>
          </w:tcPr>
          <w:p w14:paraId="299F6F1A"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E8904A3" w14:textId="77777777" w:rsidR="006508CB" w:rsidRDefault="006508CB" w:rsidP="00B30EC8">
            <w:pPr>
              <w:jc w:val="both"/>
              <w:rPr>
                <w:rFonts w:ascii="Arial" w:hAnsi="Arial" w:cs="Arial"/>
                <w:sz w:val="22"/>
              </w:rPr>
            </w:pPr>
          </w:p>
        </w:tc>
      </w:tr>
      <w:tr w:rsidR="006508CB" w14:paraId="37D1442F" w14:textId="77777777" w:rsidTr="00B30EC8">
        <w:trPr>
          <w:cantSplit/>
          <w:trHeight w:val="266"/>
        </w:trPr>
        <w:tc>
          <w:tcPr>
            <w:tcW w:w="900" w:type="dxa"/>
            <w:tcBorders>
              <w:top w:val="nil"/>
              <w:left w:val="nil"/>
              <w:bottom w:val="nil"/>
              <w:right w:val="nil"/>
            </w:tcBorders>
          </w:tcPr>
          <w:p w14:paraId="199868B5"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7371946" w14:textId="77777777" w:rsidR="006508CB" w:rsidRDefault="006508CB" w:rsidP="00B30EC8">
            <w:pPr>
              <w:jc w:val="both"/>
              <w:rPr>
                <w:rFonts w:ascii="Arial" w:hAnsi="Arial" w:cs="Arial"/>
                <w:sz w:val="22"/>
              </w:rPr>
            </w:pPr>
          </w:p>
        </w:tc>
      </w:tr>
      <w:tr w:rsidR="006508CB" w14:paraId="3DE11F6F" w14:textId="77777777" w:rsidTr="00B30EC8">
        <w:trPr>
          <w:cantSplit/>
          <w:trHeight w:val="266"/>
        </w:trPr>
        <w:tc>
          <w:tcPr>
            <w:tcW w:w="900" w:type="dxa"/>
            <w:tcBorders>
              <w:top w:val="nil"/>
              <w:left w:val="nil"/>
              <w:bottom w:val="nil"/>
              <w:right w:val="nil"/>
            </w:tcBorders>
          </w:tcPr>
          <w:p w14:paraId="723189ED"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E3DA49F" w14:textId="77777777" w:rsidR="006508CB" w:rsidRDefault="006508CB" w:rsidP="00B30EC8">
            <w:pPr>
              <w:jc w:val="both"/>
              <w:rPr>
                <w:rFonts w:ascii="Arial" w:hAnsi="Arial" w:cs="Arial"/>
                <w:sz w:val="22"/>
              </w:rPr>
            </w:pPr>
          </w:p>
        </w:tc>
      </w:tr>
      <w:tr w:rsidR="006508CB" w14:paraId="68603EA0" w14:textId="77777777" w:rsidTr="00B30EC8">
        <w:trPr>
          <w:cantSplit/>
          <w:trHeight w:val="266"/>
        </w:trPr>
        <w:tc>
          <w:tcPr>
            <w:tcW w:w="900" w:type="dxa"/>
            <w:tcBorders>
              <w:top w:val="nil"/>
              <w:left w:val="nil"/>
              <w:bottom w:val="nil"/>
              <w:right w:val="nil"/>
            </w:tcBorders>
          </w:tcPr>
          <w:p w14:paraId="007FBD98"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23C73BA" w14:textId="77777777" w:rsidR="0036267A" w:rsidRPr="000350B1" w:rsidRDefault="0036267A" w:rsidP="0036267A">
            <w:pPr>
              <w:pStyle w:val="Heading1"/>
              <w:rPr>
                <w:sz w:val="44"/>
                <w:szCs w:val="44"/>
              </w:rPr>
            </w:pPr>
            <w:r w:rsidRPr="000350B1">
              <w:rPr>
                <w:sz w:val="44"/>
                <w:szCs w:val="44"/>
              </w:rPr>
              <w:t>How to Apply</w:t>
            </w:r>
          </w:p>
          <w:p w14:paraId="343070FA" w14:textId="77777777" w:rsidR="0036267A" w:rsidRPr="000350B1" w:rsidRDefault="0036267A" w:rsidP="0036267A">
            <w:pPr>
              <w:pStyle w:val="documenttype"/>
              <w:rPr>
                <w:color w:val="004990"/>
              </w:rPr>
            </w:pPr>
            <w:r w:rsidRPr="000350B1">
              <w:rPr>
                <w:color w:val="004990"/>
              </w:rPr>
              <w:t>Application Process</w:t>
            </w:r>
          </w:p>
          <w:p w14:paraId="416AE875" w14:textId="77777777" w:rsidR="0036267A" w:rsidRPr="006820A2" w:rsidRDefault="0036267A" w:rsidP="0036267A">
            <w:pPr>
              <w:pStyle w:val="documenttype"/>
              <w:rPr>
                <w:color w:val="004990"/>
                <w:sz w:val="22"/>
                <w:szCs w:val="22"/>
              </w:rPr>
            </w:pPr>
            <w:r w:rsidRPr="006820A2">
              <w:rPr>
                <w:color w:val="004990"/>
                <w:sz w:val="22"/>
                <w:szCs w:val="22"/>
              </w:rPr>
              <w:t>The application process for this role is a 2 stage process:</w:t>
            </w:r>
          </w:p>
          <w:p w14:paraId="3D64AED7" w14:textId="77777777" w:rsidR="0036267A" w:rsidRPr="006820A2" w:rsidRDefault="0036267A" w:rsidP="0036267A">
            <w:pPr>
              <w:pStyle w:val="documenttype"/>
              <w:numPr>
                <w:ilvl w:val="0"/>
                <w:numId w:val="2"/>
              </w:numPr>
              <w:rPr>
                <w:color w:val="004990"/>
                <w:sz w:val="22"/>
                <w:szCs w:val="22"/>
              </w:rPr>
            </w:pPr>
            <w:r w:rsidRPr="006820A2">
              <w:rPr>
                <w:color w:val="004990"/>
                <w:sz w:val="22"/>
                <w:szCs w:val="22"/>
              </w:rPr>
              <w:t>Application form</w:t>
            </w:r>
          </w:p>
          <w:p w14:paraId="5A943BE1" w14:textId="77777777" w:rsidR="0036267A" w:rsidRPr="006820A2" w:rsidRDefault="0036267A" w:rsidP="0036267A">
            <w:pPr>
              <w:pStyle w:val="documenttype"/>
              <w:numPr>
                <w:ilvl w:val="0"/>
                <w:numId w:val="2"/>
              </w:numPr>
              <w:rPr>
                <w:color w:val="004990"/>
                <w:sz w:val="22"/>
                <w:szCs w:val="22"/>
              </w:rPr>
            </w:pPr>
            <w:r w:rsidRPr="006820A2">
              <w:rPr>
                <w:color w:val="004990"/>
                <w:sz w:val="22"/>
                <w:szCs w:val="22"/>
              </w:rPr>
              <w:t>Interview</w:t>
            </w:r>
          </w:p>
          <w:p w14:paraId="70D2F725" w14:textId="77777777" w:rsidR="006508CB" w:rsidRDefault="006508CB" w:rsidP="00B30EC8">
            <w:pPr>
              <w:jc w:val="both"/>
              <w:rPr>
                <w:rFonts w:ascii="Arial" w:hAnsi="Arial" w:cs="Arial"/>
                <w:sz w:val="22"/>
              </w:rPr>
            </w:pPr>
          </w:p>
        </w:tc>
      </w:tr>
      <w:tr w:rsidR="006508CB" w14:paraId="6D4059EB" w14:textId="77777777" w:rsidTr="00B30EC8">
        <w:trPr>
          <w:cantSplit/>
          <w:trHeight w:val="266"/>
        </w:trPr>
        <w:tc>
          <w:tcPr>
            <w:tcW w:w="900" w:type="dxa"/>
            <w:tcBorders>
              <w:top w:val="nil"/>
              <w:left w:val="nil"/>
              <w:bottom w:val="nil"/>
              <w:right w:val="nil"/>
            </w:tcBorders>
          </w:tcPr>
          <w:p w14:paraId="4F4F6773"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6DA713FA" w14:textId="77777777" w:rsidR="0036267A" w:rsidRPr="006820A2" w:rsidRDefault="0036267A" w:rsidP="0036267A">
            <w:pPr>
              <w:pStyle w:val="documenttype"/>
              <w:rPr>
                <w:color w:val="004990"/>
                <w:sz w:val="22"/>
                <w:szCs w:val="22"/>
              </w:rPr>
            </w:pPr>
            <w:r w:rsidRPr="006820A2">
              <w:rPr>
                <w:color w:val="004990"/>
                <w:sz w:val="22"/>
                <w:szCs w:val="22"/>
              </w:rPr>
              <w:t>To be considered for this role you must complete the LDST application form.  We are unable to accept CV applications, or applications from agencies.</w:t>
            </w:r>
          </w:p>
          <w:p w14:paraId="3DB63FE7" w14:textId="77777777" w:rsidR="0036267A" w:rsidRPr="006820A2" w:rsidRDefault="0036267A" w:rsidP="0036267A">
            <w:pPr>
              <w:pStyle w:val="documenttype"/>
              <w:rPr>
                <w:color w:val="004990"/>
                <w:sz w:val="22"/>
                <w:szCs w:val="22"/>
              </w:rPr>
            </w:pPr>
            <w:r w:rsidRPr="006820A2">
              <w:rPr>
                <w:color w:val="004990"/>
                <w:sz w:val="22"/>
                <w:szCs w:val="22"/>
              </w:rPr>
              <w:t>Once the closing date has been reached all applications will be reviewed.  The candidates who best demonstrate the skills listed in the person specification in their application will be invited to interview.</w:t>
            </w:r>
          </w:p>
          <w:p w14:paraId="2C58FF21" w14:textId="77777777" w:rsidR="006508CB" w:rsidRDefault="006508CB" w:rsidP="00B30EC8">
            <w:pPr>
              <w:jc w:val="both"/>
              <w:rPr>
                <w:rFonts w:ascii="Arial" w:hAnsi="Arial" w:cs="Arial"/>
                <w:sz w:val="22"/>
              </w:rPr>
            </w:pPr>
          </w:p>
        </w:tc>
      </w:tr>
      <w:tr w:rsidR="006508CB" w14:paraId="1801C7B8" w14:textId="77777777" w:rsidTr="00B30EC8">
        <w:trPr>
          <w:cantSplit/>
          <w:trHeight w:val="266"/>
        </w:trPr>
        <w:tc>
          <w:tcPr>
            <w:tcW w:w="900" w:type="dxa"/>
            <w:tcBorders>
              <w:top w:val="nil"/>
              <w:left w:val="nil"/>
              <w:bottom w:val="nil"/>
              <w:right w:val="nil"/>
            </w:tcBorders>
          </w:tcPr>
          <w:p w14:paraId="58C690C5"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50859976" w14:textId="482E1B7B" w:rsidR="0036267A" w:rsidRPr="006820A2" w:rsidRDefault="0036267A" w:rsidP="0036267A">
            <w:pPr>
              <w:pStyle w:val="documenttype"/>
              <w:rPr>
                <w:color w:val="004990"/>
                <w:sz w:val="22"/>
                <w:szCs w:val="22"/>
              </w:rPr>
            </w:pPr>
            <w:r w:rsidRPr="0036267A">
              <w:rPr>
                <w:color w:val="004990"/>
                <w:sz w:val="22"/>
                <w:szCs w:val="22"/>
              </w:rPr>
              <w:t xml:space="preserve">To ask any questions, or to submit your completed application form, please email </w:t>
            </w:r>
            <w:r w:rsidR="00887F19">
              <w:rPr>
                <w:color w:val="004990"/>
                <w:sz w:val="22"/>
                <w:szCs w:val="22"/>
              </w:rPr>
              <w:t>huytonwithroby@knowsley.gov.uk</w:t>
            </w:r>
            <w:r w:rsidRPr="0036267A">
              <w:rPr>
                <w:color w:val="004990"/>
                <w:sz w:val="22"/>
                <w:szCs w:val="22"/>
              </w:rPr>
              <w:t xml:space="preserve"> </w:t>
            </w:r>
            <w:r w:rsidR="00887F19">
              <w:rPr>
                <w:color w:val="004990"/>
                <w:sz w:val="22"/>
                <w:szCs w:val="22"/>
              </w:rPr>
              <w:t xml:space="preserve">or </w:t>
            </w:r>
            <w:r w:rsidRPr="0036267A">
              <w:rPr>
                <w:color w:val="004990"/>
                <w:sz w:val="22"/>
                <w:szCs w:val="22"/>
              </w:rPr>
              <w:t xml:space="preserve">contact the </w:t>
            </w:r>
            <w:r w:rsidR="00887F19">
              <w:rPr>
                <w:color w:val="004990"/>
                <w:sz w:val="22"/>
                <w:szCs w:val="22"/>
              </w:rPr>
              <w:t>o</w:t>
            </w:r>
            <w:r w:rsidRPr="0036267A">
              <w:rPr>
                <w:color w:val="004990"/>
                <w:sz w:val="22"/>
                <w:szCs w:val="22"/>
              </w:rPr>
              <w:t xml:space="preserve">ffice on 0151 </w:t>
            </w:r>
            <w:r w:rsidR="00887F19">
              <w:rPr>
                <w:color w:val="004990"/>
                <w:sz w:val="22"/>
                <w:szCs w:val="22"/>
              </w:rPr>
              <w:t>477 8460</w:t>
            </w:r>
            <w:r w:rsidRPr="0036267A">
              <w:rPr>
                <w:color w:val="004990"/>
                <w:sz w:val="22"/>
                <w:szCs w:val="22"/>
              </w:rPr>
              <w:t>.</w:t>
            </w:r>
          </w:p>
          <w:p w14:paraId="305D2F8A" w14:textId="77777777" w:rsidR="0036267A" w:rsidRDefault="0036267A" w:rsidP="0036267A">
            <w:pPr>
              <w:pStyle w:val="documenttype"/>
              <w:rPr>
                <w:color w:val="004990"/>
                <w:sz w:val="22"/>
                <w:szCs w:val="22"/>
              </w:rPr>
            </w:pPr>
            <w:r w:rsidRPr="006820A2">
              <w:rPr>
                <w:color w:val="004990"/>
                <w:sz w:val="22"/>
                <w:szCs w:val="22"/>
              </w:rPr>
              <w:t xml:space="preserve">LDST reserves the right not to progress candidates to the next stage of the process, or not to appoint to the role, if candidates fail to demonstrate the essential criteria in the </w:t>
            </w:r>
            <w:r w:rsidRPr="002C7EC3">
              <w:rPr>
                <w:color w:val="004990"/>
                <w:sz w:val="22"/>
                <w:szCs w:val="22"/>
              </w:rPr>
              <w:t>person specification</w:t>
            </w:r>
            <w:r w:rsidRPr="006820A2">
              <w:rPr>
                <w:color w:val="004990"/>
                <w:sz w:val="22"/>
                <w:szCs w:val="22"/>
              </w:rPr>
              <w:t>.</w:t>
            </w:r>
          </w:p>
          <w:p w14:paraId="7F987D09" w14:textId="01F59BA6" w:rsidR="006508CB" w:rsidRPr="0036267A" w:rsidRDefault="0036267A" w:rsidP="0036267A">
            <w:pPr>
              <w:jc w:val="both"/>
              <w:rPr>
                <w:rFonts w:ascii="Verdana" w:hAnsi="Verdana" w:cs="Arial"/>
                <w:sz w:val="22"/>
              </w:rPr>
            </w:pPr>
            <w:r w:rsidRPr="0036267A">
              <w:rPr>
                <w:rFonts w:ascii="Verdana" w:hAnsi="Verdana"/>
                <w:color w:val="004990"/>
                <w:sz w:val="22"/>
                <w:szCs w:val="22"/>
              </w:rPr>
              <w:t>Applicants from overseas, outside the EEA, are advised to obtain an overseas criminal check before they apply for a visa as the post is in the education sector</w:t>
            </w:r>
          </w:p>
        </w:tc>
      </w:tr>
      <w:tr w:rsidR="006508CB" w14:paraId="18546719" w14:textId="77777777" w:rsidTr="00B30EC8">
        <w:trPr>
          <w:cantSplit/>
          <w:trHeight w:val="266"/>
        </w:trPr>
        <w:tc>
          <w:tcPr>
            <w:tcW w:w="10080" w:type="dxa"/>
            <w:gridSpan w:val="2"/>
            <w:tcBorders>
              <w:top w:val="nil"/>
              <w:left w:val="nil"/>
              <w:bottom w:val="nil"/>
              <w:right w:val="nil"/>
            </w:tcBorders>
          </w:tcPr>
          <w:p w14:paraId="1757A4A7" w14:textId="14AA7EEC" w:rsidR="006508CB" w:rsidRDefault="006508CB" w:rsidP="00B30EC8">
            <w:pPr>
              <w:jc w:val="both"/>
              <w:rPr>
                <w:rFonts w:ascii="Arial" w:hAnsi="Arial" w:cs="Arial"/>
                <w:sz w:val="22"/>
              </w:rPr>
            </w:pPr>
          </w:p>
        </w:tc>
      </w:tr>
      <w:tr w:rsidR="006508CB" w14:paraId="56F6E385" w14:textId="77777777" w:rsidTr="00B30EC8">
        <w:trPr>
          <w:cantSplit/>
          <w:trHeight w:val="270"/>
        </w:trPr>
        <w:tc>
          <w:tcPr>
            <w:tcW w:w="900" w:type="dxa"/>
            <w:tcBorders>
              <w:top w:val="nil"/>
              <w:left w:val="nil"/>
              <w:bottom w:val="nil"/>
              <w:right w:val="nil"/>
            </w:tcBorders>
          </w:tcPr>
          <w:p w14:paraId="7903E80B"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BA2FDFF" w14:textId="77777777" w:rsidR="006508CB" w:rsidRDefault="006508CB" w:rsidP="00B30EC8">
            <w:pPr>
              <w:jc w:val="both"/>
              <w:rPr>
                <w:rFonts w:ascii="Arial" w:hAnsi="Arial" w:cs="Arial"/>
                <w:sz w:val="22"/>
              </w:rPr>
            </w:pPr>
          </w:p>
        </w:tc>
      </w:tr>
      <w:tr w:rsidR="006508CB" w14:paraId="447F922F" w14:textId="77777777" w:rsidTr="00B30EC8">
        <w:trPr>
          <w:cantSplit/>
          <w:trHeight w:val="270"/>
        </w:trPr>
        <w:tc>
          <w:tcPr>
            <w:tcW w:w="900" w:type="dxa"/>
            <w:tcBorders>
              <w:top w:val="nil"/>
              <w:left w:val="nil"/>
              <w:bottom w:val="nil"/>
              <w:right w:val="nil"/>
            </w:tcBorders>
          </w:tcPr>
          <w:p w14:paraId="588354E2"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2D9DAE71" w14:textId="3B692790" w:rsidR="00887F19" w:rsidRPr="006820A2" w:rsidRDefault="00887F19" w:rsidP="00887F19">
            <w:pPr>
              <w:pStyle w:val="documenttype"/>
              <w:rPr>
                <w:b/>
                <w:color w:val="004990"/>
                <w:sz w:val="22"/>
                <w:szCs w:val="22"/>
              </w:rPr>
            </w:pPr>
            <w:r w:rsidRPr="006820A2">
              <w:rPr>
                <w:b/>
                <w:color w:val="004990"/>
                <w:sz w:val="22"/>
                <w:szCs w:val="22"/>
              </w:rPr>
              <w:t>Closing Date:</w:t>
            </w:r>
            <w:r w:rsidR="00B746EC">
              <w:rPr>
                <w:b/>
                <w:color w:val="004990"/>
                <w:sz w:val="22"/>
                <w:szCs w:val="22"/>
              </w:rPr>
              <w:t xml:space="preserve">    </w:t>
            </w:r>
            <w:r w:rsidR="004A41EA">
              <w:rPr>
                <w:b/>
                <w:color w:val="004990"/>
                <w:sz w:val="22"/>
                <w:szCs w:val="22"/>
              </w:rPr>
              <w:t>Friday 12</w:t>
            </w:r>
            <w:r w:rsidR="004A41EA" w:rsidRPr="004A41EA">
              <w:rPr>
                <w:b/>
                <w:color w:val="004990"/>
                <w:sz w:val="22"/>
                <w:szCs w:val="22"/>
                <w:vertAlign w:val="superscript"/>
              </w:rPr>
              <w:t>th</w:t>
            </w:r>
            <w:r w:rsidR="004A41EA">
              <w:rPr>
                <w:b/>
                <w:color w:val="004990"/>
                <w:sz w:val="22"/>
                <w:szCs w:val="22"/>
              </w:rPr>
              <w:t xml:space="preserve"> November 2021 at 12pm</w:t>
            </w:r>
          </w:p>
          <w:p w14:paraId="1539F4ED" w14:textId="5F4B919A" w:rsidR="00887F19" w:rsidRPr="006820A2" w:rsidRDefault="00887F19" w:rsidP="00887F19">
            <w:pPr>
              <w:pStyle w:val="documenttype"/>
              <w:rPr>
                <w:b/>
                <w:color w:val="004990"/>
                <w:sz w:val="22"/>
                <w:szCs w:val="22"/>
              </w:rPr>
            </w:pPr>
            <w:r w:rsidRPr="006820A2">
              <w:rPr>
                <w:b/>
                <w:color w:val="004990"/>
                <w:sz w:val="22"/>
                <w:szCs w:val="22"/>
              </w:rPr>
              <w:t>Interview Date:</w:t>
            </w:r>
            <w:r w:rsidR="00B746EC">
              <w:rPr>
                <w:b/>
                <w:color w:val="004990"/>
                <w:sz w:val="22"/>
                <w:szCs w:val="22"/>
              </w:rPr>
              <w:t xml:space="preserve">   </w:t>
            </w:r>
            <w:r w:rsidR="004A41EA">
              <w:rPr>
                <w:b/>
                <w:color w:val="004990"/>
                <w:sz w:val="22"/>
                <w:szCs w:val="22"/>
              </w:rPr>
              <w:t>Wednesday 17</w:t>
            </w:r>
            <w:r w:rsidR="004A41EA" w:rsidRPr="004A41EA">
              <w:rPr>
                <w:b/>
                <w:color w:val="004990"/>
                <w:sz w:val="22"/>
                <w:szCs w:val="22"/>
                <w:vertAlign w:val="superscript"/>
              </w:rPr>
              <w:t>th</w:t>
            </w:r>
            <w:r w:rsidR="004A41EA">
              <w:rPr>
                <w:b/>
                <w:color w:val="004990"/>
                <w:sz w:val="22"/>
                <w:szCs w:val="22"/>
              </w:rPr>
              <w:t xml:space="preserve"> November AM (Time TBC)</w:t>
            </w:r>
          </w:p>
          <w:p w14:paraId="6B75F3B3" w14:textId="64A293C5" w:rsidR="00887F19" w:rsidRPr="006820A2" w:rsidRDefault="00887F19" w:rsidP="00887F19">
            <w:pPr>
              <w:pStyle w:val="documenttype"/>
              <w:rPr>
                <w:b/>
                <w:color w:val="004990"/>
                <w:sz w:val="22"/>
                <w:szCs w:val="22"/>
              </w:rPr>
            </w:pPr>
            <w:r w:rsidRPr="006820A2">
              <w:rPr>
                <w:b/>
                <w:color w:val="004990"/>
                <w:sz w:val="22"/>
                <w:szCs w:val="22"/>
              </w:rPr>
              <w:t>Start Date of Post:</w:t>
            </w:r>
            <w:r w:rsidR="00B746EC">
              <w:rPr>
                <w:b/>
                <w:color w:val="004990"/>
                <w:sz w:val="22"/>
                <w:szCs w:val="22"/>
              </w:rPr>
              <w:t xml:space="preserve">   </w:t>
            </w:r>
            <w:r w:rsidR="00E10C63">
              <w:rPr>
                <w:b/>
                <w:color w:val="004990"/>
                <w:sz w:val="22"/>
                <w:szCs w:val="22"/>
              </w:rPr>
              <w:t>January 2022</w:t>
            </w:r>
          </w:p>
          <w:p w14:paraId="0D1D9F93" w14:textId="77777777" w:rsidR="006508CB" w:rsidRDefault="006508CB" w:rsidP="00B30EC8">
            <w:pPr>
              <w:jc w:val="both"/>
              <w:rPr>
                <w:rFonts w:ascii="Arial" w:hAnsi="Arial" w:cs="Arial"/>
                <w:sz w:val="22"/>
              </w:rPr>
            </w:pPr>
          </w:p>
        </w:tc>
      </w:tr>
      <w:tr w:rsidR="006508CB" w14:paraId="20F39764" w14:textId="77777777" w:rsidTr="00B30EC8">
        <w:trPr>
          <w:cantSplit/>
          <w:trHeight w:val="269"/>
        </w:trPr>
        <w:tc>
          <w:tcPr>
            <w:tcW w:w="900" w:type="dxa"/>
            <w:tcBorders>
              <w:top w:val="nil"/>
              <w:left w:val="nil"/>
              <w:bottom w:val="nil"/>
              <w:right w:val="nil"/>
            </w:tcBorders>
          </w:tcPr>
          <w:p w14:paraId="6D17EF5C"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13E5FF3" w14:textId="77777777" w:rsidR="006508CB" w:rsidRDefault="006508CB" w:rsidP="00B30EC8">
            <w:pPr>
              <w:jc w:val="both"/>
              <w:rPr>
                <w:rFonts w:ascii="Arial" w:hAnsi="Arial" w:cs="Arial"/>
                <w:sz w:val="22"/>
              </w:rPr>
            </w:pPr>
          </w:p>
        </w:tc>
      </w:tr>
      <w:tr w:rsidR="006508CB" w14:paraId="60FF0A37" w14:textId="77777777" w:rsidTr="00B30EC8">
        <w:trPr>
          <w:cantSplit/>
          <w:trHeight w:val="269"/>
        </w:trPr>
        <w:tc>
          <w:tcPr>
            <w:tcW w:w="900" w:type="dxa"/>
            <w:tcBorders>
              <w:top w:val="nil"/>
              <w:left w:val="nil"/>
              <w:bottom w:val="nil"/>
              <w:right w:val="nil"/>
            </w:tcBorders>
          </w:tcPr>
          <w:p w14:paraId="3C038DF4"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3F55FE06" w14:textId="77777777" w:rsidR="006508CB" w:rsidRDefault="006508CB" w:rsidP="00B30EC8">
            <w:pPr>
              <w:jc w:val="both"/>
              <w:rPr>
                <w:rFonts w:ascii="Arial" w:hAnsi="Arial" w:cs="Arial"/>
                <w:sz w:val="22"/>
              </w:rPr>
            </w:pPr>
          </w:p>
        </w:tc>
      </w:tr>
      <w:tr w:rsidR="006508CB" w14:paraId="1A435872" w14:textId="77777777" w:rsidTr="00B30EC8">
        <w:trPr>
          <w:cantSplit/>
          <w:trHeight w:val="269"/>
        </w:trPr>
        <w:tc>
          <w:tcPr>
            <w:tcW w:w="900" w:type="dxa"/>
            <w:tcBorders>
              <w:top w:val="nil"/>
              <w:left w:val="nil"/>
              <w:bottom w:val="nil"/>
              <w:right w:val="nil"/>
            </w:tcBorders>
          </w:tcPr>
          <w:p w14:paraId="3337B83F"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62ACCD0D" w14:textId="77777777" w:rsidR="006508CB" w:rsidRDefault="006508CB" w:rsidP="00B30EC8">
            <w:pPr>
              <w:jc w:val="both"/>
              <w:rPr>
                <w:rFonts w:ascii="Arial" w:hAnsi="Arial" w:cs="Arial"/>
                <w:sz w:val="22"/>
              </w:rPr>
            </w:pPr>
          </w:p>
        </w:tc>
      </w:tr>
      <w:tr w:rsidR="006508CB" w14:paraId="22910A40" w14:textId="77777777" w:rsidTr="00B30EC8">
        <w:trPr>
          <w:cantSplit/>
          <w:trHeight w:val="269"/>
        </w:trPr>
        <w:tc>
          <w:tcPr>
            <w:tcW w:w="900" w:type="dxa"/>
            <w:tcBorders>
              <w:top w:val="nil"/>
              <w:left w:val="nil"/>
              <w:bottom w:val="nil"/>
              <w:right w:val="nil"/>
            </w:tcBorders>
          </w:tcPr>
          <w:p w14:paraId="24A4D665"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3CA50A83" w14:textId="77777777" w:rsidR="006508CB" w:rsidRDefault="006508CB" w:rsidP="00B30EC8">
            <w:pPr>
              <w:jc w:val="both"/>
              <w:rPr>
                <w:rFonts w:ascii="Arial" w:hAnsi="Arial" w:cs="Arial"/>
                <w:sz w:val="22"/>
              </w:rPr>
            </w:pPr>
          </w:p>
        </w:tc>
      </w:tr>
      <w:tr w:rsidR="006508CB" w14:paraId="4F8D390A" w14:textId="77777777" w:rsidTr="00B30EC8">
        <w:trPr>
          <w:cantSplit/>
          <w:trHeight w:val="269"/>
        </w:trPr>
        <w:tc>
          <w:tcPr>
            <w:tcW w:w="900" w:type="dxa"/>
            <w:tcBorders>
              <w:top w:val="nil"/>
              <w:left w:val="nil"/>
              <w:bottom w:val="nil"/>
              <w:right w:val="nil"/>
            </w:tcBorders>
          </w:tcPr>
          <w:p w14:paraId="3142F7BE"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7F5A8AD6" w14:textId="77777777" w:rsidR="006508CB" w:rsidRDefault="006508CB" w:rsidP="00B30EC8">
            <w:pPr>
              <w:jc w:val="both"/>
              <w:rPr>
                <w:rFonts w:ascii="Arial" w:hAnsi="Arial" w:cs="Arial"/>
                <w:sz w:val="22"/>
              </w:rPr>
            </w:pPr>
          </w:p>
        </w:tc>
      </w:tr>
      <w:tr w:rsidR="006508CB" w14:paraId="4FCD5A4E" w14:textId="77777777" w:rsidTr="00B30EC8">
        <w:trPr>
          <w:cantSplit/>
          <w:trHeight w:val="269"/>
        </w:trPr>
        <w:tc>
          <w:tcPr>
            <w:tcW w:w="900" w:type="dxa"/>
            <w:tcBorders>
              <w:top w:val="nil"/>
              <w:left w:val="nil"/>
              <w:bottom w:val="nil"/>
              <w:right w:val="nil"/>
            </w:tcBorders>
          </w:tcPr>
          <w:p w14:paraId="77D213DD"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2B860728" w14:textId="77777777" w:rsidR="006508CB" w:rsidRDefault="006508CB" w:rsidP="00B30EC8">
            <w:pPr>
              <w:jc w:val="both"/>
              <w:rPr>
                <w:rFonts w:ascii="Arial" w:hAnsi="Arial" w:cs="Arial"/>
                <w:sz w:val="22"/>
              </w:rPr>
            </w:pPr>
          </w:p>
        </w:tc>
      </w:tr>
      <w:tr w:rsidR="006508CB" w14:paraId="4B57DC9C" w14:textId="77777777" w:rsidTr="00B30EC8">
        <w:trPr>
          <w:cantSplit/>
          <w:trHeight w:val="269"/>
        </w:trPr>
        <w:tc>
          <w:tcPr>
            <w:tcW w:w="900" w:type="dxa"/>
            <w:tcBorders>
              <w:top w:val="nil"/>
              <w:left w:val="nil"/>
              <w:bottom w:val="nil"/>
              <w:right w:val="nil"/>
            </w:tcBorders>
          </w:tcPr>
          <w:p w14:paraId="140E34D6"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270D7BEC" w14:textId="77777777" w:rsidR="006508CB" w:rsidRDefault="006508CB" w:rsidP="00B30EC8">
            <w:pPr>
              <w:jc w:val="both"/>
              <w:rPr>
                <w:rFonts w:ascii="Arial" w:hAnsi="Arial" w:cs="Arial"/>
                <w:sz w:val="22"/>
              </w:rPr>
            </w:pPr>
          </w:p>
        </w:tc>
      </w:tr>
      <w:tr w:rsidR="006508CB" w14:paraId="4B6DD28A" w14:textId="77777777" w:rsidTr="00B30EC8">
        <w:trPr>
          <w:cantSplit/>
          <w:trHeight w:val="269"/>
        </w:trPr>
        <w:tc>
          <w:tcPr>
            <w:tcW w:w="900" w:type="dxa"/>
            <w:tcBorders>
              <w:top w:val="nil"/>
              <w:left w:val="nil"/>
              <w:bottom w:val="nil"/>
              <w:right w:val="nil"/>
            </w:tcBorders>
          </w:tcPr>
          <w:p w14:paraId="04B725EA"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99A319B" w14:textId="77777777" w:rsidR="006508CB" w:rsidRDefault="006508CB" w:rsidP="00B30EC8">
            <w:pPr>
              <w:jc w:val="both"/>
              <w:rPr>
                <w:rFonts w:ascii="Arial" w:hAnsi="Arial" w:cs="Arial"/>
                <w:sz w:val="22"/>
              </w:rPr>
            </w:pPr>
          </w:p>
        </w:tc>
      </w:tr>
      <w:tr w:rsidR="006508CB" w14:paraId="1740A7D7" w14:textId="77777777" w:rsidTr="00B30EC8">
        <w:trPr>
          <w:cantSplit/>
          <w:trHeight w:val="269"/>
        </w:trPr>
        <w:tc>
          <w:tcPr>
            <w:tcW w:w="900" w:type="dxa"/>
            <w:tcBorders>
              <w:top w:val="nil"/>
              <w:left w:val="nil"/>
              <w:bottom w:val="nil"/>
              <w:right w:val="nil"/>
            </w:tcBorders>
          </w:tcPr>
          <w:p w14:paraId="4F32C532" w14:textId="77777777" w:rsidR="006508CB" w:rsidRDefault="006508CB" w:rsidP="00B30EC8">
            <w:pPr>
              <w:jc w:val="both"/>
              <w:rPr>
                <w:rFonts w:ascii="Arial" w:hAnsi="Arial" w:cs="Arial"/>
                <w:sz w:val="22"/>
              </w:rPr>
            </w:pPr>
          </w:p>
        </w:tc>
        <w:tc>
          <w:tcPr>
            <w:tcW w:w="9180" w:type="dxa"/>
            <w:tcBorders>
              <w:top w:val="nil"/>
              <w:left w:val="nil"/>
              <w:bottom w:val="nil"/>
              <w:right w:val="nil"/>
            </w:tcBorders>
          </w:tcPr>
          <w:p w14:paraId="1DA327F5" w14:textId="6BD3F0AF" w:rsidR="006508CB" w:rsidRDefault="006508CB" w:rsidP="00B30EC8">
            <w:pPr>
              <w:jc w:val="both"/>
              <w:rPr>
                <w:rFonts w:ascii="Arial" w:hAnsi="Arial" w:cs="Arial"/>
                <w:sz w:val="22"/>
              </w:rPr>
            </w:pPr>
          </w:p>
        </w:tc>
      </w:tr>
      <w:tr w:rsidR="006508CB" w14:paraId="6500F285" w14:textId="77777777" w:rsidTr="00B30EC8">
        <w:trPr>
          <w:cantSplit/>
          <w:trHeight w:val="269"/>
        </w:trPr>
        <w:tc>
          <w:tcPr>
            <w:tcW w:w="900" w:type="dxa"/>
            <w:tcBorders>
              <w:top w:val="nil"/>
              <w:left w:val="nil"/>
              <w:bottom w:val="nil"/>
              <w:right w:val="nil"/>
            </w:tcBorders>
          </w:tcPr>
          <w:p w14:paraId="2673A1AC" w14:textId="77777777" w:rsidR="006508CB" w:rsidRDefault="006508CB" w:rsidP="006508CB">
            <w:pPr>
              <w:jc w:val="both"/>
              <w:rPr>
                <w:rFonts w:ascii="Arial" w:hAnsi="Arial" w:cs="Arial"/>
                <w:sz w:val="22"/>
              </w:rPr>
            </w:pPr>
          </w:p>
        </w:tc>
        <w:tc>
          <w:tcPr>
            <w:tcW w:w="9180" w:type="dxa"/>
            <w:tcBorders>
              <w:top w:val="nil"/>
              <w:left w:val="nil"/>
              <w:bottom w:val="nil"/>
              <w:right w:val="nil"/>
            </w:tcBorders>
          </w:tcPr>
          <w:p w14:paraId="5FA200AE" w14:textId="77777777" w:rsidR="006508CB" w:rsidRDefault="006508CB" w:rsidP="006508CB">
            <w:pPr>
              <w:jc w:val="both"/>
              <w:rPr>
                <w:rFonts w:ascii="Arial" w:hAnsi="Arial" w:cs="Arial"/>
                <w:sz w:val="22"/>
              </w:rPr>
            </w:pPr>
          </w:p>
        </w:tc>
      </w:tr>
      <w:tr w:rsidR="006508CB" w14:paraId="66A577D0" w14:textId="77777777" w:rsidTr="00B30EC8">
        <w:trPr>
          <w:cantSplit/>
          <w:trHeight w:val="269"/>
        </w:trPr>
        <w:tc>
          <w:tcPr>
            <w:tcW w:w="900" w:type="dxa"/>
            <w:tcBorders>
              <w:top w:val="nil"/>
              <w:left w:val="nil"/>
              <w:bottom w:val="nil"/>
              <w:right w:val="nil"/>
            </w:tcBorders>
          </w:tcPr>
          <w:p w14:paraId="5C6BFC91" w14:textId="77777777" w:rsidR="006508CB" w:rsidRDefault="006508CB" w:rsidP="006508CB">
            <w:pPr>
              <w:jc w:val="both"/>
              <w:rPr>
                <w:rFonts w:ascii="Arial" w:hAnsi="Arial" w:cs="Arial"/>
                <w:sz w:val="22"/>
              </w:rPr>
            </w:pPr>
          </w:p>
        </w:tc>
        <w:tc>
          <w:tcPr>
            <w:tcW w:w="9180" w:type="dxa"/>
            <w:tcBorders>
              <w:top w:val="nil"/>
              <w:left w:val="nil"/>
              <w:bottom w:val="nil"/>
              <w:right w:val="nil"/>
            </w:tcBorders>
          </w:tcPr>
          <w:p w14:paraId="35C52191" w14:textId="435E7996" w:rsidR="006508CB" w:rsidRDefault="006508CB" w:rsidP="006508CB">
            <w:pPr>
              <w:jc w:val="both"/>
              <w:rPr>
                <w:rFonts w:ascii="Arial" w:hAnsi="Arial" w:cs="Arial"/>
                <w:sz w:val="22"/>
              </w:rPr>
            </w:pPr>
          </w:p>
        </w:tc>
      </w:tr>
      <w:tr w:rsidR="006508CB" w14:paraId="1F98A9A4" w14:textId="77777777" w:rsidTr="00B30EC8">
        <w:trPr>
          <w:cantSplit/>
          <w:trHeight w:val="269"/>
        </w:trPr>
        <w:tc>
          <w:tcPr>
            <w:tcW w:w="900" w:type="dxa"/>
            <w:tcBorders>
              <w:top w:val="nil"/>
              <w:left w:val="nil"/>
              <w:bottom w:val="nil"/>
              <w:right w:val="nil"/>
            </w:tcBorders>
          </w:tcPr>
          <w:p w14:paraId="7C1167A3" w14:textId="77777777" w:rsidR="006508CB" w:rsidRDefault="006508CB" w:rsidP="006508CB">
            <w:pPr>
              <w:jc w:val="both"/>
              <w:rPr>
                <w:rFonts w:ascii="Arial" w:hAnsi="Arial" w:cs="Arial"/>
                <w:sz w:val="22"/>
              </w:rPr>
            </w:pPr>
          </w:p>
        </w:tc>
        <w:tc>
          <w:tcPr>
            <w:tcW w:w="9180" w:type="dxa"/>
            <w:tcBorders>
              <w:top w:val="nil"/>
              <w:left w:val="nil"/>
              <w:bottom w:val="nil"/>
              <w:right w:val="nil"/>
            </w:tcBorders>
          </w:tcPr>
          <w:p w14:paraId="42C1CB14" w14:textId="38DE12D2" w:rsidR="006508CB" w:rsidRDefault="006508CB" w:rsidP="006508CB">
            <w:pPr>
              <w:jc w:val="both"/>
              <w:rPr>
                <w:rFonts w:ascii="Arial" w:hAnsi="Arial" w:cs="Arial"/>
                <w:b/>
                <w:bCs/>
                <w:sz w:val="22"/>
              </w:rPr>
            </w:pPr>
          </w:p>
        </w:tc>
      </w:tr>
    </w:tbl>
    <w:p w14:paraId="63ECB5CE" w14:textId="2712FE6F" w:rsidR="00F44BC3" w:rsidRPr="006820A2" w:rsidRDefault="00F44BC3" w:rsidP="0020346F">
      <w:pPr>
        <w:pStyle w:val="documenttype"/>
        <w:rPr>
          <w:b/>
          <w:color w:val="004990"/>
          <w:sz w:val="22"/>
          <w:szCs w:val="22"/>
        </w:rPr>
      </w:pPr>
    </w:p>
    <w:sectPr w:rsidR="00F44BC3" w:rsidRPr="006820A2" w:rsidSect="000350B1">
      <w:headerReference w:type="default" r:id="rId12"/>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B5D1" w14:textId="77777777" w:rsidR="00430455" w:rsidRDefault="00430455" w:rsidP="00983577">
      <w:r>
        <w:separator/>
      </w:r>
    </w:p>
  </w:endnote>
  <w:endnote w:type="continuationSeparator" w:id="0">
    <w:p w14:paraId="63ECB5D2" w14:textId="77777777" w:rsidR="00430455" w:rsidRDefault="00430455"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B5CF" w14:textId="77777777" w:rsidR="00430455" w:rsidRDefault="00430455" w:rsidP="00983577">
      <w:r>
        <w:separator/>
      </w:r>
    </w:p>
  </w:footnote>
  <w:footnote w:type="continuationSeparator" w:id="0">
    <w:p w14:paraId="63ECB5D0" w14:textId="77777777" w:rsidR="00430455" w:rsidRDefault="00430455" w:rsidP="0098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5D3" w14:textId="77777777" w:rsidR="00983577" w:rsidRDefault="00983577">
    <w:pPr>
      <w:pStyle w:val="Header"/>
    </w:pPr>
    <w:r>
      <w:rPr>
        <w:noProof/>
        <w:lang w:val="en-GB" w:eastAsia="en-GB"/>
      </w:rPr>
      <w:drawing>
        <wp:anchor distT="0" distB="0" distL="114300" distR="114300" simplePos="0" relativeHeight="251659264" behindDoc="1" locked="0" layoutInCell="1" allowOverlap="0" wp14:anchorId="63ECB5D4" wp14:editId="63ECB5D5">
          <wp:simplePos x="0" y="0"/>
          <wp:positionH relativeFrom="column">
            <wp:posOffset>-911860</wp:posOffset>
          </wp:positionH>
          <wp:positionV relativeFrom="paragraph">
            <wp:posOffset>-439420</wp:posOffset>
          </wp:positionV>
          <wp:extent cx="7560310" cy="1068578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77"/>
    <w:rsid w:val="000350B1"/>
    <w:rsid w:val="000B61C5"/>
    <w:rsid w:val="001041A0"/>
    <w:rsid w:val="00132E4F"/>
    <w:rsid w:val="00187504"/>
    <w:rsid w:val="0020346F"/>
    <w:rsid w:val="00232149"/>
    <w:rsid w:val="00296D57"/>
    <w:rsid w:val="002A43C4"/>
    <w:rsid w:val="002C7EC3"/>
    <w:rsid w:val="0036267A"/>
    <w:rsid w:val="00430455"/>
    <w:rsid w:val="004A41EA"/>
    <w:rsid w:val="00540775"/>
    <w:rsid w:val="006164E0"/>
    <w:rsid w:val="006508CB"/>
    <w:rsid w:val="006820A2"/>
    <w:rsid w:val="006C300F"/>
    <w:rsid w:val="008240B1"/>
    <w:rsid w:val="00887F19"/>
    <w:rsid w:val="008F7AB2"/>
    <w:rsid w:val="00902975"/>
    <w:rsid w:val="00983577"/>
    <w:rsid w:val="00A12B1E"/>
    <w:rsid w:val="00A716DA"/>
    <w:rsid w:val="00B05461"/>
    <w:rsid w:val="00B551BD"/>
    <w:rsid w:val="00B746EC"/>
    <w:rsid w:val="00C6583B"/>
    <w:rsid w:val="00CA0BB9"/>
    <w:rsid w:val="00CB2F72"/>
    <w:rsid w:val="00CB71CA"/>
    <w:rsid w:val="00D51CA4"/>
    <w:rsid w:val="00E10C63"/>
    <w:rsid w:val="00E12F7B"/>
    <w:rsid w:val="00F44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63ECB55E"/>
  <w15:docId w15:val="{615F1514-E88A-4AB2-B2CC-DC27FBC5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semiHidden/>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semiHidden/>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paragraph" w:styleId="BodyText2">
    <w:name w:val="Body Text 2"/>
    <w:basedOn w:val="Normal"/>
    <w:link w:val="BodyText2Char"/>
    <w:rsid w:val="00CB71CA"/>
    <w:pPr>
      <w:spacing w:after="120" w:line="480" w:lineRule="auto"/>
    </w:pPr>
    <w:rPr>
      <w:lang w:val="en-GB"/>
    </w:rPr>
  </w:style>
  <w:style w:type="character" w:customStyle="1" w:styleId="BodyText2Char">
    <w:name w:val="Body Text 2 Char"/>
    <w:basedOn w:val="DefaultParagraphFont"/>
    <w:link w:val="BodyText2"/>
    <w:rsid w:val="00CB71C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551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1BD"/>
    <w:rPr>
      <w:rFonts w:asciiTheme="majorHAnsi" w:eastAsiaTheme="majorEastAsia" w:hAnsiTheme="majorHAnsi" w:cstheme="majorBidi"/>
      <w:spacing w:val="-10"/>
      <w:kern w:val="28"/>
      <w:sz w:val="56"/>
      <w:szCs w:val="56"/>
      <w:lang w:val="en-US"/>
    </w:rPr>
  </w:style>
  <w:style w:type="character" w:styleId="FollowedHyperlink">
    <w:name w:val="FollowedHyperlink"/>
    <w:uiPriority w:val="99"/>
    <w:semiHidden/>
    <w:unhideWhenUsed/>
    <w:rsid w:val="00132E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recruitmentconsortium.org/GSWP%20May%202019%20final.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0" ma:contentTypeDescription="Create a new document." ma:contentTypeScope="" ma:versionID="3ca31911acdbac17c88ec18aaadfce8a">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144987f796434abbb18dbd689b4f0369"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93C5-A8BE-4DB8-B6C7-F549A923E4F9}">
  <ds:schemaRefs>
    <ds:schemaRef ds:uri="http://schemas.openxmlformats.org/officeDocument/2006/bibliography"/>
  </ds:schemaRefs>
</ds:datastoreItem>
</file>

<file path=customXml/itemProps2.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3.xml><?xml version="1.0" encoding="utf-8"?>
<ds:datastoreItem xmlns:ds="http://schemas.openxmlformats.org/officeDocument/2006/customXml" ds:itemID="{1DE43225-82D7-4836-B146-27EE22259740}">
  <ds:schemaRefs>
    <ds:schemaRef ds:uri="http://purl.org/dc/elements/1.1/"/>
    <ds:schemaRef ds:uri="http://schemas.microsoft.com/office/2006/metadata/properties"/>
    <ds:schemaRef ds:uri="39721149-98d8-4c3f-9255-62048169d027"/>
    <ds:schemaRef ds:uri="http://schemas.microsoft.com/office/2006/documentManagement/types"/>
    <ds:schemaRef ds:uri="http://purl.org/dc/terms/"/>
    <ds:schemaRef ds:uri="eadb48cb-f51f-403e-8223-db736125ac5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DB19E8-9BFE-4F62-A958-C41502D21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Walker, Jennifer</cp:lastModifiedBy>
  <cp:revision>2</cp:revision>
  <dcterms:created xsi:type="dcterms:W3CDTF">2021-10-19T12:30:00Z</dcterms:created>
  <dcterms:modified xsi:type="dcterms:W3CDTF">2021-10-19T12:30:00Z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