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FD748" w14:textId="5273D236" w:rsidR="00393E8A" w:rsidRPr="0071583F" w:rsidRDefault="00393E8A" w:rsidP="00393E8A">
      <w:pPr>
        <w:spacing w:after="0"/>
        <w:jc w:val="both"/>
        <w:rPr>
          <w:rFonts w:ascii="Azo Sans" w:hAnsi="Azo Sans"/>
          <w:b/>
          <w:bCs/>
          <w:color w:val="293E82"/>
          <w:sz w:val="32"/>
          <w:szCs w:val="32"/>
        </w:rPr>
      </w:pPr>
      <w:r>
        <w:rPr>
          <w:rFonts w:ascii="Azo Sans" w:hAnsi="Azo Sans"/>
          <w:b/>
          <w:bCs/>
          <w:color w:val="293E82"/>
          <w:sz w:val="32"/>
          <w:szCs w:val="32"/>
        </w:rPr>
        <w:t>Job</w:t>
      </w:r>
      <w:r w:rsidRPr="0071583F">
        <w:rPr>
          <w:rFonts w:ascii="Azo Sans" w:hAnsi="Azo Sans"/>
          <w:b/>
          <w:bCs/>
          <w:color w:val="293E82"/>
          <w:sz w:val="32"/>
          <w:szCs w:val="32"/>
        </w:rPr>
        <w:t xml:space="preserve"> Profile:</w:t>
      </w:r>
    </w:p>
    <w:p w14:paraId="1AA14138" w14:textId="1FD4DB80" w:rsidR="00EC5D4B" w:rsidRPr="0071583F" w:rsidRDefault="00393E8A" w:rsidP="002C2CA5">
      <w:pPr>
        <w:spacing w:after="0"/>
        <w:rPr>
          <w:rFonts w:ascii="Azo Sans" w:hAnsi="Azo Sans"/>
          <w:b/>
          <w:bCs/>
          <w:color w:val="293E82"/>
          <w:sz w:val="32"/>
          <w:szCs w:val="32"/>
        </w:rPr>
      </w:pPr>
      <w:r>
        <w:rPr>
          <w:rFonts w:ascii="Azo Sans" w:hAnsi="Azo Sans"/>
          <w:noProof/>
        </w:rPr>
        <w:drawing>
          <wp:anchor distT="0" distB="0" distL="114300" distR="114300" simplePos="0" relativeHeight="251658240" behindDoc="0" locked="0" layoutInCell="1" allowOverlap="1" wp14:anchorId="13F5E8CC" wp14:editId="7E4A5B57">
            <wp:simplePos x="0" y="0"/>
            <wp:positionH relativeFrom="column">
              <wp:posOffset>5380990</wp:posOffset>
            </wp:positionH>
            <wp:positionV relativeFrom="paragraph">
              <wp:posOffset>-311150</wp:posOffset>
            </wp:positionV>
            <wp:extent cx="1297305" cy="1207698"/>
            <wp:effectExtent l="0" t="0" r="0" b="0"/>
            <wp:wrapNone/>
            <wp:docPr id="513999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99810" name="Picture 1"/>
                    <pic:cNvPicPr/>
                  </pic:nvPicPr>
                  <pic:blipFill rotWithShape="1">
                    <a:blip r:embed="rId10" cstate="print">
                      <a:extLst>
                        <a:ext uri="{28A0092B-C50C-407E-A947-70E740481C1C}">
                          <a14:useLocalDpi xmlns:a14="http://schemas.microsoft.com/office/drawing/2010/main" val="0"/>
                        </a:ext>
                      </a:extLst>
                    </a:blip>
                    <a:srcRect t="1768" b="5104"/>
                    <a:stretch/>
                  </pic:blipFill>
                  <pic:spPr bwMode="auto">
                    <a:xfrm>
                      <a:off x="0" y="0"/>
                      <a:ext cx="1297305" cy="1207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E91">
        <w:rPr>
          <w:rFonts w:ascii="Azo Sans" w:hAnsi="Azo Sans"/>
          <w:b/>
          <w:bCs/>
          <w:color w:val="293E82"/>
          <w:sz w:val="32"/>
          <w:szCs w:val="32"/>
        </w:rPr>
        <w:t xml:space="preserve">Teaching Assistant (Level </w:t>
      </w:r>
      <w:r w:rsidR="00783A2A">
        <w:rPr>
          <w:rFonts w:ascii="Azo Sans" w:hAnsi="Azo Sans"/>
          <w:b/>
          <w:bCs/>
          <w:color w:val="293E82"/>
          <w:sz w:val="32"/>
          <w:szCs w:val="32"/>
        </w:rPr>
        <w:t>2</w:t>
      </w:r>
      <w:r w:rsidR="00BD0E91">
        <w:rPr>
          <w:rFonts w:ascii="Azo Sans" w:hAnsi="Azo Sans"/>
          <w:b/>
          <w:bCs/>
          <w:color w:val="293E82"/>
          <w:sz w:val="32"/>
          <w:szCs w:val="32"/>
        </w:rPr>
        <w:t>)</w:t>
      </w:r>
    </w:p>
    <w:p w14:paraId="35A6E2A2" w14:textId="26A375D4" w:rsidR="007505B5" w:rsidRPr="007505B5" w:rsidRDefault="007505B5" w:rsidP="002C2CA5">
      <w:pPr>
        <w:spacing w:after="0"/>
        <w:rPr>
          <w:rFonts w:ascii="Azo Sans" w:hAnsi="Azo Sans"/>
          <w:b/>
          <w:bCs/>
          <w:color w:val="75124A"/>
          <w:sz w:val="20"/>
          <w:szCs w:val="20"/>
        </w:rPr>
      </w:pPr>
    </w:p>
    <w:tbl>
      <w:tblPr>
        <w:tblStyle w:val="TableGridLight"/>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7724"/>
      </w:tblGrid>
      <w:tr w:rsidR="00393E8A" w14:paraId="7FB56101" w14:textId="77777777" w:rsidTr="00393E8A">
        <w:tc>
          <w:tcPr>
            <w:tcW w:w="2624" w:type="dxa"/>
          </w:tcPr>
          <w:p w14:paraId="4F8D54F9" w14:textId="51974508" w:rsidR="00393E8A" w:rsidRPr="0071583F" w:rsidRDefault="00393E8A" w:rsidP="00393E8A">
            <w:pPr>
              <w:spacing w:before="60" w:after="60" w:line="259" w:lineRule="auto"/>
              <w:rPr>
                <w:rFonts w:ascii="Azo Sans" w:hAnsi="Azo Sans"/>
                <w:color w:val="293E82"/>
              </w:rPr>
            </w:pPr>
            <w:r w:rsidRPr="0071583F">
              <w:rPr>
                <w:rFonts w:ascii="Azo Sans Lt" w:hAnsi="Azo Sans Lt"/>
                <w:b/>
                <w:bCs/>
                <w:color w:val="293E82"/>
              </w:rPr>
              <w:t>Salary scale:</w:t>
            </w:r>
          </w:p>
        </w:tc>
        <w:tc>
          <w:tcPr>
            <w:tcW w:w="7724" w:type="dxa"/>
          </w:tcPr>
          <w:p w14:paraId="416B69D5" w14:textId="63665595" w:rsidR="00393E8A" w:rsidRDefault="005D41AD" w:rsidP="00393E8A">
            <w:pPr>
              <w:spacing w:before="60" w:after="60" w:line="259" w:lineRule="auto"/>
              <w:rPr>
                <w:rFonts w:ascii="Azo Sans" w:hAnsi="Azo Sans"/>
              </w:rPr>
            </w:pPr>
            <w:r>
              <w:rPr>
                <w:rFonts w:ascii="Azo Sans Lt" w:hAnsi="Azo Sans Lt"/>
              </w:rPr>
              <w:t>B</w:t>
            </w:r>
            <w:r w:rsidR="00FA6620">
              <w:rPr>
                <w:rFonts w:ascii="Azo Sans Lt" w:hAnsi="Azo Sans Lt"/>
              </w:rPr>
              <w:t>2</w:t>
            </w:r>
            <w:r w:rsidR="0042691E">
              <w:rPr>
                <w:rFonts w:ascii="Azo Sans Lt" w:hAnsi="Azo Sans Lt"/>
              </w:rPr>
              <w:t>, SCP</w:t>
            </w:r>
            <w:r>
              <w:rPr>
                <w:rFonts w:ascii="Azo Sans Lt" w:hAnsi="Azo Sans Lt"/>
              </w:rPr>
              <w:t xml:space="preserve"> </w:t>
            </w:r>
            <w:r w:rsidR="00DF3399">
              <w:rPr>
                <w:rFonts w:ascii="Azo Sans Lt" w:hAnsi="Azo Sans Lt"/>
              </w:rPr>
              <w:t>6 - 7</w:t>
            </w:r>
          </w:p>
        </w:tc>
      </w:tr>
      <w:tr w:rsidR="00393E8A" w14:paraId="64AAFDF5" w14:textId="77777777" w:rsidTr="00393E8A">
        <w:tc>
          <w:tcPr>
            <w:tcW w:w="2624" w:type="dxa"/>
          </w:tcPr>
          <w:p w14:paraId="69A1F318" w14:textId="33401488" w:rsidR="00393E8A" w:rsidRPr="00DF3399" w:rsidRDefault="00393E8A" w:rsidP="00393E8A">
            <w:pPr>
              <w:spacing w:before="60" w:after="60" w:line="259" w:lineRule="auto"/>
              <w:rPr>
                <w:rFonts w:ascii="Azo Sans" w:hAnsi="Azo Sans"/>
                <w:color w:val="293E82"/>
              </w:rPr>
            </w:pPr>
            <w:r w:rsidRPr="00DF3399">
              <w:rPr>
                <w:rFonts w:ascii="Azo Sans Lt" w:hAnsi="Azo Sans Lt"/>
                <w:b/>
                <w:bCs/>
                <w:color w:val="293E82"/>
              </w:rPr>
              <w:t>Working hours:</w:t>
            </w:r>
          </w:p>
        </w:tc>
        <w:tc>
          <w:tcPr>
            <w:tcW w:w="7724" w:type="dxa"/>
          </w:tcPr>
          <w:p w14:paraId="6CED21F1" w14:textId="3CABF973" w:rsidR="00393E8A" w:rsidRPr="00DF3399" w:rsidRDefault="005D2183" w:rsidP="00393E8A">
            <w:pPr>
              <w:spacing w:before="60" w:after="60" w:line="259" w:lineRule="auto"/>
              <w:rPr>
                <w:rFonts w:ascii="Azo Sans" w:hAnsi="Azo Sans"/>
              </w:rPr>
            </w:pPr>
            <w:r w:rsidRPr="00DF3399">
              <w:rPr>
                <w:rFonts w:ascii="Azo Sans Lt" w:hAnsi="Azo Sans Lt"/>
              </w:rPr>
              <w:t>32.5</w:t>
            </w:r>
            <w:r w:rsidR="00393E8A" w:rsidRPr="00DF3399">
              <w:rPr>
                <w:rFonts w:ascii="Azo Sans Lt" w:hAnsi="Azo Sans Lt"/>
              </w:rPr>
              <w:t xml:space="preserve"> per week</w:t>
            </w:r>
          </w:p>
        </w:tc>
      </w:tr>
      <w:tr w:rsidR="00393E8A" w14:paraId="12058BE5" w14:textId="77777777" w:rsidTr="00393E8A">
        <w:tc>
          <w:tcPr>
            <w:tcW w:w="2624" w:type="dxa"/>
          </w:tcPr>
          <w:p w14:paraId="33C678E0" w14:textId="3C6069F7" w:rsidR="00393E8A" w:rsidRPr="0071583F" w:rsidRDefault="00393E8A" w:rsidP="00393E8A">
            <w:pPr>
              <w:spacing w:before="60" w:after="60" w:line="259" w:lineRule="auto"/>
              <w:rPr>
                <w:rFonts w:ascii="Azo Sans" w:hAnsi="Azo Sans"/>
                <w:color w:val="293E82"/>
              </w:rPr>
            </w:pPr>
            <w:r w:rsidRPr="0071583F">
              <w:rPr>
                <w:rFonts w:ascii="Azo Sans Lt" w:hAnsi="Azo Sans Lt"/>
                <w:b/>
                <w:bCs/>
                <w:color w:val="293E82"/>
              </w:rPr>
              <w:t>Academy/department:</w:t>
            </w:r>
          </w:p>
        </w:tc>
        <w:tc>
          <w:tcPr>
            <w:tcW w:w="7724" w:type="dxa"/>
          </w:tcPr>
          <w:p w14:paraId="62CE972C" w14:textId="51B06BF6" w:rsidR="00393E8A" w:rsidRDefault="005D41AD" w:rsidP="00393E8A">
            <w:pPr>
              <w:spacing w:before="60" w:after="60" w:line="259" w:lineRule="auto"/>
              <w:rPr>
                <w:rFonts w:ascii="Azo Sans" w:hAnsi="Azo Sans"/>
              </w:rPr>
            </w:pPr>
            <w:r>
              <w:rPr>
                <w:rFonts w:ascii="Azo Sans Lt" w:hAnsi="Azo Sans Lt"/>
              </w:rPr>
              <w:t xml:space="preserve">Manston St James CE Primary Academy </w:t>
            </w:r>
          </w:p>
        </w:tc>
      </w:tr>
      <w:tr w:rsidR="00393E8A" w14:paraId="4022C7ED" w14:textId="77777777" w:rsidTr="00393E8A">
        <w:tc>
          <w:tcPr>
            <w:tcW w:w="2624" w:type="dxa"/>
          </w:tcPr>
          <w:p w14:paraId="5035C994" w14:textId="19B55C03" w:rsidR="00393E8A" w:rsidRPr="0071583F" w:rsidRDefault="00393E8A" w:rsidP="00393E8A">
            <w:pPr>
              <w:spacing w:before="60" w:after="60" w:line="259" w:lineRule="auto"/>
              <w:rPr>
                <w:rFonts w:ascii="Azo Sans Lt" w:hAnsi="Azo Sans Lt"/>
                <w:b/>
                <w:bCs/>
                <w:color w:val="293E82"/>
              </w:rPr>
            </w:pPr>
            <w:r w:rsidRPr="0071583F">
              <w:rPr>
                <w:rFonts w:ascii="Azo Sans Lt" w:hAnsi="Azo Sans Lt"/>
                <w:b/>
                <w:bCs/>
                <w:color w:val="293E82"/>
              </w:rPr>
              <w:t>Responsible to:</w:t>
            </w:r>
          </w:p>
        </w:tc>
        <w:tc>
          <w:tcPr>
            <w:tcW w:w="7724" w:type="dxa"/>
          </w:tcPr>
          <w:p w14:paraId="3A831B71" w14:textId="0D4EA456" w:rsidR="00393E8A" w:rsidRDefault="00F50C98" w:rsidP="00393E8A">
            <w:pPr>
              <w:spacing w:before="60" w:after="60" w:line="259" w:lineRule="auto"/>
              <w:rPr>
                <w:rFonts w:ascii="Azo Sans Lt" w:hAnsi="Azo Sans Lt"/>
              </w:rPr>
            </w:pPr>
            <w:r>
              <w:rPr>
                <w:rFonts w:ascii="Azo Sans Lt" w:hAnsi="Azo Sans Lt"/>
              </w:rPr>
              <w:t>Headteacher</w:t>
            </w:r>
          </w:p>
        </w:tc>
      </w:tr>
      <w:tr w:rsidR="00393E8A" w14:paraId="36F26022" w14:textId="77777777" w:rsidTr="00393E8A">
        <w:tc>
          <w:tcPr>
            <w:tcW w:w="2624" w:type="dxa"/>
          </w:tcPr>
          <w:p w14:paraId="063B386B" w14:textId="2637E92E" w:rsidR="00393E8A" w:rsidRPr="0071583F" w:rsidRDefault="00393E8A" w:rsidP="00393E8A">
            <w:pPr>
              <w:spacing w:before="60" w:after="60" w:line="259" w:lineRule="auto"/>
              <w:rPr>
                <w:rFonts w:ascii="Azo Sans Lt" w:hAnsi="Azo Sans Lt"/>
                <w:b/>
                <w:bCs/>
                <w:color w:val="293E82"/>
              </w:rPr>
            </w:pPr>
            <w:r w:rsidRPr="0071583F">
              <w:rPr>
                <w:rFonts w:ascii="Azo Sans Lt" w:hAnsi="Azo Sans Lt"/>
                <w:b/>
                <w:bCs/>
                <w:color w:val="293E82"/>
              </w:rPr>
              <w:t>Nature of contract:</w:t>
            </w:r>
          </w:p>
        </w:tc>
        <w:tc>
          <w:tcPr>
            <w:tcW w:w="7724" w:type="dxa"/>
          </w:tcPr>
          <w:p w14:paraId="167CAD65" w14:textId="099E4FAC" w:rsidR="00393E8A" w:rsidRDefault="00393E8A" w:rsidP="00393E8A">
            <w:pPr>
              <w:spacing w:before="60" w:after="60" w:line="259" w:lineRule="auto"/>
              <w:rPr>
                <w:rFonts w:ascii="Azo Sans" w:hAnsi="Azo Sans"/>
                <w:kern w:val="2"/>
                <w14:ligatures w14:val="standardContextual"/>
              </w:rPr>
            </w:pPr>
            <w:r>
              <w:rPr>
                <w:rFonts w:ascii="Azo Sans Lt" w:hAnsi="Azo Sans Lt"/>
              </w:rPr>
              <w:t>Permanent</w:t>
            </w:r>
            <w:r w:rsidR="007A58C3">
              <w:rPr>
                <w:rFonts w:ascii="Azo Sans Lt" w:hAnsi="Azo Sans Lt"/>
              </w:rPr>
              <w:t xml:space="preserve">, </w:t>
            </w:r>
            <w:r>
              <w:rPr>
                <w:rFonts w:ascii="Azo Sans Lt" w:hAnsi="Azo Sans Lt"/>
              </w:rPr>
              <w:t xml:space="preserve">term time only, 38 weeks per year </w:t>
            </w:r>
          </w:p>
        </w:tc>
      </w:tr>
    </w:tbl>
    <w:p w14:paraId="5EFAAF9B" w14:textId="77777777" w:rsidR="000462F8" w:rsidRDefault="000462F8" w:rsidP="002C2CA5">
      <w:pPr>
        <w:spacing w:after="0"/>
        <w:rPr>
          <w:rFonts w:ascii="Azo Sans" w:hAnsi="Azo Sans"/>
        </w:rPr>
      </w:pPr>
    </w:p>
    <w:p w14:paraId="36F086D5" w14:textId="2078742B" w:rsidR="002349E1" w:rsidRPr="0071583F" w:rsidRDefault="002349E1" w:rsidP="00393E8A">
      <w:pPr>
        <w:pBdr>
          <w:top w:val="single" w:sz="4" w:space="1" w:color="auto"/>
        </w:pBdr>
        <w:spacing w:after="0"/>
        <w:rPr>
          <w:rFonts w:ascii="Azo Sans" w:hAnsi="Azo Sans"/>
          <w:b/>
          <w:bCs/>
          <w:color w:val="293E82"/>
          <w:sz w:val="28"/>
          <w:szCs w:val="28"/>
        </w:rPr>
      </w:pPr>
      <w:r w:rsidRPr="0071583F">
        <w:rPr>
          <w:rFonts w:ascii="Azo Sans" w:hAnsi="Azo Sans"/>
          <w:b/>
          <w:bCs/>
          <w:color w:val="293E82"/>
          <w:sz w:val="28"/>
          <w:szCs w:val="28"/>
        </w:rPr>
        <w:t>Job purpose:</w:t>
      </w:r>
    </w:p>
    <w:p w14:paraId="1069F78B" w14:textId="77777777" w:rsidR="00554A21" w:rsidRDefault="00554A21" w:rsidP="00393E8A">
      <w:pPr>
        <w:spacing w:after="0"/>
        <w:rPr>
          <w:rFonts w:ascii="Azo Sans Lt" w:hAnsi="Azo Sans Lt"/>
        </w:rPr>
      </w:pPr>
      <w:r>
        <w:rPr>
          <w:rFonts w:ascii="Azo Sans Lt" w:hAnsi="Azo Sans Lt" w:cstheme="minorHAnsi"/>
        </w:rPr>
        <w:t>To work with teachers to support teaching and learning by working with individuals or small groups of pupils under the direction of teaching staff.  May be responsible for some learning activities within the overall teaching plan.</w:t>
      </w:r>
      <w:r w:rsidRPr="00FD1B56">
        <w:rPr>
          <w:rFonts w:ascii="Azo Sans Lt" w:hAnsi="Azo Sans Lt"/>
        </w:rPr>
        <w:t xml:space="preserve"> </w:t>
      </w:r>
    </w:p>
    <w:p w14:paraId="58E6B165" w14:textId="77777777" w:rsidR="00554A21" w:rsidRDefault="00554A21" w:rsidP="00393E8A">
      <w:pPr>
        <w:spacing w:after="0"/>
        <w:rPr>
          <w:rFonts w:ascii="Azo Sans Lt" w:hAnsi="Azo Sans Lt"/>
        </w:rPr>
      </w:pPr>
    </w:p>
    <w:p w14:paraId="4C4C80EE" w14:textId="4C4A4931" w:rsidR="002349E1" w:rsidRDefault="002349E1" w:rsidP="00393E8A">
      <w:pPr>
        <w:spacing w:after="0"/>
        <w:rPr>
          <w:rFonts w:ascii="Azo Sans" w:hAnsi="Azo Sans"/>
          <w:b/>
          <w:bCs/>
          <w:color w:val="293E82"/>
          <w:sz w:val="28"/>
          <w:szCs w:val="28"/>
        </w:rPr>
      </w:pPr>
      <w:r w:rsidRPr="0071583F">
        <w:rPr>
          <w:rFonts w:ascii="Azo Sans" w:hAnsi="Azo Sans"/>
          <w:b/>
          <w:bCs/>
          <w:color w:val="293E82"/>
          <w:sz w:val="28"/>
          <w:szCs w:val="28"/>
        </w:rPr>
        <w:t>Job specific responsibilities:</w:t>
      </w:r>
    </w:p>
    <w:p w14:paraId="57C1A14E" w14:textId="77777777" w:rsidR="00C9736A" w:rsidRPr="00784872" w:rsidRDefault="00C9736A" w:rsidP="00C9736A">
      <w:pPr>
        <w:pStyle w:val="ListParagraph"/>
        <w:numPr>
          <w:ilvl w:val="0"/>
          <w:numId w:val="8"/>
        </w:numPr>
        <w:spacing w:before="120" w:after="160" w:line="259" w:lineRule="auto"/>
        <w:rPr>
          <w:rFonts w:ascii="Azo Sans" w:hAnsi="Azo Sans"/>
          <w:b/>
          <w:bCs/>
        </w:rPr>
      </w:pPr>
      <w:r>
        <w:rPr>
          <w:rFonts w:ascii="Azo Sans Lt" w:hAnsi="Azo Sans Lt"/>
        </w:rPr>
        <w:t xml:space="preserve">Implement planned learning activities/teaching programmes as agreed with the teacher, adjusting activities according to pupils’ responses as appropriate. </w:t>
      </w:r>
    </w:p>
    <w:p w14:paraId="3A561C61" w14:textId="77777777" w:rsidR="00C9736A" w:rsidRPr="000B541D" w:rsidRDefault="00C9736A" w:rsidP="00C9736A">
      <w:pPr>
        <w:pStyle w:val="ListParagraph"/>
        <w:numPr>
          <w:ilvl w:val="0"/>
          <w:numId w:val="8"/>
        </w:numPr>
        <w:spacing w:before="120" w:after="160" w:line="259" w:lineRule="auto"/>
        <w:rPr>
          <w:rFonts w:ascii="Azo Sans Lt" w:hAnsi="Azo Sans Lt"/>
        </w:rPr>
      </w:pPr>
      <w:r w:rsidRPr="000B541D">
        <w:rPr>
          <w:rFonts w:ascii="Azo Sans Lt" w:hAnsi="Azo Sans Lt"/>
        </w:rPr>
        <w:t>Participate in planning and evaluation of learning activities with the teacher, providing feedback to the teacher on pupil progress and behaviour</w:t>
      </w:r>
    </w:p>
    <w:p w14:paraId="148B966C" w14:textId="77777777" w:rsidR="00C9736A" w:rsidRDefault="00C9736A" w:rsidP="00C9736A">
      <w:pPr>
        <w:pStyle w:val="ListParagraph"/>
        <w:numPr>
          <w:ilvl w:val="0"/>
          <w:numId w:val="8"/>
        </w:numPr>
        <w:spacing w:before="120" w:after="160" w:line="259" w:lineRule="auto"/>
        <w:rPr>
          <w:rFonts w:ascii="Azo Sans Lt" w:hAnsi="Azo Sans Lt"/>
        </w:rPr>
      </w:pPr>
      <w:r w:rsidRPr="4C02ADA1">
        <w:rPr>
          <w:rFonts w:ascii="Azo Sans Lt" w:hAnsi="Azo Sans Lt"/>
        </w:rPr>
        <w:t>Support the teacher in monitoring, assessing and recording pupil progress/activities</w:t>
      </w:r>
    </w:p>
    <w:p w14:paraId="4A167743" w14:textId="77777777" w:rsidR="00C9736A" w:rsidRPr="00637B54" w:rsidRDefault="00C9736A" w:rsidP="00C9736A">
      <w:pPr>
        <w:pStyle w:val="ListParagraph"/>
        <w:numPr>
          <w:ilvl w:val="0"/>
          <w:numId w:val="8"/>
        </w:numPr>
        <w:spacing w:before="120" w:after="160" w:line="259" w:lineRule="auto"/>
        <w:rPr>
          <w:rFonts w:ascii="Azo Sans Lt" w:eastAsia="Azo Sans Lt" w:hAnsi="Azo Sans Lt" w:cs="Azo Sans Lt"/>
        </w:rPr>
      </w:pPr>
      <w:r w:rsidRPr="00637B54">
        <w:rPr>
          <w:rFonts w:ascii="Azo Sans Lt" w:eastAsia="Azo Sans Lt" w:hAnsi="Azo Sans Lt" w:cs="Azo Sans Lt"/>
        </w:rPr>
        <w:t>To provide support for SEND pupils and facilitate access to learning for all pupils</w:t>
      </w:r>
    </w:p>
    <w:p w14:paraId="5AEA30DC" w14:textId="77777777" w:rsidR="00C9736A" w:rsidRPr="00637B54" w:rsidRDefault="00C9736A" w:rsidP="00C9736A">
      <w:pPr>
        <w:pStyle w:val="ListParagraph"/>
        <w:numPr>
          <w:ilvl w:val="0"/>
          <w:numId w:val="8"/>
        </w:numPr>
        <w:spacing w:before="120" w:after="160" w:line="259" w:lineRule="auto"/>
        <w:rPr>
          <w:rFonts w:ascii="Azo Sans Lt" w:hAnsi="Azo Sans Lt"/>
        </w:rPr>
      </w:pPr>
      <w:r w:rsidRPr="00637B54">
        <w:rPr>
          <w:rFonts w:ascii="Azo Sans Lt" w:hAnsi="Azo Sans Lt"/>
        </w:rPr>
        <w:t>Provide feedback to pupils in relation to attainment and progress under the guidance of the teacher</w:t>
      </w:r>
    </w:p>
    <w:p w14:paraId="65615ADC" w14:textId="77777777" w:rsidR="00C9736A" w:rsidRPr="00637B54" w:rsidRDefault="00C9736A" w:rsidP="00C9736A">
      <w:pPr>
        <w:pStyle w:val="ListParagraph"/>
        <w:numPr>
          <w:ilvl w:val="0"/>
          <w:numId w:val="8"/>
        </w:numPr>
        <w:spacing w:before="120" w:after="160" w:line="259" w:lineRule="auto"/>
        <w:rPr>
          <w:rFonts w:ascii="Azo Sans Lt" w:hAnsi="Azo Sans Lt"/>
        </w:rPr>
      </w:pPr>
      <w:r w:rsidRPr="00637B54">
        <w:rPr>
          <w:rFonts w:ascii="Azo Sans Lt" w:hAnsi="Azo Sans Lt"/>
        </w:rPr>
        <w:t>Support pupils access to the curriculum, their learning in particular lessons and their progress towards specific individual targets</w:t>
      </w:r>
    </w:p>
    <w:p w14:paraId="62E79C30" w14:textId="77777777" w:rsidR="00C9736A" w:rsidRPr="00637B54" w:rsidRDefault="00C9736A" w:rsidP="00C9736A">
      <w:pPr>
        <w:pStyle w:val="ListParagraph"/>
        <w:numPr>
          <w:ilvl w:val="0"/>
          <w:numId w:val="8"/>
        </w:numPr>
        <w:spacing w:before="120" w:after="160" w:line="259" w:lineRule="auto"/>
        <w:rPr>
          <w:rFonts w:ascii="Azo Sans" w:hAnsi="Azo Sans"/>
          <w:b/>
          <w:bCs/>
        </w:rPr>
      </w:pPr>
      <w:r w:rsidRPr="00637B54">
        <w:rPr>
          <w:rFonts w:ascii="Azo Sans Lt" w:hAnsi="Azo Sans Lt"/>
        </w:rPr>
        <w:t>Support pupils to understand instructions, supporting independent learning and inclusion of all pupils</w:t>
      </w:r>
    </w:p>
    <w:p w14:paraId="6A5FB759" w14:textId="77777777" w:rsidR="00C9736A" w:rsidRPr="00637B54" w:rsidRDefault="00C9736A" w:rsidP="00C9736A">
      <w:pPr>
        <w:pStyle w:val="ListParagraph"/>
        <w:numPr>
          <w:ilvl w:val="0"/>
          <w:numId w:val="8"/>
        </w:numPr>
        <w:spacing w:before="120" w:after="160" w:line="259" w:lineRule="auto"/>
        <w:rPr>
          <w:rFonts w:ascii="Azo Sans" w:hAnsi="Azo Sans"/>
          <w:b/>
          <w:bCs/>
        </w:rPr>
      </w:pPr>
      <w:r w:rsidRPr="00637B54">
        <w:rPr>
          <w:rFonts w:ascii="Azo Sans Lt" w:hAnsi="Azo Sans Lt"/>
        </w:rPr>
        <w:t>Establish good relationships with pupils, supporting pupils’ social, physical and emotional wellbeing and reporting concerns as appropriate</w:t>
      </w:r>
    </w:p>
    <w:p w14:paraId="01135E18" w14:textId="653DB1AE" w:rsidR="00554A21" w:rsidRPr="00637B54" w:rsidRDefault="00C9736A" w:rsidP="00C9736A">
      <w:pPr>
        <w:pStyle w:val="ListParagraph"/>
        <w:numPr>
          <w:ilvl w:val="0"/>
          <w:numId w:val="8"/>
        </w:numPr>
        <w:spacing w:before="120" w:after="160" w:line="259" w:lineRule="auto"/>
        <w:rPr>
          <w:rFonts w:ascii="Azo Sans" w:hAnsi="Azo Sans"/>
          <w:b/>
          <w:bCs/>
        </w:rPr>
      </w:pPr>
      <w:r w:rsidRPr="00637B54">
        <w:rPr>
          <w:rFonts w:ascii="Azo Sans Lt" w:hAnsi="Azo Sans Lt"/>
        </w:rPr>
        <w:t>Support the teacher in managing pupil behaviour and keeping pupils on task, in accordance with school policies</w:t>
      </w:r>
    </w:p>
    <w:p w14:paraId="641DA88F" w14:textId="77777777" w:rsidR="00A83C6D" w:rsidRPr="00637B54" w:rsidRDefault="00A83C6D" w:rsidP="00A83C6D">
      <w:pPr>
        <w:pStyle w:val="ListParagraph"/>
        <w:numPr>
          <w:ilvl w:val="0"/>
          <w:numId w:val="8"/>
        </w:numPr>
        <w:spacing w:before="120" w:after="160" w:line="259" w:lineRule="auto"/>
        <w:rPr>
          <w:rFonts w:ascii="Azo Sans Lt" w:eastAsia="Azo Sans Lt" w:hAnsi="Azo Sans Lt" w:cs="Azo Sans Lt"/>
        </w:rPr>
      </w:pPr>
      <w:r w:rsidRPr="00637B54">
        <w:rPr>
          <w:rFonts w:ascii="Azo Sans Lt" w:eastAsia="Azo Sans Lt" w:hAnsi="Azo Sans Lt" w:cs="Azo Sans Lt"/>
        </w:rPr>
        <w:t>Supporting in 1:1 or whole class situations as directed by the class teacher to support identified students</w:t>
      </w:r>
    </w:p>
    <w:p w14:paraId="60D85B7A" w14:textId="77777777" w:rsidR="00A83C6D" w:rsidRPr="0060694D" w:rsidRDefault="00A83C6D" w:rsidP="00A83C6D">
      <w:pPr>
        <w:pStyle w:val="ListParagraph"/>
        <w:numPr>
          <w:ilvl w:val="0"/>
          <w:numId w:val="8"/>
        </w:numPr>
        <w:spacing w:before="120" w:after="160" w:line="259" w:lineRule="auto"/>
        <w:rPr>
          <w:rFonts w:ascii="Azo Sans" w:hAnsi="Azo Sans"/>
          <w:b/>
          <w:bCs/>
        </w:rPr>
      </w:pPr>
      <w:r>
        <w:rPr>
          <w:rFonts w:ascii="Azo Sans Lt" w:hAnsi="Azo Sans Lt"/>
        </w:rPr>
        <w:t>Assist in the preparation and layout of materials, equipment and resources in classrooms and teaching spaces</w:t>
      </w:r>
    </w:p>
    <w:p w14:paraId="673A35E1" w14:textId="77777777" w:rsidR="00A83C6D" w:rsidRPr="003E5C5D" w:rsidRDefault="00A83C6D" w:rsidP="00A83C6D">
      <w:pPr>
        <w:pStyle w:val="ListParagraph"/>
        <w:numPr>
          <w:ilvl w:val="0"/>
          <w:numId w:val="8"/>
        </w:numPr>
        <w:spacing w:before="120" w:after="160" w:line="259" w:lineRule="auto"/>
        <w:rPr>
          <w:rFonts w:ascii="Azo Sans" w:hAnsi="Azo Sans"/>
          <w:b/>
          <w:bCs/>
        </w:rPr>
      </w:pPr>
      <w:r>
        <w:rPr>
          <w:rFonts w:ascii="Azo Sans Lt" w:hAnsi="Azo Sans Lt"/>
        </w:rPr>
        <w:t>Help pupils to select equipment and materials relevant to their learning tasks and to use these safely and correctly</w:t>
      </w:r>
    </w:p>
    <w:p w14:paraId="3F31DB6B" w14:textId="77777777" w:rsidR="00A83C6D" w:rsidRPr="00EE36AA" w:rsidRDefault="00A83C6D" w:rsidP="00A83C6D">
      <w:pPr>
        <w:pStyle w:val="ListParagraph"/>
        <w:numPr>
          <w:ilvl w:val="0"/>
          <w:numId w:val="8"/>
        </w:numPr>
        <w:spacing w:before="120" w:after="160" w:line="259" w:lineRule="auto"/>
        <w:rPr>
          <w:rFonts w:ascii="Azo Sans Lt" w:hAnsi="Azo Sans Lt"/>
        </w:rPr>
      </w:pPr>
      <w:r>
        <w:rPr>
          <w:rFonts w:ascii="Azo Sans Lt" w:hAnsi="Azo Sans Lt"/>
        </w:rPr>
        <w:t>Support pupils learning through play</w:t>
      </w:r>
    </w:p>
    <w:p w14:paraId="76BB7A2D" w14:textId="77777777" w:rsidR="00A83C6D" w:rsidRPr="00EE36AA" w:rsidRDefault="00A83C6D" w:rsidP="00A83C6D">
      <w:pPr>
        <w:pStyle w:val="ListParagraph"/>
        <w:numPr>
          <w:ilvl w:val="0"/>
          <w:numId w:val="8"/>
        </w:numPr>
        <w:spacing w:before="120" w:after="160" w:line="259" w:lineRule="auto"/>
        <w:rPr>
          <w:rFonts w:ascii="Azo Sans Lt" w:hAnsi="Azo Sans Lt"/>
        </w:rPr>
      </w:pPr>
      <w:r w:rsidRPr="00EE36AA">
        <w:rPr>
          <w:rFonts w:ascii="Azo Sans Lt" w:hAnsi="Azo Sans Lt"/>
        </w:rPr>
        <w:t>Help pupils with the use of ICT and appropriate curriculum software</w:t>
      </w:r>
    </w:p>
    <w:p w14:paraId="114AF62E" w14:textId="77777777" w:rsidR="00A83C6D" w:rsidRPr="00EE36AA" w:rsidRDefault="00A83C6D" w:rsidP="00A83C6D">
      <w:pPr>
        <w:pStyle w:val="ListParagraph"/>
        <w:numPr>
          <w:ilvl w:val="0"/>
          <w:numId w:val="8"/>
        </w:numPr>
        <w:spacing w:before="120" w:after="160" w:line="259" w:lineRule="auto"/>
        <w:rPr>
          <w:rFonts w:ascii="Azo Sans Lt" w:hAnsi="Azo Sans Lt"/>
        </w:rPr>
      </w:pPr>
      <w:r w:rsidRPr="00EE36AA">
        <w:rPr>
          <w:rFonts w:ascii="Azo Sans Lt" w:hAnsi="Azo Sans Lt"/>
        </w:rPr>
        <w:t>Help teachers and other professionals with assessments, tests and examinations</w:t>
      </w:r>
    </w:p>
    <w:p w14:paraId="03D2F07F" w14:textId="77777777" w:rsidR="00A83C6D" w:rsidRPr="0073080F" w:rsidRDefault="00A83C6D" w:rsidP="00A83C6D">
      <w:pPr>
        <w:pStyle w:val="ListParagraph"/>
        <w:numPr>
          <w:ilvl w:val="0"/>
          <w:numId w:val="8"/>
        </w:numPr>
        <w:spacing w:before="120" w:after="160" w:line="259" w:lineRule="auto"/>
        <w:rPr>
          <w:rFonts w:ascii="Azo Sans" w:hAnsi="Azo Sans"/>
          <w:b/>
          <w:bCs/>
        </w:rPr>
      </w:pPr>
      <w:r>
        <w:rPr>
          <w:rFonts w:ascii="Azo Sans Lt" w:hAnsi="Azo Sans Lt"/>
        </w:rPr>
        <w:t>Assist with supervising pupils during the school day including where necessary, lunchtimes, arrival and departure of pupils to school, lessons, transfer around the school and escorting pupils on educational visits</w:t>
      </w:r>
    </w:p>
    <w:p w14:paraId="4E60EAF0" w14:textId="77777777" w:rsidR="00A83C6D" w:rsidRDefault="00A83C6D" w:rsidP="00A83C6D">
      <w:pPr>
        <w:pStyle w:val="ListParagraph"/>
        <w:numPr>
          <w:ilvl w:val="0"/>
          <w:numId w:val="8"/>
        </w:numPr>
        <w:spacing w:before="120" w:after="160" w:line="259" w:lineRule="auto"/>
        <w:rPr>
          <w:rFonts w:ascii="Azo Sans Lt" w:hAnsi="Azo Sans Lt"/>
        </w:rPr>
      </w:pPr>
      <w:r>
        <w:rPr>
          <w:rFonts w:ascii="Azo Sans Lt" w:hAnsi="Azo Sans Lt"/>
        </w:rPr>
        <w:t>Attend to pupils’ personal needs, and implement related personal programmes, including social, health, physical, hygiene, first aid and welfare matters</w:t>
      </w:r>
    </w:p>
    <w:p w14:paraId="7721D8DE" w14:textId="77777777" w:rsidR="00A83C6D" w:rsidRDefault="00A83C6D" w:rsidP="00A83C6D">
      <w:pPr>
        <w:pStyle w:val="ListParagraph"/>
        <w:numPr>
          <w:ilvl w:val="0"/>
          <w:numId w:val="8"/>
        </w:numPr>
        <w:spacing w:before="120" w:after="160" w:line="259" w:lineRule="auto"/>
        <w:rPr>
          <w:rFonts w:ascii="Azo Sans Lt" w:hAnsi="Azo Sans Lt"/>
        </w:rPr>
      </w:pPr>
      <w:r>
        <w:rPr>
          <w:rFonts w:ascii="Azo Sans Lt" w:hAnsi="Azo Sans Lt"/>
        </w:rPr>
        <w:lastRenderedPageBreak/>
        <w:t>Provide intimate care as required, in accordance with the academy’s intimate care policy</w:t>
      </w:r>
    </w:p>
    <w:p w14:paraId="6889BB20" w14:textId="77777777" w:rsidR="00A83C6D" w:rsidRDefault="00A83C6D" w:rsidP="00A83C6D">
      <w:pPr>
        <w:pStyle w:val="ListParagraph"/>
        <w:numPr>
          <w:ilvl w:val="0"/>
          <w:numId w:val="8"/>
        </w:numPr>
        <w:spacing w:before="120" w:after="160" w:line="259" w:lineRule="auto"/>
        <w:rPr>
          <w:rFonts w:ascii="Azo Sans Lt" w:hAnsi="Azo Sans Lt"/>
        </w:rPr>
      </w:pPr>
      <w:r>
        <w:rPr>
          <w:rFonts w:ascii="Azo Sans Lt" w:hAnsi="Azo Sans Lt"/>
        </w:rPr>
        <w:t>Assist with first aid (after training) in the event of an accident or injury and the completion of appropriate documentation</w:t>
      </w:r>
    </w:p>
    <w:p w14:paraId="06DCABD8" w14:textId="77777777" w:rsidR="00A83C6D" w:rsidRDefault="00A83C6D" w:rsidP="00A83C6D">
      <w:pPr>
        <w:pStyle w:val="ListParagraph"/>
        <w:numPr>
          <w:ilvl w:val="0"/>
          <w:numId w:val="8"/>
        </w:numPr>
        <w:spacing w:before="120" w:after="160" w:line="259" w:lineRule="auto"/>
        <w:rPr>
          <w:rFonts w:ascii="Azo Sans Lt" w:hAnsi="Azo Sans Lt"/>
        </w:rPr>
      </w:pPr>
      <w:r>
        <w:rPr>
          <w:rFonts w:ascii="Azo Sans Lt" w:hAnsi="Azo Sans Lt"/>
        </w:rPr>
        <w:t>Undertake specific health and safety training relevant to pupil needs (including for example, manual handling, restraint, food hygiene and risk assessments)</w:t>
      </w:r>
    </w:p>
    <w:p w14:paraId="0886EC62" w14:textId="77777777" w:rsidR="00637B54" w:rsidRPr="00EE36AA" w:rsidRDefault="00637B54" w:rsidP="00637B54">
      <w:pPr>
        <w:pStyle w:val="ListParagraph"/>
        <w:numPr>
          <w:ilvl w:val="0"/>
          <w:numId w:val="8"/>
        </w:numPr>
        <w:spacing w:after="160" w:line="259" w:lineRule="auto"/>
        <w:ind w:left="357" w:hanging="357"/>
        <w:rPr>
          <w:rFonts w:ascii="Azo Sans Lt" w:hAnsi="Azo Sans Lt"/>
        </w:rPr>
      </w:pPr>
      <w:r w:rsidRPr="4C02ADA1">
        <w:rPr>
          <w:rFonts w:ascii="Azo Sans Lt" w:hAnsi="Azo Sans Lt"/>
        </w:rPr>
        <w:t>Attend meetings, including meetings of the school/department/team, where appropriate</w:t>
      </w:r>
    </w:p>
    <w:p w14:paraId="2DAD157A" w14:textId="77777777" w:rsidR="00A83C6D" w:rsidRPr="00C9736A" w:rsidRDefault="00A83C6D" w:rsidP="00637B54">
      <w:pPr>
        <w:pStyle w:val="ListParagraph"/>
        <w:spacing w:before="120" w:after="160" w:line="259" w:lineRule="auto"/>
        <w:ind w:left="360"/>
        <w:rPr>
          <w:rFonts w:ascii="Azo Sans" w:hAnsi="Azo Sans"/>
          <w:b/>
          <w:bCs/>
        </w:rPr>
      </w:pPr>
    </w:p>
    <w:p w14:paraId="4413CB8B" w14:textId="463AA4E7" w:rsidR="0019335B" w:rsidRPr="00021F87" w:rsidRDefault="0019335B" w:rsidP="00393E8A">
      <w:pPr>
        <w:spacing w:after="0"/>
        <w:rPr>
          <w:rFonts w:ascii="Azo Sans Lt" w:hAnsi="Azo Sans Lt"/>
          <w:b/>
          <w:bCs/>
          <w:i/>
          <w:iCs/>
        </w:rPr>
      </w:pPr>
      <w:r w:rsidRPr="00021F87">
        <w:rPr>
          <w:rFonts w:ascii="Azo Sans Lt" w:hAnsi="Azo Sans Lt"/>
          <w:b/>
          <w:bCs/>
          <w:i/>
          <w:iCs/>
        </w:rPr>
        <w:t>Abbey MAT responsibilities</w:t>
      </w:r>
    </w:p>
    <w:p w14:paraId="46746073" w14:textId="4827C9C3" w:rsidR="0019335B" w:rsidRPr="002C2CA5" w:rsidRDefault="0019335B" w:rsidP="00393E8A">
      <w:pPr>
        <w:pStyle w:val="ListParagraph"/>
        <w:numPr>
          <w:ilvl w:val="0"/>
          <w:numId w:val="6"/>
        </w:numPr>
        <w:spacing w:after="160" w:line="259" w:lineRule="auto"/>
        <w:ind w:left="426" w:hanging="142"/>
        <w:rPr>
          <w:rFonts w:ascii="Azo Sans Lt" w:hAnsi="Azo Sans Lt"/>
        </w:rPr>
      </w:pPr>
      <w:r w:rsidRPr="002C2CA5">
        <w:rPr>
          <w:rFonts w:ascii="Azo Sans Lt" w:hAnsi="Azo Sans Lt"/>
        </w:rPr>
        <w:t>Contribute to the overall aims and values of the academy and Trust, appreciate and support the roles of other members of the wider team and attend and participate in relevant meetings as required</w:t>
      </w:r>
    </w:p>
    <w:p w14:paraId="79A4E428" w14:textId="3520A07D" w:rsidR="0019335B" w:rsidRPr="002C2CA5" w:rsidRDefault="0019335B" w:rsidP="00393E8A">
      <w:pPr>
        <w:pStyle w:val="ListParagraph"/>
        <w:numPr>
          <w:ilvl w:val="0"/>
          <w:numId w:val="6"/>
        </w:numPr>
        <w:spacing w:after="160" w:line="259" w:lineRule="auto"/>
        <w:ind w:left="426" w:hanging="142"/>
        <w:rPr>
          <w:rFonts w:ascii="Azo Sans Lt" w:hAnsi="Azo Sans Lt"/>
        </w:rPr>
      </w:pPr>
      <w:r w:rsidRPr="002C2CA5">
        <w:rPr>
          <w:rFonts w:ascii="Azo Sans Lt" w:hAnsi="Azo Sans Lt"/>
        </w:rPr>
        <w:t>Comply with all academy and Trust policies and procedures including child protection, safeguarding, health, safety, welfare, security, confidentiality and data protection, reporting any concerns to the appropriate person</w:t>
      </w:r>
    </w:p>
    <w:p w14:paraId="45D1BE34" w14:textId="36CDA568" w:rsidR="0019335B" w:rsidRPr="002C2CA5" w:rsidRDefault="0019335B" w:rsidP="00393E8A">
      <w:pPr>
        <w:pStyle w:val="ListParagraph"/>
        <w:numPr>
          <w:ilvl w:val="0"/>
          <w:numId w:val="6"/>
        </w:numPr>
        <w:spacing w:after="160" w:line="259" w:lineRule="auto"/>
        <w:ind w:left="426" w:hanging="142"/>
        <w:rPr>
          <w:rFonts w:ascii="Azo Sans Lt" w:hAnsi="Azo Sans Lt"/>
        </w:rPr>
      </w:pPr>
      <w:r w:rsidRPr="002C2CA5">
        <w:rPr>
          <w:rFonts w:ascii="Azo Sans Lt" w:hAnsi="Azo Sans Lt"/>
        </w:rPr>
        <w:t>To safeguard and promote the welfare of children for whom you have responsibility, or come into contact, including adhering to all specified procedures</w:t>
      </w:r>
    </w:p>
    <w:p w14:paraId="1A7AAB7B" w14:textId="427A7206" w:rsidR="0019335B" w:rsidRPr="002C2CA5" w:rsidRDefault="0019335B" w:rsidP="00393E8A">
      <w:pPr>
        <w:pStyle w:val="ListParagraph"/>
        <w:numPr>
          <w:ilvl w:val="0"/>
          <w:numId w:val="6"/>
        </w:numPr>
        <w:spacing w:after="160" w:line="259" w:lineRule="auto"/>
        <w:ind w:left="426" w:hanging="142"/>
        <w:rPr>
          <w:rFonts w:ascii="Azo Sans Lt" w:hAnsi="Azo Sans Lt"/>
        </w:rPr>
      </w:pPr>
      <w:r w:rsidRPr="002C2CA5">
        <w:rPr>
          <w:rFonts w:ascii="Azo Sans Lt" w:hAnsi="Azo Sans Lt"/>
        </w:rPr>
        <w:t>To promote and adhere to principles underpinning equalities in terms of employment and service delivery to ensure that colleagues are treated, and services deliver, in a fair and consistent manner.</w:t>
      </w:r>
    </w:p>
    <w:p w14:paraId="0FAD191B" w14:textId="6F11584F" w:rsidR="002349E1" w:rsidRDefault="0019335B" w:rsidP="00393E8A">
      <w:pPr>
        <w:jc w:val="center"/>
        <w:rPr>
          <w:rFonts w:ascii="Azo Sans Lt" w:hAnsi="Azo Sans Lt"/>
          <w:i/>
          <w:iCs/>
        </w:rPr>
      </w:pPr>
      <w:r w:rsidRPr="002C2CA5">
        <w:rPr>
          <w:rFonts w:ascii="Azo Sans Lt" w:hAnsi="Azo Sans Lt"/>
          <w:i/>
          <w:iCs/>
        </w:rPr>
        <w:t>The role holder must demonstrate a flexible approach to the delivery of the role.  Consequently, the role holder may be required to perform work not specifically identified in this profile, but which is in line with the general scope, grade and responsibilities of the role.</w:t>
      </w:r>
    </w:p>
    <w:p w14:paraId="7A7135F4" w14:textId="77777777" w:rsidR="002C2CA5" w:rsidRDefault="002C2CA5" w:rsidP="002C2CA5">
      <w:pPr>
        <w:spacing w:after="0"/>
        <w:jc w:val="both"/>
        <w:rPr>
          <w:rFonts w:ascii="Azo Sans" w:hAnsi="Azo Sans"/>
        </w:rPr>
      </w:pPr>
    </w:p>
    <w:p w14:paraId="7DBB53DE" w14:textId="5B634071" w:rsidR="002C2CA5" w:rsidRPr="0071583F" w:rsidRDefault="002C2CA5" w:rsidP="00393E8A">
      <w:pPr>
        <w:pBdr>
          <w:top w:val="single" w:sz="4" w:space="1" w:color="auto"/>
        </w:pBdr>
        <w:spacing w:after="0"/>
        <w:jc w:val="both"/>
        <w:rPr>
          <w:rFonts w:ascii="Azo Sans" w:hAnsi="Azo Sans"/>
          <w:b/>
          <w:bCs/>
          <w:color w:val="293E82"/>
          <w:sz w:val="32"/>
          <w:szCs w:val="32"/>
        </w:rPr>
      </w:pPr>
      <w:r w:rsidRPr="0071583F">
        <w:rPr>
          <w:rFonts w:ascii="Azo Sans" w:hAnsi="Azo Sans"/>
          <w:b/>
          <w:bCs/>
          <w:color w:val="293E82"/>
          <w:sz w:val="32"/>
          <w:szCs w:val="32"/>
        </w:rPr>
        <w:t>People Profile:</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1275"/>
        <w:gridCol w:w="1276"/>
      </w:tblGrid>
      <w:tr w:rsidR="000553FD" w:rsidRPr="00BC1915" w14:paraId="5A3CAB42" w14:textId="77777777" w:rsidTr="001D6A30">
        <w:tc>
          <w:tcPr>
            <w:tcW w:w="7792" w:type="dxa"/>
            <w:tcBorders>
              <w:top w:val="dotted" w:sz="4" w:space="0" w:color="auto"/>
              <w:left w:val="dotted" w:sz="4" w:space="0" w:color="auto"/>
              <w:bottom w:val="dotted" w:sz="4" w:space="0" w:color="auto"/>
              <w:right w:val="dotted" w:sz="4" w:space="0" w:color="auto"/>
            </w:tcBorders>
          </w:tcPr>
          <w:p w14:paraId="30B25D22" w14:textId="77777777" w:rsidR="000553FD" w:rsidRPr="0071583F" w:rsidRDefault="000553FD" w:rsidP="00BE6C5E">
            <w:pPr>
              <w:spacing w:before="80" w:after="80"/>
              <w:rPr>
                <w:rFonts w:ascii="Azo Sans" w:hAnsi="Azo Sans"/>
                <w:b/>
                <w:bCs/>
                <w:color w:val="293E82"/>
              </w:rPr>
            </w:pPr>
            <w:r w:rsidRPr="0071583F">
              <w:rPr>
                <w:rFonts w:ascii="Azo Sans" w:hAnsi="Azo Sans"/>
                <w:b/>
                <w:bCs/>
                <w:color w:val="293E82"/>
              </w:rPr>
              <w:t>Aptitudes, qualities and values:</w:t>
            </w:r>
          </w:p>
        </w:tc>
        <w:tc>
          <w:tcPr>
            <w:tcW w:w="1275" w:type="dxa"/>
            <w:tcBorders>
              <w:top w:val="dotted" w:sz="4" w:space="0" w:color="auto"/>
              <w:left w:val="dotted" w:sz="4" w:space="0" w:color="auto"/>
              <w:bottom w:val="dotted" w:sz="4" w:space="0" w:color="auto"/>
              <w:right w:val="dotted" w:sz="4" w:space="0" w:color="auto"/>
            </w:tcBorders>
          </w:tcPr>
          <w:p w14:paraId="45ABA96F" w14:textId="77777777" w:rsidR="000553FD" w:rsidRPr="0071583F" w:rsidRDefault="000553FD" w:rsidP="001D6A30">
            <w:pPr>
              <w:spacing w:before="80" w:after="80"/>
              <w:jc w:val="center"/>
              <w:rPr>
                <w:rFonts w:ascii="Azo Sans" w:hAnsi="Azo Sans"/>
                <w:b/>
                <w:bCs/>
                <w:color w:val="293E82"/>
              </w:rPr>
            </w:pPr>
            <w:r w:rsidRPr="0071583F">
              <w:rPr>
                <w:rFonts w:ascii="Azo Sans" w:hAnsi="Azo Sans"/>
                <w:b/>
                <w:bCs/>
                <w:color w:val="293E82"/>
              </w:rPr>
              <w:t>Essential</w:t>
            </w:r>
          </w:p>
        </w:tc>
        <w:tc>
          <w:tcPr>
            <w:tcW w:w="1276" w:type="dxa"/>
            <w:tcBorders>
              <w:top w:val="dotted" w:sz="4" w:space="0" w:color="auto"/>
              <w:left w:val="dotted" w:sz="4" w:space="0" w:color="auto"/>
              <w:bottom w:val="dotted" w:sz="4" w:space="0" w:color="auto"/>
              <w:right w:val="dotted" w:sz="4" w:space="0" w:color="auto"/>
            </w:tcBorders>
          </w:tcPr>
          <w:p w14:paraId="658FD71F" w14:textId="77777777" w:rsidR="000553FD" w:rsidRPr="0071583F" w:rsidRDefault="000553FD" w:rsidP="001D6A30">
            <w:pPr>
              <w:spacing w:before="80" w:after="80"/>
              <w:jc w:val="center"/>
              <w:rPr>
                <w:rFonts w:ascii="Azo Sans" w:hAnsi="Azo Sans"/>
                <w:b/>
                <w:bCs/>
                <w:color w:val="293E82"/>
              </w:rPr>
            </w:pPr>
            <w:r w:rsidRPr="0071583F">
              <w:rPr>
                <w:rFonts w:ascii="Azo Sans" w:hAnsi="Azo Sans"/>
                <w:b/>
                <w:bCs/>
                <w:color w:val="293E82"/>
              </w:rPr>
              <w:t>Desirable</w:t>
            </w:r>
          </w:p>
        </w:tc>
      </w:tr>
      <w:tr w:rsidR="000553FD" w:rsidRPr="00471921" w14:paraId="5BEF3B6C" w14:textId="77777777" w:rsidTr="001D6A30">
        <w:tc>
          <w:tcPr>
            <w:tcW w:w="7792" w:type="dxa"/>
            <w:tcBorders>
              <w:top w:val="dotted" w:sz="4" w:space="0" w:color="auto"/>
              <w:left w:val="dotted" w:sz="4" w:space="0" w:color="auto"/>
              <w:bottom w:val="dotted" w:sz="4" w:space="0" w:color="auto"/>
              <w:right w:val="dotted" w:sz="4" w:space="0" w:color="auto"/>
            </w:tcBorders>
          </w:tcPr>
          <w:p w14:paraId="6482EB80" w14:textId="3AD43539" w:rsidR="000553FD" w:rsidRPr="00783A2A" w:rsidRDefault="00F838CB" w:rsidP="00BE6C5E">
            <w:pPr>
              <w:spacing w:before="80" w:after="80"/>
              <w:rPr>
                <w:rFonts w:ascii="Azo Sans Lt" w:hAnsi="Azo Sans Lt"/>
                <w:sz w:val="20"/>
                <w:szCs w:val="20"/>
              </w:rPr>
            </w:pPr>
            <w:r w:rsidRPr="00783A2A">
              <w:rPr>
                <w:rFonts w:ascii="Azo Sans Lt" w:hAnsi="Azo Sans Lt" w:cstheme="minorHAnsi"/>
                <w:sz w:val="20"/>
                <w:szCs w:val="20"/>
              </w:rPr>
              <w:t>Confident, positive and caring</w:t>
            </w:r>
          </w:p>
        </w:tc>
        <w:tc>
          <w:tcPr>
            <w:tcW w:w="1275" w:type="dxa"/>
            <w:tcBorders>
              <w:top w:val="dotted" w:sz="4" w:space="0" w:color="auto"/>
              <w:left w:val="dotted" w:sz="4" w:space="0" w:color="auto"/>
              <w:bottom w:val="dotted" w:sz="4" w:space="0" w:color="auto"/>
              <w:right w:val="dotted" w:sz="4" w:space="0" w:color="auto"/>
            </w:tcBorders>
          </w:tcPr>
          <w:p w14:paraId="0D917641"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20724C8B" w14:textId="77777777" w:rsidR="000553FD" w:rsidRPr="0071583F" w:rsidRDefault="000553FD" w:rsidP="001D6A30">
            <w:pPr>
              <w:spacing w:before="80" w:after="80"/>
              <w:jc w:val="center"/>
              <w:rPr>
                <w:rFonts w:ascii="Azo Sans Lt" w:hAnsi="Azo Sans Lt"/>
                <w:color w:val="293E82"/>
                <w:sz w:val="20"/>
                <w:szCs w:val="20"/>
              </w:rPr>
            </w:pPr>
          </w:p>
        </w:tc>
      </w:tr>
      <w:tr w:rsidR="000553FD" w:rsidRPr="00471921" w14:paraId="54512E7A" w14:textId="77777777" w:rsidTr="001D6A30">
        <w:tc>
          <w:tcPr>
            <w:tcW w:w="7792" w:type="dxa"/>
            <w:tcBorders>
              <w:top w:val="dotted" w:sz="4" w:space="0" w:color="auto"/>
              <w:left w:val="dotted" w:sz="4" w:space="0" w:color="auto"/>
              <w:bottom w:val="dotted" w:sz="4" w:space="0" w:color="auto"/>
              <w:right w:val="dotted" w:sz="4" w:space="0" w:color="auto"/>
            </w:tcBorders>
          </w:tcPr>
          <w:p w14:paraId="03C790A7" w14:textId="7E60DF93" w:rsidR="000553FD" w:rsidRPr="00783A2A" w:rsidRDefault="002263AC" w:rsidP="00BE6C5E">
            <w:pPr>
              <w:spacing w:before="80" w:after="80"/>
              <w:rPr>
                <w:rFonts w:ascii="Azo Sans Lt" w:hAnsi="Azo Sans Lt"/>
                <w:sz w:val="20"/>
                <w:szCs w:val="20"/>
              </w:rPr>
            </w:pPr>
            <w:r w:rsidRPr="00783A2A">
              <w:rPr>
                <w:rFonts w:ascii="Azo Sans Lt" w:hAnsi="Azo Sans Lt" w:cstheme="minorHAnsi"/>
                <w:sz w:val="20"/>
                <w:szCs w:val="20"/>
              </w:rPr>
              <w:t>Ability to work effectively on own or as part of a team</w:t>
            </w:r>
          </w:p>
        </w:tc>
        <w:tc>
          <w:tcPr>
            <w:tcW w:w="1275" w:type="dxa"/>
            <w:tcBorders>
              <w:top w:val="dotted" w:sz="4" w:space="0" w:color="auto"/>
              <w:left w:val="dotted" w:sz="4" w:space="0" w:color="auto"/>
              <w:bottom w:val="dotted" w:sz="4" w:space="0" w:color="auto"/>
              <w:right w:val="dotted" w:sz="4" w:space="0" w:color="auto"/>
            </w:tcBorders>
          </w:tcPr>
          <w:p w14:paraId="1A051828"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507C86EE" w14:textId="77777777" w:rsidR="000553FD" w:rsidRPr="0071583F" w:rsidRDefault="000553FD" w:rsidP="001D6A30">
            <w:pPr>
              <w:spacing w:before="80" w:after="80"/>
              <w:jc w:val="center"/>
              <w:rPr>
                <w:rFonts w:ascii="Azo Sans Lt" w:hAnsi="Azo Sans Lt"/>
                <w:color w:val="293E82"/>
                <w:sz w:val="20"/>
                <w:szCs w:val="20"/>
              </w:rPr>
            </w:pPr>
          </w:p>
        </w:tc>
      </w:tr>
      <w:tr w:rsidR="000553FD" w:rsidRPr="00471921" w14:paraId="77F072BD" w14:textId="77777777" w:rsidTr="001D6A30">
        <w:tc>
          <w:tcPr>
            <w:tcW w:w="7792" w:type="dxa"/>
            <w:tcBorders>
              <w:top w:val="dotted" w:sz="4" w:space="0" w:color="auto"/>
              <w:left w:val="dotted" w:sz="4" w:space="0" w:color="auto"/>
              <w:bottom w:val="dotted" w:sz="4" w:space="0" w:color="auto"/>
              <w:right w:val="dotted" w:sz="4" w:space="0" w:color="auto"/>
            </w:tcBorders>
          </w:tcPr>
          <w:p w14:paraId="4970EC3D" w14:textId="2B632A9B" w:rsidR="000553FD" w:rsidRPr="00783A2A" w:rsidRDefault="00877F96" w:rsidP="00BE6C5E">
            <w:pPr>
              <w:spacing w:before="80" w:after="80"/>
              <w:rPr>
                <w:rFonts w:ascii="Azo Sans Lt" w:hAnsi="Azo Sans Lt"/>
                <w:sz w:val="20"/>
                <w:szCs w:val="20"/>
              </w:rPr>
            </w:pPr>
            <w:r w:rsidRPr="00783A2A">
              <w:rPr>
                <w:rFonts w:ascii="Azo Sans Lt" w:hAnsi="Azo Sans Lt" w:cstheme="minorHAnsi"/>
                <w:sz w:val="20"/>
                <w:szCs w:val="20"/>
              </w:rPr>
              <w:t>Ability to take instructions and multitask in a busy working environment</w:t>
            </w:r>
          </w:p>
        </w:tc>
        <w:tc>
          <w:tcPr>
            <w:tcW w:w="1275" w:type="dxa"/>
            <w:tcBorders>
              <w:top w:val="dotted" w:sz="4" w:space="0" w:color="auto"/>
              <w:left w:val="dotted" w:sz="4" w:space="0" w:color="auto"/>
              <w:bottom w:val="dotted" w:sz="4" w:space="0" w:color="auto"/>
              <w:right w:val="dotted" w:sz="4" w:space="0" w:color="auto"/>
            </w:tcBorders>
          </w:tcPr>
          <w:p w14:paraId="0C23CBE9"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545264C3" w14:textId="77777777" w:rsidR="000553FD" w:rsidRPr="0071583F" w:rsidRDefault="000553FD" w:rsidP="001D6A30">
            <w:pPr>
              <w:spacing w:before="80" w:after="80"/>
              <w:jc w:val="center"/>
              <w:rPr>
                <w:rFonts w:ascii="Azo Sans Lt" w:hAnsi="Azo Sans Lt"/>
                <w:color w:val="293E82"/>
                <w:sz w:val="20"/>
                <w:szCs w:val="20"/>
              </w:rPr>
            </w:pPr>
          </w:p>
        </w:tc>
      </w:tr>
      <w:tr w:rsidR="000553FD" w:rsidRPr="00471921" w14:paraId="5B16010D" w14:textId="77777777" w:rsidTr="001D6A30">
        <w:tc>
          <w:tcPr>
            <w:tcW w:w="7792" w:type="dxa"/>
            <w:tcBorders>
              <w:top w:val="dotted" w:sz="4" w:space="0" w:color="auto"/>
              <w:left w:val="dotted" w:sz="4" w:space="0" w:color="auto"/>
              <w:bottom w:val="dotted" w:sz="4" w:space="0" w:color="auto"/>
              <w:right w:val="dotted" w:sz="4" w:space="0" w:color="auto"/>
            </w:tcBorders>
          </w:tcPr>
          <w:p w14:paraId="5E6EBE0F" w14:textId="5F2328CB" w:rsidR="000553FD" w:rsidRPr="00783A2A" w:rsidRDefault="007A7008" w:rsidP="00BE6C5E">
            <w:pPr>
              <w:spacing w:before="80" w:after="80"/>
              <w:rPr>
                <w:rFonts w:ascii="Azo Sans Lt" w:hAnsi="Azo Sans Lt"/>
                <w:sz w:val="20"/>
                <w:szCs w:val="20"/>
              </w:rPr>
            </w:pPr>
            <w:r w:rsidRPr="00783A2A">
              <w:rPr>
                <w:rFonts w:ascii="Azo Sans Lt" w:hAnsi="Azo Sans Lt" w:cstheme="minorHAnsi"/>
                <w:sz w:val="20"/>
                <w:szCs w:val="20"/>
              </w:rPr>
              <w:t>Ability to communicate and interact with children, young people and adults</w:t>
            </w:r>
          </w:p>
        </w:tc>
        <w:tc>
          <w:tcPr>
            <w:tcW w:w="1275" w:type="dxa"/>
            <w:tcBorders>
              <w:top w:val="dotted" w:sz="4" w:space="0" w:color="auto"/>
              <w:left w:val="dotted" w:sz="4" w:space="0" w:color="auto"/>
              <w:bottom w:val="dotted" w:sz="4" w:space="0" w:color="auto"/>
              <w:right w:val="dotted" w:sz="4" w:space="0" w:color="auto"/>
            </w:tcBorders>
          </w:tcPr>
          <w:p w14:paraId="597E39F6"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5A827D83" w14:textId="77777777" w:rsidR="000553FD" w:rsidRPr="0071583F" w:rsidRDefault="000553FD" w:rsidP="001D6A30">
            <w:pPr>
              <w:spacing w:before="80" w:after="80"/>
              <w:jc w:val="center"/>
              <w:rPr>
                <w:rFonts w:ascii="Azo Sans Lt" w:hAnsi="Azo Sans Lt"/>
                <w:color w:val="293E82"/>
                <w:sz w:val="20"/>
                <w:szCs w:val="20"/>
              </w:rPr>
            </w:pPr>
          </w:p>
        </w:tc>
      </w:tr>
      <w:tr w:rsidR="000553FD" w:rsidRPr="00471921" w14:paraId="44E04D54" w14:textId="77777777" w:rsidTr="001D6A30">
        <w:tc>
          <w:tcPr>
            <w:tcW w:w="7792" w:type="dxa"/>
            <w:tcBorders>
              <w:top w:val="dotted" w:sz="4" w:space="0" w:color="auto"/>
              <w:left w:val="dotted" w:sz="4" w:space="0" w:color="auto"/>
              <w:bottom w:val="dotted" w:sz="4" w:space="0" w:color="auto"/>
              <w:right w:val="dotted" w:sz="4" w:space="0" w:color="auto"/>
            </w:tcBorders>
          </w:tcPr>
          <w:p w14:paraId="7633303A" w14:textId="01610250" w:rsidR="000553FD" w:rsidRPr="00783A2A" w:rsidRDefault="00BB7646" w:rsidP="00BE6C5E">
            <w:pPr>
              <w:spacing w:before="80" w:after="80"/>
              <w:rPr>
                <w:rFonts w:ascii="Azo Sans Lt" w:hAnsi="Azo Sans Lt"/>
                <w:sz w:val="20"/>
                <w:szCs w:val="20"/>
              </w:rPr>
            </w:pPr>
            <w:r w:rsidRPr="00783A2A">
              <w:rPr>
                <w:rFonts w:ascii="Azo Sans Lt" w:hAnsi="Azo Sans Lt" w:cstheme="minorHAnsi"/>
                <w:sz w:val="20"/>
                <w:szCs w:val="20"/>
              </w:rPr>
              <w:t>Commitment to personal development</w:t>
            </w:r>
          </w:p>
        </w:tc>
        <w:tc>
          <w:tcPr>
            <w:tcW w:w="1275" w:type="dxa"/>
            <w:tcBorders>
              <w:top w:val="dotted" w:sz="4" w:space="0" w:color="auto"/>
              <w:left w:val="dotted" w:sz="4" w:space="0" w:color="auto"/>
              <w:bottom w:val="dotted" w:sz="4" w:space="0" w:color="auto"/>
              <w:right w:val="dotted" w:sz="4" w:space="0" w:color="auto"/>
            </w:tcBorders>
          </w:tcPr>
          <w:p w14:paraId="24CE1F7A"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129A4F49" w14:textId="77777777" w:rsidR="000553FD" w:rsidRPr="0071583F" w:rsidRDefault="000553FD" w:rsidP="001D6A30">
            <w:pPr>
              <w:spacing w:before="80" w:after="80"/>
              <w:jc w:val="center"/>
              <w:rPr>
                <w:rFonts w:ascii="Azo Sans Lt" w:hAnsi="Azo Sans Lt"/>
                <w:color w:val="293E82"/>
                <w:sz w:val="20"/>
                <w:szCs w:val="20"/>
              </w:rPr>
            </w:pPr>
          </w:p>
        </w:tc>
      </w:tr>
      <w:tr w:rsidR="000553FD" w:rsidRPr="00471921" w14:paraId="0ECF6749" w14:textId="77777777" w:rsidTr="001D6A30">
        <w:tc>
          <w:tcPr>
            <w:tcW w:w="7792" w:type="dxa"/>
            <w:tcBorders>
              <w:top w:val="dotted" w:sz="4" w:space="0" w:color="auto"/>
              <w:left w:val="dotted" w:sz="4" w:space="0" w:color="auto"/>
              <w:bottom w:val="dotted" w:sz="4" w:space="0" w:color="auto"/>
              <w:right w:val="dotted" w:sz="4" w:space="0" w:color="auto"/>
            </w:tcBorders>
          </w:tcPr>
          <w:p w14:paraId="6C0376FD" w14:textId="36ED3D72" w:rsidR="000553FD" w:rsidRPr="00783A2A" w:rsidRDefault="00A34D43" w:rsidP="00BE6C5E">
            <w:pPr>
              <w:spacing w:before="80" w:after="80"/>
              <w:rPr>
                <w:rFonts w:ascii="Azo Sans Lt" w:hAnsi="Azo Sans Lt"/>
                <w:sz w:val="20"/>
                <w:szCs w:val="20"/>
              </w:rPr>
            </w:pPr>
            <w:r w:rsidRPr="00783A2A">
              <w:rPr>
                <w:rFonts w:ascii="Azo Sans Lt" w:hAnsi="Azo Sans Lt"/>
                <w:sz w:val="20"/>
                <w:szCs w:val="20"/>
              </w:rPr>
              <w:t>A commitment to our mission and values demonstrated by current practice</w:t>
            </w:r>
          </w:p>
        </w:tc>
        <w:tc>
          <w:tcPr>
            <w:tcW w:w="1275" w:type="dxa"/>
            <w:tcBorders>
              <w:top w:val="dotted" w:sz="4" w:space="0" w:color="auto"/>
              <w:left w:val="dotted" w:sz="4" w:space="0" w:color="auto"/>
              <w:bottom w:val="dotted" w:sz="4" w:space="0" w:color="auto"/>
              <w:right w:val="dotted" w:sz="4" w:space="0" w:color="auto"/>
            </w:tcBorders>
          </w:tcPr>
          <w:p w14:paraId="5BF8C231"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713EBC6C" w14:textId="77777777" w:rsidR="000553FD" w:rsidRPr="0071583F" w:rsidRDefault="000553FD" w:rsidP="001D6A30">
            <w:pPr>
              <w:spacing w:before="80" w:after="80"/>
              <w:jc w:val="center"/>
              <w:rPr>
                <w:rFonts w:ascii="Azo Sans Lt" w:hAnsi="Azo Sans Lt"/>
                <w:color w:val="293E82"/>
                <w:sz w:val="20"/>
                <w:szCs w:val="20"/>
              </w:rPr>
            </w:pPr>
          </w:p>
        </w:tc>
      </w:tr>
      <w:tr w:rsidR="000553FD" w:rsidRPr="00471921" w14:paraId="67F87747" w14:textId="77777777" w:rsidTr="001D6A30">
        <w:tc>
          <w:tcPr>
            <w:tcW w:w="7792" w:type="dxa"/>
            <w:tcBorders>
              <w:top w:val="dotted" w:sz="4" w:space="0" w:color="auto"/>
              <w:left w:val="dotted" w:sz="4" w:space="0" w:color="auto"/>
              <w:bottom w:val="dotted" w:sz="4" w:space="0" w:color="auto"/>
              <w:right w:val="dotted" w:sz="4" w:space="0" w:color="auto"/>
            </w:tcBorders>
          </w:tcPr>
          <w:p w14:paraId="45BA0C4C" w14:textId="03189FC1" w:rsidR="000553FD" w:rsidRPr="00783A2A" w:rsidRDefault="00D10C7E" w:rsidP="00BE6C5E">
            <w:pPr>
              <w:spacing w:before="80" w:after="80"/>
              <w:rPr>
                <w:rFonts w:ascii="Azo Sans Lt" w:hAnsi="Azo Sans Lt"/>
                <w:sz w:val="20"/>
                <w:szCs w:val="20"/>
              </w:rPr>
            </w:pPr>
            <w:r w:rsidRPr="00783A2A">
              <w:rPr>
                <w:rFonts w:ascii="Azo Sans Lt" w:hAnsi="Azo Sans Lt"/>
                <w:sz w:val="20"/>
                <w:szCs w:val="20"/>
              </w:rPr>
              <w:t>Support the Christian ethos of Abbey Multi Academy Trust</w:t>
            </w:r>
          </w:p>
        </w:tc>
        <w:tc>
          <w:tcPr>
            <w:tcW w:w="1275" w:type="dxa"/>
            <w:tcBorders>
              <w:top w:val="dotted" w:sz="4" w:space="0" w:color="auto"/>
              <w:left w:val="dotted" w:sz="4" w:space="0" w:color="auto"/>
              <w:bottom w:val="dotted" w:sz="4" w:space="0" w:color="auto"/>
              <w:right w:val="dotted" w:sz="4" w:space="0" w:color="auto"/>
            </w:tcBorders>
          </w:tcPr>
          <w:p w14:paraId="0D76A2F8"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1B56B207" w14:textId="77777777" w:rsidR="000553FD" w:rsidRPr="0071583F" w:rsidRDefault="000553FD" w:rsidP="001D6A30">
            <w:pPr>
              <w:spacing w:before="80" w:after="80"/>
              <w:jc w:val="center"/>
              <w:rPr>
                <w:rFonts w:ascii="Azo Sans Lt" w:hAnsi="Azo Sans Lt"/>
                <w:color w:val="293E82"/>
                <w:sz w:val="20"/>
                <w:szCs w:val="20"/>
              </w:rPr>
            </w:pPr>
          </w:p>
        </w:tc>
      </w:tr>
      <w:tr w:rsidR="000553FD" w:rsidRPr="00BC1915" w14:paraId="6E91CDA5" w14:textId="77777777" w:rsidTr="001D6A30">
        <w:tc>
          <w:tcPr>
            <w:tcW w:w="7792" w:type="dxa"/>
            <w:tcBorders>
              <w:top w:val="dotted" w:sz="4" w:space="0" w:color="auto"/>
              <w:left w:val="dotted" w:sz="4" w:space="0" w:color="auto"/>
              <w:bottom w:val="dotted" w:sz="4" w:space="0" w:color="auto"/>
              <w:right w:val="dotted" w:sz="4" w:space="0" w:color="auto"/>
            </w:tcBorders>
          </w:tcPr>
          <w:p w14:paraId="749DBC7E" w14:textId="77777777" w:rsidR="000553FD" w:rsidRPr="0071583F" w:rsidRDefault="000553FD" w:rsidP="00BE6C5E">
            <w:pPr>
              <w:spacing w:before="80" w:after="80"/>
              <w:rPr>
                <w:rFonts w:ascii="Azo Sans" w:hAnsi="Azo Sans"/>
                <w:b/>
                <w:bCs/>
                <w:color w:val="293E82"/>
              </w:rPr>
            </w:pPr>
            <w:r w:rsidRPr="0071583F">
              <w:rPr>
                <w:rFonts w:ascii="Azo Sans" w:hAnsi="Azo Sans"/>
                <w:b/>
                <w:bCs/>
                <w:color w:val="293E82"/>
              </w:rPr>
              <w:t>Qualifications, knowledge, skills and experience:</w:t>
            </w:r>
          </w:p>
        </w:tc>
        <w:tc>
          <w:tcPr>
            <w:tcW w:w="1275" w:type="dxa"/>
            <w:tcBorders>
              <w:top w:val="dotted" w:sz="4" w:space="0" w:color="auto"/>
              <w:left w:val="dotted" w:sz="4" w:space="0" w:color="auto"/>
              <w:bottom w:val="dotted" w:sz="4" w:space="0" w:color="auto"/>
              <w:right w:val="dotted" w:sz="4" w:space="0" w:color="auto"/>
            </w:tcBorders>
          </w:tcPr>
          <w:p w14:paraId="62551433" w14:textId="77777777" w:rsidR="000553FD" w:rsidRPr="0071583F" w:rsidRDefault="000553FD" w:rsidP="001D6A30">
            <w:pPr>
              <w:spacing w:before="80" w:after="80"/>
              <w:jc w:val="center"/>
              <w:rPr>
                <w:rFonts w:ascii="Azo Sans" w:hAnsi="Azo Sans"/>
                <w:b/>
                <w:bCs/>
                <w:color w:val="293E82"/>
              </w:rPr>
            </w:pPr>
            <w:r w:rsidRPr="0071583F">
              <w:rPr>
                <w:rFonts w:ascii="Azo Sans" w:hAnsi="Azo Sans"/>
                <w:b/>
                <w:bCs/>
                <w:color w:val="293E82"/>
              </w:rPr>
              <w:t>Essential</w:t>
            </w:r>
          </w:p>
        </w:tc>
        <w:tc>
          <w:tcPr>
            <w:tcW w:w="1276" w:type="dxa"/>
            <w:tcBorders>
              <w:top w:val="dotted" w:sz="4" w:space="0" w:color="auto"/>
              <w:left w:val="dotted" w:sz="4" w:space="0" w:color="auto"/>
              <w:bottom w:val="dotted" w:sz="4" w:space="0" w:color="auto"/>
              <w:right w:val="dotted" w:sz="4" w:space="0" w:color="auto"/>
            </w:tcBorders>
          </w:tcPr>
          <w:p w14:paraId="74F4CE0D" w14:textId="77777777" w:rsidR="000553FD" w:rsidRPr="0071583F" w:rsidRDefault="000553FD" w:rsidP="001D6A30">
            <w:pPr>
              <w:spacing w:before="80" w:after="80"/>
              <w:jc w:val="center"/>
              <w:rPr>
                <w:rFonts w:ascii="Azo Sans" w:hAnsi="Azo Sans"/>
                <w:b/>
                <w:bCs/>
                <w:color w:val="293E82"/>
              </w:rPr>
            </w:pPr>
            <w:r w:rsidRPr="0071583F">
              <w:rPr>
                <w:rFonts w:ascii="Azo Sans" w:hAnsi="Azo Sans"/>
                <w:b/>
                <w:bCs/>
                <w:color w:val="293E82"/>
              </w:rPr>
              <w:t>Desirable</w:t>
            </w:r>
          </w:p>
        </w:tc>
      </w:tr>
      <w:tr w:rsidR="000553FD" w:rsidRPr="00471921" w14:paraId="6FC4BDE0" w14:textId="77777777" w:rsidTr="001D6A30">
        <w:tc>
          <w:tcPr>
            <w:tcW w:w="7792" w:type="dxa"/>
            <w:tcBorders>
              <w:top w:val="dotted" w:sz="4" w:space="0" w:color="auto"/>
              <w:left w:val="dotted" w:sz="4" w:space="0" w:color="auto"/>
              <w:bottom w:val="dotted" w:sz="4" w:space="0" w:color="auto"/>
              <w:right w:val="dotted" w:sz="4" w:space="0" w:color="auto"/>
            </w:tcBorders>
          </w:tcPr>
          <w:p w14:paraId="6A8B15C5" w14:textId="31D31DC6" w:rsidR="000553FD" w:rsidRPr="00783A2A" w:rsidRDefault="00316F1A" w:rsidP="00BE6C5E">
            <w:pPr>
              <w:spacing w:before="80" w:after="80"/>
              <w:rPr>
                <w:rFonts w:ascii="Azo Sans Lt" w:hAnsi="Azo Sans Lt"/>
                <w:sz w:val="20"/>
                <w:szCs w:val="20"/>
              </w:rPr>
            </w:pPr>
            <w:r w:rsidRPr="00783A2A">
              <w:rPr>
                <w:rFonts w:ascii="Azo Sans Lt" w:hAnsi="Azo Sans Lt" w:cstheme="minorHAnsi"/>
                <w:sz w:val="20"/>
                <w:szCs w:val="20"/>
              </w:rPr>
              <w:t>Good numeracy/literacy skills</w:t>
            </w:r>
          </w:p>
        </w:tc>
        <w:tc>
          <w:tcPr>
            <w:tcW w:w="1275" w:type="dxa"/>
            <w:tcBorders>
              <w:top w:val="dotted" w:sz="4" w:space="0" w:color="auto"/>
              <w:left w:val="dotted" w:sz="4" w:space="0" w:color="auto"/>
              <w:bottom w:val="dotted" w:sz="4" w:space="0" w:color="auto"/>
              <w:right w:val="dotted" w:sz="4" w:space="0" w:color="auto"/>
            </w:tcBorders>
          </w:tcPr>
          <w:p w14:paraId="74CF16E2"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47ADC0A8" w14:textId="77777777" w:rsidR="000553FD" w:rsidRPr="0071583F" w:rsidRDefault="000553FD" w:rsidP="001D6A30">
            <w:pPr>
              <w:spacing w:before="80" w:after="80"/>
              <w:jc w:val="center"/>
              <w:rPr>
                <w:rFonts w:ascii="Azo Sans Lt" w:hAnsi="Azo Sans Lt"/>
                <w:color w:val="293E82"/>
                <w:sz w:val="20"/>
                <w:szCs w:val="20"/>
              </w:rPr>
            </w:pPr>
          </w:p>
        </w:tc>
      </w:tr>
      <w:tr w:rsidR="000553FD" w:rsidRPr="00471921" w14:paraId="00864343" w14:textId="77777777" w:rsidTr="001D6A30">
        <w:tc>
          <w:tcPr>
            <w:tcW w:w="7792" w:type="dxa"/>
            <w:tcBorders>
              <w:top w:val="dotted" w:sz="4" w:space="0" w:color="auto"/>
              <w:left w:val="dotted" w:sz="4" w:space="0" w:color="auto"/>
              <w:bottom w:val="dotted" w:sz="4" w:space="0" w:color="auto"/>
              <w:right w:val="dotted" w:sz="4" w:space="0" w:color="auto"/>
            </w:tcBorders>
          </w:tcPr>
          <w:p w14:paraId="69B53A33" w14:textId="7DD416B4" w:rsidR="000553FD" w:rsidRPr="00783A2A" w:rsidRDefault="006D2B6C" w:rsidP="00BE6C5E">
            <w:pPr>
              <w:spacing w:before="80" w:after="80"/>
              <w:rPr>
                <w:rFonts w:ascii="Azo Sans Lt" w:hAnsi="Azo Sans Lt"/>
                <w:sz w:val="20"/>
                <w:szCs w:val="20"/>
              </w:rPr>
            </w:pPr>
            <w:r w:rsidRPr="00783A2A">
              <w:rPr>
                <w:rFonts w:ascii="Azo Sans Lt" w:hAnsi="Azo Sans Lt" w:cstheme="minorHAnsi"/>
                <w:sz w:val="20"/>
                <w:szCs w:val="20"/>
              </w:rPr>
              <w:t>Relevant level 2 qualification or equivalent experience</w:t>
            </w:r>
          </w:p>
        </w:tc>
        <w:tc>
          <w:tcPr>
            <w:tcW w:w="1275" w:type="dxa"/>
            <w:tcBorders>
              <w:top w:val="dotted" w:sz="4" w:space="0" w:color="auto"/>
              <w:left w:val="dotted" w:sz="4" w:space="0" w:color="auto"/>
              <w:bottom w:val="dotted" w:sz="4" w:space="0" w:color="auto"/>
              <w:right w:val="dotted" w:sz="4" w:space="0" w:color="auto"/>
            </w:tcBorders>
          </w:tcPr>
          <w:p w14:paraId="6886B23B" w14:textId="4EB72634" w:rsidR="000553FD" w:rsidRPr="0071583F" w:rsidRDefault="00156460"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12707D5E" w14:textId="77777777" w:rsidR="000553FD" w:rsidRPr="0071583F" w:rsidRDefault="000553FD" w:rsidP="001D6A30">
            <w:pPr>
              <w:spacing w:before="80" w:after="80"/>
              <w:jc w:val="center"/>
              <w:rPr>
                <w:rFonts w:ascii="Azo Sans Lt" w:hAnsi="Azo Sans Lt"/>
                <w:color w:val="293E82"/>
                <w:sz w:val="20"/>
                <w:szCs w:val="20"/>
              </w:rPr>
            </w:pPr>
          </w:p>
        </w:tc>
      </w:tr>
      <w:tr w:rsidR="000553FD" w:rsidRPr="00471921" w14:paraId="71749373" w14:textId="77777777" w:rsidTr="001D6A30">
        <w:tc>
          <w:tcPr>
            <w:tcW w:w="7792" w:type="dxa"/>
            <w:tcBorders>
              <w:top w:val="dotted" w:sz="4" w:space="0" w:color="auto"/>
              <w:left w:val="dotted" w:sz="4" w:space="0" w:color="auto"/>
              <w:bottom w:val="dotted" w:sz="4" w:space="0" w:color="auto"/>
              <w:right w:val="dotted" w:sz="4" w:space="0" w:color="auto"/>
            </w:tcBorders>
          </w:tcPr>
          <w:p w14:paraId="39CF1916" w14:textId="234A8202" w:rsidR="000553FD" w:rsidRPr="00783A2A" w:rsidRDefault="003D04ED" w:rsidP="00BE6C5E">
            <w:pPr>
              <w:spacing w:before="80" w:after="80"/>
              <w:rPr>
                <w:rFonts w:ascii="Azo Sans Lt" w:hAnsi="Azo Sans Lt"/>
                <w:sz w:val="20"/>
                <w:szCs w:val="20"/>
              </w:rPr>
            </w:pPr>
            <w:r w:rsidRPr="00783A2A">
              <w:rPr>
                <w:rFonts w:ascii="Azo Sans Lt" w:hAnsi="Azo Sans Lt" w:cstheme="minorHAnsi"/>
                <w:sz w:val="20"/>
                <w:szCs w:val="20"/>
              </w:rPr>
              <w:t>Experience within an educational establishment or other appropriate environment</w:t>
            </w:r>
          </w:p>
        </w:tc>
        <w:tc>
          <w:tcPr>
            <w:tcW w:w="1275" w:type="dxa"/>
            <w:tcBorders>
              <w:top w:val="dotted" w:sz="4" w:space="0" w:color="auto"/>
              <w:left w:val="dotted" w:sz="4" w:space="0" w:color="auto"/>
              <w:bottom w:val="dotted" w:sz="4" w:space="0" w:color="auto"/>
              <w:right w:val="dotted" w:sz="4" w:space="0" w:color="auto"/>
            </w:tcBorders>
          </w:tcPr>
          <w:p w14:paraId="5902403A" w14:textId="77777777" w:rsidR="000553FD" w:rsidRPr="0071583F" w:rsidRDefault="000553FD" w:rsidP="001D6A30">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4666D134" w14:textId="77777777" w:rsidR="000553FD" w:rsidRPr="0071583F" w:rsidRDefault="000553FD" w:rsidP="001D6A30">
            <w:pPr>
              <w:spacing w:before="80" w:after="80"/>
              <w:jc w:val="center"/>
              <w:rPr>
                <w:rFonts w:ascii="Azo Sans Lt" w:hAnsi="Azo Sans Lt"/>
                <w:color w:val="293E82"/>
                <w:sz w:val="20"/>
                <w:szCs w:val="20"/>
              </w:rPr>
            </w:pPr>
          </w:p>
        </w:tc>
      </w:tr>
      <w:tr w:rsidR="00793518" w:rsidRPr="00471921" w14:paraId="4ABB48BE" w14:textId="77777777" w:rsidTr="001D6A30">
        <w:tc>
          <w:tcPr>
            <w:tcW w:w="7792" w:type="dxa"/>
            <w:tcBorders>
              <w:top w:val="dotted" w:sz="4" w:space="0" w:color="auto"/>
              <w:left w:val="dotted" w:sz="4" w:space="0" w:color="auto"/>
              <w:bottom w:val="dotted" w:sz="4" w:space="0" w:color="auto"/>
              <w:right w:val="dotted" w:sz="4" w:space="0" w:color="auto"/>
            </w:tcBorders>
          </w:tcPr>
          <w:p w14:paraId="2049A1A2" w14:textId="570CD877" w:rsidR="00793518" w:rsidRPr="00783A2A" w:rsidRDefault="00793518" w:rsidP="00793518">
            <w:pPr>
              <w:spacing w:before="80" w:after="80"/>
              <w:rPr>
                <w:rFonts w:ascii="Azo Sans Lt" w:hAnsi="Azo Sans Lt"/>
                <w:sz w:val="20"/>
                <w:szCs w:val="20"/>
              </w:rPr>
            </w:pPr>
            <w:r w:rsidRPr="00783A2A">
              <w:rPr>
                <w:rFonts w:ascii="Azo Sans Lt" w:hAnsi="Azo Sans Lt" w:cstheme="minorHAnsi"/>
                <w:sz w:val="20"/>
                <w:szCs w:val="20"/>
              </w:rPr>
              <w:t>Knowledge and experience of supporting and leading learning activities</w:t>
            </w:r>
          </w:p>
        </w:tc>
        <w:tc>
          <w:tcPr>
            <w:tcW w:w="1275" w:type="dxa"/>
            <w:tcBorders>
              <w:top w:val="dotted" w:sz="4" w:space="0" w:color="auto"/>
              <w:left w:val="dotted" w:sz="4" w:space="0" w:color="auto"/>
              <w:bottom w:val="dotted" w:sz="4" w:space="0" w:color="auto"/>
              <w:right w:val="dotted" w:sz="4" w:space="0" w:color="auto"/>
            </w:tcBorders>
          </w:tcPr>
          <w:p w14:paraId="43CA8B42" w14:textId="7010C735" w:rsidR="00793518" w:rsidRPr="0071583F" w:rsidRDefault="00156460" w:rsidP="00793518">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4C4D40C9" w14:textId="63416CBC" w:rsidR="00793518" w:rsidRPr="0071583F" w:rsidRDefault="00793518" w:rsidP="00793518">
            <w:pPr>
              <w:spacing w:before="80" w:after="80"/>
              <w:jc w:val="center"/>
              <w:rPr>
                <w:rFonts w:ascii="Azo Sans Lt" w:hAnsi="Azo Sans Lt"/>
                <w:color w:val="293E82"/>
                <w:sz w:val="20"/>
                <w:szCs w:val="20"/>
              </w:rPr>
            </w:pPr>
          </w:p>
        </w:tc>
      </w:tr>
      <w:tr w:rsidR="00793518" w:rsidRPr="00471921" w14:paraId="1DC09889" w14:textId="77777777" w:rsidTr="001D6A30">
        <w:tc>
          <w:tcPr>
            <w:tcW w:w="7792" w:type="dxa"/>
            <w:tcBorders>
              <w:top w:val="dotted" w:sz="4" w:space="0" w:color="auto"/>
              <w:left w:val="dotted" w:sz="4" w:space="0" w:color="auto"/>
              <w:bottom w:val="dotted" w:sz="4" w:space="0" w:color="auto"/>
              <w:right w:val="dotted" w:sz="4" w:space="0" w:color="auto"/>
            </w:tcBorders>
          </w:tcPr>
          <w:p w14:paraId="0DE2862E" w14:textId="1DB64B38" w:rsidR="00793518" w:rsidRPr="00783A2A" w:rsidRDefault="0058268D" w:rsidP="00793518">
            <w:pPr>
              <w:spacing w:before="80" w:after="80"/>
              <w:rPr>
                <w:rFonts w:ascii="Azo Sans Lt" w:hAnsi="Azo Sans Lt"/>
                <w:sz w:val="20"/>
                <w:szCs w:val="20"/>
              </w:rPr>
            </w:pPr>
            <w:r w:rsidRPr="00783A2A">
              <w:rPr>
                <w:rFonts w:ascii="Azo Sans Lt" w:hAnsi="Azo Sans Lt" w:cstheme="minorHAnsi"/>
                <w:sz w:val="20"/>
                <w:szCs w:val="20"/>
              </w:rPr>
              <w:t>Experience of working with children and young people</w:t>
            </w:r>
          </w:p>
        </w:tc>
        <w:tc>
          <w:tcPr>
            <w:tcW w:w="1275" w:type="dxa"/>
            <w:tcBorders>
              <w:top w:val="dotted" w:sz="4" w:space="0" w:color="auto"/>
              <w:left w:val="dotted" w:sz="4" w:space="0" w:color="auto"/>
              <w:bottom w:val="dotted" w:sz="4" w:space="0" w:color="auto"/>
              <w:right w:val="dotted" w:sz="4" w:space="0" w:color="auto"/>
            </w:tcBorders>
          </w:tcPr>
          <w:p w14:paraId="46424E6E" w14:textId="77777777" w:rsidR="00793518" w:rsidRPr="0071583F" w:rsidRDefault="00793518" w:rsidP="00793518">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78C7A2E1" w14:textId="77777777" w:rsidR="00793518" w:rsidRPr="0071583F" w:rsidRDefault="00793518" w:rsidP="00793518">
            <w:pPr>
              <w:spacing w:before="80" w:after="80"/>
              <w:jc w:val="center"/>
              <w:rPr>
                <w:rFonts w:ascii="Azo Sans Lt" w:hAnsi="Azo Sans Lt"/>
                <w:color w:val="293E82"/>
                <w:sz w:val="20"/>
                <w:szCs w:val="20"/>
              </w:rPr>
            </w:pPr>
          </w:p>
        </w:tc>
      </w:tr>
      <w:tr w:rsidR="00793518" w:rsidRPr="00471921" w14:paraId="7E79CF96" w14:textId="77777777" w:rsidTr="001D6A30">
        <w:tc>
          <w:tcPr>
            <w:tcW w:w="7792" w:type="dxa"/>
            <w:tcBorders>
              <w:top w:val="dotted" w:sz="4" w:space="0" w:color="auto"/>
              <w:left w:val="dotted" w:sz="4" w:space="0" w:color="auto"/>
              <w:bottom w:val="dotted" w:sz="4" w:space="0" w:color="auto"/>
              <w:right w:val="dotted" w:sz="4" w:space="0" w:color="auto"/>
            </w:tcBorders>
          </w:tcPr>
          <w:p w14:paraId="00A890EC" w14:textId="03813158" w:rsidR="00793518" w:rsidRPr="00783A2A" w:rsidRDefault="00156460" w:rsidP="00793518">
            <w:pPr>
              <w:spacing w:before="80" w:after="80"/>
              <w:rPr>
                <w:rFonts w:ascii="Azo Sans Lt" w:hAnsi="Azo Sans Lt"/>
                <w:sz w:val="20"/>
                <w:szCs w:val="20"/>
              </w:rPr>
            </w:pPr>
            <w:r w:rsidRPr="00783A2A">
              <w:rPr>
                <w:rFonts w:ascii="Azo Sans Lt" w:hAnsi="Azo Sans Lt" w:cstheme="minorHAnsi"/>
                <w:sz w:val="20"/>
                <w:szCs w:val="20"/>
              </w:rPr>
              <w:t>Knowledge and/or experience of policies and procedures relating to safeguarding, first aid and health and safety</w:t>
            </w:r>
          </w:p>
        </w:tc>
        <w:tc>
          <w:tcPr>
            <w:tcW w:w="1275" w:type="dxa"/>
            <w:tcBorders>
              <w:top w:val="dotted" w:sz="4" w:space="0" w:color="auto"/>
              <w:left w:val="dotted" w:sz="4" w:space="0" w:color="auto"/>
              <w:bottom w:val="dotted" w:sz="4" w:space="0" w:color="auto"/>
              <w:right w:val="dotted" w:sz="4" w:space="0" w:color="auto"/>
            </w:tcBorders>
          </w:tcPr>
          <w:p w14:paraId="5DCC5658" w14:textId="6CEF6D84" w:rsidR="00793518" w:rsidRPr="0071583F" w:rsidRDefault="00793518" w:rsidP="00793518">
            <w:pPr>
              <w:spacing w:before="80" w:after="80"/>
              <w:jc w:val="center"/>
              <w:rPr>
                <w:rFonts w:ascii="Azo Sans Lt" w:hAnsi="Azo Sans Lt"/>
                <w:color w:val="293E82"/>
                <w:sz w:val="20"/>
                <w:szCs w:val="20"/>
              </w:rPr>
            </w:pPr>
          </w:p>
        </w:tc>
        <w:tc>
          <w:tcPr>
            <w:tcW w:w="1276" w:type="dxa"/>
            <w:tcBorders>
              <w:top w:val="dotted" w:sz="4" w:space="0" w:color="auto"/>
              <w:left w:val="dotted" w:sz="4" w:space="0" w:color="auto"/>
              <w:bottom w:val="dotted" w:sz="4" w:space="0" w:color="auto"/>
              <w:right w:val="dotted" w:sz="4" w:space="0" w:color="auto"/>
            </w:tcBorders>
          </w:tcPr>
          <w:p w14:paraId="0319590C" w14:textId="46C0C918" w:rsidR="00793518" w:rsidRPr="0071583F" w:rsidRDefault="00A2719C" w:rsidP="00793518">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r>
      <w:tr w:rsidR="00793518" w:rsidRPr="00471921" w14:paraId="1BA0C973" w14:textId="77777777" w:rsidTr="001D6A30">
        <w:tc>
          <w:tcPr>
            <w:tcW w:w="7792" w:type="dxa"/>
            <w:tcBorders>
              <w:top w:val="dotted" w:sz="4" w:space="0" w:color="auto"/>
              <w:left w:val="dotted" w:sz="4" w:space="0" w:color="auto"/>
              <w:bottom w:val="dotted" w:sz="4" w:space="0" w:color="auto"/>
              <w:right w:val="dotted" w:sz="4" w:space="0" w:color="auto"/>
            </w:tcBorders>
          </w:tcPr>
          <w:p w14:paraId="327433F3" w14:textId="254EBBF2" w:rsidR="00793518" w:rsidRPr="00783A2A" w:rsidRDefault="00783A2A" w:rsidP="00793518">
            <w:pPr>
              <w:spacing w:before="80" w:after="80"/>
              <w:rPr>
                <w:rFonts w:ascii="Azo Sans Lt" w:hAnsi="Azo Sans Lt"/>
                <w:sz w:val="20"/>
                <w:szCs w:val="20"/>
              </w:rPr>
            </w:pPr>
            <w:r w:rsidRPr="00783A2A">
              <w:rPr>
                <w:rFonts w:ascii="Azo Sans Lt" w:hAnsi="Azo Sans Lt" w:cstheme="minorHAnsi"/>
                <w:sz w:val="20"/>
                <w:szCs w:val="20"/>
              </w:rPr>
              <w:t>Confident user of technology used to support learning</w:t>
            </w:r>
          </w:p>
        </w:tc>
        <w:tc>
          <w:tcPr>
            <w:tcW w:w="1275" w:type="dxa"/>
            <w:tcBorders>
              <w:top w:val="dotted" w:sz="4" w:space="0" w:color="auto"/>
              <w:left w:val="dotted" w:sz="4" w:space="0" w:color="auto"/>
              <w:bottom w:val="dotted" w:sz="4" w:space="0" w:color="auto"/>
              <w:right w:val="dotted" w:sz="4" w:space="0" w:color="auto"/>
            </w:tcBorders>
          </w:tcPr>
          <w:p w14:paraId="2EF9AFB2" w14:textId="1AB09C9D" w:rsidR="00793518" w:rsidRPr="0071583F" w:rsidRDefault="00783A2A" w:rsidP="00793518">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3BD5FEE7" w14:textId="0475010A" w:rsidR="00793518" w:rsidRPr="0071583F" w:rsidRDefault="00793518" w:rsidP="00793518">
            <w:pPr>
              <w:spacing w:before="80" w:after="80"/>
              <w:jc w:val="center"/>
              <w:rPr>
                <w:rFonts w:ascii="Azo Sans Lt" w:hAnsi="Azo Sans Lt"/>
                <w:color w:val="293E82"/>
                <w:sz w:val="20"/>
                <w:szCs w:val="20"/>
              </w:rPr>
            </w:pPr>
          </w:p>
        </w:tc>
      </w:tr>
      <w:tr w:rsidR="00793518" w:rsidRPr="00471921" w14:paraId="36C6BA95" w14:textId="77777777" w:rsidTr="001D6A30">
        <w:tc>
          <w:tcPr>
            <w:tcW w:w="7792" w:type="dxa"/>
            <w:tcBorders>
              <w:top w:val="dotted" w:sz="4" w:space="0" w:color="auto"/>
              <w:left w:val="dotted" w:sz="4" w:space="0" w:color="auto"/>
              <w:bottom w:val="dotted" w:sz="4" w:space="0" w:color="auto"/>
              <w:right w:val="dotted" w:sz="4" w:space="0" w:color="auto"/>
            </w:tcBorders>
          </w:tcPr>
          <w:p w14:paraId="5A255775" w14:textId="77777777" w:rsidR="00793518" w:rsidRPr="0071583F" w:rsidRDefault="00793518" w:rsidP="00793518">
            <w:pPr>
              <w:spacing w:before="80" w:after="80"/>
              <w:rPr>
                <w:rFonts w:ascii="Azo Sans" w:hAnsi="Azo Sans"/>
                <w:color w:val="293E82"/>
                <w:sz w:val="20"/>
                <w:szCs w:val="20"/>
              </w:rPr>
            </w:pPr>
            <w:r w:rsidRPr="0071583F">
              <w:rPr>
                <w:rFonts w:ascii="Azo Sans" w:hAnsi="Azo Sans"/>
                <w:b/>
                <w:bCs/>
                <w:color w:val="293E82"/>
              </w:rPr>
              <w:lastRenderedPageBreak/>
              <w:t>Safeguarding and promoting the welfare of students:</w:t>
            </w:r>
          </w:p>
        </w:tc>
        <w:tc>
          <w:tcPr>
            <w:tcW w:w="1275" w:type="dxa"/>
            <w:tcBorders>
              <w:top w:val="dotted" w:sz="4" w:space="0" w:color="auto"/>
              <w:left w:val="dotted" w:sz="4" w:space="0" w:color="auto"/>
              <w:bottom w:val="dotted" w:sz="4" w:space="0" w:color="auto"/>
              <w:right w:val="dotted" w:sz="4" w:space="0" w:color="auto"/>
            </w:tcBorders>
          </w:tcPr>
          <w:p w14:paraId="65990476" w14:textId="77777777" w:rsidR="00793518" w:rsidRPr="0071583F" w:rsidRDefault="00793518" w:rsidP="00793518">
            <w:pPr>
              <w:spacing w:before="80" w:after="80"/>
              <w:jc w:val="center"/>
              <w:rPr>
                <w:rFonts w:ascii="Azo Sans" w:hAnsi="Azo Sans"/>
                <w:color w:val="293E82"/>
                <w:sz w:val="20"/>
                <w:szCs w:val="20"/>
              </w:rPr>
            </w:pPr>
            <w:r w:rsidRPr="0071583F">
              <w:rPr>
                <w:rFonts w:ascii="Azo Sans" w:hAnsi="Azo Sans"/>
                <w:b/>
                <w:bCs/>
                <w:color w:val="293E82"/>
              </w:rPr>
              <w:t>Essential</w:t>
            </w:r>
          </w:p>
        </w:tc>
        <w:tc>
          <w:tcPr>
            <w:tcW w:w="1276" w:type="dxa"/>
            <w:tcBorders>
              <w:top w:val="dotted" w:sz="4" w:space="0" w:color="auto"/>
              <w:left w:val="dotted" w:sz="4" w:space="0" w:color="auto"/>
              <w:bottom w:val="dotted" w:sz="4" w:space="0" w:color="auto"/>
              <w:right w:val="dotted" w:sz="4" w:space="0" w:color="auto"/>
            </w:tcBorders>
          </w:tcPr>
          <w:p w14:paraId="3A4CFE5B" w14:textId="77777777" w:rsidR="00793518" w:rsidRPr="0071583F" w:rsidRDefault="00793518" w:rsidP="00793518">
            <w:pPr>
              <w:spacing w:before="80" w:after="80"/>
              <w:jc w:val="center"/>
              <w:rPr>
                <w:rFonts w:ascii="Azo Sans" w:hAnsi="Azo Sans"/>
                <w:color w:val="293E82"/>
                <w:sz w:val="20"/>
                <w:szCs w:val="20"/>
              </w:rPr>
            </w:pPr>
            <w:r w:rsidRPr="0071583F">
              <w:rPr>
                <w:rFonts w:ascii="Azo Sans" w:hAnsi="Azo Sans"/>
                <w:b/>
                <w:bCs/>
                <w:color w:val="293E82"/>
              </w:rPr>
              <w:t>Desirable</w:t>
            </w:r>
          </w:p>
        </w:tc>
      </w:tr>
      <w:tr w:rsidR="00793518" w:rsidRPr="00471921" w14:paraId="5106A003" w14:textId="77777777" w:rsidTr="001D6A30">
        <w:tc>
          <w:tcPr>
            <w:tcW w:w="7792" w:type="dxa"/>
            <w:tcBorders>
              <w:top w:val="dotted" w:sz="4" w:space="0" w:color="auto"/>
              <w:left w:val="dotted" w:sz="4" w:space="0" w:color="auto"/>
              <w:bottom w:val="dotted" w:sz="4" w:space="0" w:color="auto"/>
              <w:right w:val="dotted" w:sz="4" w:space="0" w:color="auto"/>
            </w:tcBorders>
          </w:tcPr>
          <w:p w14:paraId="00F0B196" w14:textId="77777777" w:rsidR="00793518" w:rsidRDefault="00793518" w:rsidP="00793518">
            <w:pPr>
              <w:spacing w:before="80" w:after="80"/>
              <w:rPr>
                <w:rFonts w:ascii="Azo Sans Lt" w:hAnsi="Azo Sans Lt"/>
                <w:b/>
                <w:bCs/>
                <w:color w:val="394E85"/>
              </w:rPr>
            </w:pPr>
            <w:r>
              <w:rPr>
                <w:rFonts w:ascii="Azo Sans Lt" w:hAnsi="Azo Sans Lt"/>
                <w:sz w:val="20"/>
                <w:szCs w:val="20"/>
              </w:rPr>
              <w:t>Appropriate motivation to work with children and young people</w:t>
            </w:r>
          </w:p>
        </w:tc>
        <w:tc>
          <w:tcPr>
            <w:tcW w:w="1275" w:type="dxa"/>
            <w:tcBorders>
              <w:top w:val="dotted" w:sz="4" w:space="0" w:color="auto"/>
              <w:left w:val="dotted" w:sz="4" w:space="0" w:color="auto"/>
              <w:bottom w:val="dotted" w:sz="4" w:space="0" w:color="auto"/>
              <w:right w:val="dotted" w:sz="4" w:space="0" w:color="auto"/>
            </w:tcBorders>
          </w:tcPr>
          <w:p w14:paraId="2CD97799" w14:textId="77777777" w:rsidR="00793518" w:rsidRPr="0071583F" w:rsidRDefault="00793518" w:rsidP="00793518">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2DCDF396" w14:textId="77777777" w:rsidR="00793518" w:rsidRPr="0071583F" w:rsidRDefault="00793518" w:rsidP="00793518">
            <w:pPr>
              <w:spacing w:before="80" w:after="80"/>
              <w:jc w:val="center"/>
              <w:rPr>
                <w:rFonts w:ascii="Azo Sans Lt" w:hAnsi="Azo Sans Lt"/>
                <w:color w:val="293E82"/>
                <w:sz w:val="20"/>
                <w:szCs w:val="20"/>
              </w:rPr>
            </w:pPr>
          </w:p>
        </w:tc>
      </w:tr>
      <w:tr w:rsidR="00793518" w:rsidRPr="00471921" w14:paraId="51C01B99" w14:textId="77777777" w:rsidTr="001D6A30">
        <w:tc>
          <w:tcPr>
            <w:tcW w:w="7792" w:type="dxa"/>
            <w:tcBorders>
              <w:top w:val="dotted" w:sz="4" w:space="0" w:color="auto"/>
              <w:left w:val="dotted" w:sz="4" w:space="0" w:color="auto"/>
              <w:bottom w:val="dotted" w:sz="4" w:space="0" w:color="auto"/>
              <w:right w:val="dotted" w:sz="4" w:space="0" w:color="auto"/>
            </w:tcBorders>
          </w:tcPr>
          <w:p w14:paraId="06358579" w14:textId="77777777" w:rsidR="00793518" w:rsidRDefault="00793518" w:rsidP="00793518">
            <w:pPr>
              <w:spacing w:before="80" w:after="80"/>
              <w:rPr>
                <w:rFonts w:ascii="Azo Sans Lt" w:hAnsi="Azo Sans Lt"/>
                <w:sz w:val="20"/>
                <w:szCs w:val="20"/>
              </w:rPr>
            </w:pPr>
            <w:r>
              <w:rPr>
                <w:rFonts w:ascii="Azo Sans Lt" w:hAnsi="Azo Sans Lt"/>
                <w:sz w:val="20"/>
                <w:szCs w:val="20"/>
              </w:rPr>
              <w:t>Ability to maintain appropriate relationships and personal boundaries with children and young people</w:t>
            </w:r>
          </w:p>
        </w:tc>
        <w:tc>
          <w:tcPr>
            <w:tcW w:w="1275" w:type="dxa"/>
            <w:tcBorders>
              <w:top w:val="dotted" w:sz="4" w:space="0" w:color="auto"/>
              <w:left w:val="dotted" w:sz="4" w:space="0" w:color="auto"/>
              <w:bottom w:val="dotted" w:sz="4" w:space="0" w:color="auto"/>
              <w:right w:val="dotted" w:sz="4" w:space="0" w:color="auto"/>
            </w:tcBorders>
          </w:tcPr>
          <w:p w14:paraId="4E4E1DD1" w14:textId="77777777" w:rsidR="00793518" w:rsidRPr="0071583F" w:rsidRDefault="00793518" w:rsidP="00793518">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25DAB0DF" w14:textId="77777777" w:rsidR="00793518" w:rsidRPr="0071583F" w:rsidRDefault="00793518" w:rsidP="00793518">
            <w:pPr>
              <w:spacing w:before="80" w:after="80"/>
              <w:jc w:val="center"/>
              <w:rPr>
                <w:rFonts w:ascii="Azo Sans Lt" w:hAnsi="Azo Sans Lt"/>
                <w:color w:val="293E82"/>
                <w:sz w:val="20"/>
                <w:szCs w:val="20"/>
              </w:rPr>
            </w:pPr>
          </w:p>
        </w:tc>
      </w:tr>
      <w:tr w:rsidR="00793518" w:rsidRPr="00471921" w14:paraId="7207A765" w14:textId="77777777" w:rsidTr="001D6A30">
        <w:tc>
          <w:tcPr>
            <w:tcW w:w="7792" w:type="dxa"/>
            <w:tcBorders>
              <w:top w:val="dotted" w:sz="4" w:space="0" w:color="auto"/>
              <w:left w:val="dotted" w:sz="4" w:space="0" w:color="auto"/>
              <w:bottom w:val="dotted" w:sz="4" w:space="0" w:color="auto"/>
              <w:right w:val="dotted" w:sz="4" w:space="0" w:color="auto"/>
            </w:tcBorders>
          </w:tcPr>
          <w:p w14:paraId="51EFAC73" w14:textId="77777777" w:rsidR="00793518" w:rsidRDefault="00793518" w:rsidP="00793518">
            <w:pPr>
              <w:spacing w:before="80" w:after="80"/>
              <w:rPr>
                <w:rFonts w:ascii="Azo Sans Lt" w:hAnsi="Azo Sans Lt"/>
                <w:sz w:val="20"/>
                <w:szCs w:val="20"/>
              </w:rPr>
            </w:pPr>
            <w:r>
              <w:rPr>
                <w:rFonts w:ascii="Azo Sans Lt" w:hAnsi="Azo Sans Lt"/>
                <w:sz w:val="20"/>
                <w:szCs w:val="20"/>
              </w:rPr>
              <w:t>Comply with the Trust’s commitment to the protection and safeguarding of children</w:t>
            </w:r>
          </w:p>
        </w:tc>
        <w:tc>
          <w:tcPr>
            <w:tcW w:w="1275" w:type="dxa"/>
            <w:tcBorders>
              <w:top w:val="dotted" w:sz="4" w:space="0" w:color="auto"/>
              <w:left w:val="dotted" w:sz="4" w:space="0" w:color="auto"/>
              <w:bottom w:val="dotted" w:sz="4" w:space="0" w:color="auto"/>
              <w:right w:val="dotted" w:sz="4" w:space="0" w:color="auto"/>
            </w:tcBorders>
          </w:tcPr>
          <w:p w14:paraId="72B798E2" w14:textId="77777777" w:rsidR="00793518" w:rsidRPr="0071583F" w:rsidRDefault="00793518" w:rsidP="00793518">
            <w:pPr>
              <w:spacing w:before="80" w:after="80"/>
              <w:jc w:val="center"/>
              <w:rPr>
                <w:rFonts w:ascii="Azo Sans Lt" w:hAnsi="Azo Sans Lt"/>
                <w:color w:val="293E82"/>
                <w:sz w:val="20"/>
                <w:szCs w:val="20"/>
              </w:rPr>
            </w:pPr>
            <w:r w:rsidRPr="0071583F">
              <w:rPr>
                <w:rFonts w:ascii="Azo Sans Lt" w:hAnsi="Azo Sans Lt"/>
                <w:color w:val="293E82"/>
                <w:sz w:val="20"/>
                <w:szCs w:val="20"/>
              </w:rPr>
              <w:sym w:font="Wingdings" w:char="F0FC"/>
            </w:r>
          </w:p>
        </w:tc>
        <w:tc>
          <w:tcPr>
            <w:tcW w:w="1276" w:type="dxa"/>
            <w:tcBorders>
              <w:top w:val="dotted" w:sz="4" w:space="0" w:color="auto"/>
              <w:left w:val="dotted" w:sz="4" w:space="0" w:color="auto"/>
              <w:bottom w:val="dotted" w:sz="4" w:space="0" w:color="auto"/>
              <w:right w:val="dotted" w:sz="4" w:space="0" w:color="auto"/>
            </w:tcBorders>
          </w:tcPr>
          <w:p w14:paraId="0870FF88" w14:textId="77777777" w:rsidR="00793518" w:rsidRPr="0071583F" w:rsidRDefault="00793518" w:rsidP="00793518">
            <w:pPr>
              <w:spacing w:before="80" w:after="80"/>
              <w:jc w:val="center"/>
              <w:rPr>
                <w:rFonts w:ascii="Azo Sans Lt" w:hAnsi="Azo Sans Lt"/>
                <w:color w:val="293E82"/>
                <w:sz w:val="20"/>
                <w:szCs w:val="20"/>
              </w:rPr>
            </w:pPr>
          </w:p>
        </w:tc>
      </w:tr>
    </w:tbl>
    <w:p w14:paraId="28D7F940" w14:textId="77777777" w:rsidR="002C2CA5" w:rsidRDefault="002C2CA5" w:rsidP="002C2CA5">
      <w:pPr>
        <w:spacing w:after="0"/>
        <w:jc w:val="both"/>
        <w:rPr>
          <w:rFonts w:ascii="Azo Sans" w:hAnsi="Azo Sans"/>
        </w:rPr>
      </w:pPr>
    </w:p>
    <w:p w14:paraId="16774A10" w14:textId="3F33FB77" w:rsidR="0048062B" w:rsidRPr="0071583F" w:rsidRDefault="0048062B" w:rsidP="00393E8A">
      <w:pPr>
        <w:spacing w:after="0"/>
        <w:rPr>
          <w:rFonts w:ascii="Azo Sans" w:eastAsia="Calibri" w:hAnsi="Azo Sans" w:cs="Times New Roman"/>
          <w:b/>
          <w:bCs/>
          <w:color w:val="293E82"/>
          <w:kern w:val="2"/>
          <w:sz w:val="24"/>
          <w:szCs w:val="24"/>
          <w14:ligatures w14:val="standardContextual"/>
        </w:rPr>
      </w:pPr>
      <w:r w:rsidRPr="0071583F">
        <w:rPr>
          <w:rFonts w:ascii="Azo Sans" w:eastAsia="Calibri" w:hAnsi="Azo Sans" w:cs="Times New Roman"/>
          <w:b/>
          <w:bCs/>
          <w:color w:val="293E82"/>
          <w:kern w:val="2"/>
          <w:sz w:val="24"/>
          <w:szCs w:val="24"/>
          <w14:ligatures w14:val="standardContextual"/>
        </w:rPr>
        <w:t>Our Trust mission:</w:t>
      </w:r>
    </w:p>
    <w:p w14:paraId="79610207" w14:textId="77777777" w:rsidR="0048062B" w:rsidRPr="0071583F" w:rsidRDefault="0048062B" w:rsidP="00393E8A">
      <w:pPr>
        <w:jc w:val="center"/>
        <w:rPr>
          <w:rFonts w:ascii="Azo Sans" w:eastAsia="Calibri" w:hAnsi="Azo Sans" w:cs="Times New Roman"/>
          <w:color w:val="293E82"/>
          <w:kern w:val="2"/>
          <w14:ligatures w14:val="standardContextual"/>
        </w:rPr>
      </w:pPr>
      <w:r w:rsidRPr="0071583F">
        <w:rPr>
          <w:rFonts w:ascii="Azo Sans" w:eastAsia="Calibri" w:hAnsi="Azo Sans" w:cs="Times New Roman"/>
          <w:color w:val="293E82"/>
          <w:kern w:val="2"/>
          <w14:ligatures w14:val="standardContextual"/>
        </w:rPr>
        <w:t>In partnership to Educate, Nurture and Empower</w:t>
      </w:r>
    </w:p>
    <w:p w14:paraId="3836264C" w14:textId="3F18999F" w:rsidR="0048062B" w:rsidRPr="0071583F" w:rsidRDefault="0048062B" w:rsidP="00393E8A">
      <w:pPr>
        <w:spacing w:after="0"/>
        <w:rPr>
          <w:rFonts w:ascii="Azo Sans" w:eastAsia="Times New Roman" w:hAnsi="Azo Sans" w:cs="Arial"/>
          <w:color w:val="293E82"/>
          <w:sz w:val="24"/>
          <w:szCs w:val="24"/>
          <w:lang w:eastAsia="en-GB"/>
          <w14:ligatures w14:val="standardContextual"/>
        </w:rPr>
      </w:pPr>
      <w:r w:rsidRPr="0071583F">
        <w:rPr>
          <w:rFonts w:ascii="Azo Sans" w:eastAsia="Times New Roman" w:hAnsi="Azo Sans" w:cs="Times New Roman"/>
          <w:b/>
          <w:bCs/>
          <w:color w:val="293E82"/>
          <w:sz w:val="24"/>
          <w:szCs w:val="24"/>
          <w:lang w:eastAsia="en-GB"/>
          <w14:ligatures w14:val="standardContextual"/>
        </w:rPr>
        <w:t>Our Trust vision:</w:t>
      </w:r>
    </w:p>
    <w:p w14:paraId="4598E4EA" w14:textId="1C7BD06B" w:rsidR="008A315D" w:rsidRPr="00C30719" w:rsidRDefault="008A315D" w:rsidP="00C30719">
      <w:pPr>
        <w:jc w:val="center"/>
        <w:rPr>
          <w:rFonts w:ascii="Azo Sans Lt" w:hAnsi="Azo Sans Lt"/>
          <w:i/>
          <w:iCs/>
          <w:sz w:val="20"/>
          <w:szCs w:val="20"/>
        </w:rPr>
      </w:pPr>
      <w:r w:rsidRPr="00C30719">
        <w:rPr>
          <w:rFonts w:ascii="Azo Sans Lt" w:hAnsi="Azo Sans Lt"/>
          <w:i/>
          <w:iCs/>
          <w:sz w:val="20"/>
          <w:szCs w:val="20"/>
        </w:rPr>
        <w:t xml:space="preserve">Abbey Multi Academy Trust is committed to providing high quality education for all within an environment which is welcoming, disciplined and purposeful. Through a range of opportunities including academic, cultural and spiritual, our </w:t>
      </w:r>
      <w:r w:rsidR="00761C0D">
        <w:rPr>
          <w:rFonts w:ascii="Azo Sans Lt" w:hAnsi="Azo Sans Lt"/>
          <w:i/>
          <w:iCs/>
          <w:sz w:val="20"/>
          <w:szCs w:val="20"/>
        </w:rPr>
        <w:t>pupils and colleagues</w:t>
      </w:r>
      <w:r w:rsidRPr="00C30719">
        <w:rPr>
          <w:rFonts w:ascii="Azo Sans Lt" w:hAnsi="Azo Sans Lt"/>
          <w:i/>
          <w:iCs/>
          <w:sz w:val="20"/>
          <w:szCs w:val="20"/>
        </w:rPr>
        <w:t xml:space="preserve"> are empowered and nurtured to flourish and live 'life in all its fullness' (John 10:10).</w:t>
      </w:r>
    </w:p>
    <w:p w14:paraId="5748A1A4" w14:textId="0856E0D4" w:rsidR="0048062B" w:rsidRPr="0071583F" w:rsidRDefault="00000000" w:rsidP="00393E8A">
      <w:pPr>
        <w:jc w:val="center"/>
        <w:rPr>
          <w:rFonts w:ascii="Azo Sans" w:hAnsi="Azo Sans"/>
          <w:color w:val="293E82"/>
          <w:sz w:val="28"/>
          <w:szCs w:val="28"/>
        </w:rPr>
      </w:pPr>
      <w:hyperlink r:id="rId11" w:history="1">
        <w:r w:rsidR="0048062B" w:rsidRPr="0071583F">
          <w:rPr>
            <w:rStyle w:val="Hyperlink"/>
            <w:rFonts w:ascii="Azo Sans" w:eastAsia="Times New Roman" w:hAnsi="Azo Sans" w:cs="Arial"/>
            <w:color w:val="293E82"/>
            <w:sz w:val="24"/>
            <w:szCs w:val="24"/>
            <w:lang w:eastAsia="en-GB"/>
            <w14:ligatures w14:val="standardContextual"/>
          </w:rPr>
          <w:t>www.abbeymat.</w:t>
        </w:r>
        <w:r w:rsidR="00E92523" w:rsidRPr="0071583F">
          <w:rPr>
            <w:rStyle w:val="Hyperlink"/>
            <w:rFonts w:ascii="Azo Sans" w:eastAsia="Times New Roman" w:hAnsi="Azo Sans" w:cs="Arial"/>
            <w:color w:val="293E82"/>
            <w:sz w:val="24"/>
            <w:szCs w:val="24"/>
            <w:lang w:eastAsia="en-GB"/>
            <w14:ligatures w14:val="standardContextual"/>
          </w:rPr>
          <w:t>co.uk</w:t>
        </w:r>
      </w:hyperlink>
    </w:p>
    <w:sectPr w:rsidR="0048062B" w:rsidRPr="0071583F" w:rsidSect="00756963">
      <w:headerReference w:type="default" r:id="rId12"/>
      <w:headerReference w:type="first" r:id="rId13"/>
      <w:pgSz w:w="11906" w:h="16838"/>
      <w:pgMar w:top="720" w:right="720" w:bottom="1560" w:left="720" w:header="56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676D3" w14:textId="77777777" w:rsidR="00F0622A" w:rsidRDefault="00F0622A" w:rsidP="00132E06">
      <w:pPr>
        <w:spacing w:after="0" w:line="240" w:lineRule="auto"/>
      </w:pPr>
      <w:r>
        <w:separator/>
      </w:r>
    </w:p>
  </w:endnote>
  <w:endnote w:type="continuationSeparator" w:id="0">
    <w:p w14:paraId="38B833F6" w14:textId="77777777" w:rsidR="00F0622A" w:rsidRDefault="00F0622A" w:rsidP="0013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o Sans">
    <w:panose1 w:val="02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zo Sans Lt">
    <w:panose1 w:val="02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C6D59" w14:textId="77777777" w:rsidR="00F0622A" w:rsidRDefault="00F0622A" w:rsidP="00132E06">
      <w:pPr>
        <w:spacing w:after="0" w:line="240" w:lineRule="auto"/>
      </w:pPr>
      <w:r>
        <w:separator/>
      </w:r>
    </w:p>
  </w:footnote>
  <w:footnote w:type="continuationSeparator" w:id="0">
    <w:p w14:paraId="6D0C1056" w14:textId="77777777" w:rsidR="00F0622A" w:rsidRDefault="00F0622A" w:rsidP="0013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77B7B" w14:textId="28932902" w:rsidR="007310FB" w:rsidRDefault="007310FB" w:rsidP="000462F8">
    <w:pPr>
      <w:pStyle w:val="Header"/>
      <w:tabs>
        <w:tab w:val="clear" w:pos="4513"/>
        <w:tab w:val="clear" w:pos="9026"/>
        <w:tab w:val="left" w:pos="1350"/>
      </w:tabs>
    </w:pPr>
    <w:r>
      <w:rPr>
        <w:noProof/>
      </w:rPr>
      <w:drawing>
        <wp:anchor distT="0" distB="0" distL="114300" distR="114300" simplePos="0" relativeHeight="251667456" behindDoc="1" locked="0" layoutInCell="1" allowOverlap="1" wp14:anchorId="274C7149" wp14:editId="0C142446">
          <wp:simplePos x="0" y="0"/>
          <wp:positionH relativeFrom="page">
            <wp:align>right</wp:align>
          </wp:positionH>
          <wp:positionV relativeFrom="paragraph">
            <wp:posOffset>-342777</wp:posOffset>
          </wp:positionV>
          <wp:extent cx="7538083" cy="10662071"/>
          <wp:effectExtent l="0" t="0" r="6350" b="6350"/>
          <wp:wrapNone/>
          <wp:docPr id="799350075" name="Picture 79935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50075" name="Picture 799350075"/>
                  <pic:cNvPicPr/>
                </pic:nvPicPr>
                <pic:blipFill>
                  <a:blip r:embed="rId1">
                    <a:extLst>
                      <a:ext uri="{28A0092B-C50C-407E-A947-70E740481C1C}">
                        <a14:useLocalDpi xmlns:a14="http://schemas.microsoft.com/office/drawing/2010/main" val="0"/>
                      </a:ext>
                    </a:extLst>
                  </a:blip>
                  <a:stretch>
                    <a:fillRect/>
                  </a:stretch>
                </pic:blipFill>
                <pic:spPr>
                  <a:xfrm>
                    <a:off x="0" y="0"/>
                    <a:ext cx="7538083" cy="10662071"/>
                  </a:xfrm>
                  <a:prstGeom prst="rect">
                    <a:avLst/>
                  </a:prstGeom>
                </pic:spPr>
              </pic:pic>
            </a:graphicData>
          </a:graphic>
          <wp14:sizeRelH relativeFrom="page">
            <wp14:pctWidth>0</wp14:pctWidth>
          </wp14:sizeRelH>
          <wp14:sizeRelV relativeFrom="page">
            <wp14:pctHeight>0</wp14:pctHeight>
          </wp14:sizeRelV>
        </wp:anchor>
      </w:drawing>
    </w:r>
    <w:r w:rsidR="00046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6482C" w14:textId="6F631EB6" w:rsidR="00132E06" w:rsidRDefault="00132E06">
    <w:pPr>
      <w:pStyle w:val="Header"/>
    </w:pPr>
    <w:r>
      <w:rPr>
        <w:noProof/>
        <w:lang w:eastAsia="en-GB"/>
      </w:rPr>
      <w:drawing>
        <wp:anchor distT="0" distB="0" distL="114300" distR="114300" simplePos="0" relativeHeight="251657216" behindDoc="1" locked="0" layoutInCell="1" allowOverlap="1" wp14:anchorId="19274DA5" wp14:editId="05B5B9E1">
          <wp:simplePos x="0" y="0"/>
          <wp:positionH relativeFrom="margin">
            <wp:align>center</wp:align>
          </wp:positionH>
          <wp:positionV relativeFrom="paragraph">
            <wp:posOffset>-359410</wp:posOffset>
          </wp:positionV>
          <wp:extent cx="7593424" cy="10740345"/>
          <wp:effectExtent l="0" t="0" r="7620" b="4445"/>
          <wp:wrapNone/>
          <wp:docPr id="219619725" name="Picture 21961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619725" name="Picture 219619725"/>
                  <pic:cNvPicPr/>
                </pic:nvPicPr>
                <pic:blipFill>
                  <a:blip r:embed="rId1">
                    <a:extLst>
                      <a:ext uri="{28A0092B-C50C-407E-A947-70E740481C1C}">
                        <a14:useLocalDpi xmlns:a14="http://schemas.microsoft.com/office/drawing/2010/main" val="0"/>
                      </a:ext>
                    </a:extLst>
                  </a:blip>
                  <a:stretch>
                    <a:fillRect/>
                  </a:stretch>
                </pic:blipFill>
                <pic:spPr>
                  <a:xfrm>
                    <a:off x="0" y="0"/>
                    <a:ext cx="7593424" cy="10740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7816"/>
    <w:multiLevelType w:val="hybridMultilevel"/>
    <w:tmpl w:val="71E2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56A13"/>
    <w:multiLevelType w:val="hybridMultilevel"/>
    <w:tmpl w:val="FB707F78"/>
    <w:lvl w:ilvl="0" w:tplc="E29866E6">
      <w:numFmt w:val="bullet"/>
      <w:lvlText w:val="•"/>
      <w:lvlJc w:val="left"/>
      <w:pPr>
        <w:ind w:left="1080" w:hanging="720"/>
      </w:pPr>
      <w:rPr>
        <w:rFonts w:ascii="Azo Sans" w:eastAsiaTheme="minorHAnsi" w:hAnsi="Az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45427"/>
    <w:multiLevelType w:val="hybridMultilevel"/>
    <w:tmpl w:val="2EBC3D54"/>
    <w:lvl w:ilvl="0" w:tplc="3FB2E5B6">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02E8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CC1DB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445B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F2732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46B1B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8C29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6BA1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A8F07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3962AB"/>
    <w:multiLevelType w:val="hybridMultilevel"/>
    <w:tmpl w:val="6880887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E3343A3"/>
    <w:multiLevelType w:val="hybridMultilevel"/>
    <w:tmpl w:val="0EF2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F5624"/>
    <w:multiLevelType w:val="hybridMultilevel"/>
    <w:tmpl w:val="DC2AD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185D85"/>
    <w:multiLevelType w:val="hybridMultilevel"/>
    <w:tmpl w:val="1D0E27B6"/>
    <w:lvl w:ilvl="0" w:tplc="CE8C611C">
      <w:numFmt w:val="bullet"/>
      <w:lvlText w:val="•"/>
      <w:lvlJc w:val="left"/>
      <w:pPr>
        <w:ind w:left="1080" w:hanging="720"/>
      </w:pPr>
      <w:rPr>
        <w:rFonts w:ascii="Azo Sans" w:hAnsi="Azo Sans" w:cstheme="minorBidi" w:hint="default"/>
        <w:color w:val="75124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793EFA"/>
    <w:multiLevelType w:val="hybridMultilevel"/>
    <w:tmpl w:val="76D0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289596">
    <w:abstractNumId w:val="2"/>
  </w:num>
  <w:num w:numId="2" w16cid:durableId="1976640169">
    <w:abstractNumId w:val="0"/>
  </w:num>
  <w:num w:numId="3" w16cid:durableId="264000759">
    <w:abstractNumId w:val="5"/>
  </w:num>
  <w:num w:numId="4" w16cid:durableId="281811961">
    <w:abstractNumId w:val="4"/>
  </w:num>
  <w:num w:numId="5" w16cid:durableId="591351548">
    <w:abstractNumId w:val="1"/>
  </w:num>
  <w:num w:numId="6" w16cid:durableId="329254665">
    <w:abstractNumId w:val="6"/>
  </w:num>
  <w:num w:numId="7" w16cid:durableId="1306855956">
    <w:abstractNumId w:val="7"/>
  </w:num>
  <w:num w:numId="8" w16cid:durableId="1950550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06"/>
    <w:rsid w:val="00021F87"/>
    <w:rsid w:val="000462F8"/>
    <w:rsid w:val="000553FD"/>
    <w:rsid w:val="0010459F"/>
    <w:rsid w:val="00117F57"/>
    <w:rsid w:val="00132E06"/>
    <w:rsid w:val="00156460"/>
    <w:rsid w:val="0019335B"/>
    <w:rsid w:val="001D6A30"/>
    <w:rsid w:val="001E2816"/>
    <w:rsid w:val="00215BF0"/>
    <w:rsid w:val="002263AC"/>
    <w:rsid w:val="002349E1"/>
    <w:rsid w:val="002C2CA5"/>
    <w:rsid w:val="002E601F"/>
    <w:rsid w:val="00316F1A"/>
    <w:rsid w:val="003234DC"/>
    <w:rsid w:val="00331E9E"/>
    <w:rsid w:val="00360727"/>
    <w:rsid w:val="00367866"/>
    <w:rsid w:val="00383524"/>
    <w:rsid w:val="0038381C"/>
    <w:rsid w:val="00393E8A"/>
    <w:rsid w:val="00397D7F"/>
    <w:rsid w:val="003C3559"/>
    <w:rsid w:val="003D04ED"/>
    <w:rsid w:val="003E4C6F"/>
    <w:rsid w:val="003E6674"/>
    <w:rsid w:val="0042691E"/>
    <w:rsid w:val="0048062B"/>
    <w:rsid w:val="004B55B0"/>
    <w:rsid w:val="004C45E0"/>
    <w:rsid w:val="00507995"/>
    <w:rsid w:val="005400E7"/>
    <w:rsid w:val="00554A21"/>
    <w:rsid w:val="005552FC"/>
    <w:rsid w:val="00556FBE"/>
    <w:rsid w:val="0058268D"/>
    <w:rsid w:val="00586D33"/>
    <w:rsid w:val="0059380C"/>
    <w:rsid w:val="005D2183"/>
    <w:rsid w:val="005D41AD"/>
    <w:rsid w:val="005E2C09"/>
    <w:rsid w:val="006060BF"/>
    <w:rsid w:val="00637B54"/>
    <w:rsid w:val="00642909"/>
    <w:rsid w:val="0068532A"/>
    <w:rsid w:val="00685396"/>
    <w:rsid w:val="006D2B6C"/>
    <w:rsid w:val="00703B3B"/>
    <w:rsid w:val="0071583F"/>
    <w:rsid w:val="00721F94"/>
    <w:rsid w:val="007310FB"/>
    <w:rsid w:val="007404B1"/>
    <w:rsid w:val="007505B5"/>
    <w:rsid w:val="00756963"/>
    <w:rsid w:val="00761C0D"/>
    <w:rsid w:val="00783A2A"/>
    <w:rsid w:val="00793518"/>
    <w:rsid w:val="007A58C3"/>
    <w:rsid w:val="007A7008"/>
    <w:rsid w:val="007B65BC"/>
    <w:rsid w:val="007E61D7"/>
    <w:rsid w:val="007F45B6"/>
    <w:rsid w:val="00802872"/>
    <w:rsid w:val="00812BB7"/>
    <w:rsid w:val="0083381A"/>
    <w:rsid w:val="008677E1"/>
    <w:rsid w:val="00877F96"/>
    <w:rsid w:val="008A0086"/>
    <w:rsid w:val="008A315D"/>
    <w:rsid w:val="008C43B5"/>
    <w:rsid w:val="008E4F39"/>
    <w:rsid w:val="009058FF"/>
    <w:rsid w:val="00973DB9"/>
    <w:rsid w:val="009E796E"/>
    <w:rsid w:val="009F79BD"/>
    <w:rsid w:val="00A13B0F"/>
    <w:rsid w:val="00A14F74"/>
    <w:rsid w:val="00A20F53"/>
    <w:rsid w:val="00A2719C"/>
    <w:rsid w:val="00A34D43"/>
    <w:rsid w:val="00A36BAF"/>
    <w:rsid w:val="00A65B38"/>
    <w:rsid w:val="00A803B8"/>
    <w:rsid w:val="00A83C6D"/>
    <w:rsid w:val="00AD4F31"/>
    <w:rsid w:val="00B47786"/>
    <w:rsid w:val="00BB7646"/>
    <w:rsid w:val="00BC47EA"/>
    <w:rsid w:val="00BD0E91"/>
    <w:rsid w:val="00BF0708"/>
    <w:rsid w:val="00BF7B66"/>
    <w:rsid w:val="00C109B3"/>
    <w:rsid w:val="00C30719"/>
    <w:rsid w:val="00C3430A"/>
    <w:rsid w:val="00C64AFD"/>
    <w:rsid w:val="00C9736A"/>
    <w:rsid w:val="00CA313C"/>
    <w:rsid w:val="00CF2FB3"/>
    <w:rsid w:val="00CF3330"/>
    <w:rsid w:val="00D068FF"/>
    <w:rsid w:val="00D10C7E"/>
    <w:rsid w:val="00D30559"/>
    <w:rsid w:val="00D46404"/>
    <w:rsid w:val="00D50852"/>
    <w:rsid w:val="00DD77D5"/>
    <w:rsid w:val="00DE5B3D"/>
    <w:rsid w:val="00DF3399"/>
    <w:rsid w:val="00E35EAE"/>
    <w:rsid w:val="00E440B2"/>
    <w:rsid w:val="00E92523"/>
    <w:rsid w:val="00EA6D4B"/>
    <w:rsid w:val="00EB2A7C"/>
    <w:rsid w:val="00EC079A"/>
    <w:rsid w:val="00EC5D4B"/>
    <w:rsid w:val="00EE7658"/>
    <w:rsid w:val="00F0622A"/>
    <w:rsid w:val="00F16EFC"/>
    <w:rsid w:val="00F27916"/>
    <w:rsid w:val="00F40E80"/>
    <w:rsid w:val="00F47BA0"/>
    <w:rsid w:val="00F50C98"/>
    <w:rsid w:val="00F668C4"/>
    <w:rsid w:val="00F7219A"/>
    <w:rsid w:val="00F838CB"/>
    <w:rsid w:val="00F86018"/>
    <w:rsid w:val="00FA6620"/>
    <w:rsid w:val="00FC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3C178"/>
  <w15:chartTrackingRefBased/>
  <w15:docId w15:val="{BDDA6944-D707-4748-9470-C9888FE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E06"/>
  </w:style>
  <w:style w:type="paragraph" w:styleId="Footer">
    <w:name w:val="footer"/>
    <w:basedOn w:val="Normal"/>
    <w:link w:val="FooterChar"/>
    <w:uiPriority w:val="99"/>
    <w:unhideWhenUsed/>
    <w:rsid w:val="0013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E06"/>
  </w:style>
  <w:style w:type="table" w:styleId="TableGrid">
    <w:name w:val="Table Grid"/>
    <w:basedOn w:val="TableNormal"/>
    <w:uiPriority w:val="39"/>
    <w:rsid w:val="00F40E8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E80"/>
    <w:rPr>
      <w:color w:val="0563C1" w:themeColor="hyperlink"/>
      <w:u w:val="single"/>
    </w:rPr>
  </w:style>
  <w:style w:type="paragraph" w:styleId="ListParagraph">
    <w:name w:val="List Paragraph"/>
    <w:basedOn w:val="Normal"/>
    <w:link w:val="ListParagraphChar"/>
    <w:uiPriority w:val="34"/>
    <w:qFormat/>
    <w:rsid w:val="00F40E80"/>
    <w:pPr>
      <w:spacing w:after="200" w:line="276" w:lineRule="auto"/>
      <w:ind w:left="720"/>
      <w:contextualSpacing/>
    </w:pPr>
    <w:rPr>
      <w:rFonts w:eastAsiaTheme="minorEastAsia"/>
      <w:lang w:eastAsia="en-GB"/>
      <w14:ligatures w14:val="standardContextual"/>
    </w:rPr>
  </w:style>
  <w:style w:type="character" w:customStyle="1" w:styleId="ListParagraphChar">
    <w:name w:val="List Paragraph Char"/>
    <w:link w:val="ListParagraph"/>
    <w:uiPriority w:val="34"/>
    <w:locked/>
    <w:rsid w:val="00F40E80"/>
    <w:rPr>
      <w:rFonts w:eastAsiaTheme="minorEastAsia"/>
      <w:lang w:eastAsia="en-GB"/>
      <w14:ligatures w14:val="standardContextual"/>
    </w:rPr>
  </w:style>
  <w:style w:type="paragraph" w:styleId="NormalWeb">
    <w:name w:val="Normal (Web)"/>
    <w:basedOn w:val="Normal"/>
    <w:uiPriority w:val="99"/>
    <w:semiHidden/>
    <w:unhideWhenUsed/>
    <w:rsid w:val="001E2816"/>
    <w:pPr>
      <w:spacing w:before="100" w:beforeAutospacing="1" w:after="100" w:afterAutospacing="1" w:line="240" w:lineRule="auto"/>
    </w:pPr>
    <w:rPr>
      <w:rFonts w:ascii="Times New Roman" w:eastAsia="Times New Roman" w:hAnsi="Times New Roman" w:cs="Times New Roman"/>
      <w:sz w:val="24"/>
      <w:szCs w:val="24"/>
      <w:lang w:eastAsia="en-GB"/>
      <w14:ligatures w14:val="standardContextual"/>
    </w:rPr>
  </w:style>
  <w:style w:type="character" w:styleId="UnresolvedMention">
    <w:name w:val="Unresolved Mention"/>
    <w:basedOn w:val="DefaultParagraphFont"/>
    <w:uiPriority w:val="99"/>
    <w:semiHidden/>
    <w:unhideWhenUsed/>
    <w:rsid w:val="00021F87"/>
    <w:rPr>
      <w:color w:val="605E5C"/>
      <w:shd w:val="clear" w:color="auto" w:fill="E1DFDD"/>
    </w:rPr>
  </w:style>
  <w:style w:type="table" w:styleId="TableGridLight">
    <w:name w:val="Grid Table Light"/>
    <w:basedOn w:val="TableNormal"/>
    <w:uiPriority w:val="40"/>
    <w:rsid w:val="007505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3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beygrangeacademy-my.sharepoint.com/personal/amanda_snowdon_abbeytrust_org/Documents/Microsoft%20Teams%20Chat%20Files/www.abbey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730294-8bd6-4986-ade2-392f49323b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0735EB3EC3642BDBB4AF906AD2212" ma:contentTypeVersion="12" ma:contentTypeDescription="Create a new document." ma:contentTypeScope="" ma:versionID="e4df8e068b4899ec6c10eed1dc6d25ca">
  <xsd:schema xmlns:xsd="http://www.w3.org/2001/XMLSchema" xmlns:xs="http://www.w3.org/2001/XMLSchema" xmlns:p="http://schemas.microsoft.com/office/2006/metadata/properties" xmlns:ns2="3a730294-8bd6-4986-ade2-392f49323b61" xmlns:ns3="711a9bde-9c4f-407e-bafa-e2dd77d3d9bc" targetNamespace="http://schemas.microsoft.com/office/2006/metadata/properties" ma:root="true" ma:fieldsID="3f383e4178625c26eed64d545bfc0607" ns2:_="" ns3:_="">
    <xsd:import namespace="3a730294-8bd6-4986-ade2-392f49323b61"/>
    <xsd:import namespace="711a9bde-9c4f-407e-bafa-e2dd77d3d9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30294-8bd6-4986-ade2-392f4932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035f4c-acf0-45f8-8eac-64885b9eb86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1a9bde-9c4f-407e-bafa-e2dd77d3d9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DB7E0-454D-424F-83D1-E70C1BED4407}">
  <ds:schemaRefs>
    <ds:schemaRef ds:uri="http://schemas.microsoft.com/office/2006/metadata/properties"/>
    <ds:schemaRef ds:uri="http://schemas.microsoft.com/office/infopath/2007/PartnerControls"/>
    <ds:schemaRef ds:uri="3a730294-8bd6-4986-ade2-392f49323b61"/>
  </ds:schemaRefs>
</ds:datastoreItem>
</file>

<file path=customXml/itemProps2.xml><?xml version="1.0" encoding="utf-8"?>
<ds:datastoreItem xmlns:ds="http://schemas.openxmlformats.org/officeDocument/2006/customXml" ds:itemID="{801D37D4-CB8A-4A44-8F61-9C469FA6C994}">
  <ds:schemaRefs>
    <ds:schemaRef ds:uri="http://schemas.microsoft.com/sharepoint/v3/contenttype/forms"/>
  </ds:schemaRefs>
</ds:datastoreItem>
</file>

<file path=customXml/itemProps3.xml><?xml version="1.0" encoding="utf-8"?>
<ds:datastoreItem xmlns:ds="http://schemas.openxmlformats.org/officeDocument/2006/customXml" ds:itemID="{86BDE0D2-2F28-4F9C-A1DE-7B536DCF7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30294-8bd6-4986-ade2-392f49323b61"/>
    <ds:schemaRef ds:uri="711a9bde-9c4f-407e-bafa-e2dd77d3d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5102</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Marshall</dc:creator>
  <cp:keywords/>
  <dc:description/>
  <cp:lastModifiedBy>Rachel Fuller</cp:lastModifiedBy>
  <cp:revision>28</cp:revision>
  <dcterms:created xsi:type="dcterms:W3CDTF">2024-06-06T10:17:00Z</dcterms:created>
  <dcterms:modified xsi:type="dcterms:W3CDTF">2024-06-06T10:51:00Z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0x01010046B0735EB3EC3642BDBB4AF906AD2212</vt:lpwstr>
  </property>
  <property fmtid="{D5CDD505-2E9C-101B-9397-08002B2CF9AE}" pid="3" name="MediaServiceImageTags">
    <vt:lpwstr/>
  </property>
</Properties>
</file>