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B9F5D" w14:textId="0B56C21F" w:rsidR="009111E2" w:rsidRPr="00DC50E0" w:rsidRDefault="009111E2" w:rsidP="004D1D73">
      <w:pPr>
        <w:jc w:val="center"/>
        <w:rPr>
          <w:rFonts w:asciiTheme="minorHAnsi" w:hAnsiTheme="minorHAnsi" w:cstheme="minorHAnsi"/>
        </w:rPr>
      </w:pPr>
      <w:r w:rsidRPr="00DC50E0">
        <w:rPr>
          <w:rFonts w:asciiTheme="minorHAnsi" w:hAnsiTheme="minorHAnsi" w:cstheme="minorHAnsi"/>
          <w:noProof/>
        </w:rPr>
        <w:drawing>
          <wp:anchor distT="0" distB="0" distL="114300" distR="114300" simplePos="0" relativeHeight="251658240" behindDoc="1" locked="0" layoutInCell="1" allowOverlap="1" wp14:anchorId="7BC213A9" wp14:editId="2488014D">
            <wp:simplePos x="0" y="0"/>
            <wp:positionH relativeFrom="margin">
              <wp:posOffset>-161925</wp:posOffset>
            </wp:positionH>
            <wp:positionV relativeFrom="paragraph">
              <wp:posOffset>0</wp:posOffset>
            </wp:positionV>
            <wp:extent cx="3166745" cy="952500"/>
            <wp:effectExtent l="0" t="0" r="0" b="0"/>
            <wp:wrapTight wrapText="bothSides">
              <wp:wrapPolygon edited="0">
                <wp:start x="0" y="0"/>
                <wp:lineTo x="0" y="21168"/>
                <wp:lineTo x="21440" y="21168"/>
                <wp:lineTo x="21440" y="0"/>
                <wp:lineTo x="0" y="0"/>
              </wp:wrapPolygon>
            </wp:wrapTight>
            <wp:docPr id="1" name="Picture 1" descr="\\SV-DATA01\HOMES$\STAFF\jonathan.jones\Downloads\Winns-logo-rgb-blue-gold-horizontal-TEX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DATA01\HOMES$\STAFF\jonathan.jones\Downloads\Winns-logo-rgb-blue-gold-horizontal-TEXT (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6674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5332DA" w14:textId="4137DC64" w:rsidR="009111E2" w:rsidRPr="00DC50E0" w:rsidRDefault="009111E2" w:rsidP="004D1D73">
      <w:pPr>
        <w:jc w:val="center"/>
        <w:rPr>
          <w:rFonts w:asciiTheme="minorHAnsi" w:hAnsiTheme="minorHAnsi" w:cstheme="minorHAnsi"/>
        </w:rPr>
      </w:pPr>
    </w:p>
    <w:p w14:paraId="2C8CD7C0" w14:textId="2D4411DB" w:rsidR="009111E2" w:rsidRPr="00DC50E0" w:rsidRDefault="009111E2" w:rsidP="004D1D73">
      <w:pPr>
        <w:jc w:val="center"/>
        <w:rPr>
          <w:rFonts w:asciiTheme="minorHAnsi" w:hAnsiTheme="minorHAnsi" w:cstheme="minorHAnsi"/>
        </w:rPr>
      </w:pPr>
    </w:p>
    <w:p w14:paraId="0534A425" w14:textId="276978D7" w:rsidR="009111E2" w:rsidRPr="00DC50E0" w:rsidRDefault="009111E2" w:rsidP="004D1D73">
      <w:pPr>
        <w:jc w:val="center"/>
        <w:rPr>
          <w:rFonts w:asciiTheme="minorHAnsi" w:hAnsiTheme="minorHAnsi" w:cstheme="minorHAnsi"/>
        </w:rPr>
      </w:pPr>
    </w:p>
    <w:p w14:paraId="1474F8B0" w14:textId="3E061B6C" w:rsidR="00277A22" w:rsidRPr="00DC50E0" w:rsidRDefault="00277A22" w:rsidP="004D1D73">
      <w:pPr>
        <w:jc w:val="center"/>
        <w:rPr>
          <w:rFonts w:asciiTheme="minorHAnsi" w:hAnsiTheme="minorHAnsi" w:cstheme="minorHAnsi"/>
        </w:rPr>
      </w:pPr>
    </w:p>
    <w:p w14:paraId="2AD9F680" w14:textId="3884564D" w:rsidR="00277A22" w:rsidRPr="00DC50E0" w:rsidRDefault="00277A22" w:rsidP="00ED5A87">
      <w:pPr>
        <w:rPr>
          <w:rFonts w:asciiTheme="minorHAnsi" w:hAnsiTheme="minorHAnsi" w:cstheme="minorHAnsi"/>
          <w:b/>
          <w:bCs/>
          <w:sz w:val="32"/>
          <w:szCs w:val="28"/>
        </w:rPr>
      </w:pPr>
    </w:p>
    <w:p w14:paraId="76283707" w14:textId="1C4C1362" w:rsidR="00DC50E0" w:rsidRPr="00DC50E0" w:rsidRDefault="00DC50E0" w:rsidP="00ED5A87">
      <w:pPr>
        <w:rPr>
          <w:rFonts w:asciiTheme="minorHAnsi" w:hAnsiTheme="minorHAnsi" w:cstheme="minorHAnsi"/>
          <w:b/>
          <w:sz w:val="28"/>
        </w:rPr>
      </w:pPr>
      <w:r w:rsidRPr="00DC50E0">
        <w:rPr>
          <w:rFonts w:asciiTheme="minorHAnsi" w:hAnsiTheme="minorHAnsi" w:cstheme="minorHAnsi"/>
          <w:b/>
          <w:sz w:val="28"/>
        </w:rPr>
        <w:t xml:space="preserve">Teaching Assistant Level </w:t>
      </w:r>
      <w:r w:rsidR="006F2DEC">
        <w:rPr>
          <w:rFonts w:asciiTheme="minorHAnsi" w:hAnsiTheme="minorHAnsi" w:cstheme="minorHAnsi"/>
          <w:b/>
          <w:sz w:val="28"/>
        </w:rPr>
        <w:t>2</w:t>
      </w:r>
    </w:p>
    <w:p w14:paraId="4A3AE2B9" w14:textId="5018A733" w:rsidR="00DC50E0" w:rsidRPr="00DC50E0" w:rsidRDefault="00DC50E0" w:rsidP="00ED5A87">
      <w:pPr>
        <w:rPr>
          <w:rFonts w:asciiTheme="minorHAnsi" w:hAnsiTheme="minorHAnsi" w:cstheme="minorHAnsi"/>
          <w:b/>
          <w:sz w:val="28"/>
        </w:rPr>
      </w:pPr>
    </w:p>
    <w:p w14:paraId="5CD3411E" w14:textId="1417EA94" w:rsidR="00DC50E0" w:rsidRPr="00DC50E0" w:rsidRDefault="00DC50E0" w:rsidP="00ED5A87">
      <w:pPr>
        <w:rPr>
          <w:rFonts w:asciiTheme="minorHAnsi" w:hAnsiTheme="minorHAnsi" w:cstheme="minorHAnsi"/>
          <w:sz w:val="22"/>
        </w:rPr>
      </w:pPr>
      <w:r w:rsidRPr="00DC50E0">
        <w:rPr>
          <w:rFonts w:asciiTheme="minorHAnsi" w:hAnsiTheme="minorHAnsi" w:cstheme="minorHAnsi"/>
          <w:b/>
          <w:sz w:val="22"/>
        </w:rPr>
        <w:t xml:space="preserve">Salary Scale: </w:t>
      </w:r>
      <w:r w:rsidRPr="00DC50E0">
        <w:rPr>
          <w:rFonts w:asciiTheme="minorHAnsi" w:hAnsiTheme="minorHAnsi" w:cstheme="minorHAnsi"/>
          <w:sz w:val="22"/>
        </w:rPr>
        <w:t xml:space="preserve"> £</w:t>
      </w:r>
      <w:r w:rsidR="006F2DEC" w:rsidRPr="006F2DEC">
        <w:rPr>
          <w:rFonts w:asciiTheme="minorHAnsi" w:hAnsiTheme="minorHAnsi" w:cstheme="minorHAnsi"/>
          <w:sz w:val="22"/>
        </w:rPr>
        <w:t>27,030</w:t>
      </w:r>
      <w:r w:rsidRPr="00DC50E0">
        <w:rPr>
          <w:rFonts w:asciiTheme="minorHAnsi" w:hAnsiTheme="minorHAnsi" w:cstheme="minorHAnsi"/>
          <w:sz w:val="22"/>
        </w:rPr>
        <w:t>- £</w:t>
      </w:r>
      <w:r w:rsidR="006F2DEC" w:rsidRPr="006F2DEC">
        <w:rPr>
          <w:rFonts w:asciiTheme="minorHAnsi" w:hAnsiTheme="minorHAnsi" w:cstheme="minorHAnsi"/>
          <w:sz w:val="22"/>
        </w:rPr>
        <w:t xml:space="preserve">27,438 </w:t>
      </w:r>
      <w:r w:rsidRPr="00DC50E0">
        <w:rPr>
          <w:rFonts w:asciiTheme="minorHAnsi" w:hAnsiTheme="minorHAnsi" w:cstheme="minorHAnsi"/>
          <w:sz w:val="22"/>
        </w:rPr>
        <w:t xml:space="preserve">per annum Inc. (Scale </w:t>
      </w:r>
      <w:r w:rsidR="000D0299">
        <w:rPr>
          <w:rFonts w:asciiTheme="minorHAnsi" w:hAnsiTheme="minorHAnsi" w:cstheme="minorHAnsi"/>
          <w:sz w:val="22"/>
        </w:rPr>
        <w:t>3</w:t>
      </w:r>
      <w:bookmarkStart w:id="0" w:name="_GoBack"/>
      <w:bookmarkEnd w:id="0"/>
      <w:r w:rsidRPr="00DC50E0">
        <w:rPr>
          <w:rFonts w:asciiTheme="minorHAnsi" w:hAnsiTheme="minorHAnsi" w:cstheme="minorHAnsi"/>
          <w:sz w:val="22"/>
        </w:rPr>
        <w:t xml:space="preserve"> excl pending pay award – April 24)</w:t>
      </w:r>
    </w:p>
    <w:p w14:paraId="15C06C9E" w14:textId="77777777" w:rsidR="00DC50E0" w:rsidRPr="00DC50E0" w:rsidRDefault="00DC50E0" w:rsidP="00ED5A87">
      <w:pPr>
        <w:rPr>
          <w:rFonts w:asciiTheme="minorHAnsi" w:hAnsiTheme="minorHAnsi" w:cstheme="minorHAnsi"/>
          <w:sz w:val="32"/>
        </w:rPr>
      </w:pPr>
    </w:p>
    <w:p w14:paraId="023586DD" w14:textId="1A7338AA" w:rsidR="00DC50E0" w:rsidRPr="00DC50E0" w:rsidRDefault="009111E2" w:rsidP="00DC50E0">
      <w:pPr>
        <w:rPr>
          <w:rFonts w:asciiTheme="minorHAnsi" w:hAnsiTheme="minorHAnsi" w:cstheme="minorHAnsi"/>
          <w:sz w:val="22"/>
        </w:rPr>
      </w:pPr>
      <w:r w:rsidRPr="00DC50E0">
        <w:rPr>
          <w:rFonts w:asciiTheme="minorHAnsi" w:hAnsiTheme="minorHAnsi" w:cstheme="minorHAnsi"/>
          <w:b/>
          <w:sz w:val="22"/>
        </w:rPr>
        <w:t>Hours</w:t>
      </w:r>
      <w:r w:rsidR="00DC50E0" w:rsidRPr="00DC50E0">
        <w:rPr>
          <w:rFonts w:asciiTheme="minorHAnsi" w:hAnsiTheme="minorHAnsi" w:cstheme="minorHAnsi"/>
          <w:b/>
          <w:sz w:val="22"/>
        </w:rPr>
        <w:t>:</w:t>
      </w:r>
      <w:r w:rsidRPr="00DC50E0">
        <w:rPr>
          <w:rFonts w:asciiTheme="minorHAnsi" w:hAnsiTheme="minorHAnsi" w:cstheme="minorHAnsi"/>
          <w:b/>
          <w:sz w:val="22"/>
        </w:rPr>
        <w:t xml:space="preserve"> </w:t>
      </w:r>
      <w:r w:rsidR="00DC50E0" w:rsidRPr="00DC50E0">
        <w:rPr>
          <w:rFonts w:asciiTheme="minorHAnsi" w:hAnsiTheme="minorHAnsi" w:cstheme="minorHAnsi"/>
          <w:sz w:val="22"/>
        </w:rPr>
        <w:t>3</w:t>
      </w:r>
      <w:r w:rsidR="00F624BA">
        <w:rPr>
          <w:rFonts w:asciiTheme="minorHAnsi" w:hAnsiTheme="minorHAnsi" w:cstheme="minorHAnsi"/>
          <w:sz w:val="22"/>
        </w:rPr>
        <w:t>0</w:t>
      </w:r>
      <w:r w:rsidR="00DC50E0" w:rsidRPr="00DC50E0">
        <w:rPr>
          <w:rFonts w:asciiTheme="minorHAnsi" w:hAnsiTheme="minorHAnsi" w:cstheme="minorHAnsi"/>
          <w:sz w:val="22"/>
        </w:rPr>
        <w:t xml:space="preserve"> hours per week x 39 weeks per year</w:t>
      </w:r>
    </w:p>
    <w:p w14:paraId="41A1D440" w14:textId="1DDA4E09" w:rsidR="009111E2" w:rsidRPr="00DC50E0" w:rsidRDefault="00DC50E0" w:rsidP="00DC50E0">
      <w:pPr>
        <w:rPr>
          <w:rFonts w:asciiTheme="minorHAnsi" w:hAnsiTheme="minorHAnsi" w:cstheme="minorHAnsi"/>
          <w:sz w:val="22"/>
        </w:rPr>
      </w:pPr>
      <w:r w:rsidRPr="00DC50E0">
        <w:rPr>
          <w:rFonts w:asciiTheme="minorHAnsi" w:hAnsiTheme="minorHAnsi" w:cstheme="minorHAnsi"/>
          <w:sz w:val="22"/>
        </w:rPr>
        <w:t xml:space="preserve">             Monday – Friday </w:t>
      </w:r>
      <w:r w:rsidR="00F624BA">
        <w:rPr>
          <w:rFonts w:asciiTheme="minorHAnsi" w:hAnsiTheme="minorHAnsi" w:cstheme="minorHAnsi"/>
          <w:sz w:val="22"/>
        </w:rPr>
        <w:t xml:space="preserve">9.00 </w:t>
      </w:r>
      <w:r w:rsidRPr="00DC50E0">
        <w:rPr>
          <w:rFonts w:asciiTheme="minorHAnsi" w:hAnsiTheme="minorHAnsi" w:cstheme="minorHAnsi"/>
          <w:sz w:val="22"/>
        </w:rPr>
        <w:t xml:space="preserve">am – 3.30pm </w:t>
      </w:r>
    </w:p>
    <w:p w14:paraId="2D7A8B2E" w14:textId="797A640C" w:rsidR="009111E2" w:rsidRPr="00DC50E0" w:rsidRDefault="009111E2" w:rsidP="00ED5A87">
      <w:pPr>
        <w:rPr>
          <w:rFonts w:asciiTheme="minorHAnsi" w:hAnsiTheme="minorHAnsi" w:cstheme="minorHAnsi"/>
          <w:b/>
          <w:sz w:val="22"/>
        </w:rPr>
      </w:pPr>
    </w:p>
    <w:p w14:paraId="675D2C2C" w14:textId="499D7F86" w:rsidR="00DC50E0" w:rsidRPr="00DC50E0" w:rsidRDefault="00DC50E0" w:rsidP="00DC50E0">
      <w:pPr>
        <w:rPr>
          <w:rFonts w:asciiTheme="minorHAnsi" w:hAnsiTheme="minorHAnsi" w:cstheme="minorHAnsi"/>
          <w:b/>
          <w:sz w:val="22"/>
        </w:rPr>
      </w:pPr>
      <w:r w:rsidRPr="00DC50E0">
        <w:rPr>
          <w:rFonts w:asciiTheme="minorHAnsi" w:hAnsiTheme="minorHAnsi" w:cstheme="minorHAnsi"/>
          <w:b/>
          <w:sz w:val="22"/>
        </w:rPr>
        <w:t xml:space="preserve">Contract Term: </w:t>
      </w:r>
      <w:r w:rsidR="00F624BA">
        <w:rPr>
          <w:rFonts w:asciiTheme="minorHAnsi" w:hAnsiTheme="minorHAnsi" w:cstheme="minorHAnsi"/>
          <w:sz w:val="22"/>
        </w:rPr>
        <w:t>Fixed Term (1 year)</w:t>
      </w:r>
    </w:p>
    <w:p w14:paraId="4A9F8035" w14:textId="6406513C" w:rsidR="00DC50E0" w:rsidRPr="00DC50E0" w:rsidRDefault="00DC50E0" w:rsidP="00DC50E0">
      <w:pPr>
        <w:rPr>
          <w:rFonts w:asciiTheme="minorHAnsi" w:hAnsiTheme="minorHAnsi" w:cstheme="minorHAnsi"/>
          <w:b/>
          <w:sz w:val="22"/>
        </w:rPr>
      </w:pPr>
    </w:p>
    <w:p w14:paraId="61675EC9" w14:textId="7DD87124" w:rsidR="00DC50E0" w:rsidRPr="00DC50E0" w:rsidRDefault="00DC50E0" w:rsidP="00DC50E0">
      <w:pPr>
        <w:rPr>
          <w:rFonts w:asciiTheme="minorHAnsi" w:hAnsiTheme="minorHAnsi" w:cstheme="minorHAnsi"/>
          <w:b/>
          <w:sz w:val="22"/>
        </w:rPr>
      </w:pPr>
      <w:r w:rsidRPr="00DC50E0">
        <w:rPr>
          <w:rFonts w:asciiTheme="minorHAnsi" w:hAnsiTheme="minorHAnsi" w:cstheme="minorHAnsi"/>
          <w:b/>
          <w:sz w:val="22"/>
        </w:rPr>
        <w:t xml:space="preserve">Start Date: </w:t>
      </w:r>
      <w:r w:rsidRPr="00DC50E0">
        <w:rPr>
          <w:rFonts w:asciiTheme="minorHAnsi" w:hAnsiTheme="minorHAnsi" w:cstheme="minorHAnsi"/>
          <w:sz w:val="22"/>
        </w:rPr>
        <w:t>September 2024</w:t>
      </w:r>
    </w:p>
    <w:p w14:paraId="73797294" w14:textId="152D8563" w:rsidR="00DC50E0" w:rsidRDefault="00DC50E0" w:rsidP="00DC50E0">
      <w:pPr>
        <w:textAlignment w:val="baseline"/>
        <w:rPr>
          <w:rFonts w:asciiTheme="minorHAnsi" w:hAnsiTheme="minorHAnsi" w:cstheme="minorHAnsi"/>
        </w:rPr>
      </w:pPr>
    </w:p>
    <w:p w14:paraId="05A74195" w14:textId="77777777" w:rsidR="00DC50E0" w:rsidRDefault="00DC50E0" w:rsidP="00DC50E0">
      <w:pPr>
        <w:rPr>
          <w:rFonts w:asciiTheme="majorHAnsi" w:hAnsiTheme="majorHAnsi" w:cstheme="majorBidi"/>
        </w:rPr>
      </w:pPr>
      <w:r w:rsidRPr="3D81BCA8">
        <w:rPr>
          <w:rFonts w:asciiTheme="majorHAnsi" w:hAnsiTheme="majorHAnsi" w:cstheme="majorBidi"/>
        </w:rPr>
        <w:t xml:space="preserve">The Winns is a large, three form entry, community primary school located in Waltham Forest.  We are a supportive, happy school with a great staff team who care passionately about the children we teach.  Our school is next to Lloyd’s Park and the William Morris gallery and benefits from having excellent transport links to central London. We serve a vibrant and diverse community, where excellent relationships promote a warm and secure environment where children feel safe and valued. </w:t>
      </w:r>
    </w:p>
    <w:p w14:paraId="7C8BAB0C" w14:textId="77777777" w:rsidR="00DC50E0" w:rsidRDefault="00DC50E0" w:rsidP="00DC50E0">
      <w:pPr>
        <w:rPr>
          <w:rFonts w:asciiTheme="majorHAnsi" w:hAnsiTheme="majorHAnsi" w:cstheme="majorHAnsi"/>
        </w:rPr>
      </w:pPr>
    </w:p>
    <w:p w14:paraId="152DD4DD" w14:textId="052DA1D7" w:rsidR="00DC50E0" w:rsidRPr="00F624BA" w:rsidRDefault="00DC50E0" w:rsidP="00DC50E0">
      <w:pPr>
        <w:rPr>
          <w:rFonts w:asciiTheme="majorHAnsi" w:hAnsiTheme="majorHAnsi" w:cstheme="majorHAnsi"/>
        </w:rPr>
      </w:pPr>
      <w:r w:rsidRPr="00F624BA">
        <w:rPr>
          <w:rFonts w:asciiTheme="majorHAnsi" w:hAnsiTheme="majorHAnsi" w:cstheme="majorHAnsi"/>
        </w:rPr>
        <w:t xml:space="preserve">We are looking for passionate, enthusiastic </w:t>
      </w:r>
      <w:r w:rsidR="00F624BA" w:rsidRPr="00F624BA">
        <w:rPr>
          <w:rFonts w:asciiTheme="majorHAnsi" w:hAnsiTheme="majorHAnsi" w:cstheme="majorHAnsi"/>
        </w:rPr>
        <w:t xml:space="preserve">SEN </w:t>
      </w:r>
      <w:r w:rsidR="00F624BA">
        <w:rPr>
          <w:rFonts w:asciiTheme="majorHAnsi" w:hAnsiTheme="majorHAnsi" w:cstheme="majorHAnsi"/>
        </w:rPr>
        <w:t>t</w:t>
      </w:r>
      <w:r w:rsidRPr="00F624BA">
        <w:rPr>
          <w:rFonts w:asciiTheme="majorHAnsi" w:hAnsiTheme="majorHAnsi" w:cstheme="majorHAnsi"/>
        </w:rPr>
        <w:t xml:space="preserve">eaching </w:t>
      </w:r>
      <w:r w:rsidR="00F624BA">
        <w:rPr>
          <w:rFonts w:asciiTheme="majorHAnsi" w:hAnsiTheme="majorHAnsi" w:cstheme="majorHAnsi"/>
        </w:rPr>
        <w:t>a</w:t>
      </w:r>
      <w:r w:rsidRPr="00F624BA">
        <w:rPr>
          <w:rFonts w:asciiTheme="majorHAnsi" w:hAnsiTheme="majorHAnsi" w:cstheme="majorHAnsi"/>
        </w:rPr>
        <w:t xml:space="preserve">ssistants who </w:t>
      </w:r>
      <w:r w:rsidR="00F624BA" w:rsidRPr="00F624BA">
        <w:rPr>
          <w:rFonts w:asciiTheme="majorHAnsi" w:hAnsiTheme="majorHAnsi" w:cstheme="majorHAnsi"/>
        </w:rPr>
        <w:t xml:space="preserve">want to provide the best possible learning experience for children with SEN.  </w:t>
      </w:r>
      <w:r w:rsidRPr="00F624BA">
        <w:rPr>
          <w:rFonts w:asciiTheme="majorHAnsi" w:hAnsiTheme="majorHAnsi" w:cstheme="majorHAnsi"/>
        </w:rPr>
        <w:t>If you are committed and driven by a passion to</w:t>
      </w:r>
      <w:r w:rsidR="00F624BA" w:rsidRPr="00F624BA">
        <w:rPr>
          <w:rFonts w:asciiTheme="majorHAnsi" w:hAnsiTheme="majorHAnsi" w:cstheme="majorHAnsi"/>
        </w:rPr>
        <w:t xml:space="preserve"> support all children to </w:t>
      </w:r>
      <w:r w:rsidR="00F624BA">
        <w:rPr>
          <w:rFonts w:asciiTheme="majorHAnsi" w:hAnsiTheme="majorHAnsi" w:cstheme="majorHAnsi"/>
        </w:rPr>
        <w:t>thrive,</w:t>
      </w:r>
      <w:r w:rsidR="00F624BA" w:rsidRPr="00F624BA">
        <w:rPr>
          <w:rFonts w:asciiTheme="majorHAnsi" w:hAnsiTheme="majorHAnsi" w:cstheme="majorHAnsi"/>
        </w:rPr>
        <w:t xml:space="preserve"> </w:t>
      </w:r>
      <w:r w:rsidRPr="00F624BA">
        <w:rPr>
          <w:rFonts w:asciiTheme="majorHAnsi" w:hAnsiTheme="majorHAnsi" w:cstheme="majorHAnsi"/>
        </w:rPr>
        <w:t xml:space="preserve">we would love to meet you.   </w:t>
      </w:r>
    </w:p>
    <w:p w14:paraId="407DD13C" w14:textId="77777777" w:rsidR="009111E2" w:rsidRPr="00DC50E0" w:rsidRDefault="009111E2" w:rsidP="00ED5A87">
      <w:pPr>
        <w:rPr>
          <w:rFonts w:asciiTheme="minorHAnsi" w:hAnsiTheme="minorHAnsi" w:cstheme="minorHAnsi"/>
        </w:rPr>
      </w:pPr>
    </w:p>
    <w:p w14:paraId="376040EE" w14:textId="51519711" w:rsidR="008E3B0A" w:rsidRDefault="00DC50E0" w:rsidP="008E3B0A">
      <w:pPr>
        <w:textAlignment w:val="baseline"/>
        <w:rPr>
          <w:rFonts w:asciiTheme="minorHAnsi" w:hAnsiTheme="minorHAnsi" w:cstheme="minorHAnsi"/>
        </w:rPr>
      </w:pPr>
      <w:r>
        <w:rPr>
          <w:rFonts w:asciiTheme="minorHAnsi" w:hAnsiTheme="minorHAnsi" w:cstheme="minorHAnsi"/>
        </w:rPr>
        <w:t>The ideal candidate will:</w:t>
      </w:r>
    </w:p>
    <w:p w14:paraId="1967D542" w14:textId="5BBE4931" w:rsidR="00DC50E0" w:rsidRDefault="00F624BA" w:rsidP="00DC50E0">
      <w:pPr>
        <w:pStyle w:val="ListParagraph"/>
        <w:numPr>
          <w:ilvl w:val="0"/>
          <w:numId w:val="30"/>
        </w:numPr>
        <w:textAlignment w:val="baseline"/>
        <w:rPr>
          <w:rFonts w:asciiTheme="minorHAnsi" w:hAnsiTheme="minorHAnsi" w:cstheme="minorHAnsi"/>
        </w:rPr>
      </w:pPr>
      <w:r>
        <w:rPr>
          <w:rFonts w:asciiTheme="minorHAnsi" w:hAnsiTheme="minorHAnsi" w:cstheme="minorHAnsi"/>
        </w:rPr>
        <w:t>Have p</w:t>
      </w:r>
      <w:r w:rsidR="00DC50E0">
        <w:rPr>
          <w:rFonts w:asciiTheme="minorHAnsi" w:hAnsiTheme="minorHAnsi" w:cstheme="minorHAnsi"/>
        </w:rPr>
        <w:t xml:space="preserve">revious experience working with or caring for children </w:t>
      </w:r>
      <w:r>
        <w:rPr>
          <w:rFonts w:asciiTheme="minorHAnsi" w:hAnsiTheme="minorHAnsi" w:cstheme="minorHAnsi"/>
        </w:rPr>
        <w:t>with SEN</w:t>
      </w:r>
    </w:p>
    <w:p w14:paraId="476FCBAC" w14:textId="26169964" w:rsidR="00DC50E0" w:rsidRDefault="00F624BA" w:rsidP="00DC50E0">
      <w:pPr>
        <w:pStyle w:val="ListParagraph"/>
        <w:numPr>
          <w:ilvl w:val="0"/>
          <w:numId w:val="30"/>
        </w:numPr>
        <w:textAlignment w:val="baseline"/>
        <w:rPr>
          <w:rFonts w:asciiTheme="minorHAnsi" w:hAnsiTheme="minorHAnsi" w:cstheme="minorHAnsi"/>
        </w:rPr>
      </w:pPr>
      <w:r>
        <w:rPr>
          <w:rFonts w:asciiTheme="minorHAnsi" w:hAnsiTheme="minorHAnsi" w:cstheme="minorHAnsi"/>
        </w:rPr>
        <w:t>Have g</w:t>
      </w:r>
      <w:r w:rsidR="00DC50E0">
        <w:rPr>
          <w:rFonts w:asciiTheme="minorHAnsi" w:hAnsiTheme="minorHAnsi" w:cstheme="minorHAnsi"/>
        </w:rPr>
        <w:t>ood numeracy and literacy skills</w:t>
      </w:r>
    </w:p>
    <w:p w14:paraId="031DA921" w14:textId="111685AE" w:rsidR="00DC50E0" w:rsidRDefault="00F624BA" w:rsidP="00DC50E0">
      <w:pPr>
        <w:pStyle w:val="ListParagraph"/>
        <w:numPr>
          <w:ilvl w:val="0"/>
          <w:numId w:val="30"/>
        </w:numPr>
        <w:textAlignment w:val="baseline"/>
        <w:rPr>
          <w:rFonts w:asciiTheme="minorHAnsi" w:hAnsiTheme="minorHAnsi" w:cstheme="minorHAnsi"/>
        </w:rPr>
      </w:pPr>
      <w:r>
        <w:rPr>
          <w:rFonts w:asciiTheme="minorHAnsi" w:hAnsiTheme="minorHAnsi" w:cstheme="minorHAnsi"/>
        </w:rPr>
        <w:t>Be w</w:t>
      </w:r>
      <w:r w:rsidR="00DC50E0">
        <w:rPr>
          <w:rFonts w:asciiTheme="minorHAnsi" w:hAnsiTheme="minorHAnsi" w:cstheme="minorHAnsi"/>
        </w:rPr>
        <w:t xml:space="preserve">illing to participate in development and training opportunities </w:t>
      </w:r>
    </w:p>
    <w:p w14:paraId="0722CBD5" w14:textId="32BAE8E6" w:rsidR="00DC50E0" w:rsidRDefault="00F624BA" w:rsidP="00DC50E0">
      <w:pPr>
        <w:pStyle w:val="ListParagraph"/>
        <w:numPr>
          <w:ilvl w:val="0"/>
          <w:numId w:val="30"/>
        </w:numPr>
        <w:textAlignment w:val="baseline"/>
        <w:rPr>
          <w:rFonts w:asciiTheme="minorHAnsi" w:hAnsiTheme="minorHAnsi" w:cstheme="minorHAnsi"/>
        </w:rPr>
      </w:pPr>
      <w:r>
        <w:rPr>
          <w:rFonts w:asciiTheme="minorHAnsi" w:hAnsiTheme="minorHAnsi" w:cstheme="minorHAnsi"/>
        </w:rPr>
        <w:t xml:space="preserve">Be able </w:t>
      </w:r>
      <w:r w:rsidR="00DC50E0">
        <w:rPr>
          <w:rFonts w:asciiTheme="minorHAnsi" w:hAnsiTheme="minorHAnsi" w:cstheme="minorHAnsi"/>
        </w:rPr>
        <w:t>to relate well to children and adults</w:t>
      </w:r>
    </w:p>
    <w:p w14:paraId="4785A049" w14:textId="416BF5B7" w:rsidR="00F624BA" w:rsidRDefault="00F624BA" w:rsidP="00DC50E0">
      <w:pPr>
        <w:pStyle w:val="ListParagraph"/>
        <w:numPr>
          <w:ilvl w:val="0"/>
          <w:numId w:val="30"/>
        </w:numPr>
        <w:textAlignment w:val="baseline"/>
        <w:rPr>
          <w:rFonts w:asciiTheme="minorHAnsi" w:hAnsiTheme="minorHAnsi" w:cstheme="minorHAnsi"/>
        </w:rPr>
      </w:pPr>
      <w:r>
        <w:rPr>
          <w:rFonts w:asciiTheme="minorHAnsi" w:hAnsiTheme="minorHAnsi" w:cstheme="minorHAnsi"/>
        </w:rPr>
        <w:t xml:space="preserve">Have lots of energy </w:t>
      </w:r>
    </w:p>
    <w:p w14:paraId="65BE3EDA" w14:textId="2D7A41D8" w:rsidR="00F624BA" w:rsidRDefault="00F624BA" w:rsidP="00DC50E0">
      <w:pPr>
        <w:pStyle w:val="ListParagraph"/>
        <w:numPr>
          <w:ilvl w:val="0"/>
          <w:numId w:val="30"/>
        </w:numPr>
        <w:textAlignment w:val="baseline"/>
        <w:rPr>
          <w:rFonts w:asciiTheme="minorHAnsi" w:hAnsiTheme="minorHAnsi" w:cstheme="minorHAnsi"/>
        </w:rPr>
      </w:pPr>
      <w:r>
        <w:rPr>
          <w:rFonts w:asciiTheme="minorHAnsi" w:hAnsiTheme="minorHAnsi" w:cstheme="minorHAnsi"/>
        </w:rPr>
        <w:t>Have a positive attitude and be prepared to be challenged.</w:t>
      </w:r>
    </w:p>
    <w:p w14:paraId="2088F801" w14:textId="21B187FE" w:rsidR="00DC50E0" w:rsidRDefault="00F624BA" w:rsidP="00DC50E0">
      <w:pPr>
        <w:pStyle w:val="ListParagraph"/>
        <w:numPr>
          <w:ilvl w:val="0"/>
          <w:numId w:val="30"/>
        </w:numPr>
        <w:textAlignment w:val="baseline"/>
        <w:rPr>
          <w:rFonts w:asciiTheme="minorHAnsi" w:hAnsiTheme="minorHAnsi" w:cstheme="minorHAnsi"/>
        </w:rPr>
      </w:pPr>
      <w:r>
        <w:rPr>
          <w:rFonts w:asciiTheme="minorHAnsi" w:hAnsiTheme="minorHAnsi" w:cstheme="minorHAnsi"/>
        </w:rPr>
        <w:t>W</w:t>
      </w:r>
      <w:r w:rsidR="00DC50E0">
        <w:rPr>
          <w:rFonts w:asciiTheme="minorHAnsi" w:hAnsiTheme="minorHAnsi" w:cstheme="minorHAnsi"/>
        </w:rPr>
        <w:t xml:space="preserve">ork constructively as part of a team, understanding classroom roles and responsibilities and your own position within these. </w:t>
      </w:r>
    </w:p>
    <w:p w14:paraId="6A608750" w14:textId="78A90CAC" w:rsidR="00750305" w:rsidRDefault="00750305" w:rsidP="008E3B0A">
      <w:pPr>
        <w:textAlignment w:val="baseline"/>
        <w:rPr>
          <w:rFonts w:asciiTheme="minorHAnsi" w:hAnsiTheme="minorHAnsi" w:cstheme="minorHAnsi"/>
        </w:rPr>
      </w:pPr>
    </w:p>
    <w:p w14:paraId="08582D41" w14:textId="57B2E8A5" w:rsidR="00DC50E0" w:rsidRDefault="00DC50E0" w:rsidP="008E3B0A">
      <w:pPr>
        <w:textAlignment w:val="baseline"/>
        <w:rPr>
          <w:rFonts w:asciiTheme="minorHAnsi" w:hAnsiTheme="minorHAnsi" w:cstheme="minorHAnsi"/>
        </w:rPr>
      </w:pPr>
      <w:r>
        <w:rPr>
          <w:rFonts w:asciiTheme="minorHAnsi" w:hAnsiTheme="minorHAnsi" w:cstheme="minorHAnsi"/>
        </w:rPr>
        <w:t>In return, we can offer:</w:t>
      </w:r>
    </w:p>
    <w:p w14:paraId="1BE267C0" w14:textId="19B95B1C" w:rsidR="00DC50E0" w:rsidRDefault="00DC50E0" w:rsidP="00DC50E0">
      <w:pPr>
        <w:pStyle w:val="ListParagraph"/>
        <w:numPr>
          <w:ilvl w:val="0"/>
          <w:numId w:val="31"/>
        </w:numPr>
        <w:textAlignment w:val="baseline"/>
        <w:rPr>
          <w:rFonts w:asciiTheme="minorHAnsi" w:hAnsiTheme="minorHAnsi" w:cstheme="minorHAnsi"/>
        </w:rPr>
      </w:pPr>
      <w:r>
        <w:rPr>
          <w:rFonts w:asciiTheme="minorHAnsi" w:hAnsiTheme="minorHAnsi" w:cstheme="minorHAnsi"/>
        </w:rPr>
        <w:t>Enthusiastic, well behaved, friendly children with a love of learning.</w:t>
      </w:r>
    </w:p>
    <w:p w14:paraId="322042D8" w14:textId="3A8D9E03" w:rsidR="00DC50E0" w:rsidRDefault="00DC50E0" w:rsidP="00DC50E0">
      <w:pPr>
        <w:pStyle w:val="ListParagraph"/>
        <w:numPr>
          <w:ilvl w:val="0"/>
          <w:numId w:val="31"/>
        </w:numPr>
        <w:textAlignment w:val="baseline"/>
        <w:rPr>
          <w:rFonts w:asciiTheme="minorHAnsi" w:hAnsiTheme="minorHAnsi" w:cstheme="minorHAnsi"/>
        </w:rPr>
      </w:pPr>
      <w:r>
        <w:rPr>
          <w:rFonts w:asciiTheme="minorHAnsi" w:hAnsiTheme="minorHAnsi" w:cstheme="minorHAnsi"/>
        </w:rPr>
        <w:t>Supportive, motivated colleagues with a “teamwork” ethic</w:t>
      </w:r>
    </w:p>
    <w:p w14:paraId="65F39DCC" w14:textId="46428A41" w:rsidR="00DC50E0" w:rsidRDefault="00DC50E0" w:rsidP="00DC50E0">
      <w:pPr>
        <w:pStyle w:val="ListParagraph"/>
        <w:numPr>
          <w:ilvl w:val="0"/>
          <w:numId w:val="31"/>
        </w:numPr>
        <w:textAlignment w:val="baseline"/>
        <w:rPr>
          <w:rFonts w:asciiTheme="minorHAnsi" w:hAnsiTheme="minorHAnsi" w:cstheme="minorHAnsi"/>
        </w:rPr>
      </w:pPr>
      <w:r>
        <w:rPr>
          <w:rFonts w:asciiTheme="minorHAnsi" w:hAnsiTheme="minorHAnsi" w:cstheme="minorHAnsi"/>
        </w:rPr>
        <w:t>A creative and inclusive school with a ‘can do’ ethos where success is recognised</w:t>
      </w:r>
    </w:p>
    <w:p w14:paraId="01BEBC14" w14:textId="29D01F91" w:rsidR="00DC50E0" w:rsidRDefault="00DC50E0" w:rsidP="00DC50E0">
      <w:pPr>
        <w:pStyle w:val="ListParagraph"/>
        <w:numPr>
          <w:ilvl w:val="0"/>
          <w:numId w:val="31"/>
        </w:numPr>
        <w:textAlignment w:val="baseline"/>
        <w:rPr>
          <w:rFonts w:asciiTheme="minorHAnsi" w:hAnsiTheme="minorHAnsi" w:cstheme="minorHAnsi"/>
        </w:rPr>
      </w:pPr>
      <w:r>
        <w:rPr>
          <w:rFonts w:asciiTheme="minorHAnsi" w:hAnsiTheme="minorHAnsi" w:cstheme="minorHAnsi"/>
        </w:rPr>
        <w:t xml:space="preserve">An opportunity to be creative and innovative </w:t>
      </w:r>
    </w:p>
    <w:p w14:paraId="3057D5DE" w14:textId="3EFF00C1" w:rsidR="00DC50E0" w:rsidRDefault="00DC50E0" w:rsidP="00DC50E0">
      <w:pPr>
        <w:pStyle w:val="ListParagraph"/>
        <w:numPr>
          <w:ilvl w:val="0"/>
          <w:numId w:val="31"/>
        </w:numPr>
        <w:textAlignment w:val="baseline"/>
        <w:rPr>
          <w:rFonts w:asciiTheme="minorHAnsi" w:hAnsiTheme="minorHAnsi" w:cstheme="minorHAnsi"/>
        </w:rPr>
      </w:pPr>
      <w:r>
        <w:rPr>
          <w:rFonts w:asciiTheme="minorHAnsi" w:hAnsiTheme="minorHAnsi" w:cstheme="minorHAnsi"/>
        </w:rPr>
        <w:t>Supportive parents and governors</w:t>
      </w:r>
    </w:p>
    <w:p w14:paraId="57CCD516" w14:textId="19F1047B" w:rsidR="00DC50E0" w:rsidRDefault="00DC50E0" w:rsidP="00DC50E0">
      <w:pPr>
        <w:pStyle w:val="ListParagraph"/>
        <w:numPr>
          <w:ilvl w:val="0"/>
          <w:numId w:val="31"/>
        </w:numPr>
        <w:textAlignment w:val="baseline"/>
        <w:rPr>
          <w:rFonts w:asciiTheme="minorHAnsi" w:hAnsiTheme="minorHAnsi" w:cstheme="minorHAnsi"/>
        </w:rPr>
      </w:pPr>
      <w:r>
        <w:rPr>
          <w:rFonts w:asciiTheme="minorHAnsi" w:hAnsiTheme="minorHAnsi" w:cstheme="minorHAnsi"/>
        </w:rPr>
        <w:t>Opportunities for training to further develop the role as appropriate</w:t>
      </w:r>
    </w:p>
    <w:p w14:paraId="5256789E" w14:textId="15743244" w:rsidR="00DC50E0" w:rsidRDefault="00DC50E0" w:rsidP="00DC50E0">
      <w:pPr>
        <w:textAlignment w:val="baseline"/>
        <w:rPr>
          <w:rFonts w:asciiTheme="minorHAnsi" w:hAnsiTheme="minorHAnsi" w:cstheme="minorHAnsi"/>
        </w:rPr>
      </w:pPr>
    </w:p>
    <w:p w14:paraId="25B90EB5" w14:textId="48E10915" w:rsidR="00DC50E0" w:rsidRDefault="00DC50E0" w:rsidP="00DC50E0">
      <w:pPr>
        <w:textAlignment w:val="baseline"/>
        <w:rPr>
          <w:rFonts w:asciiTheme="minorHAnsi" w:hAnsiTheme="minorHAnsi" w:cstheme="minorHAnsi"/>
        </w:rPr>
      </w:pPr>
      <w:r>
        <w:rPr>
          <w:rFonts w:asciiTheme="minorHAnsi" w:hAnsiTheme="minorHAnsi" w:cstheme="minorHAnsi"/>
        </w:rPr>
        <w:lastRenderedPageBreak/>
        <w:t xml:space="preserve">Visits to the school are strongly recommended and warmly welcomed. Please contact Samantha in the school office on 0208 527 1872 or email </w:t>
      </w:r>
      <w:hyperlink r:id="rId11" w:history="1">
        <w:r w:rsidRPr="00654C0C">
          <w:rPr>
            <w:rStyle w:val="Hyperlink"/>
            <w:rFonts w:asciiTheme="minorHAnsi" w:hAnsiTheme="minorHAnsi" w:cstheme="minorHAnsi"/>
          </w:rPr>
          <w:t>office@winns.waltham.sch.uk</w:t>
        </w:r>
      </w:hyperlink>
      <w:r>
        <w:rPr>
          <w:rFonts w:asciiTheme="minorHAnsi" w:hAnsiTheme="minorHAnsi" w:cstheme="minorHAnsi"/>
        </w:rPr>
        <w:t xml:space="preserve"> to arrange a tour. Please download our application pack from our website at </w:t>
      </w:r>
      <w:hyperlink r:id="rId12" w:history="1">
        <w:r w:rsidRPr="00654C0C">
          <w:rPr>
            <w:rStyle w:val="Hyperlink"/>
            <w:rFonts w:asciiTheme="minorHAnsi" w:hAnsiTheme="minorHAnsi" w:cstheme="minorHAnsi"/>
          </w:rPr>
          <w:t>https://thewinnsprimaryschool.co.uk</w:t>
        </w:r>
      </w:hyperlink>
      <w:r>
        <w:rPr>
          <w:rFonts w:asciiTheme="minorHAnsi" w:hAnsiTheme="minorHAnsi" w:cstheme="minorHAnsi"/>
        </w:rPr>
        <w:t xml:space="preserve"> and return it by email to </w:t>
      </w:r>
      <w:hyperlink r:id="rId13" w:history="1">
        <w:r w:rsidRPr="00654C0C">
          <w:rPr>
            <w:rStyle w:val="Hyperlink"/>
            <w:rFonts w:asciiTheme="minorHAnsi" w:hAnsiTheme="minorHAnsi" w:cstheme="minorHAnsi"/>
          </w:rPr>
          <w:t>recruitment@winns.waltham.sch.uk</w:t>
        </w:r>
      </w:hyperlink>
      <w:r>
        <w:rPr>
          <w:rFonts w:asciiTheme="minorHAnsi" w:hAnsiTheme="minorHAnsi" w:cstheme="minorHAnsi"/>
        </w:rPr>
        <w:t xml:space="preserve"> </w:t>
      </w:r>
    </w:p>
    <w:p w14:paraId="7C2657DF" w14:textId="6605FFC5" w:rsidR="00DC50E0" w:rsidRDefault="00DC50E0" w:rsidP="00DC50E0">
      <w:pPr>
        <w:textAlignment w:val="baseline"/>
        <w:rPr>
          <w:rFonts w:asciiTheme="minorHAnsi" w:hAnsiTheme="minorHAnsi" w:cstheme="minorHAnsi"/>
        </w:rPr>
      </w:pPr>
    </w:p>
    <w:p w14:paraId="0F3208DA" w14:textId="22CDD78B" w:rsidR="00DC50E0" w:rsidRDefault="00DC50E0" w:rsidP="00DC50E0">
      <w:pPr>
        <w:textAlignment w:val="baseline"/>
        <w:rPr>
          <w:rFonts w:asciiTheme="minorHAnsi" w:hAnsiTheme="minorHAnsi" w:cstheme="minorHAnsi"/>
        </w:rPr>
      </w:pPr>
      <w:r>
        <w:rPr>
          <w:rFonts w:asciiTheme="minorHAnsi" w:hAnsiTheme="minorHAnsi" w:cstheme="minorHAnsi"/>
        </w:rPr>
        <w:t>Closing Date: Monday 2</w:t>
      </w:r>
      <w:r w:rsidR="00F624BA">
        <w:rPr>
          <w:rFonts w:asciiTheme="minorHAnsi" w:hAnsiTheme="minorHAnsi" w:cstheme="minorHAnsi"/>
        </w:rPr>
        <w:t>8</w:t>
      </w:r>
      <w:r w:rsidRPr="00DC50E0">
        <w:rPr>
          <w:rFonts w:asciiTheme="minorHAnsi" w:hAnsiTheme="minorHAnsi" w:cstheme="minorHAnsi"/>
          <w:vertAlign w:val="superscript"/>
        </w:rPr>
        <w:t>th</w:t>
      </w:r>
      <w:r>
        <w:rPr>
          <w:rFonts w:asciiTheme="minorHAnsi" w:hAnsiTheme="minorHAnsi" w:cstheme="minorHAnsi"/>
        </w:rPr>
        <w:t xml:space="preserve"> June at midday</w:t>
      </w:r>
    </w:p>
    <w:p w14:paraId="06FFAAD2" w14:textId="5512B26E" w:rsidR="00DC50E0" w:rsidRDefault="00DC50E0" w:rsidP="00DC50E0">
      <w:pPr>
        <w:textAlignment w:val="baseline"/>
        <w:rPr>
          <w:rFonts w:asciiTheme="minorHAnsi" w:hAnsiTheme="minorHAnsi" w:cstheme="minorHAnsi"/>
        </w:rPr>
      </w:pPr>
      <w:r>
        <w:rPr>
          <w:rFonts w:asciiTheme="minorHAnsi" w:hAnsiTheme="minorHAnsi" w:cstheme="minorHAnsi"/>
        </w:rPr>
        <w:t>Interview: WC 1</w:t>
      </w:r>
      <w:r w:rsidR="00F624BA" w:rsidRPr="00F624BA">
        <w:rPr>
          <w:rFonts w:asciiTheme="minorHAnsi" w:hAnsiTheme="minorHAnsi" w:cstheme="minorHAnsi"/>
          <w:vertAlign w:val="superscript"/>
        </w:rPr>
        <w:t>st</w:t>
      </w:r>
      <w:r w:rsidR="00F624BA">
        <w:rPr>
          <w:rFonts w:asciiTheme="minorHAnsi" w:hAnsiTheme="minorHAnsi" w:cstheme="minorHAnsi"/>
        </w:rPr>
        <w:t xml:space="preserve"> July</w:t>
      </w:r>
    </w:p>
    <w:p w14:paraId="740D2FA6" w14:textId="38E9F0A9" w:rsidR="00DC50E0" w:rsidRDefault="00DC50E0" w:rsidP="00DC50E0">
      <w:pPr>
        <w:textAlignment w:val="baseline"/>
        <w:rPr>
          <w:rFonts w:asciiTheme="minorHAnsi" w:hAnsiTheme="minorHAnsi" w:cstheme="minorHAnsi"/>
        </w:rPr>
      </w:pPr>
    </w:p>
    <w:p w14:paraId="01C258E4" w14:textId="77777777" w:rsidR="00DC50E0" w:rsidRPr="00DC50E0" w:rsidRDefault="00DC50E0" w:rsidP="00DC50E0">
      <w:pPr>
        <w:textAlignment w:val="baseline"/>
        <w:rPr>
          <w:rFonts w:asciiTheme="minorHAnsi" w:hAnsiTheme="minorHAnsi" w:cstheme="minorHAnsi"/>
        </w:rPr>
      </w:pPr>
    </w:p>
    <w:p w14:paraId="02A7BC5D" w14:textId="003366A8" w:rsidR="004D1D73" w:rsidRPr="00DC50E0" w:rsidRDefault="004D1D73" w:rsidP="004D1D73">
      <w:pPr>
        <w:tabs>
          <w:tab w:val="left" w:pos="0"/>
        </w:tabs>
        <w:jc w:val="both"/>
        <w:rPr>
          <w:rFonts w:asciiTheme="minorHAnsi" w:hAnsiTheme="minorHAnsi" w:cstheme="minorHAnsi"/>
          <w:i/>
          <w:color w:val="323E4F" w:themeColor="text2" w:themeShade="BF"/>
        </w:rPr>
      </w:pPr>
      <w:r w:rsidRPr="00DC50E0">
        <w:rPr>
          <w:rFonts w:asciiTheme="minorHAnsi" w:hAnsiTheme="minorHAnsi" w:cstheme="minorHAnsi"/>
          <w:i/>
          <w:color w:val="323E4F" w:themeColor="text2" w:themeShade="BF"/>
        </w:rPr>
        <w:t xml:space="preserve">This role falls within the category of regulated </w:t>
      </w:r>
      <w:r w:rsidR="00750305" w:rsidRPr="00DC50E0">
        <w:rPr>
          <w:rFonts w:asciiTheme="minorHAnsi" w:hAnsiTheme="minorHAnsi" w:cstheme="minorHAnsi"/>
          <w:i/>
          <w:color w:val="323E4F" w:themeColor="text2" w:themeShade="BF"/>
        </w:rPr>
        <w:t>activity;</w:t>
      </w:r>
      <w:r w:rsidRPr="00DC50E0">
        <w:rPr>
          <w:rFonts w:asciiTheme="minorHAnsi" w:hAnsiTheme="minorHAnsi" w:cstheme="minorHAnsi"/>
          <w:i/>
          <w:color w:val="323E4F" w:themeColor="text2" w:themeShade="BF"/>
        </w:rPr>
        <w:t xml:space="preserve"> </w:t>
      </w:r>
      <w:r w:rsidR="00750305" w:rsidRPr="00DC50E0">
        <w:rPr>
          <w:rFonts w:asciiTheme="minorHAnsi" w:hAnsiTheme="minorHAnsi" w:cstheme="minorHAnsi"/>
          <w:i/>
          <w:color w:val="323E4F" w:themeColor="text2" w:themeShade="BF"/>
        </w:rPr>
        <w:t>therefore,</w:t>
      </w:r>
      <w:r w:rsidRPr="00DC50E0">
        <w:rPr>
          <w:rFonts w:asciiTheme="minorHAnsi" w:hAnsiTheme="minorHAnsi" w:cstheme="minorHAnsi"/>
          <w:i/>
          <w:color w:val="323E4F" w:themeColor="text2" w:themeShade="BF"/>
        </w:rPr>
        <w:t xml:space="preserve"> you will be required to have an enhanced DBS check and a barred list check.  Should you receive any cautions or convictions whilst in our employment these must be reported immediately to your line manager.   </w:t>
      </w:r>
    </w:p>
    <w:p w14:paraId="77F1DD5A" w14:textId="77777777" w:rsidR="004D1D73" w:rsidRPr="00DC50E0" w:rsidRDefault="004D1D73" w:rsidP="004D1D73">
      <w:pPr>
        <w:tabs>
          <w:tab w:val="left" w:pos="0"/>
        </w:tabs>
        <w:jc w:val="both"/>
        <w:rPr>
          <w:rFonts w:asciiTheme="minorHAnsi" w:hAnsiTheme="minorHAnsi" w:cstheme="minorHAnsi"/>
          <w:i/>
          <w:color w:val="323E4F" w:themeColor="text2" w:themeShade="BF"/>
        </w:rPr>
      </w:pPr>
    </w:p>
    <w:p w14:paraId="14C5ADED" w14:textId="77777777" w:rsidR="004D1D73" w:rsidRPr="00DC50E0" w:rsidRDefault="004D1D73" w:rsidP="004D1D73">
      <w:pPr>
        <w:tabs>
          <w:tab w:val="left" w:pos="0"/>
        </w:tabs>
        <w:jc w:val="both"/>
        <w:rPr>
          <w:rFonts w:asciiTheme="minorHAnsi" w:hAnsiTheme="minorHAnsi" w:cstheme="minorHAnsi"/>
          <w:i/>
          <w:color w:val="323E4F" w:themeColor="text2" w:themeShade="BF"/>
        </w:rPr>
      </w:pPr>
      <w:r w:rsidRPr="00DC50E0">
        <w:rPr>
          <w:rFonts w:asciiTheme="minorHAnsi" w:hAnsiTheme="minorHAnsi" w:cstheme="minorHAnsi"/>
          <w:i/>
          <w:color w:val="323E4F" w:themeColor="text2" w:themeShade="BF"/>
        </w:rPr>
        <w:t>The school is committed to safeguarding and promoting the welfare of children and young people and expects all staff and volunteers to share this commitment and work in accordance with our child protection policies and procedures.</w:t>
      </w:r>
    </w:p>
    <w:p w14:paraId="7EAE1A9C" w14:textId="77777777" w:rsidR="004D1D73" w:rsidRPr="00DC50E0" w:rsidRDefault="004D1D73" w:rsidP="004D1D73">
      <w:pPr>
        <w:tabs>
          <w:tab w:val="left" w:pos="0"/>
        </w:tabs>
        <w:jc w:val="both"/>
        <w:rPr>
          <w:rFonts w:asciiTheme="minorHAnsi" w:hAnsiTheme="minorHAnsi" w:cstheme="minorHAnsi"/>
          <w:i/>
          <w:color w:val="323E4F" w:themeColor="text2" w:themeShade="BF"/>
        </w:rPr>
      </w:pPr>
    </w:p>
    <w:p w14:paraId="783FD7BE" w14:textId="339B7109" w:rsidR="004D1D73" w:rsidRPr="00DC50E0" w:rsidRDefault="004D1D73" w:rsidP="004D1D73">
      <w:pPr>
        <w:tabs>
          <w:tab w:val="left" w:pos="0"/>
        </w:tabs>
        <w:jc w:val="both"/>
        <w:rPr>
          <w:rFonts w:asciiTheme="minorHAnsi" w:hAnsiTheme="minorHAnsi" w:cstheme="minorHAnsi"/>
          <w:i/>
          <w:color w:val="323E4F" w:themeColor="text2" w:themeShade="BF"/>
        </w:rPr>
      </w:pPr>
      <w:r w:rsidRPr="00DC50E0">
        <w:rPr>
          <w:rFonts w:asciiTheme="minorHAnsi" w:hAnsiTheme="minorHAnsi" w:cstheme="minorHAnsi"/>
          <w:i/>
          <w:color w:val="323E4F" w:themeColor="text2" w:themeShade="BF"/>
        </w:rPr>
        <w:t xml:space="preserve">The post holder’s responsibility for promoting and safeguarding the welfare of children and young persons for whom </w:t>
      </w:r>
      <w:r w:rsidR="00DC50E0" w:rsidRPr="00DC50E0">
        <w:rPr>
          <w:rFonts w:asciiTheme="minorHAnsi" w:hAnsiTheme="minorHAnsi" w:cstheme="minorHAnsi"/>
          <w:i/>
          <w:color w:val="323E4F" w:themeColor="text2" w:themeShade="BF"/>
        </w:rPr>
        <w:t>they</w:t>
      </w:r>
      <w:r w:rsidRPr="00DC50E0">
        <w:rPr>
          <w:rFonts w:asciiTheme="minorHAnsi" w:hAnsiTheme="minorHAnsi" w:cstheme="minorHAnsi"/>
          <w:i/>
          <w:color w:val="323E4F" w:themeColor="text2" w:themeShade="BF"/>
        </w:rPr>
        <w:t xml:space="preserve"> </w:t>
      </w:r>
      <w:r w:rsidR="00DC50E0" w:rsidRPr="00DC50E0">
        <w:rPr>
          <w:rFonts w:asciiTheme="minorHAnsi" w:hAnsiTheme="minorHAnsi" w:cstheme="minorHAnsi"/>
          <w:i/>
          <w:color w:val="323E4F" w:themeColor="text2" w:themeShade="BF"/>
        </w:rPr>
        <w:t>are</w:t>
      </w:r>
      <w:r w:rsidRPr="00DC50E0">
        <w:rPr>
          <w:rFonts w:asciiTheme="minorHAnsi" w:hAnsiTheme="minorHAnsi" w:cstheme="minorHAnsi"/>
          <w:i/>
          <w:color w:val="323E4F" w:themeColor="text2" w:themeShade="BF"/>
        </w:rPr>
        <w:t xml:space="preserve"> responsible, or with whom </w:t>
      </w:r>
      <w:r w:rsidR="00DC50E0" w:rsidRPr="00DC50E0">
        <w:rPr>
          <w:rFonts w:asciiTheme="minorHAnsi" w:hAnsiTheme="minorHAnsi" w:cstheme="minorHAnsi"/>
          <w:i/>
          <w:color w:val="323E4F" w:themeColor="text2" w:themeShade="BF"/>
        </w:rPr>
        <w:t>they</w:t>
      </w:r>
      <w:r w:rsidRPr="00DC50E0">
        <w:rPr>
          <w:rFonts w:asciiTheme="minorHAnsi" w:hAnsiTheme="minorHAnsi" w:cstheme="minorHAnsi"/>
          <w:i/>
          <w:color w:val="323E4F" w:themeColor="text2" w:themeShade="BF"/>
        </w:rPr>
        <w:t xml:space="preserve"> come into contact will be to adhere to and ensure compliance with the school’s policies at all times.  If in the course of carrying out the duties of the post, the post holder becomes aware of any actual or potential risks to the safety or welfare of children in the school, </w:t>
      </w:r>
      <w:r w:rsidR="00DC50E0" w:rsidRPr="00DC50E0">
        <w:rPr>
          <w:rFonts w:asciiTheme="minorHAnsi" w:hAnsiTheme="minorHAnsi" w:cstheme="minorHAnsi"/>
          <w:i/>
          <w:color w:val="323E4F" w:themeColor="text2" w:themeShade="BF"/>
        </w:rPr>
        <w:t>they</w:t>
      </w:r>
      <w:r w:rsidRPr="00DC50E0">
        <w:rPr>
          <w:rFonts w:asciiTheme="minorHAnsi" w:hAnsiTheme="minorHAnsi" w:cstheme="minorHAnsi"/>
          <w:i/>
          <w:color w:val="323E4F" w:themeColor="text2" w:themeShade="BF"/>
        </w:rPr>
        <w:t xml:space="preserve"> must report any concerns to the school’s Designated Safeguarding Officer or Deputy Safeguarding Officer. </w:t>
      </w:r>
    </w:p>
    <w:p w14:paraId="2687DFEB" w14:textId="45A5FF88" w:rsidR="00750305" w:rsidRPr="00DC50E0" w:rsidRDefault="00750305" w:rsidP="004D1D73">
      <w:pPr>
        <w:tabs>
          <w:tab w:val="left" w:pos="0"/>
        </w:tabs>
        <w:jc w:val="both"/>
        <w:rPr>
          <w:rFonts w:asciiTheme="minorHAnsi" w:hAnsiTheme="minorHAnsi" w:cstheme="minorHAnsi"/>
          <w:i/>
          <w:color w:val="323E4F" w:themeColor="text2" w:themeShade="BF"/>
        </w:rPr>
      </w:pPr>
    </w:p>
    <w:p w14:paraId="0C48D0FD" w14:textId="24E61110" w:rsidR="00750305" w:rsidRPr="00DC50E0" w:rsidRDefault="00750305" w:rsidP="004D1D73">
      <w:pPr>
        <w:tabs>
          <w:tab w:val="left" w:pos="0"/>
        </w:tabs>
        <w:jc w:val="both"/>
        <w:rPr>
          <w:rFonts w:asciiTheme="minorHAnsi" w:hAnsiTheme="minorHAnsi" w:cstheme="minorHAnsi"/>
          <w:i/>
          <w:color w:val="323E4F" w:themeColor="text2" w:themeShade="BF"/>
        </w:rPr>
      </w:pPr>
      <w:r w:rsidRPr="00DC50E0">
        <w:rPr>
          <w:rFonts w:asciiTheme="minorHAnsi" w:hAnsiTheme="minorHAnsi" w:cstheme="minorHAnsi"/>
          <w:i/>
          <w:color w:val="323E4F" w:themeColor="text2" w:themeShade="BF"/>
        </w:rPr>
        <w:t>Following KCSIE guidance 2023 an online search may be conducted on publicly available social media.</w:t>
      </w:r>
    </w:p>
    <w:p w14:paraId="312E9707" w14:textId="77777777" w:rsidR="004D1D73" w:rsidRPr="00DC50E0" w:rsidRDefault="004D1D73" w:rsidP="004D1D73">
      <w:pPr>
        <w:jc w:val="both"/>
        <w:rPr>
          <w:rFonts w:asciiTheme="minorHAnsi" w:hAnsiTheme="minorHAnsi" w:cstheme="minorHAnsi"/>
          <w:color w:val="323E4F" w:themeColor="text2" w:themeShade="BF"/>
        </w:rPr>
      </w:pPr>
    </w:p>
    <w:p w14:paraId="28D1FB81" w14:textId="77777777" w:rsidR="008463F7" w:rsidRPr="00DC50E0" w:rsidRDefault="008463F7" w:rsidP="00353F9F">
      <w:pPr>
        <w:pStyle w:val="Footer"/>
        <w:rPr>
          <w:rFonts w:asciiTheme="minorHAnsi" w:hAnsiTheme="minorHAnsi" w:cstheme="minorHAnsi"/>
          <w:color w:val="1F4E79" w:themeColor="accent1" w:themeShade="80"/>
        </w:rPr>
      </w:pPr>
    </w:p>
    <w:sectPr w:rsidR="008463F7" w:rsidRPr="00DC50E0" w:rsidSect="00DC50E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D63A9" w14:textId="77777777" w:rsidR="000D0299" w:rsidRDefault="000D0299" w:rsidP="00277A22">
      <w:r>
        <w:separator/>
      </w:r>
    </w:p>
  </w:endnote>
  <w:endnote w:type="continuationSeparator" w:id="0">
    <w:p w14:paraId="15BBA142" w14:textId="77777777" w:rsidR="000D0299" w:rsidRDefault="000D0299" w:rsidP="00277A22">
      <w:r>
        <w:continuationSeparator/>
      </w:r>
    </w:p>
  </w:endnote>
  <w:endnote w:type="continuationNotice" w:id="1">
    <w:p w14:paraId="74ED75D3" w14:textId="77777777" w:rsidR="00DA2BB9" w:rsidRDefault="00DA2B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1DD1D" w14:textId="77777777" w:rsidR="000D0299" w:rsidRDefault="000D0299" w:rsidP="00277A22">
      <w:r>
        <w:separator/>
      </w:r>
    </w:p>
  </w:footnote>
  <w:footnote w:type="continuationSeparator" w:id="0">
    <w:p w14:paraId="0D6A6411" w14:textId="77777777" w:rsidR="000D0299" w:rsidRDefault="000D0299" w:rsidP="00277A22">
      <w:r>
        <w:continuationSeparator/>
      </w:r>
    </w:p>
  </w:footnote>
  <w:footnote w:type="continuationNotice" w:id="1">
    <w:p w14:paraId="3BDD0A6E" w14:textId="77777777" w:rsidR="00DA2BB9" w:rsidRDefault="00DA2BB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D4891"/>
    <w:multiLevelType w:val="hybridMultilevel"/>
    <w:tmpl w:val="833ACF5A"/>
    <w:lvl w:ilvl="0" w:tplc="EC369744">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05025BD0"/>
    <w:multiLevelType w:val="hybridMultilevel"/>
    <w:tmpl w:val="59C08D50"/>
    <w:lvl w:ilvl="0" w:tplc="4D7609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931748"/>
    <w:multiLevelType w:val="hybridMultilevel"/>
    <w:tmpl w:val="CAB89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01005A"/>
    <w:multiLevelType w:val="hybridMultilevel"/>
    <w:tmpl w:val="1CF2F4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8B2800"/>
    <w:multiLevelType w:val="hybridMultilevel"/>
    <w:tmpl w:val="1F6E48CA"/>
    <w:lvl w:ilvl="0" w:tplc="C112455A">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AA43AD2"/>
    <w:multiLevelType w:val="hybridMultilevel"/>
    <w:tmpl w:val="9BA23E8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1C313D65"/>
    <w:multiLevelType w:val="hybridMultilevel"/>
    <w:tmpl w:val="3166A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697E5D"/>
    <w:multiLevelType w:val="multilevel"/>
    <w:tmpl w:val="2A789218"/>
    <w:lvl w:ilvl="0">
      <w:start w:val="3"/>
      <w:numFmt w:val="decimal"/>
      <w:lvlText w:val="%1"/>
      <w:lvlJc w:val="left"/>
      <w:pPr>
        <w:tabs>
          <w:tab w:val="num" w:pos="1140"/>
        </w:tabs>
        <w:ind w:left="1140" w:hanging="1140"/>
      </w:pPr>
    </w:lvl>
    <w:lvl w:ilvl="1">
      <w:start w:val="1"/>
      <w:numFmt w:val="decimal"/>
      <w:lvlText w:val="%1.%2"/>
      <w:lvlJc w:val="left"/>
      <w:pPr>
        <w:tabs>
          <w:tab w:val="num" w:pos="1440"/>
        </w:tabs>
        <w:ind w:left="1440" w:hanging="1140"/>
      </w:pPr>
    </w:lvl>
    <w:lvl w:ilvl="2">
      <w:start w:val="1"/>
      <w:numFmt w:val="decimal"/>
      <w:lvlText w:val="%1.%2.%3"/>
      <w:lvlJc w:val="left"/>
      <w:pPr>
        <w:tabs>
          <w:tab w:val="num" w:pos="1740"/>
        </w:tabs>
        <w:ind w:left="1740" w:hanging="1140"/>
      </w:pPr>
    </w:lvl>
    <w:lvl w:ilvl="3">
      <w:start w:val="1"/>
      <w:numFmt w:val="decimal"/>
      <w:lvlText w:val="%1.%2.%3.%4"/>
      <w:lvlJc w:val="left"/>
      <w:pPr>
        <w:tabs>
          <w:tab w:val="num" w:pos="2040"/>
        </w:tabs>
        <w:ind w:left="2040" w:hanging="1140"/>
      </w:pPr>
    </w:lvl>
    <w:lvl w:ilvl="4">
      <w:start w:val="1"/>
      <w:numFmt w:val="decimal"/>
      <w:lvlText w:val="%1.%2.%3.%4.%5"/>
      <w:lvlJc w:val="left"/>
      <w:pPr>
        <w:tabs>
          <w:tab w:val="num" w:pos="2340"/>
        </w:tabs>
        <w:ind w:left="2340" w:hanging="1140"/>
      </w:pPr>
    </w:lvl>
    <w:lvl w:ilvl="5">
      <w:start w:val="1"/>
      <w:numFmt w:val="decimal"/>
      <w:lvlText w:val="%1.%2.%3.%4.%5.%6"/>
      <w:lvlJc w:val="left"/>
      <w:pPr>
        <w:tabs>
          <w:tab w:val="num" w:pos="2640"/>
        </w:tabs>
        <w:ind w:left="2640" w:hanging="1140"/>
      </w:pPr>
    </w:lvl>
    <w:lvl w:ilvl="6">
      <w:start w:val="1"/>
      <w:numFmt w:val="decimal"/>
      <w:lvlText w:val="%1.%2.%3.%4.%5.%6.%7"/>
      <w:lvlJc w:val="left"/>
      <w:pPr>
        <w:tabs>
          <w:tab w:val="num" w:pos="3240"/>
        </w:tabs>
        <w:ind w:left="3240" w:hanging="1440"/>
      </w:pPr>
    </w:lvl>
    <w:lvl w:ilvl="7">
      <w:start w:val="1"/>
      <w:numFmt w:val="decimal"/>
      <w:lvlText w:val="%1.%2.%3.%4.%5.%6.%7.%8"/>
      <w:lvlJc w:val="left"/>
      <w:pPr>
        <w:tabs>
          <w:tab w:val="num" w:pos="3540"/>
        </w:tabs>
        <w:ind w:left="3540" w:hanging="1440"/>
      </w:pPr>
    </w:lvl>
    <w:lvl w:ilvl="8">
      <w:start w:val="1"/>
      <w:numFmt w:val="decimal"/>
      <w:lvlText w:val="%1.%2.%3.%4.%5.%6.%7.%8.%9"/>
      <w:lvlJc w:val="left"/>
      <w:pPr>
        <w:tabs>
          <w:tab w:val="num" w:pos="4200"/>
        </w:tabs>
        <w:ind w:left="4200" w:hanging="1800"/>
      </w:pPr>
    </w:lvl>
  </w:abstractNum>
  <w:abstractNum w:abstractNumId="8" w15:restartNumberingAfterBreak="0">
    <w:nsid w:val="200B6FA8"/>
    <w:multiLevelType w:val="hybridMultilevel"/>
    <w:tmpl w:val="7994B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94274"/>
    <w:multiLevelType w:val="hybridMultilevel"/>
    <w:tmpl w:val="5828838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23D66F90"/>
    <w:multiLevelType w:val="hybridMultilevel"/>
    <w:tmpl w:val="2620F7E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575D89"/>
    <w:multiLevelType w:val="hybridMultilevel"/>
    <w:tmpl w:val="1A8CE7B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F50336"/>
    <w:multiLevelType w:val="hybridMultilevel"/>
    <w:tmpl w:val="4EBE4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390096"/>
    <w:multiLevelType w:val="hybridMultilevel"/>
    <w:tmpl w:val="76DEB10C"/>
    <w:lvl w:ilvl="0" w:tplc="CCC42164">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2F713F1B"/>
    <w:multiLevelType w:val="hybridMultilevel"/>
    <w:tmpl w:val="EFFC4E08"/>
    <w:lvl w:ilvl="0" w:tplc="03DE99D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0DC1880"/>
    <w:multiLevelType w:val="hybridMultilevel"/>
    <w:tmpl w:val="5D3E7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B43850"/>
    <w:multiLevelType w:val="hybridMultilevel"/>
    <w:tmpl w:val="25C0C01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F6C53D1"/>
    <w:multiLevelType w:val="hybridMultilevel"/>
    <w:tmpl w:val="6088D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E45DE2"/>
    <w:multiLevelType w:val="multilevel"/>
    <w:tmpl w:val="02FE055E"/>
    <w:lvl w:ilvl="0">
      <w:start w:val="2"/>
      <w:numFmt w:val="decimal"/>
      <w:lvlText w:val="%1"/>
      <w:lvlJc w:val="left"/>
      <w:pPr>
        <w:tabs>
          <w:tab w:val="num" w:pos="1080"/>
        </w:tabs>
        <w:ind w:left="1080" w:hanging="1080"/>
      </w:pPr>
      <w:rPr>
        <w:rFonts w:hint="default"/>
      </w:rPr>
    </w:lvl>
    <w:lvl w:ilvl="1">
      <w:start w:val="2"/>
      <w:numFmt w:val="decimal"/>
      <w:lvlText w:val="%1.%2"/>
      <w:lvlJc w:val="left"/>
      <w:pPr>
        <w:tabs>
          <w:tab w:val="num" w:pos="1440"/>
        </w:tabs>
        <w:ind w:left="1440" w:hanging="108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4C2D0ED3"/>
    <w:multiLevelType w:val="hybridMultilevel"/>
    <w:tmpl w:val="EA160FB2"/>
    <w:lvl w:ilvl="0" w:tplc="D2D4A7A4">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0" w15:restartNumberingAfterBreak="0">
    <w:nsid w:val="63CC4CB4"/>
    <w:multiLevelType w:val="hybridMultilevel"/>
    <w:tmpl w:val="9342EA7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6C0F4FD0"/>
    <w:multiLevelType w:val="hybridMultilevel"/>
    <w:tmpl w:val="40D0F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1F33E6"/>
    <w:multiLevelType w:val="hybridMultilevel"/>
    <w:tmpl w:val="6240C75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77682B6B"/>
    <w:multiLevelType w:val="hybridMultilevel"/>
    <w:tmpl w:val="FCE6B7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7803034"/>
    <w:multiLevelType w:val="hybridMultilevel"/>
    <w:tmpl w:val="7EFADB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8AC3D95"/>
    <w:multiLevelType w:val="hybridMultilevel"/>
    <w:tmpl w:val="55BEE616"/>
    <w:lvl w:ilvl="0" w:tplc="08090001">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AFF61FB"/>
    <w:multiLevelType w:val="hybridMultilevel"/>
    <w:tmpl w:val="FD86B8D4"/>
    <w:lvl w:ilvl="0" w:tplc="ACCE08E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7" w15:restartNumberingAfterBreak="0">
    <w:nsid w:val="7B5A0180"/>
    <w:multiLevelType w:val="hybridMultilevel"/>
    <w:tmpl w:val="859E66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EE4912"/>
    <w:multiLevelType w:val="hybridMultilevel"/>
    <w:tmpl w:val="C6C408D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EF72177"/>
    <w:multiLevelType w:val="hybridMultilevel"/>
    <w:tmpl w:val="FDC4E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21"/>
  </w:num>
  <w:num w:numId="4">
    <w:abstractNumId w:val="23"/>
  </w:num>
  <w:num w:numId="5">
    <w:abstractNumId w:val="6"/>
  </w:num>
  <w:num w:numId="6">
    <w:abstractNumId w:val="3"/>
  </w:num>
  <w:num w:numId="7">
    <w:abstractNumId w:val="8"/>
  </w:num>
  <w:num w:numId="8">
    <w:abstractNumId w:val="24"/>
  </w:num>
  <w:num w:numId="9">
    <w:abstractNumId w:val="5"/>
  </w:num>
  <w:num w:numId="10">
    <w:abstractNumId w:val="0"/>
  </w:num>
  <w:num w:numId="11">
    <w:abstractNumId w:val="20"/>
  </w:num>
  <w:num w:numId="12">
    <w:abstractNumId w:val="19"/>
  </w:num>
  <w:num w:numId="13">
    <w:abstractNumId w:val="22"/>
  </w:num>
  <w:num w:numId="14">
    <w:abstractNumId w:val="26"/>
  </w:num>
  <w:num w:numId="15">
    <w:abstractNumId w:val="25"/>
  </w:num>
  <w:num w:numId="16">
    <w:abstractNumId w:val="14"/>
  </w:num>
  <w:num w:numId="1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29"/>
  </w:num>
  <w:num w:numId="20">
    <w:abstractNumId w:val="12"/>
  </w:num>
  <w:num w:numId="21">
    <w:abstractNumId w:val="1"/>
  </w:num>
  <w:num w:numId="22">
    <w:abstractNumId w:val="16"/>
  </w:num>
  <w:num w:numId="23">
    <w:abstractNumId w:val="28"/>
  </w:num>
  <w:num w:numId="24">
    <w:abstractNumId w:val="10"/>
  </w:num>
  <w:num w:numId="25">
    <w:abstractNumId w:val="27"/>
  </w:num>
  <w:num w:numId="26">
    <w:abstractNumId w:val="11"/>
  </w:num>
  <w:num w:numId="27">
    <w:abstractNumId w:val="4"/>
  </w:num>
  <w:num w:numId="28">
    <w:abstractNumId w:val="18"/>
  </w:num>
  <w:num w:numId="29">
    <w:abstractNumId w:val="7"/>
  </w:num>
  <w:num w:numId="30">
    <w:abstractNumId w:val="17"/>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A22"/>
    <w:rsid w:val="000D0299"/>
    <w:rsid w:val="00105277"/>
    <w:rsid w:val="00181FC9"/>
    <w:rsid w:val="00264D60"/>
    <w:rsid w:val="00277A22"/>
    <w:rsid w:val="002C1BB7"/>
    <w:rsid w:val="00353F9F"/>
    <w:rsid w:val="004D1D73"/>
    <w:rsid w:val="004E7DCF"/>
    <w:rsid w:val="005131C6"/>
    <w:rsid w:val="005D7CD8"/>
    <w:rsid w:val="006536A3"/>
    <w:rsid w:val="006540A3"/>
    <w:rsid w:val="006F06AE"/>
    <w:rsid w:val="006F2DEC"/>
    <w:rsid w:val="00750305"/>
    <w:rsid w:val="008463F7"/>
    <w:rsid w:val="00886F88"/>
    <w:rsid w:val="008E3B0A"/>
    <w:rsid w:val="009111E2"/>
    <w:rsid w:val="00996702"/>
    <w:rsid w:val="00A27EF5"/>
    <w:rsid w:val="00D501C7"/>
    <w:rsid w:val="00DA2BB9"/>
    <w:rsid w:val="00DB0A4F"/>
    <w:rsid w:val="00DC50E0"/>
    <w:rsid w:val="00ED5A87"/>
    <w:rsid w:val="00F624BA"/>
    <w:rsid w:val="00F96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05FBE"/>
  <w15:chartTrackingRefBased/>
  <w15:docId w15:val="{53F18A0D-5677-47FB-982D-E0A8B5DB7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7A22"/>
    <w:pPr>
      <w:spacing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rsid w:val="0099670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5">
    <w:name w:val="heading 5"/>
    <w:basedOn w:val="Normal"/>
    <w:next w:val="Normal"/>
    <w:link w:val="Heading5Char"/>
    <w:qFormat/>
    <w:rsid w:val="006540A3"/>
    <w:pPr>
      <w:keepNext/>
      <w:outlineLvl w:val="4"/>
    </w:pPr>
    <w:rPr>
      <w:rFonts w:ascii="Times New Roman" w:hAnsi="Times New Roman"/>
      <w:b/>
      <w:sz w:val="20"/>
      <w:szCs w:val="20"/>
      <w:u w:val="single"/>
      <w:lang w:val="en-US" w:eastAsia="en-US"/>
    </w:rPr>
  </w:style>
  <w:style w:type="paragraph" w:styleId="Heading9">
    <w:name w:val="heading 9"/>
    <w:basedOn w:val="Normal"/>
    <w:next w:val="Normal"/>
    <w:link w:val="Heading9Char"/>
    <w:uiPriority w:val="9"/>
    <w:semiHidden/>
    <w:unhideWhenUsed/>
    <w:qFormat/>
    <w:rsid w:val="0099670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77A22"/>
    <w:pPr>
      <w:tabs>
        <w:tab w:val="center" w:pos="4513"/>
        <w:tab w:val="right" w:pos="9026"/>
      </w:tabs>
    </w:pPr>
  </w:style>
  <w:style w:type="character" w:customStyle="1" w:styleId="HeaderChar">
    <w:name w:val="Header Char"/>
    <w:basedOn w:val="DefaultParagraphFont"/>
    <w:link w:val="Header"/>
    <w:rsid w:val="00277A22"/>
    <w:rPr>
      <w:rFonts w:ascii="Arial" w:eastAsia="Times New Roman" w:hAnsi="Arial" w:cs="Times New Roman"/>
      <w:sz w:val="24"/>
      <w:szCs w:val="24"/>
      <w:lang w:eastAsia="en-GB"/>
    </w:rPr>
  </w:style>
  <w:style w:type="paragraph" w:styleId="Footer">
    <w:name w:val="footer"/>
    <w:basedOn w:val="Normal"/>
    <w:link w:val="FooterChar"/>
    <w:unhideWhenUsed/>
    <w:rsid w:val="00277A22"/>
    <w:pPr>
      <w:tabs>
        <w:tab w:val="center" w:pos="4513"/>
        <w:tab w:val="right" w:pos="9026"/>
      </w:tabs>
    </w:pPr>
  </w:style>
  <w:style w:type="character" w:customStyle="1" w:styleId="FooterChar">
    <w:name w:val="Footer Char"/>
    <w:basedOn w:val="DefaultParagraphFont"/>
    <w:link w:val="Footer"/>
    <w:uiPriority w:val="99"/>
    <w:rsid w:val="00277A22"/>
    <w:rPr>
      <w:rFonts w:ascii="Arial" w:eastAsia="Times New Roman" w:hAnsi="Arial" w:cs="Times New Roman"/>
      <w:sz w:val="24"/>
      <w:szCs w:val="24"/>
      <w:lang w:eastAsia="en-GB"/>
    </w:rPr>
  </w:style>
  <w:style w:type="paragraph" w:styleId="ListParagraph">
    <w:name w:val="List Paragraph"/>
    <w:basedOn w:val="Normal"/>
    <w:uiPriority w:val="34"/>
    <w:qFormat/>
    <w:rsid w:val="00ED5A87"/>
    <w:pPr>
      <w:ind w:left="720"/>
      <w:contextualSpacing/>
    </w:pPr>
  </w:style>
  <w:style w:type="paragraph" w:styleId="BalloonText">
    <w:name w:val="Balloon Text"/>
    <w:basedOn w:val="Normal"/>
    <w:link w:val="BalloonTextChar"/>
    <w:uiPriority w:val="99"/>
    <w:semiHidden/>
    <w:unhideWhenUsed/>
    <w:rsid w:val="00353F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3F9F"/>
    <w:rPr>
      <w:rFonts w:ascii="Segoe UI" w:eastAsia="Times New Roman" w:hAnsi="Segoe UI" w:cs="Segoe UI"/>
      <w:sz w:val="18"/>
      <w:szCs w:val="18"/>
      <w:lang w:eastAsia="en-GB"/>
    </w:rPr>
  </w:style>
  <w:style w:type="paragraph" w:styleId="NoSpacing">
    <w:name w:val="No Spacing"/>
    <w:uiPriority w:val="1"/>
    <w:qFormat/>
    <w:rsid w:val="002C1BB7"/>
    <w:pPr>
      <w:spacing w:after="0" w:line="240" w:lineRule="auto"/>
    </w:pPr>
    <w:rPr>
      <w:rFonts w:ascii="Times New Roman" w:eastAsia="Times New Roman" w:hAnsi="Times New Roman" w:cs="Times New Roman"/>
      <w:sz w:val="24"/>
      <w:szCs w:val="24"/>
      <w:lang w:val="en-US"/>
    </w:rPr>
  </w:style>
  <w:style w:type="character" w:customStyle="1" w:styleId="Heading5Char">
    <w:name w:val="Heading 5 Char"/>
    <w:basedOn w:val="DefaultParagraphFont"/>
    <w:link w:val="Heading5"/>
    <w:rsid w:val="006540A3"/>
    <w:rPr>
      <w:rFonts w:ascii="Times New Roman" w:eastAsia="Times New Roman" w:hAnsi="Times New Roman" w:cs="Times New Roman"/>
      <w:b/>
      <w:sz w:val="20"/>
      <w:szCs w:val="20"/>
      <w:u w:val="single"/>
      <w:lang w:val="en-US"/>
    </w:rPr>
  </w:style>
  <w:style w:type="paragraph" w:styleId="BodyText3">
    <w:name w:val="Body Text 3"/>
    <w:basedOn w:val="Normal"/>
    <w:link w:val="BodyText3Char"/>
    <w:rsid w:val="006540A3"/>
    <w:rPr>
      <w:rFonts w:cs="Arial"/>
      <w:sz w:val="22"/>
      <w:szCs w:val="20"/>
      <w:lang w:val="en-US" w:eastAsia="en-US"/>
    </w:rPr>
  </w:style>
  <w:style w:type="character" w:customStyle="1" w:styleId="BodyText3Char">
    <w:name w:val="Body Text 3 Char"/>
    <w:basedOn w:val="DefaultParagraphFont"/>
    <w:link w:val="BodyText3"/>
    <w:rsid w:val="006540A3"/>
    <w:rPr>
      <w:rFonts w:ascii="Arial" w:eastAsia="Times New Roman" w:hAnsi="Arial" w:cs="Arial"/>
      <w:szCs w:val="20"/>
      <w:lang w:val="en-US"/>
    </w:rPr>
  </w:style>
  <w:style w:type="character" w:customStyle="1" w:styleId="Heading1Char">
    <w:name w:val="Heading 1 Char"/>
    <w:basedOn w:val="DefaultParagraphFont"/>
    <w:link w:val="Heading1"/>
    <w:uiPriority w:val="9"/>
    <w:rsid w:val="00996702"/>
    <w:rPr>
      <w:rFonts w:asciiTheme="majorHAnsi" w:eastAsiaTheme="majorEastAsia" w:hAnsiTheme="majorHAnsi" w:cstheme="majorBidi"/>
      <w:color w:val="2E74B5" w:themeColor="accent1" w:themeShade="BF"/>
      <w:sz w:val="32"/>
      <w:szCs w:val="32"/>
      <w:lang w:eastAsia="en-GB"/>
    </w:rPr>
  </w:style>
  <w:style w:type="paragraph" w:styleId="BodyText">
    <w:name w:val="Body Text"/>
    <w:basedOn w:val="Normal"/>
    <w:link w:val="BodyTextChar"/>
    <w:uiPriority w:val="99"/>
    <w:semiHidden/>
    <w:unhideWhenUsed/>
    <w:rsid w:val="00996702"/>
    <w:pPr>
      <w:spacing w:after="120"/>
    </w:pPr>
  </w:style>
  <w:style w:type="character" w:customStyle="1" w:styleId="BodyTextChar">
    <w:name w:val="Body Text Char"/>
    <w:basedOn w:val="DefaultParagraphFont"/>
    <w:link w:val="BodyText"/>
    <w:uiPriority w:val="99"/>
    <w:semiHidden/>
    <w:rsid w:val="00996702"/>
    <w:rPr>
      <w:rFonts w:ascii="Arial" w:eastAsia="Times New Roman" w:hAnsi="Arial" w:cs="Times New Roman"/>
      <w:sz w:val="24"/>
      <w:szCs w:val="24"/>
      <w:lang w:eastAsia="en-GB"/>
    </w:rPr>
  </w:style>
  <w:style w:type="character" w:customStyle="1" w:styleId="Heading9Char">
    <w:name w:val="Heading 9 Char"/>
    <w:basedOn w:val="DefaultParagraphFont"/>
    <w:link w:val="Heading9"/>
    <w:uiPriority w:val="9"/>
    <w:semiHidden/>
    <w:rsid w:val="00996702"/>
    <w:rPr>
      <w:rFonts w:asciiTheme="majorHAnsi" w:eastAsiaTheme="majorEastAsia" w:hAnsiTheme="majorHAnsi" w:cstheme="majorBidi"/>
      <w:i/>
      <w:iCs/>
      <w:color w:val="272727" w:themeColor="text1" w:themeTint="D8"/>
      <w:sz w:val="21"/>
      <w:szCs w:val="21"/>
      <w:lang w:eastAsia="en-GB"/>
    </w:rPr>
  </w:style>
  <w:style w:type="paragraph" w:styleId="BodyTextIndent3">
    <w:name w:val="Body Text Indent 3"/>
    <w:basedOn w:val="Normal"/>
    <w:link w:val="BodyTextIndent3Char"/>
    <w:rsid w:val="00996702"/>
    <w:pPr>
      <w:spacing w:after="120"/>
      <w:ind w:left="283"/>
    </w:pPr>
    <w:rPr>
      <w:rFonts w:ascii="Times New Roman" w:hAnsi="Times New Roman"/>
      <w:sz w:val="16"/>
      <w:szCs w:val="16"/>
      <w:lang w:eastAsia="en-US"/>
    </w:rPr>
  </w:style>
  <w:style w:type="character" w:customStyle="1" w:styleId="BodyTextIndent3Char">
    <w:name w:val="Body Text Indent 3 Char"/>
    <w:basedOn w:val="DefaultParagraphFont"/>
    <w:link w:val="BodyTextIndent3"/>
    <w:rsid w:val="00996702"/>
    <w:rPr>
      <w:rFonts w:ascii="Times New Roman" w:eastAsia="Times New Roman" w:hAnsi="Times New Roman" w:cs="Times New Roman"/>
      <w:sz w:val="16"/>
      <w:szCs w:val="16"/>
    </w:rPr>
  </w:style>
  <w:style w:type="character" w:styleId="Hyperlink">
    <w:name w:val="Hyperlink"/>
    <w:basedOn w:val="DefaultParagraphFont"/>
    <w:uiPriority w:val="99"/>
    <w:unhideWhenUsed/>
    <w:rsid w:val="00DC50E0"/>
    <w:rPr>
      <w:color w:val="0563C1" w:themeColor="hyperlink"/>
      <w:u w:val="single"/>
    </w:rPr>
  </w:style>
  <w:style w:type="character" w:styleId="UnresolvedMention">
    <w:name w:val="Unresolved Mention"/>
    <w:basedOn w:val="DefaultParagraphFont"/>
    <w:uiPriority w:val="99"/>
    <w:semiHidden/>
    <w:unhideWhenUsed/>
    <w:rsid w:val="00DC50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61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winns.waltham.sch.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hewinnsprimaryschool.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winns.waltham.sch.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5AFD2388274F4DB28E69E1D02A04A3" ma:contentTypeVersion="16" ma:contentTypeDescription="Create a new document." ma:contentTypeScope="" ma:versionID="af522c9dbf5a2e967dae904b7a84250c">
  <xsd:schema xmlns:xsd="http://www.w3.org/2001/XMLSchema" xmlns:xs="http://www.w3.org/2001/XMLSchema" xmlns:p="http://schemas.microsoft.com/office/2006/metadata/properties" xmlns:ns2="b0502669-d417-4416-b070-97cff5633652" xmlns:ns3="3682f3e4-6c8d-4652-8b9c-b3fd8d7bfc5f" targetNamespace="http://schemas.microsoft.com/office/2006/metadata/properties" ma:root="true" ma:fieldsID="c0418c92319512b529c9f62e5029fd1c" ns2:_="" ns3:_="">
    <xsd:import namespace="b0502669-d417-4416-b070-97cff5633652"/>
    <xsd:import namespace="3682f3e4-6c8d-4652-8b9c-b3fd8d7bfc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502669-d417-4416-b070-97cff56336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cb396a1-0ee4-467c-99ac-cfd5fed181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2f3e4-6c8d-4652-8b9c-b3fd8d7bfc5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8e8d633-376e-45c5-a9fd-b3b43cbacebf}" ma:internalName="TaxCatchAll" ma:showField="CatchAllData" ma:web="3682f3e4-6c8d-4652-8b9c-b3fd8d7bfc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502669-d417-4416-b070-97cff5633652">
      <Terms xmlns="http://schemas.microsoft.com/office/infopath/2007/PartnerControls"/>
    </lcf76f155ced4ddcb4097134ff3c332f>
    <TaxCatchAll xmlns="3682f3e4-6c8d-4652-8b9c-b3fd8d7bfc5f" xsi:nil="true"/>
  </documentManagement>
</p:properties>
</file>

<file path=customXml/itemProps1.xml><?xml version="1.0" encoding="utf-8"?>
<ds:datastoreItem xmlns:ds="http://schemas.openxmlformats.org/officeDocument/2006/customXml" ds:itemID="{2169B7B5-A8A7-4F77-B097-F27461768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502669-d417-4416-b070-97cff5633652"/>
    <ds:schemaRef ds:uri="3682f3e4-6c8d-4652-8b9c-b3fd8d7bf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BD9726-B905-4B94-BD50-B415455DB65F}">
  <ds:schemaRefs>
    <ds:schemaRef ds:uri="http://schemas.microsoft.com/sharepoint/v3/contenttype/forms"/>
  </ds:schemaRefs>
</ds:datastoreItem>
</file>

<file path=customXml/itemProps3.xml><?xml version="1.0" encoding="utf-8"?>
<ds:datastoreItem xmlns:ds="http://schemas.openxmlformats.org/officeDocument/2006/customXml" ds:itemID="{8451EFC3-6FED-41AC-ABE9-ACF6D5876982}">
  <ds:schemaRefs>
    <ds:schemaRef ds:uri="http://schemas.microsoft.com/office/2006/metadata/properties"/>
    <ds:schemaRef ds:uri="http://schemas.microsoft.com/office/infopath/2007/PartnerControls"/>
    <ds:schemaRef ds:uri="http://purl.org/dc/dcmitype/"/>
    <ds:schemaRef ds:uri="http://purl.org/dc/terms/"/>
    <ds:schemaRef ds:uri="b0502669-d417-4416-b070-97cff5633652"/>
    <ds:schemaRef ds:uri="3682f3e4-6c8d-4652-8b9c-b3fd8d7bfc5f"/>
    <ds:schemaRef ds:uri="http://schemas.openxmlformats.org/package/2006/metadata/core-properties"/>
    <ds:schemaRef ds:uri="http://schemas.microsoft.com/office/2006/documentManagement/types"/>
    <ds:schemaRef ds:uri="http://purl.org/dc/elements/1.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536</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Fiander</dc:creator>
  <cp:keywords/>
  <dc:description/>
  <cp:lastModifiedBy>Samantha Fiander</cp:lastModifiedBy>
  <cp:revision>3</cp:revision>
  <cp:lastPrinted>2024-01-31T11:03:00Z</cp:lastPrinted>
  <dcterms:created xsi:type="dcterms:W3CDTF">2024-06-03T08:39:00Z</dcterms:created>
  <dcterms:modified xsi:type="dcterms:W3CDTF">2024-06-03T09:15:00Z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0x0101009F5AFD2388274F4DB28E69E1D02A04A3</vt:lpwstr>
  </property>
  <property fmtid="{D5CDD505-2E9C-101B-9397-08002B2CF9AE}" pid="3" name="MediaServiceImageTags">
    <vt:lpwstr/>
  </property>
</Properties>
</file>