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26A77" w14:textId="77777777" w:rsidR="003E51D9" w:rsidRDefault="003E51D9" w:rsidP="003E51D9">
      <w:pPr>
        <w:rPr>
          <w:rFonts w:ascii="Calibri Light" w:hAnsi="Calibri Light" w:cs="Calibri Light"/>
          <w:b/>
        </w:rPr>
      </w:pPr>
    </w:p>
    <w:p w14:paraId="0102870D" w14:textId="77777777" w:rsidR="00C82435" w:rsidRDefault="00C82435" w:rsidP="003E51D9">
      <w:pPr>
        <w:rPr>
          <w:rFonts w:ascii="Calibri Light" w:hAnsi="Calibri Light" w:cs="Calibri Light"/>
          <w:b/>
        </w:rPr>
      </w:pPr>
    </w:p>
    <w:p w14:paraId="39A4A91E" w14:textId="77777777" w:rsidR="0082768D" w:rsidRDefault="0082768D" w:rsidP="003E51D9">
      <w:pPr>
        <w:rPr>
          <w:rFonts w:ascii="Calibri Light" w:hAnsi="Calibri Light" w:cs="Calibri Light"/>
          <w:b/>
        </w:rPr>
      </w:pPr>
    </w:p>
    <w:p w14:paraId="0E4A4D2C" w14:textId="0ABF4A43" w:rsidR="0082768D" w:rsidRPr="00120EFA" w:rsidRDefault="0082768D" w:rsidP="0082768D">
      <w:pPr>
        <w:spacing w:line="480" w:lineRule="auto"/>
        <w:rPr>
          <w:rFonts w:ascii="Arial" w:hAnsi="Arial" w:cs="Arial"/>
          <w:b/>
          <w:sz w:val="22"/>
          <w:szCs w:val="22"/>
        </w:rPr>
      </w:pPr>
      <w:r w:rsidRPr="00EE730D">
        <w:rPr>
          <w:rFonts w:ascii="Arial" w:hAnsi="Arial" w:cs="Arial"/>
          <w:b/>
        </w:rPr>
        <w:t>POST:</w:t>
      </w:r>
      <w:r w:rsidRPr="00EE730D">
        <w:rPr>
          <w:rFonts w:ascii="Arial" w:hAnsi="Arial" w:cs="Arial"/>
          <w:b/>
        </w:rPr>
        <w:tab/>
        <w:t xml:space="preserve">           </w:t>
      </w:r>
      <w:r>
        <w:rPr>
          <w:rFonts w:ascii="Arial" w:hAnsi="Arial" w:cs="Arial"/>
          <w:b/>
          <w:sz w:val="22"/>
          <w:szCs w:val="22"/>
        </w:rPr>
        <w:t xml:space="preserve">Teaching Assistant Level </w:t>
      </w:r>
      <w:r w:rsidR="00212A52">
        <w:rPr>
          <w:rFonts w:ascii="Arial" w:hAnsi="Arial" w:cs="Arial"/>
          <w:b/>
          <w:sz w:val="22"/>
          <w:szCs w:val="22"/>
        </w:rPr>
        <w:t>3 in Sensory and Physical needs</w:t>
      </w:r>
      <w:r>
        <w:rPr>
          <w:rFonts w:ascii="Arial" w:hAnsi="Arial" w:cs="Arial"/>
          <w:b/>
          <w:sz w:val="22"/>
          <w:szCs w:val="22"/>
        </w:rPr>
        <w:t xml:space="preserve"> </w:t>
      </w:r>
    </w:p>
    <w:p w14:paraId="537F47D5" w14:textId="273EB56C" w:rsidR="0082768D" w:rsidRPr="00212A52" w:rsidRDefault="0082768D" w:rsidP="0082768D">
      <w:pPr>
        <w:spacing w:line="480" w:lineRule="auto"/>
        <w:rPr>
          <w:rFonts w:ascii="Arial" w:hAnsi="Arial" w:cs="Arial"/>
          <w:b/>
          <w:sz w:val="22"/>
          <w:szCs w:val="22"/>
          <w:highlight w:val="yellow"/>
        </w:rPr>
      </w:pPr>
      <w:r w:rsidRPr="00EE730D">
        <w:rPr>
          <w:rFonts w:ascii="Arial" w:hAnsi="Arial" w:cs="Arial"/>
          <w:b/>
          <w:sz w:val="22"/>
          <w:szCs w:val="22"/>
        </w:rPr>
        <w:t xml:space="preserve">                     </w:t>
      </w:r>
      <w:r>
        <w:rPr>
          <w:rFonts w:ascii="Arial" w:hAnsi="Arial" w:cs="Arial"/>
          <w:b/>
          <w:sz w:val="22"/>
          <w:szCs w:val="22"/>
        </w:rPr>
        <w:tab/>
      </w:r>
      <w:r>
        <w:rPr>
          <w:rFonts w:ascii="Arial" w:hAnsi="Arial" w:cs="Arial"/>
          <w:b/>
          <w:sz w:val="22"/>
          <w:szCs w:val="22"/>
        </w:rPr>
        <w:tab/>
      </w:r>
      <w:r w:rsidRPr="00A863E8">
        <w:rPr>
          <w:rFonts w:ascii="Arial" w:hAnsi="Arial" w:cs="Arial"/>
          <w:b/>
          <w:sz w:val="22"/>
          <w:szCs w:val="22"/>
        </w:rPr>
        <w:t>3</w:t>
      </w:r>
      <w:r w:rsidR="00A863E8" w:rsidRPr="00A863E8">
        <w:rPr>
          <w:rFonts w:ascii="Arial" w:hAnsi="Arial" w:cs="Arial"/>
          <w:b/>
          <w:sz w:val="22"/>
          <w:szCs w:val="22"/>
        </w:rPr>
        <w:t>1</w:t>
      </w:r>
      <w:r w:rsidRPr="00A863E8">
        <w:rPr>
          <w:rFonts w:ascii="Arial" w:hAnsi="Arial" w:cs="Arial"/>
          <w:b/>
          <w:sz w:val="22"/>
          <w:szCs w:val="22"/>
        </w:rPr>
        <w:t xml:space="preserve"> hours per week – term time only</w:t>
      </w:r>
    </w:p>
    <w:p w14:paraId="54F38EB8" w14:textId="52025C0F" w:rsidR="0082768D" w:rsidRPr="00A863E8" w:rsidRDefault="0082768D" w:rsidP="0082768D">
      <w:pPr>
        <w:spacing w:line="480" w:lineRule="auto"/>
        <w:rPr>
          <w:rFonts w:ascii="Arial" w:hAnsi="Arial" w:cs="Arial"/>
          <w:b/>
          <w:sz w:val="22"/>
          <w:szCs w:val="22"/>
        </w:rPr>
      </w:pPr>
      <w:r w:rsidRPr="00A863E8">
        <w:rPr>
          <w:rFonts w:ascii="Arial" w:hAnsi="Arial" w:cs="Arial"/>
          <w:b/>
        </w:rPr>
        <w:t xml:space="preserve">SALARY:         </w:t>
      </w:r>
      <w:r w:rsidRPr="00A863E8">
        <w:rPr>
          <w:rFonts w:ascii="Arial" w:hAnsi="Arial" w:cs="Arial"/>
          <w:b/>
        </w:rPr>
        <w:tab/>
      </w:r>
      <w:r w:rsidRPr="00A863E8">
        <w:rPr>
          <w:rFonts w:ascii="Arial" w:hAnsi="Arial" w:cs="Arial"/>
          <w:b/>
          <w:sz w:val="22"/>
          <w:szCs w:val="22"/>
        </w:rPr>
        <w:t xml:space="preserve">NJC Local Government Pay Band </w:t>
      </w:r>
      <w:r w:rsidR="00A863E8">
        <w:rPr>
          <w:rFonts w:ascii="Arial" w:hAnsi="Arial" w:cs="Arial"/>
          <w:b/>
          <w:sz w:val="22"/>
          <w:szCs w:val="22"/>
        </w:rPr>
        <w:t>E</w:t>
      </w:r>
      <w:r w:rsidRPr="00A863E8">
        <w:rPr>
          <w:rFonts w:ascii="Arial" w:hAnsi="Arial" w:cs="Arial"/>
          <w:b/>
          <w:sz w:val="22"/>
          <w:szCs w:val="22"/>
        </w:rPr>
        <w:t xml:space="preserve"> (Pay Scale </w:t>
      </w:r>
      <w:r w:rsidR="00A863E8">
        <w:rPr>
          <w:rFonts w:ascii="Arial" w:hAnsi="Arial" w:cs="Arial"/>
          <w:b/>
          <w:sz w:val="22"/>
          <w:szCs w:val="22"/>
        </w:rPr>
        <w:t>7 - 11</w:t>
      </w:r>
      <w:r w:rsidRPr="00A863E8">
        <w:rPr>
          <w:rFonts w:ascii="Arial" w:hAnsi="Arial" w:cs="Arial"/>
          <w:b/>
          <w:sz w:val="22"/>
          <w:szCs w:val="22"/>
        </w:rPr>
        <w:t>)</w:t>
      </w:r>
    </w:p>
    <w:p w14:paraId="1EB7089B" w14:textId="770F69F5" w:rsidR="0082768D" w:rsidRPr="0057496F" w:rsidRDefault="0082768D" w:rsidP="0082768D">
      <w:pPr>
        <w:spacing w:line="480" w:lineRule="auto"/>
        <w:ind w:left="2160"/>
        <w:rPr>
          <w:rFonts w:ascii="Arial" w:hAnsi="Arial" w:cs="Arial"/>
          <w:b/>
          <w:sz w:val="22"/>
          <w:szCs w:val="22"/>
        </w:rPr>
      </w:pPr>
      <w:r w:rsidRPr="00A863E8">
        <w:rPr>
          <w:rFonts w:ascii="Arial" w:hAnsi="Arial" w:cs="Arial"/>
          <w:b/>
          <w:sz w:val="22"/>
          <w:szCs w:val="22"/>
        </w:rPr>
        <w:t>(£2</w:t>
      </w:r>
      <w:r w:rsidR="00A863E8">
        <w:rPr>
          <w:rFonts w:ascii="Arial" w:hAnsi="Arial" w:cs="Arial"/>
          <w:b/>
          <w:sz w:val="22"/>
          <w:szCs w:val="22"/>
        </w:rPr>
        <w:t>5,584</w:t>
      </w:r>
      <w:r w:rsidRPr="00A863E8">
        <w:rPr>
          <w:rFonts w:ascii="Arial" w:hAnsi="Arial" w:cs="Arial"/>
          <w:b/>
          <w:sz w:val="22"/>
          <w:szCs w:val="22"/>
        </w:rPr>
        <w:t xml:space="preserve"> - £</w:t>
      </w:r>
      <w:r w:rsidR="00A863E8">
        <w:rPr>
          <w:rFonts w:ascii="Arial" w:hAnsi="Arial" w:cs="Arial"/>
          <w:b/>
          <w:sz w:val="22"/>
          <w:szCs w:val="22"/>
        </w:rPr>
        <w:t>27,269</w:t>
      </w:r>
      <w:r w:rsidRPr="00A863E8">
        <w:rPr>
          <w:rFonts w:ascii="Arial" w:hAnsi="Arial" w:cs="Arial"/>
          <w:b/>
          <w:sz w:val="22"/>
          <w:szCs w:val="22"/>
        </w:rPr>
        <w:t xml:space="preserve"> per annum pro – rata, actual salary £</w:t>
      </w:r>
      <w:r w:rsidR="00A863E8">
        <w:rPr>
          <w:rFonts w:ascii="Arial" w:hAnsi="Arial" w:cs="Arial"/>
          <w:b/>
          <w:sz w:val="22"/>
          <w:szCs w:val="22"/>
        </w:rPr>
        <w:t>18,627 - £19,854</w:t>
      </w:r>
      <w:r w:rsidRPr="00A863E8">
        <w:rPr>
          <w:rFonts w:ascii="Arial" w:hAnsi="Arial" w:cs="Arial"/>
          <w:b/>
          <w:sz w:val="22"/>
          <w:szCs w:val="22"/>
        </w:rPr>
        <w:t>)</w:t>
      </w:r>
    </w:p>
    <w:p w14:paraId="03CC88A4" w14:textId="30160EC4" w:rsidR="0082768D" w:rsidRPr="0082768D" w:rsidRDefault="0082768D" w:rsidP="0082768D">
      <w:pPr>
        <w:shd w:val="clear" w:color="auto" w:fill="FFFFFF"/>
        <w:textAlignment w:val="baseline"/>
        <w:rPr>
          <w:rFonts w:ascii="Arial" w:eastAsia="Times New Roman" w:hAnsi="Arial" w:cs="Arial"/>
          <w:b/>
          <w:color w:val="000000"/>
          <w:lang w:eastAsia="en-GB"/>
        </w:rPr>
      </w:pPr>
      <w:r w:rsidRPr="0057496F">
        <w:rPr>
          <w:rFonts w:ascii="Arial" w:hAnsi="Arial" w:cs="Arial"/>
          <w:b/>
          <w:color w:val="00B0F0"/>
          <w:sz w:val="22"/>
          <w:szCs w:val="22"/>
        </w:rPr>
        <w:t xml:space="preserve"> </w:t>
      </w:r>
      <w:r w:rsidRPr="0057496F">
        <w:rPr>
          <w:rFonts w:ascii="Arial" w:hAnsi="Arial" w:cs="Arial"/>
          <w:b/>
        </w:rPr>
        <w:t xml:space="preserve">LOCATION:    </w:t>
      </w:r>
      <w:r w:rsidRPr="0057496F">
        <w:rPr>
          <w:rFonts w:ascii="Arial" w:hAnsi="Arial" w:cs="Arial"/>
          <w:b/>
        </w:rPr>
        <w:tab/>
      </w:r>
      <w:r w:rsidRPr="0082768D">
        <w:rPr>
          <w:rFonts w:ascii="Arial" w:hAnsi="Arial" w:cs="Arial"/>
          <w:b/>
          <w:sz w:val="22"/>
          <w:szCs w:val="22"/>
        </w:rPr>
        <w:t>MAGHULL HIGH SCHOOL</w:t>
      </w:r>
    </w:p>
    <w:p w14:paraId="58A2C109" w14:textId="77777777" w:rsidR="0082768D" w:rsidRPr="0057496F" w:rsidRDefault="0082768D" w:rsidP="0082768D">
      <w:pPr>
        <w:shd w:val="clear" w:color="auto" w:fill="FFFFFF"/>
        <w:textAlignment w:val="baseline"/>
        <w:rPr>
          <w:rFonts w:eastAsia="Times New Roman" w:cs="Calibri"/>
          <w:b/>
          <w:color w:val="000000"/>
          <w:lang w:eastAsia="en-GB"/>
        </w:rPr>
      </w:pPr>
    </w:p>
    <w:p w14:paraId="76D45EB7" w14:textId="4CCA1E7B" w:rsidR="0082768D" w:rsidRPr="0057496F" w:rsidRDefault="00014E46" w:rsidP="0082768D">
      <w:pPr>
        <w:rPr>
          <w:rFonts w:ascii="Arial" w:hAnsi="Arial" w:cs="Arial"/>
          <w:b/>
          <w:sz w:val="22"/>
          <w:szCs w:val="22"/>
          <w:u w:val="single"/>
        </w:rPr>
      </w:pPr>
      <w:r>
        <w:rPr>
          <w:rFonts w:ascii="Arial" w:hAnsi="Arial" w:cs="Arial"/>
          <w:b/>
          <w:sz w:val="22"/>
          <w:szCs w:val="22"/>
          <w:u w:val="single"/>
        </w:rPr>
        <w:t>As soon as possible</w:t>
      </w:r>
    </w:p>
    <w:p w14:paraId="4C429AA0" w14:textId="77777777" w:rsidR="0082768D" w:rsidRPr="0057496F" w:rsidRDefault="0082768D" w:rsidP="0082768D">
      <w:pPr>
        <w:rPr>
          <w:rFonts w:ascii="Arial" w:hAnsi="Arial" w:cs="Arial"/>
          <w:b/>
          <w:sz w:val="22"/>
          <w:szCs w:val="22"/>
          <w:u w:val="single"/>
        </w:rPr>
      </w:pPr>
    </w:p>
    <w:p w14:paraId="6B9FDDEA" w14:textId="77777777" w:rsidR="00212A52" w:rsidRPr="00212A52" w:rsidRDefault="00212A52" w:rsidP="00212A52">
      <w:pPr>
        <w:rPr>
          <w:rFonts w:ascii="Arial" w:eastAsia="Times New Roman" w:hAnsi="Arial" w:cs="Arial"/>
          <w:color w:val="222222"/>
          <w:sz w:val="22"/>
          <w:szCs w:val="22"/>
          <w:lang w:eastAsia="en-GB"/>
        </w:rPr>
      </w:pPr>
      <w:r w:rsidRPr="00212A52">
        <w:rPr>
          <w:rFonts w:ascii="Arial" w:eastAsia="Times New Roman" w:hAnsi="Arial" w:cs="Arial"/>
          <w:color w:val="222222"/>
          <w:sz w:val="22"/>
          <w:szCs w:val="22"/>
          <w:lang w:eastAsia="en-GB"/>
        </w:rPr>
        <w:t>We are seeking to appoint a passionate and dedicated Teaching Assistant Level 3 to join our Inclusion Team, specialising in Sensory and Physical Needs. This role is essential in ensuring that students with sensory impairments, physical disabilities, or complex medical needs can fully access education and achieve their potential.</w:t>
      </w:r>
    </w:p>
    <w:p w14:paraId="6F114959" w14:textId="77777777" w:rsidR="00212A52" w:rsidRPr="00212A52" w:rsidRDefault="00212A52" w:rsidP="00212A52">
      <w:pPr>
        <w:rPr>
          <w:rFonts w:ascii="Arial" w:eastAsia="Times New Roman" w:hAnsi="Arial" w:cs="Arial"/>
          <w:color w:val="222222"/>
          <w:sz w:val="22"/>
          <w:szCs w:val="22"/>
          <w:lang w:eastAsia="en-GB"/>
        </w:rPr>
      </w:pPr>
    </w:p>
    <w:p w14:paraId="3C2F7067" w14:textId="640D51FD" w:rsidR="0082768D" w:rsidRPr="0057496F" w:rsidRDefault="00212A52" w:rsidP="00212A52">
      <w:pPr>
        <w:rPr>
          <w:rFonts w:ascii="Arial" w:hAnsi="Arial" w:cs="Arial"/>
          <w:sz w:val="22"/>
          <w:szCs w:val="22"/>
        </w:rPr>
      </w:pPr>
      <w:r w:rsidRPr="00212A52">
        <w:rPr>
          <w:rFonts w:ascii="Arial" w:eastAsia="Times New Roman" w:hAnsi="Arial" w:cs="Arial"/>
          <w:color w:val="222222"/>
          <w:sz w:val="22"/>
          <w:szCs w:val="22"/>
          <w:lang w:eastAsia="en-GB"/>
        </w:rPr>
        <w:t>The successful candidate will provide targeted support, acting as an advocate for students with additional needs and helping them navigate their educational journey. There will be challenges, but the relationships built with these young people will be crucial in fostering their confidence, independence, and success. Even the smallest actions can have a life-changing impact on our students.</w:t>
      </w:r>
      <w:r>
        <w:rPr>
          <w:rFonts w:ascii="Arial" w:eastAsia="Times New Roman" w:hAnsi="Arial" w:cs="Arial"/>
          <w:color w:val="222222"/>
          <w:sz w:val="22"/>
          <w:szCs w:val="22"/>
          <w:lang w:eastAsia="en-GB"/>
        </w:rPr>
        <w:t xml:space="preserve"> </w:t>
      </w:r>
      <w:r w:rsidR="0082768D" w:rsidRPr="0057496F">
        <w:rPr>
          <w:rFonts w:ascii="Arial" w:hAnsi="Arial" w:cs="Arial"/>
          <w:sz w:val="22"/>
          <w:szCs w:val="22"/>
        </w:rPr>
        <w:t>Working alongside the SENCO and Assistant SENCO</w:t>
      </w:r>
      <w:r>
        <w:rPr>
          <w:rFonts w:ascii="Arial" w:hAnsi="Arial" w:cs="Arial"/>
          <w:sz w:val="22"/>
          <w:szCs w:val="22"/>
        </w:rPr>
        <w:t>,</w:t>
      </w:r>
      <w:r w:rsidR="0082768D" w:rsidRPr="0057496F">
        <w:rPr>
          <w:rFonts w:ascii="Arial" w:hAnsi="Arial" w:cs="Arial"/>
          <w:sz w:val="22"/>
          <w:szCs w:val="22"/>
        </w:rPr>
        <w:t xml:space="preserve"> you will support with administrative processes and be expected to keep accurate and detailed records.  </w:t>
      </w:r>
    </w:p>
    <w:p w14:paraId="02F7F5E4" w14:textId="77777777" w:rsidR="0082768D" w:rsidRPr="0057496F" w:rsidRDefault="0082768D" w:rsidP="0082768D">
      <w:pPr>
        <w:rPr>
          <w:rFonts w:ascii="Arial" w:hAnsi="Arial" w:cs="Arial"/>
          <w:sz w:val="22"/>
          <w:szCs w:val="22"/>
        </w:rPr>
      </w:pPr>
    </w:p>
    <w:p w14:paraId="7DA0D077" w14:textId="77777777" w:rsidR="0082768D" w:rsidRPr="0057496F" w:rsidRDefault="0082768D" w:rsidP="0082768D">
      <w:pPr>
        <w:rPr>
          <w:rFonts w:ascii="Arial" w:hAnsi="Arial" w:cs="Arial"/>
          <w:sz w:val="22"/>
          <w:szCs w:val="22"/>
        </w:rPr>
      </w:pPr>
      <w:r w:rsidRPr="0057496F">
        <w:rPr>
          <w:rFonts w:ascii="Arial" w:hAnsi="Arial" w:cs="Arial"/>
          <w:sz w:val="22"/>
          <w:szCs w:val="22"/>
        </w:rPr>
        <w:t>The successful candidate will be required to confidently collaborate and communicate with students, staff, families and a range of external services and partner schools.</w:t>
      </w:r>
    </w:p>
    <w:p w14:paraId="1D6A5E9E" w14:textId="77777777" w:rsidR="0082768D" w:rsidRPr="0057496F" w:rsidRDefault="0082768D" w:rsidP="0082768D">
      <w:pPr>
        <w:rPr>
          <w:rFonts w:ascii="Arial" w:hAnsi="Arial" w:cs="Arial"/>
          <w:sz w:val="22"/>
          <w:szCs w:val="22"/>
        </w:rPr>
      </w:pPr>
    </w:p>
    <w:p w14:paraId="79EBA129" w14:textId="7E0C84E4" w:rsidR="0082768D" w:rsidRPr="00E40968" w:rsidRDefault="0082768D" w:rsidP="0082768D">
      <w:pPr>
        <w:rPr>
          <w:rFonts w:ascii="Arial" w:hAnsi="Arial" w:cs="Arial"/>
          <w:color w:val="000000" w:themeColor="text1"/>
          <w:sz w:val="22"/>
          <w:szCs w:val="22"/>
        </w:rPr>
      </w:pPr>
      <w:r w:rsidRPr="00E40968">
        <w:rPr>
          <w:rFonts w:ascii="Arial" w:hAnsi="Arial" w:cs="Arial"/>
          <w:sz w:val="22"/>
          <w:szCs w:val="22"/>
        </w:rPr>
        <w:t xml:space="preserve">Maghull High School is part of the Southport Learning Trust, which currently includes Greenbank High School, Stanley High School, Birkdale High School, </w:t>
      </w:r>
      <w:proofErr w:type="spellStart"/>
      <w:r w:rsidRPr="00E40968">
        <w:rPr>
          <w:rFonts w:ascii="Arial" w:hAnsi="Arial" w:cs="Arial"/>
          <w:sz w:val="22"/>
          <w:szCs w:val="22"/>
        </w:rPr>
        <w:t>Meols</w:t>
      </w:r>
      <w:proofErr w:type="spellEnd"/>
      <w:r w:rsidRPr="00E40968">
        <w:rPr>
          <w:rFonts w:ascii="Arial" w:hAnsi="Arial" w:cs="Arial"/>
          <w:sz w:val="22"/>
          <w:szCs w:val="22"/>
        </w:rPr>
        <w:t xml:space="preserve"> Cop High School, </w:t>
      </w:r>
      <w:r w:rsidR="00D1056B">
        <w:rPr>
          <w:rFonts w:ascii="Arial" w:hAnsi="Arial" w:cs="Arial"/>
          <w:sz w:val="22"/>
          <w:szCs w:val="22"/>
        </w:rPr>
        <w:t xml:space="preserve">Range High School, </w:t>
      </w:r>
      <w:r w:rsidRPr="00E40968">
        <w:rPr>
          <w:rFonts w:ascii="Arial" w:hAnsi="Arial" w:cs="Arial"/>
          <w:sz w:val="22"/>
          <w:szCs w:val="22"/>
        </w:rPr>
        <w:t xml:space="preserve">Bedford Primary School and Kew Woods Primary School.  Our Trust welcomes teachers who are enthusiastic, energetic, and dedicated individuals with a talent for working with young people and a love of education.  We are seeking colleagues who can build robust and effective relationships with </w:t>
      </w:r>
      <w:r w:rsidRPr="00E40968">
        <w:rPr>
          <w:rFonts w:ascii="Arial" w:hAnsi="Arial" w:cs="Arial"/>
          <w:color w:val="000000" w:themeColor="text1"/>
          <w:sz w:val="22"/>
          <w:szCs w:val="22"/>
        </w:rPr>
        <w:t xml:space="preserve">staff, parents, students, and the wider community </w:t>
      </w:r>
      <w:proofErr w:type="gramStart"/>
      <w:r w:rsidRPr="00E40968">
        <w:rPr>
          <w:rFonts w:ascii="Arial" w:hAnsi="Arial" w:cs="Arial"/>
          <w:color w:val="000000" w:themeColor="text1"/>
          <w:sz w:val="22"/>
          <w:szCs w:val="22"/>
        </w:rPr>
        <w:t>in order to</w:t>
      </w:r>
      <w:proofErr w:type="gramEnd"/>
      <w:r w:rsidRPr="00E40968">
        <w:rPr>
          <w:rFonts w:ascii="Arial" w:hAnsi="Arial" w:cs="Arial"/>
          <w:color w:val="000000" w:themeColor="text1"/>
          <w:sz w:val="22"/>
          <w:szCs w:val="22"/>
        </w:rPr>
        <w:t xml:space="preserve"> further the ethos of the Trust.</w:t>
      </w:r>
    </w:p>
    <w:p w14:paraId="247FD825" w14:textId="77777777" w:rsidR="0082768D" w:rsidRPr="00114B11" w:rsidRDefault="0082768D" w:rsidP="0082768D">
      <w:pPr>
        <w:rPr>
          <w:rFonts w:ascii="Arial" w:hAnsi="Arial" w:cs="Arial"/>
          <w:sz w:val="22"/>
          <w:szCs w:val="22"/>
        </w:rPr>
      </w:pPr>
    </w:p>
    <w:p w14:paraId="5793D2A4" w14:textId="77777777" w:rsidR="0082768D" w:rsidRPr="00114B11" w:rsidRDefault="0082768D" w:rsidP="0082768D">
      <w:pPr>
        <w:rPr>
          <w:rFonts w:ascii="Arial" w:hAnsi="Arial" w:cs="Arial"/>
          <w:sz w:val="22"/>
          <w:szCs w:val="22"/>
          <w:lang w:val="en"/>
        </w:rPr>
      </w:pPr>
      <w:r w:rsidRPr="00114B11">
        <w:rPr>
          <w:rFonts w:ascii="Arial" w:hAnsi="Arial" w:cs="Arial"/>
          <w:sz w:val="22"/>
          <w:szCs w:val="22"/>
          <w:lang w:val="en"/>
        </w:rPr>
        <w:t>For further information and application pack please visit www.maghullhigh.com</w:t>
      </w:r>
    </w:p>
    <w:p w14:paraId="18F4B5EF" w14:textId="172107E5" w:rsidR="0082768D" w:rsidRPr="00114B11" w:rsidRDefault="0082768D" w:rsidP="0082768D">
      <w:pPr>
        <w:jc w:val="both"/>
        <w:rPr>
          <w:rFonts w:ascii="Arial" w:hAnsi="Arial" w:cs="Arial"/>
          <w:sz w:val="22"/>
          <w:szCs w:val="22"/>
        </w:rPr>
      </w:pPr>
      <w:r w:rsidRPr="00114B11">
        <w:rPr>
          <w:rFonts w:ascii="Arial" w:hAnsi="Arial" w:cs="Arial"/>
          <w:sz w:val="22"/>
          <w:szCs w:val="22"/>
        </w:rPr>
        <w:t>For any enquiries about the post</w:t>
      </w:r>
      <w:r>
        <w:rPr>
          <w:rFonts w:ascii="Arial" w:hAnsi="Arial" w:cs="Arial"/>
          <w:sz w:val="22"/>
          <w:szCs w:val="22"/>
        </w:rPr>
        <w:t>, please contact M</w:t>
      </w:r>
      <w:r w:rsidR="00970DA1">
        <w:rPr>
          <w:rFonts w:ascii="Arial" w:hAnsi="Arial" w:cs="Arial"/>
          <w:sz w:val="22"/>
          <w:szCs w:val="22"/>
        </w:rPr>
        <w:t>is</w:t>
      </w:r>
      <w:r>
        <w:rPr>
          <w:rFonts w:ascii="Arial" w:hAnsi="Arial" w:cs="Arial"/>
          <w:sz w:val="22"/>
          <w:szCs w:val="22"/>
        </w:rPr>
        <w:t>s N Bowen</w:t>
      </w:r>
      <w:r w:rsidRPr="00114B11">
        <w:rPr>
          <w:rFonts w:ascii="Arial" w:hAnsi="Arial" w:cs="Arial"/>
          <w:sz w:val="22"/>
          <w:szCs w:val="22"/>
        </w:rPr>
        <w:t xml:space="preserve"> at </w:t>
      </w:r>
      <w:hyperlink r:id="rId6" w:history="1">
        <w:r w:rsidRPr="0082768D">
          <w:rPr>
            <w:rStyle w:val="Hyperlink"/>
            <w:rFonts w:ascii="Arial" w:hAnsi="Arial" w:cs="Arial"/>
            <w:color w:val="auto"/>
            <w:sz w:val="22"/>
            <w:szCs w:val="22"/>
          </w:rPr>
          <w:t>bowenn@maghullhigh.com</w:t>
        </w:r>
      </w:hyperlink>
      <w:r w:rsidRPr="0082768D">
        <w:rPr>
          <w:rFonts w:ascii="Arial" w:hAnsi="Arial" w:cs="Arial"/>
          <w:sz w:val="22"/>
          <w:szCs w:val="22"/>
        </w:rPr>
        <w:t xml:space="preserve">  </w:t>
      </w:r>
      <w:r w:rsidRPr="00114B11">
        <w:rPr>
          <w:rFonts w:ascii="Arial" w:hAnsi="Arial" w:cs="Arial"/>
          <w:sz w:val="22"/>
          <w:szCs w:val="22"/>
        </w:rPr>
        <w:t>or</w:t>
      </w:r>
      <w:r>
        <w:rPr>
          <w:rFonts w:ascii="Arial" w:hAnsi="Arial" w:cs="Arial"/>
          <w:sz w:val="22"/>
          <w:szCs w:val="22"/>
        </w:rPr>
        <w:t xml:space="preserve"> </w:t>
      </w:r>
      <w:r w:rsidRPr="00114B11">
        <w:rPr>
          <w:rFonts w:ascii="Arial" w:hAnsi="Arial" w:cs="Arial"/>
          <w:sz w:val="22"/>
          <w:szCs w:val="22"/>
        </w:rPr>
        <w:t>telephone: 0151 527 3961.</w:t>
      </w:r>
    </w:p>
    <w:p w14:paraId="56F5F0E7" w14:textId="77777777" w:rsidR="0082768D" w:rsidRDefault="0082768D" w:rsidP="00C82435">
      <w:pPr>
        <w:rPr>
          <w:rFonts w:ascii="Arial" w:hAnsi="Arial" w:cs="Arial"/>
          <w:sz w:val="22"/>
          <w:szCs w:val="22"/>
        </w:rPr>
      </w:pPr>
    </w:p>
    <w:p w14:paraId="46D0AEC1" w14:textId="77777777" w:rsidR="00BF5BE9" w:rsidRDefault="00BF5BE9" w:rsidP="00C82435">
      <w:pPr>
        <w:rPr>
          <w:rFonts w:ascii="Arial" w:hAnsi="Arial" w:cs="Arial"/>
          <w:sz w:val="22"/>
          <w:szCs w:val="22"/>
        </w:rPr>
      </w:pPr>
    </w:p>
    <w:p w14:paraId="272465BF" w14:textId="77777777" w:rsidR="00BF5BE9" w:rsidRDefault="00BF5BE9" w:rsidP="00C82435">
      <w:pPr>
        <w:rPr>
          <w:rFonts w:ascii="Arial" w:hAnsi="Arial" w:cs="Arial"/>
          <w:sz w:val="22"/>
          <w:szCs w:val="22"/>
        </w:rPr>
      </w:pPr>
    </w:p>
    <w:p w14:paraId="16074755" w14:textId="77777777" w:rsidR="00BF5BE9" w:rsidRDefault="00BF5BE9" w:rsidP="00C82435">
      <w:pPr>
        <w:rPr>
          <w:rFonts w:ascii="Arial" w:hAnsi="Arial" w:cs="Arial"/>
          <w:sz w:val="22"/>
          <w:szCs w:val="22"/>
        </w:rPr>
      </w:pPr>
    </w:p>
    <w:p w14:paraId="5EE31AAD" w14:textId="77777777" w:rsidR="00BF5BE9" w:rsidRDefault="00BF5BE9" w:rsidP="00C82435">
      <w:pPr>
        <w:rPr>
          <w:rFonts w:ascii="Arial" w:hAnsi="Arial" w:cs="Arial"/>
          <w:sz w:val="22"/>
          <w:szCs w:val="22"/>
        </w:rPr>
      </w:pPr>
    </w:p>
    <w:p w14:paraId="4CD46A92" w14:textId="77777777" w:rsidR="00BF5BE9" w:rsidRDefault="00BF5BE9" w:rsidP="00C82435">
      <w:pPr>
        <w:rPr>
          <w:rFonts w:ascii="Arial" w:hAnsi="Arial" w:cs="Arial"/>
          <w:sz w:val="22"/>
          <w:szCs w:val="22"/>
        </w:rPr>
      </w:pPr>
    </w:p>
    <w:p w14:paraId="5AA207B3" w14:textId="77777777" w:rsidR="00BF5BE9" w:rsidRDefault="00BF5BE9" w:rsidP="00C82435">
      <w:pPr>
        <w:rPr>
          <w:rFonts w:ascii="Calibri Light" w:hAnsi="Calibri Light" w:cs="Calibri Light"/>
          <w:b/>
        </w:rPr>
      </w:pPr>
    </w:p>
    <w:p w14:paraId="7024F19A" w14:textId="77777777" w:rsidR="0082768D" w:rsidRDefault="0082768D" w:rsidP="00C82435">
      <w:pPr>
        <w:rPr>
          <w:rFonts w:ascii="Calibri Light" w:hAnsi="Calibri Light" w:cs="Calibri Light"/>
          <w:b/>
        </w:rPr>
      </w:pPr>
    </w:p>
    <w:p w14:paraId="60F7697C" w14:textId="77777777" w:rsidR="00BF5BE9" w:rsidRDefault="00BF5BE9" w:rsidP="00C82435">
      <w:pPr>
        <w:rPr>
          <w:rFonts w:ascii="Calibri Light" w:hAnsi="Calibri Light" w:cs="Calibri Light"/>
          <w:b/>
        </w:rPr>
      </w:pPr>
    </w:p>
    <w:p w14:paraId="46E44163" w14:textId="77777777" w:rsidR="00BF5BE9" w:rsidRDefault="00BF5BE9" w:rsidP="00C82435">
      <w:pPr>
        <w:rPr>
          <w:rFonts w:ascii="Calibri Light" w:hAnsi="Calibri Light" w:cs="Calibri Light"/>
          <w:b/>
        </w:rPr>
      </w:pPr>
    </w:p>
    <w:p w14:paraId="7F8246FD" w14:textId="4900C929" w:rsidR="00C82435" w:rsidRPr="000A354B" w:rsidRDefault="00C82435" w:rsidP="00C82435">
      <w:pPr>
        <w:rPr>
          <w:rFonts w:ascii="Calibri Light" w:hAnsi="Calibri Light" w:cs="Calibri Light"/>
          <w:b/>
          <w:lang w:val="en"/>
        </w:rPr>
      </w:pPr>
      <w:r w:rsidRPr="00BB3663">
        <w:rPr>
          <w:rFonts w:ascii="Calibri Light" w:hAnsi="Calibri Light" w:cs="Calibri Light"/>
          <w:b/>
        </w:rPr>
        <w:t xml:space="preserve">CLOSING DATE:  </w:t>
      </w:r>
      <w:r w:rsidR="00BF5BE9">
        <w:rPr>
          <w:rFonts w:ascii="Calibri Light" w:hAnsi="Calibri Light" w:cs="Calibri Light"/>
          <w:b/>
        </w:rPr>
        <w:t>Friday 4</w:t>
      </w:r>
      <w:r w:rsidR="00BF5BE9" w:rsidRPr="00BF5BE9">
        <w:rPr>
          <w:rFonts w:ascii="Calibri Light" w:hAnsi="Calibri Light" w:cs="Calibri Light"/>
          <w:b/>
          <w:vertAlign w:val="superscript"/>
        </w:rPr>
        <w:t>th</w:t>
      </w:r>
      <w:r w:rsidR="00BF5BE9">
        <w:rPr>
          <w:rFonts w:ascii="Calibri Light" w:hAnsi="Calibri Light" w:cs="Calibri Light"/>
          <w:b/>
        </w:rPr>
        <w:t xml:space="preserve"> April 2025</w:t>
      </w:r>
      <w:r w:rsidR="00CA6039">
        <w:rPr>
          <w:rFonts w:ascii="Calibri Light" w:hAnsi="Calibri Light" w:cs="Calibri Light"/>
          <w:b/>
        </w:rPr>
        <w:t xml:space="preserve"> 9am</w:t>
      </w:r>
    </w:p>
    <w:p w14:paraId="43EA5F3B" w14:textId="77777777" w:rsidR="00C82435" w:rsidRPr="00BB3663" w:rsidRDefault="00C82435" w:rsidP="00C82435">
      <w:pPr>
        <w:rPr>
          <w:rFonts w:ascii="Calibri Light" w:hAnsi="Calibri Light" w:cs="Calibri Light"/>
          <w:b/>
        </w:rPr>
      </w:pPr>
    </w:p>
    <w:p w14:paraId="11543613" w14:textId="611A15AC" w:rsidR="00C82435" w:rsidRDefault="00C82435" w:rsidP="00C82435">
      <w:pPr>
        <w:rPr>
          <w:rFonts w:ascii="Calibri Light" w:hAnsi="Calibri Light" w:cs="Calibri Light"/>
          <w:b/>
        </w:rPr>
      </w:pPr>
      <w:r w:rsidRPr="00BB3663">
        <w:rPr>
          <w:rFonts w:ascii="Calibri Light" w:hAnsi="Calibri Light" w:cs="Calibri Light"/>
          <w:b/>
        </w:rPr>
        <w:t xml:space="preserve">INTERVIEWS TO BE HELD:  </w:t>
      </w:r>
      <w:r w:rsidR="000A354B" w:rsidRPr="00DF3419">
        <w:rPr>
          <w:rStyle w:val="Strong"/>
          <w:rFonts w:ascii="Calibri Light" w:hAnsi="Calibri Light" w:cs="Calibri Light"/>
          <w:lang w:val="en"/>
        </w:rPr>
        <w:t>Week Commencing</w:t>
      </w:r>
      <w:r w:rsidR="00BF5BE9">
        <w:rPr>
          <w:rStyle w:val="Strong"/>
          <w:rFonts w:ascii="Calibri Light" w:hAnsi="Calibri Light" w:cs="Calibri Light"/>
          <w:lang w:val="en"/>
        </w:rPr>
        <w:t xml:space="preserve"> 22</w:t>
      </w:r>
      <w:r w:rsidR="00BF5BE9" w:rsidRPr="00BF5BE9">
        <w:rPr>
          <w:rStyle w:val="Strong"/>
          <w:rFonts w:ascii="Calibri Light" w:hAnsi="Calibri Light" w:cs="Calibri Light"/>
          <w:vertAlign w:val="superscript"/>
          <w:lang w:val="en"/>
        </w:rPr>
        <w:t>nd</w:t>
      </w:r>
      <w:r w:rsidR="00BF5BE9">
        <w:rPr>
          <w:rStyle w:val="Strong"/>
          <w:rFonts w:ascii="Calibri Light" w:hAnsi="Calibri Light" w:cs="Calibri Light"/>
          <w:lang w:val="en"/>
        </w:rPr>
        <w:t xml:space="preserve"> April 2025</w:t>
      </w:r>
    </w:p>
    <w:p w14:paraId="66AB2FFF" w14:textId="77777777" w:rsidR="00C82435" w:rsidRPr="00BB3663" w:rsidRDefault="00C82435" w:rsidP="00C82435">
      <w:pPr>
        <w:rPr>
          <w:rFonts w:ascii="Calibri Light" w:hAnsi="Calibri Light" w:cs="Calibri Light"/>
          <w:b/>
        </w:rPr>
      </w:pPr>
    </w:p>
    <w:p w14:paraId="505D3336" w14:textId="77777777" w:rsidR="00C82435" w:rsidRDefault="00C82435" w:rsidP="00C82435">
      <w:pPr>
        <w:pStyle w:val="paragraph"/>
        <w:textAlignment w:val="baseline"/>
        <w:rPr>
          <w:rStyle w:val="normaltextrun1"/>
          <w:rFonts w:ascii="Calibri Light" w:hAnsi="Calibri Light" w:cs="Calibri Light"/>
          <w:b/>
        </w:rPr>
      </w:pPr>
      <w:r w:rsidRPr="009E0345">
        <w:rPr>
          <w:rStyle w:val="normaltextrun1"/>
          <w:rFonts w:ascii="Calibri Light" w:hAnsi="Calibri Light" w:cs="Calibri Light"/>
          <w:b/>
        </w:rPr>
        <w:t>NO AGENCIES PLEASE</w:t>
      </w:r>
    </w:p>
    <w:p w14:paraId="228275D6" w14:textId="77777777" w:rsidR="00C82435" w:rsidRDefault="00C82435" w:rsidP="00C82435">
      <w:pPr>
        <w:rPr>
          <w:rFonts w:ascii="Calibri Light" w:hAnsi="Calibri Light" w:cs="Calibri Light"/>
          <w:b/>
        </w:rPr>
      </w:pPr>
    </w:p>
    <w:p w14:paraId="01EF56B5" w14:textId="77777777" w:rsidR="00C82435" w:rsidRDefault="00C82435" w:rsidP="00C82435">
      <w:pPr>
        <w:rPr>
          <w:rFonts w:ascii="Calibri Light" w:hAnsi="Calibri Light" w:cs="Calibri Light"/>
          <w:b/>
        </w:rPr>
      </w:pPr>
      <w:r w:rsidRPr="007A4A51">
        <w:rPr>
          <w:rFonts w:ascii="Calibri Light" w:hAnsi="Calibri Light" w:cs="Calibri Light"/>
          <w:b/>
        </w:rPr>
        <w:t>ENHANCED DISCLOSURE</w:t>
      </w:r>
    </w:p>
    <w:p w14:paraId="55DE0790" w14:textId="77777777" w:rsidR="00C82435" w:rsidRDefault="00C82435" w:rsidP="00C82435">
      <w:pPr>
        <w:rPr>
          <w:rFonts w:ascii="Calibri Light" w:hAnsi="Calibri Light" w:cs="Calibri Light"/>
          <w:color w:val="000000"/>
        </w:rPr>
      </w:pPr>
    </w:p>
    <w:p w14:paraId="2AD63E77" w14:textId="77777777" w:rsidR="00AA55EE" w:rsidRDefault="00AA55EE" w:rsidP="00C82435">
      <w:pPr>
        <w:rPr>
          <w:rFonts w:ascii="Arial" w:hAnsi="Arial" w:cs="Arial"/>
          <w:color w:val="000000"/>
          <w:sz w:val="22"/>
          <w:szCs w:val="22"/>
        </w:rPr>
      </w:pPr>
    </w:p>
    <w:p w14:paraId="41D506CB" w14:textId="35C2A867" w:rsidR="00C82435" w:rsidRDefault="00C82435" w:rsidP="00C82435">
      <w:pPr>
        <w:rPr>
          <w:rFonts w:ascii="Arial" w:hAnsi="Arial" w:cs="Arial"/>
          <w:color w:val="000000"/>
          <w:sz w:val="22"/>
          <w:szCs w:val="22"/>
        </w:rPr>
      </w:pPr>
      <w:r w:rsidRPr="00E40968">
        <w:rPr>
          <w:rFonts w:ascii="Arial" w:hAnsi="Arial" w:cs="Arial"/>
          <w:color w:val="000000"/>
          <w:sz w:val="22"/>
          <w:szCs w:val="22"/>
        </w:rPr>
        <w:t xml:space="preserve">Southport Learning Trust is required under law and guidance to check the criminal background of all </w:t>
      </w:r>
    </w:p>
    <w:p w14:paraId="24725E4F" w14:textId="77777777" w:rsidR="00C82435" w:rsidRPr="00E40968" w:rsidRDefault="00C82435" w:rsidP="00C82435">
      <w:pPr>
        <w:rPr>
          <w:rFonts w:ascii="Arial" w:hAnsi="Arial" w:cs="Arial"/>
          <w:color w:val="000000"/>
          <w:sz w:val="22"/>
          <w:szCs w:val="22"/>
        </w:rPr>
      </w:pPr>
      <w:r w:rsidRPr="00E40968">
        <w:rPr>
          <w:rFonts w:ascii="Arial" w:hAnsi="Arial" w:cs="Arial"/>
          <w:color w:val="000000"/>
          <w:sz w:val="22"/>
          <w:szCs w:val="22"/>
        </w:rPr>
        <w:t>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5298B7E4" w14:textId="77777777" w:rsidR="00C82435" w:rsidRPr="00E40968" w:rsidRDefault="00C82435" w:rsidP="00C82435">
      <w:pPr>
        <w:pStyle w:val="NormalWeb"/>
        <w:rPr>
          <w:rFonts w:ascii="Arial" w:hAnsi="Arial" w:cs="Arial"/>
          <w:color w:val="000000"/>
          <w:sz w:val="22"/>
          <w:szCs w:val="22"/>
        </w:rPr>
      </w:pPr>
      <w:r w:rsidRPr="00E40968">
        <w:rPr>
          <w:rFonts w:ascii="Arial" w:hAnsi="Arial" w:cs="Arial"/>
          <w:color w:val="000000"/>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7D392B3" w14:textId="77777777" w:rsidR="00C82435" w:rsidRPr="00E40968" w:rsidRDefault="00C82435" w:rsidP="00C82435">
      <w:pPr>
        <w:pStyle w:val="NormalWeb"/>
        <w:rPr>
          <w:rFonts w:ascii="Arial" w:hAnsi="Arial" w:cs="Arial"/>
          <w:color w:val="000000"/>
          <w:sz w:val="22"/>
          <w:szCs w:val="22"/>
        </w:rPr>
      </w:pPr>
      <w:r w:rsidRPr="00E40968">
        <w:rPr>
          <w:rFonts w:ascii="Arial" w:hAnsi="Arial" w:cs="Arial"/>
          <w:color w:val="000000"/>
          <w:sz w:val="22"/>
          <w:szCs w:val="22"/>
        </w:rPr>
        <w:t>Guidance about whether a conviction or caution should be disclosed can be found on the Ministry of Justice website, which can be accessed here: https://www.gov.uk/government/publications/new-guidance-on-the-rehabilitation-of-offenders-act-1974</w:t>
      </w:r>
    </w:p>
    <w:p w14:paraId="1AAFB3F2" w14:textId="77777777" w:rsidR="00C82435" w:rsidRPr="00E40968" w:rsidRDefault="00C82435" w:rsidP="00C82435">
      <w:pPr>
        <w:pStyle w:val="NormalWeb"/>
        <w:rPr>
          <w:rFonts w:ascii="Arial" w:hAnsi="Arial" w:cs="Arial"/>
          <w:color w:val="000000"/>
          <w:sz w:val="22"/>
          <w:szCs w:val="22"/>
        </w:rPr>
      </w:pPr>
      <w:r w:rsidRPr="00E40968">
        <w:rPr>
          <w:rFonts w:ascii="Arial" w:hAnsi="Arial" w:cs="Arial"/>
          <w:color w:val="000000"/>
          <w:sz w:val="22"/>
          <w:szCs w:val="22"/>
        </w:rPr>
        <w:t>In accordance with our statutory obligations under Keeping Children Safe in Education Southport Learning Trust is required to conduct an online search as part of our due diligence on shortlisted candidates. This may help identify any incidents or issues that have happened, and are publicly available online, which Southport Learning Trust might want to explore with you at interview.</w:t>
      </w:r>
    </w:p>
    <w:p w14:paraId="6197195D" w14:textId="77777777" w:rsidR="00C82435" w:rsidRPr="00E40968" w:rsidRDefault="00C82435" w:rsidP="00C82435">
      <w:pPr>
        <w:pStyle w:val="NormalWeb"/>
        <w:rPr>
          <w:rFonts w:ascii="Arial" w:hAnsi="Arial" w:cs="Arial"/>
          <w:color w:val="000000"/>
          <w:sz w:val="22"/>
          <w:szCs w:val="22"/>
        </w:rPr>
      </w:pPr>
      <w:r w:rsidRPr="00E40968">
        <w:rPr>
          <w:rFonts w:ascii="Arial" w:hAnsi="Arial" w:cs="Arial"/>
          <w:color w:val="000000"/>
          <w:sz w:val="22"/>
          <w:szCs w:val="22"/>
        </w:rPr>
        <w:t>A copy of our child protection and safeguarding policy can be found on our website https://www.maghullhigh.com/safeguarding/</w:t>
      </w:r>
    </w:p>
    <w:p w14:paraId="60B41B10" w14:textId="51E52CAB" w:rsidR="00E7467B" w:rsidRDefault="00E7467B" w:rsidP="00E7467B">
      <w:pPr>
        <w:rPr>
          <w:rFonts w:ascii="Century Gothic" w:hAnsi="Century Gothic"/>
        </w:rPr>
      </w:pPr>
    </w:p>
    <w:p w14:paraId="7062C89E" w14:textId="77777777" w:rsidR="009238E4" w:rsidRDefault="009238E4"/>
    <w:sectPr w:rsidR="009238E4" w:rsidSect="00665B3A">
      <w:headerReference w:type="default" r:id="rId7"/>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04576" w14:textId="77777777" w:rsidR="00F158BA" w:rsidRDefault="00F158BA" w:rsidP="003E1EBF">
      <w:r>
        <w:separator/>
      </w:r>
    </w:p>
  </w:endnote>
  <w:endnote w:type="continuationSeparator" w:id="0">
    <w:p w14:paraId="148355B0" w14:textId="77777777" w:rsidR="00F158BA" w:rsidRDefault="00F158BA"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54FFD" w14:textId="77777777" w:rsidR="00F158BA" w:rsidRDefault="00F158BA" w:rsidP="003E1EBF">
      <w:r>
        <w:separator/>
      </w:r>
    </w:p>
  </w:footnote>
  <w:footnote w:type="continuationSeparator" w:id="0">
    <w:p w14:paraId="32B3F8FD" w14:textId="77777777" w:rsidR="00F158BA" w:rsidRDefault="00F158BA"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14E46"/>
    <w:rsid w:val="00075A9A"/>
    <w:rsid w:val="00081415"/>
    <w:rsid w:val="000A0F0F"/>
    <w:rsid w:val="000A354B"/>
    <w:rsid w:val="001948CC"/>
    <w:rsid w:val="00212A52"/>
    <w:rsid w:val="00223CD5"/>
    <w:rsid w:val="002449FE"/>
    <w:rsid w:val="002843D4"/>
    <w:rsid w:val="00321C31"/>
    <w:rsid w:val="00334AD1"/>
    <w:rsid w:val="003B6871"/>
    <w:rsid w:val="003C43FB"/>
    <w:rsid w:val="003E1EBF"/>
    <w:rsid w:val="003E51D9"/>
    <w:rsid w:val="004064B1"/>
    <w:rsid w:val="00444BA7"/>
    <w:rsid w:val="00493A57"/>
    <w:rsid w:val="00581ECE"/>
    <w:rsid w:val="005C79C3"/>
    <w:rsid w:val="005D3C30"/>
    <w:rsid w:val="00607D63"/>
    <w:rsid w:val="0063318A"/>
    <w:rsid w:val="00633F08"/>
    <w:rsid w:val="00665B3A"/>
    <w:rsid w:val="00690F86"/>
    <w:rsid w:val="006C289A"/>
    <w:rsid w:val="00736960"/>
    <w:rsid w:val="007A455E"/>
    <w:rsid w:val="0082768D"/>
    <w:rsid w:val="00830AD0"/>
    <w:rsid w:val="00875F54"/>
    <w:rsid w:val="008B0655"/>
    <w:rsid w:val="00902817"/>
    <w:rsid w:val="009238E4"/>
    <w:rsid w:val="00934E9E"/>
    <w:rsid w:val="00970DA1"/>
    <w:rsid w:val="00997C10"/>
    <w:rsid w:val="00A23E45"/>
    <w:rsid w:val="00A863E8"/>
    <w:rsid w:val="00AA55EE"/>
    <w:rsid w:val="00AB6425"/>
    <w:rsid w:val="00BF5BE9"/>
    <w:rsid w:val="00C43953"/>
    <w:rsid w:val="00C82435"/>
    <w:rsid w:val="00C83F36"/>
    <w:rsid w:val="00CA6039"/>
    <w:rsid w:val="00D1056B"/>
    <w:rsid w:val="00D4050A"/>
    <w:rsid w:val="00DE616A"/>
    <w:rsid w:val="00E10DA0"/>
    <w:rsid w:val="00E27FC6"/>
    <w:rsid w:val="00E7467B"/>
    <w:rsid w:val="00E777A8"/>
    <w:rsid w:val="00F158BA"/>
    <w:rsid w:val="00F22AD3"/>
    <w:rsid w:val="00F92983"/>
    <w:rsid w:val="00FA215B"/>
    <w:rsid w:val="00FE4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styleId="Hyperlink">
    <w:name w:val="Hyperlink"/>
    <w:basedOn w:val="DefaultParagraphFont"/>
    <w:rsid w:val="00493A57"/>
    <w:rPr>
      <w:color w:val="B30838"/>
      <w:u w:val="single"/>
    </w:rPr>
  </w:style>
  <w:style w:type="paragraph" w:customStyle="1" w:styleId="paragraph">
    <w:name w:val="paragraph"/>
    <w:basedOn w:val="Normal"/>
    <w:rsid w:val="00493A57"/>
    <w:rPr>
      <w:rFonts w:ascii="Times New Roman" w:eastAsia="Times New Roman" w:hAnsi="Times New Roman"/>
      <w:lang w:eastAsia="en-GB"/>
    </w:rPr>
  </w:style>
  <w:style w:type="character" w:customStyle="1" w:styleId="normaltextrun1">
    <w:name w:val="normaltextrun1"/>
    <w:basedOn w:val="DefaultParagraphFont"/>
    <w:rsid w:val="00493A57"/>
  </w:style>
  <w:style w:type="paragraph" w:styleId="NormalWeb">
    <w:name w:val="Normal (Web)"/>
    <w:basedOn w:val="Normal"/>
    <w:uiPriority w:val="99"/>
    <w:unhideWhenUsed/>
    <w:rsid w:val="00493A57"/>
    <w:pPr>
      <w:spacing w:before="100" w:beforeAutospacing="1" w:after="100" w:afterAutospacing="1"/>
    </w:pPr>
    <w:rPr>
      <w:rFonts w:ascii="Times New Roman" w:eastAsia="Times New Roman" w:hAnsi="Times New Roman"/>
      <w:lang w:eastAsia="en-GB"/>
    </w:rPr>
  </w:style>
  <w:style w:type="character" w:styleId="Strong">
    <w:name w:val="Strong"/>
    <w:basedOn w:val="DefaultParagraphFont"/>
    <w:qFormat/>
    <w:rsid w:val="000A35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wenn@maghullhigh.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3</cp:revision>
  <dcterms:created xsi:type="dcterms:W3CDTF">2025-03-19T14:51:00Z</dcterms:created>
  <dcterms:modified xsi:type="dcterms:W3CDTF">2025-03-21T11:18:00Z</dcterms:modified>
</cp:coreProperties>
</file>