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E9402B" w:rsidRDefault="007D7EE8" w:rsidP="008D4679">
      <w:pPr>
        <w:pStyle w:val="BodyText"/>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3586"/>
        <w:gridCol w:w="3354"/>
        <w:gridCol w:w="3823"/>
      </w:tblGrid>
      <w:tr w:rsidR="006C52EC" w:rsidRPr="00E9402B" w14:paraId="33B02367" w14:textId="77777777" w:rsidTr="00F41AD3">
        <w:trPr>
          <w:trHeight w:val="260"/>
        </w:trPr>
        <w:tc>
          <w:tcPr>
            <w:tcW w:w="1666" w:type="pct"/>
            <w:shd w:val="clear" w:color="auto" w:fill="CCF0F0"/>
          </w:tcPr>
          <w:p w14:paraId="085607B9" w14:textId="77777777" w:rsidR="006C52EC" w:rsidRPr="00E9402B" w:rsidRDefault="006C52EC" w:rsidP="002F5148">
            <w:pPr>
              <w:spacing w:line="276" w:lineRule="auto"/>
              <w:jc w:val="center"/>
              <w:rPr>
                <w:rFonts w:asciiTheme="minorHAnsi" w:hAnsiTheme="minorHAnsi" w:cstheme="minorHAnsi"/>
                <w:b/>
              </w:rPr>
            </w:pPr>
            <w:r w:rsidRPr="00E9402B">
              <w:rPr>
                <w:rFonts w:asciiTheme="minorHAnsi" w:hAnsiTheme="minorHAnsi" w:cstheme="minorHAnsi"/>
                <w:b/>
              </w:rPr>
              <w:t>Role</w:t>
            </w:r>
          </w:p>
        </w:tc>
        <w:tc>
          <w:tcPr>
            <w:tcW w:w="1558" w:type="pct"/>
            <w:shd w:val="clear" w:color="auto" w:fill="CCF0F0"/>
          </w:tcPr>
          <w:p w14:paraId="43778502" w14:textId="77777777" w:rsidR="006C52EC" w:rsidRPr="00E9402B" w:rsidRDefault="006C52EC" w:rsidP="002F5148">
            <w:pPr>
              <w:spacing w:line="276" w:lineRule="auto"/>
              <w:jc w:val="center"/>
              <w:rPr>
                <w:rFonts w:asciiTheme="minorHAnsi" w:hAnsiTheme="minorHAnsi" w:cstheme="minorHAnsi"/>
                <w:b/>
              </w:rPr>
            </w:pPr>
            <w:r w:rsidRPr="00E9402B">
              <w:rPr>
                <w:rFonts w:asciiTheme="minorHAnsi" w:hAnsiTheme="minorHAnsi" w:cstheme="minorHAnsi"/>
                <w:b/>
              </w:rPr>
              <w:t>Grade</w:t>
            </w:r>
          </w:p>
        </w:tc>
        <w:tc>
          <w:tcPr>
            <w:tcW w:w="1776" w:type="pct"/>
            <w:shd w:val="clear" w:color="auto" w:fill="CCF0F0"/>
          </w:tcPr>
          <w:p w14:paraId="55C64E21" w14:textId="77777777" w:rsidR="006C52EC" w:rsidRPr="00E9402B" w:rsidRDefault="006C52EC" w:rsidP="002F5148">
            <w:pPr>
              <w:spacing w:line="276" w:lineRule="auto"/>
              <w:jc w:val="center"/>
              <w:rPr>
                <w:rFonts w:asciiTheme="minorHAnsi" w:hAnsiTheme="minorHAnsi" w:cstheme="minorHAnsi"/>
                <w:b/>
              </w:rPr>
            </w:pPr>
            <w:r w:rsidRPr="00E9402B">
              <w:rPr>
                <w:rFonts w:asciiTheme="minorHAnsi" w:hAnsiTheme="minorHAnsi" w:cstheme="minorHAnsi"/>
                <w:b/>
              </w:rPr>
              <w:t>Reports to</w:t>
            </w:r>
          </w:p>
        </w:tc>
      </w:tr>
      <w:tr w:rsidR="006C52EC" w:rsidRPr="00E9402B" w14:paraId="6F5A5931" w14:textId="77777777" w:rsidTr="00F41AD3">
        <w:trPr>
          <w:trHeight w:val="276"/>
        </w:trPr>
        <w:tc>
          <w:tcPr>
            <w:tcW w:w="1666" w:type="pct"/>
          </w:tcPr>
          <w:p w14:paraId="074AF0FA" w14:textId="182BE491" w:rsidR="006C52EC" w:rsidRPr="00E9402B" w:rsidRDefault="006C52EC" w:rsidP="0095502A">
            <w:pPr>
              <w:spacing w:line="276" w:lineRule="auto"/>
              <w:jc w:val="center"/>
              <w:rPr>
                <w:rFonts w:asciiTheme="minorHAnsi" w:hAnsiTheme="minorHAnsi" w:cstheme="minorHAnsi"/>
              </w:rPr>
            </w:pPr>
            <w:r w:rsidRPr="00E9402B">
              <w:rPr>
                <w:rFonts w:asciiTheme="minorHAnsi" w:hAnsiTheme="minorHAnsi" w:cstheme="minorHAnsi"/>
              </w:rPr>
              <w:t>Teaching Assistant SEN level 3</w:t>
            </w:r>
          </w:p>
        </w:tc>
        <w:tc>
          <w:tcPr>
            <w:tcW w:w="1558" w:type="pct"/>
          </w:tcPr>
          <w:p w14:paraId="3F7A91F2" w14:textId="53341332" w:rsidR="006C52EC" w:rsidRPr="00E9402B" w:rsidRDefault="006C52EC" w:rsidP="00F809E3">
            <w:pPr>
              <w:spacing w:line="276" w:lineRule="auto"/>
              <w:jc w:val="center"/>
              <w:rPr>
                <w:rFonts w:asciiTheme="minorHAnsi" w:hAnsiTheme="minorHAnsi" w:cstheme="minorHAnsi"/>
              </w:rPr>
            </w:pPr>
            <w:r w:rsidRPr="00E9402B">
              <w:rPr>
                <w:rFonts w:asciiTheme="minorHAnsi" w:hAnsiTheme="minorHAnsi" w:cstheme="minorHAnsi"/>
              </w:rPr>
              <w:t>Grade 5</w:t>
            </w:r>
          </w:p>
          <w:p w14:paraId="0A0A1901" w14:textId="7B2667C1" w:rsidR="006C52EC" w:rsidRPr="00E9402B" w:rsidRDefault="006C52EC" w:rsidP="00F809E3">
            <w:pPr>
              <w:spacing w:line="276" w:lineRule="auto"/>
              <w:jc w:val="center"/>
              <w:rPr>
                <w:rFonts w:asciiTheme="minorHAnsi" w:hAnsiTheme="minorHAnsi" w:cstheme="minorHAnsi"/>
              </w:rPr>
            </w:pPr>
          </w:p>
        </w:tc>
        <w:tc>
          <w:tcPr>
            <w:tcW w:w="1776" w:type="pct"/>
          </w:tcPr>
          <w:p w14:paraId="52BE734E" w14:textId="62788328" w:rsidR="006C52EC" w:rsidRPr="00E9402B" w:rsidRDefault="006C52EC" w:rsidP="00F809E3">
            <w:pPr>
              <w:spacing w:line="276" w:lineRule="auto"/>
              <w:jc w:val="center"/>
              <w:rPr>
                <w:rFonts w:asciiTheme="minorHAnsi" w:hAnsiTheme="minorHAnsi" w:cstheme="minorHAnsi"/>
              </w:rPr>
            </w:pPr>
            <w:r w:rsidRPr="00E9402B">
              <w:rPr>
                <w:rFonts w:asciiTheme="minorHAnsi" w:hAnsiTheme="minorHAnsi" w:cstheme="minorHAnsi"/>
              </w:rPr>
              <w:t>Senior Leadership Team, Headteacher</w:t>
            </w:r>
          </w:p>
        </w:tc>
      </w:tr>
    </w:tbl>
    <w:p w14:paraId="781C8F2E" w14:textId="77777777" w:rsidR="007D7EE8" w:rsidRPr="00E9402B" w:rsidRDefault="007D7EE8" w:rsidP="007D7EE8">
      <w:pPr>
        <w:spacing w:line="276" w:lineRule="auto"/>
        <w:rPr>
          <w:rFonts w:asciiTheme="minorHAnsi" w:hAnsiTheme="minorHAnsi" w:cstheme="minorHAnsi"/>
          <w:b/>
        </w:rPr>
      </w:pPr>
    </w:p>
    <w:p w14:paraId="191A1A9E" w14:textId="2675BC6D" w:rsidR="00512F49" w:rsidRPr="00E9402B" w:rsidRDefault="007D7EE8" w:rsidP="00E9402B">
      <w:pPr>
        <w:spacing w:line="276" w:lineRule="auto"/>
        <w:rPr>
          <w:rFonts w:asciiTheme="minorHAnsi" w:hAnsiTheme="minorHAnsi" w:cstheme="minorHAnsi"/>
          <w:b/>
          <w:u w:val="single"/>
        </w:rPr>
      </w:pPr>
      <w:r w:rsidRPr="00E9402B">
        <w:rPr>
          <w:rFonts w:asciiTheme="minorHAnsi" w:hAnsiTheme="minorHAnsi" w:cstheme="minorHAnsi"/>
          <w:b/>
          <w:u w:val="single"/>
        </w:rPr>
        <w:t>Main purpose of the job</w:t>
      </w:r>
      <w:r w:rsidR="00036464" w:rsidRPr="00E9402B">
        <w:rPr>
          <w:rFonts w:asciiTheme="minorHAnsi" w:hAnsiTheme="minorHAnsi" w:cstheme="minorHAnsi"/>
          <w:b/>
          <w:u w:val="single"/>
        </w:rPr>
        <w:t>:</w:t>
      </w:r>
    </w:p>
    <w:p w14:paraId="099034EB" w14:textId="77777777" w:rsidR="007B36F5" w:rsidRPr="00E9402B" w:rsidRDefault="00512F49" w:rsidP="007B36F5">
      <w:pPr>
        <w:widowControl/>
        <w:autoSpaceDE/>
        <w:autoSpaceDN/>
        <w:spacing w:after="120" w:line="276" w:lineRule="auto"/>
        <w:rPr>
          <w:rFonts w:asciiTheme="minorHAnsi" w:eastAsia="Times New Roman" w:hAnsiTheme="minorHAnsi" w:cstheme="minorHAnsi"/>
          <w:color w:val="222222"/>
          <w:lang w:eastAsia="en-GB" w:bidi="ar-SA"/>
        </w:rPr>
      </w:pPr>
      <w:r w:rsidRPr="00E9402B">
        <w:rPr>
          <w:rFonts w:asciiTheme="minorHAnsi" w:hAnsiTheme="minorHAnsi" w:cstheme="minorHAnsi"/>
        </w:rPr>
        <w:t>To complement the professional work of teachers by taking responsibility for delivering agreed learning activities to identified groups of students.</w:t>
      </w:r>
      <w:r w:rsidR="007B36F5">
        <w:rPr>
          <w:rFonts w:asciiTheme="minorHAnsi" w:hAnsiTheme="minorHAnsi" w:cstheme="minorHAnsi"/>
        </w:rPr>
        <w:t xml:space="preserve"> </w:t>
      </w:r>
      <w:r w:rsidR="007B36F5" w:rsidRPr="00E9402B">
        <w:rPr>
          <w:rFonts w:asciiTheme="minorHAnsi" w:eastAsia="Times New Roman" w:hAnsiTheme="minorHAnsi" w:cstheme="minorHAnsi"/>
          <w:color w:val="222222"/>
          <w:lang w:eastAsia="en-GB" w:bidi="ar-SA"/>
        </w:rPr>
        <w:t>The post holder will</w:t>
      </w:r>
      <w:r w:rsidR="007B36F5" w:rsidRPr="00E9402B">
        <w:rPr>
          <w:rFonts w:asciiTheme="minorHAnsi" w:hAnsiTheme="minorHAnsi" w:cstheme="minorHAnsi"/>
          <w:b/>
        </w:rPr>
        <w:t xml:space="preserve"> </w:t>
      </w:r>
      <w:r w:rsidR="007B36F5" w:rsidRPr="00E9402B">
        <w:rPr>
          <w:rFonts w:asciiTheme="minorHAnsi" w:eastAsia="Times New Roman" w:hAnsiTheme="minorHAnsi" w:cstheme="minorHAnsi"/>
          <w:color w:val="222222"/>
          <w:lang w:eastAsia="en-GB" w:bidi="ar-SA"/>
        </w:rPr>
        <w:t xml:space="preserve">provide </w:t>
      </w:r>
      <w:r w:rsidR="007B36F5">
        <w:rPr>
          <w:rFonts w:asciiTheme="minorHAnsi" w:eastAsia="Times New Roman" w:hAnsiTheme="minorHAnsi" w:cstheme="minorHAnsi"/>
          <w:color w:val="222222"/>
          <w:lang w:eastAsia="en-GB" w:bidi="ar-SA"/>
        </w:rPr>
        <w:t>support to curriculum development in specialised areas.</w:t>
      </w:r>
    </w:p>
    <w:p w14:paraId="5C487636" w14:textId="625AE67D" w:rsidR="00FC0784" w:rsidRPr="00E9402B" w:rsidRDefault="00FC0784" w:rsidP="00FC0784">
      <w:pPr>
        <w:pStyle w:val="BodyText3"/>
        <w:rPr>
          <w:rFonts w:cstheme="minorHAnsi"/>
          <w:sz w:val="22"/>
          <w:szCs w:val="22"/>
        </w:rPr>
      </w:pPr>
      <w:r w:rsidRPr="00E9402B">
        <w:rPr>
          <w:rFonts w:cstheme="minorHAnsi"/>
          <w:sz w:val="22"/>
          <w:szCs w:val="22"/>
        </w:rPr>
        <w:t xml:space="preserve">The successful applicant must be able to work effectively with the whole school community including pupils, parents, </w:t>
      </w:r>
      <w:r w:rsidR="00E9402B" w:rsidRPr="00E9402B">
        <w:rPr>
          <w:rFonts w:cstheme="minorHAnsi"/>
          <w:sz w:val="22"/>
          <w:szCs w:val="22"/>
        </w:rPr>
        <w:t>governors,</w:t>
      </w:r>
      <w:r w:rsidRPr="00E9402B">
        <w:rPr>
          <w:rFonts w:cstheme="minorHAnsi"/>
          <w:sz w:val="22"/>
          <w:szCs w:val="22"/>
        </w:rPr>
        <w:t xml:space="preserve"> and staff.  </w:t>
      </w:r>
    </w:p>
    <w:p w14:paraId="239C723B" w14:textId="77777777" w:rsidR="008A58AE" w:rsidRPr="00E9402B" w:rsidRDefault="008A58AE" w:rsidP="004F401A">
      <w:pPr>
        <w:spacing w:line="276" w:lineRule="auto"/>
        <w:rPr>
          <w:rFonts w:asciiTheme="minorHAnsi" w:hAnsiTheme="minorHAnsi" w:cstheme="minorHAnsi"/>
          <w:b/>
          <w:u w:val="single"/>
        </w:rPr>
      </w:pPr>
    </w:p>
    <w:p w14:paraId="7BA35325" w14:textId="230F78DD" w:rsidR="00587750" w:rsidRPr="00E9402B" w:rsidRDefault="007D7EE8" w:rsidP="004F401A">
      <w:pPr>
        <w:spacing w:line="276" w:lineRule="auto"/>
        <w:rPr>
          <w:rFonts w:asciiTheme="minorHAnsi" w:hAnsiTheme="minorHAnsi" w:cstheme="minorHAnsi"/>
          <w:b/>
          <w:u w:val="single"/>
        </w:rPr>
      </w:pPr>
      <w:r w:rsidRPr="00E9402B">
        <w:rPr>
          <w:rFonts w:asciiTheme="minorHAnsi" w:hAnsiTheme="minorHAnsi" w:cstheme="minorHAnsi"/>
          <w:b/>
          <w:u w:val="single"/>
        </w:rPr>
        <w:t>Key relationships</w:t>
      </w:r>
      <w:r w:rsidR="00036464" w:rsidRPr="00E9402B">
        <w:rPr>
          <w:rFonts w:asciiTheme="minorHAnsi" w:hAnsiTheme="minorHAnsi" w:cstheme="minorHAnsi"/>
          <w:b/>
          <w:u w:val="single"/>
        </w:rPr>
        <w:t>:</w:t>
      </w:r>
    </w:p>
    <w:p w14:paraId="24CB11D7" w14:textId="4F8FC8CB" w:rsidR="00B93665" w:rsidRPr="00E9402B" w:rsidRDefault="00B93665" w:rsidP="00B93665">
      <w:pPr>
        <w:widowControl/>
        <w:autoSpaceDE/>
        <w:autoSpaceDN/>
        <w:spacing w:after="160" w:line="276" w:lineRule="auto"/>
        <w:contextualSpacing/>
        <w:rPr>
          <w:rFonts w:asciiTheme="minorHAnsi" w:hAnsiTheme="minorHAnsi" w:cstheme="minorHAnsi"/>
        </w:rPr>
      </w:pPr>
      <w:r w:rsidRPr="00E9402B">
        <w:rPr>
          <w:rFonts w:asciiTheme="minorHAnsi" w:hAnsiTheme="minorHAnsi" w:cstheme="minorHAnsi"/>
        </w:rPr>
        <w:t xml:space="preserve">The main contacts of the job are: </w:t>
      </w:r>
      <w:r w:rsidR="00512F49" w:rsidRPr="00E9402B">
        <w:rPr>
          <w:rFonts w:asciiTheme="minorHAnsi" w:hAnsiTheme="minorHAnsi" w:cstheme="minorHAnsi"/>
        </w:rPr>
        <w:t>Curriculum Leader</w:t>
      </w:r>
      <w:r w:rsidRPr="00E9402B">
        <w:rPr>
          <w:rFonts w:asciiTheme="minorHAnsi" w:hAnsiTheme="minorHAnsi" w:cstheme="minorHAnsi"/>
        </w:rPr>
        <w:t xml:space="preserve">, </w:t>
      </w:r>
      <w:r w:rsidR="00512F49" w:rsidRPr="00E9402B">
        <w:rPr>
          <w:rFonts w:asciiTheme="minorHAnsi" w:hAnsiTheme="minorHAnsi" w:cstheme="minorHAnsi"/>
        </w:rPr>
        <w:t xml:space="preserve">SLT Line manager, </w:t>
      </w:r>
      <w:r w:rsidRPr="00E9402B">
        <w:rPr>
          <w:rFonts w:asciiTheme="minorHAnsi" w:hAnsiTheme="minorHAnsi" w:cstheme="minorHAnsi"/>
        </w:rPr>
        <w:t xml:space="preserve">SLT at </w:t>
      </w:r>
      <w:r w:rsidR="00512F49" w:rsidRPr="00E9402B">
        <w:rPr>
          <w:rFonts w:asciiTheme="minorHAnsi" w:hAnsiTheme="minorHAnsi" w:cstheme="minorHAnsi"/>
        </w:rPr>
        <w:t>the</w:t>
      </w:r>
      <w:r w:rsidRPr="00E9402B">
        <w:rPr>
          <w:rFonts w:asciiTheme="minorHAnsi" w:hAnsiTheme="minorHAnsi" w:cstheme="minorHAnsi"/>
        </w:rPr>
        <w:t xml:space="preserve"> school, teaching staff, other support staff, students, parents, and external support services.</w:t>
      </w:r>
    </w:p>
    <w:p w14:paraId="4795CB81" w14:textId="77777777" w:rsidR="007D7EE8" w:rsidRPr="00E9402B" w:rsidRDefault="007D7EE8" w:rsidP="007D7EE8">
      <w:pPr>
        <w:spacing w:line="276" w:lineRule="auto"/>
        <w:jc w:val="both"/>
        <w:rPr>
          <w:rFonts w:asciiTheme="minorHAnsi" w:hAnsiTheme="minorHAnsi" w:cstheme="minorHAnsi"/>
          <w:b/>
          <w:u w:val="single"/>
        </w:rPr>
      </w:pPr>
    </w:p>
    <w:p w14:paraId="7BFCF182" w14:textId="07ED1D38" w:rsidR="007D7EE8" w:rsidRPr="00E9402B" w:rsidRDefault="4930595E" w:rsidP="525A2D10">
      <w:pPr>
        <w:spacing w:line="276" w:lineRule="auto"/>
        <w:jc w:val="both"/>
        <w:rPr>
          <w:rFonts w:asciiTheme="minorHAnsi" w:hAnsiTheme="minorHAnsi" w:cstheme="minorHAnsi"/>
          <w:b/>
          <w:bCs/>
          <w:u w:val="single"/>
        </w:rPr>
      </w:pPr>
      <w:r w:rsidRPr="00E9402B">
        <w:rPr>
          <w:rFonts w:asciiTheme="minorHAnsi" w:hAnsiTheme="minorHAnsi" w:cstheme="minorHAnsi"/>
          <w:b/>
          <w:bCs/>
        </w:rPr>
        <w:t>Please note that w</w:t>
      </w:r>
      <w:r w:rsidR="007D7EE8" w:rsidRPr="00E9402B">
        <w:rPr>
          <w:rFonts w:asciiTheme="minorHAnsi" w:hAnsiTheme="minorHAnsi" w:cstheme="minorHAnsi"/>
          <w:b/>
          <w:bCs/>
        </w:rPr>
        <w:t xml:space="preserve">hilst this job description gives an indication of the </w:t>
      </w:r>
      <w:r w:rsidR="141E3936" w:rsidRPr="00E9402B">
        <w:rPr>
          <w:rFonts w:asciiTheme="minorHAnsi" w:hAnsiTheme="minorHAnsi" w:cstheme="minorHAnsi"/>
          <w:b/>
          <w:bCs/>
        </w:rPr>
        <w:t>key</w:t>
      </w:r>
      <w:r w:rsidR="007D7EE8" w:rsidRPr="00E9402B">
        <w:rPr>
          <w:rFonts w:asciiTheme="minorHAnsi" w:hAnsiTheme="minorHAnsi" w:cstheme="minorHAnsi"/>
          <w:b/>
          <w:bCs/>
        </w:rPr>
        <w:t xml:space="preserve"> responsibilities, it </w:t>
      </w:r>
      <w:r w:rsidR="2906FE19" w:rsidRPr="00E9402B">
        <w:rPr>
          <w:rFonts w:asciiTheme="minorHAnsi" w:hAnsiTheme="minorHAnsi" w:cstheme="minorHAnsi"/>
          <w:b/>
          <w:bCs/>
        </w:rPr>
        <w:t xml:space="preserve">is not intended to </w:t>
      </w:r>
      <w:r w:rsidR="3FB72446" w:rsidRPr="00E9402B">
        <w:rPr>
          <w:rFonts w:asciiTheme="minorHAnsi" w:hAnsiTheme="minorHAnsi" w:cstheme="minorHAnsi"/>
          <w:b/>
          <w:bCs/>
        </w:rPr>
        <w:t>provide an</w:t>
      </w:r>
      <w:r w:rsidR="2906FE19" w:rsidRPr="00E9402B">
        <w:rPr>
          <w:rFonts w:asciiTheme="minorHAnsi" w:hAnsiTheme="minorHAnsi" w:cstheme="minorHAnsi"/>
          <w:b/>
          <w:bCs/>
        </w:rPr>
        <w:t xml:space="preserve"> </w:t>
      </w:r>
      <w:r w:rsidR="6C9B4CC0" w:rsidRPr="00E9402B">
        <w:rPr>
          <w:rFonts w:asciiTheme="minorHAnsi" w:hAnsiTheme="minorHAnsi" w:cstheme="minorHAnsi"/>
          <w:b/>
          <w:bCs/>
        </w:rPr>
        <w:t>exhaustive</w:t>
      </w:r>
      <w:r w:rsidR="2906FE19" w:rsidRPr="00E9402B">
        <w:rPr>
          <w:rFonts w:asciiTheme="minorHAnsi" w:hAnsiTheme="minorHAnsi" w:cstheme="minorHAnsi"/>
          <w:b/>
          <w:bCs/>
        </w:rPr>
        <w:t xml:space="preserve"> </w:t>
      </w:r>
      <w:r w:rsidR="1BBEADB3" w:rsidRPr="00E9402B">
        <w:rPr>
          <w:rFonts w:asciiTheme="minorHAnsi" w:hAnsiTheme="minorHAnsi" w:cstheme="minorHAnsi"/>
          <w:b/>
          <w:bCs/>
        </w:rPr>
        <w:t>list.</w:t>
      </w:r>
    </w:p>
    <w:p w14:paraId="2A2D7A1F" w14:textId="4423EAD6" w:rsidR="007D7EE8" w:rsidRPr="00E9402B" w:rsidRDefault="007D7EE8" w:rsidP="525A2D10">
      <w:pPr>
        <w:spacing w:line="276" w:lineRule="auto"/>
        <w:jc w:val="both"/>
        <w:rPr>
          <w:rFonts w:asciiTheme="minorHAnsi" w:hAnsiTheme="minorHAnsi" w:cstheme="minorHAnsi"/>
          <w:b/>
          <w:bCs/>
        </w:rPr>
      </w:pPr>
    </w:p>
    <w:p w14:paraId="53EF6063" w14:textId="42D7E210" w:rsidR="004F401A" w:rsidRPr="00E9402B" w:rsidRDefault="007D7EE8" w:rsidP="525A2D10">
      <w:pPr>
        <w:spacing w:line="276" w:lineRule="auto"/>
        <w:jc w:val="both"/>
        <w:rPr>
          <w:rFonts w:asciiTheme="minorHAnsi" w:hAnsiTheme="minorHAnsi" w:cstheme="minorHAnsi"/>
          <w:b/>
          <w:bCs/>
          <w:u w:val="single"/>
        </w:rPr>
      </w:pPr>
      <w:r w:rsidRPr="00E9402B">
        <w:rPr>
          <w:rFonts w:asciiTheme="minorHAnsi" w:hAnsiTheme="minorHAnsi" w:cstheme="minorHAnsi"/>
          <w:b/>
          <w:bCs/>
          <w:u w:val="single"/>
        </w:rPr>
        <w:t>Main accountabilities:</w:t>
      </w:r>
    </w:p>
    <w:p w14:paraId="7DCF609C" w14:textId="77777777" w:rsidR="00FC0784" w:rsidRPr="00E9402B" w:rsidRDefault="00FC0784" w:rsidP="00F41AD3">
      <w:pPr>
        <w:widowControl/>
        <w:numPr>
          <w:ilvl w:val="0"/>
          <w:numId w:val="3"/>
        </w:numPr>
        <w:autoSpaceDE/>
        <w:autoSpaceDN/>
        <w:spacing w:line="276" w:lineRule="auto"/>
        <w:jc w:val="both"/>
        <w:rPr>
          <w:rFonts w:asciiTheme="minorHAnsi" w:hAnsiTheme="minorHAnsi" w:cstheme="minorHAnsi"/>
        </w:rPr>
      </w:pPr>
      <w:r w:rsidRPr="00E9402B">
        <w:rPr>
          <w:rFonts w:asciiTheme="minorHAnsi" w:hAnsiTheme="minorHAnsi" w:cstheme="minorHAnsi"/>
        </w:rPr>
        <w:t>To work with groups of children under the supervision of the teacher including the delivery of therapy and programmes of work and the implementation of ILPs.</w:t>
      </w:r>
    </w:p>
    <w:p w14:paraId="4023BAB9" w14:textId="77777777" w:rsidR="00FC0784" w:rsidRPr="00E9402B" w:rsidRDefault="00FC0784" w:rsidP="00F41AD3">
      <w:pPr>
        <w:widowControl/>
        <w:numPr>
          <w:ilvl w:val="0"/>
          <w:numId w:val="3"/>
        </w:numPr>
        <w:autoSpaceDE/>
        <w:autoSpaceDN/>
        <w:spacing w:line="276" w:lineRule="auto"/>
        <w:jc w:val="both"/>
        <w:rPr>
          <w:rFonts w:asciiTheme="minorHAnsi" w:hAnsiTheme="minorHAnsi" w:cstheme="minorHAnsi"/>
        </w:rPr>
      </w:pPr>
      <w:r w:rsidRPr="00E9402B">
        <w:rPr>
          <w:rFonts w:asciiTheme="minorHAnsi" w:hAnsiTheme="minorHAnsi" w:cstheme="minorHAnsi"/>
        </w:rPr>
        <w:t>To work closely with external agencies in developing the skills necessary to successfully deliver Support for Learning interventions.</w:t>
      </w:r>
    </w:p>
    <w:p w14:paraId="2C91C5A0" w14:textId="77777777" w:rsidR="00FC0784" w:rsidRPr="00E9402B" w:rsidRDefault="00FC0784" w:rsidP="00F41AD3">
      <w:pPr>
        <w:pStyle w:val="ListParagraph"/>
        <w:widowControl/>
        <w:numPr>
          <w:ilvl w:val="0"/>
          <w:numId w:val="3"/>
        </w:numPr>
        <w:autoSpaceDE/>
        <w:autoSpaceDN/>
        <w:spacing w:after="120" w:line="276" w:lineRule="auto"/>
        <w:ind w:right="0"/>
        <w:contextualSpacing/>
        <w:jc w:val="left"/>
        <w:rPr>
          <w:rFonts w:asciiTheme="minorHAnsi" w:hAnsiTheme="minorHAnsi" w:cstheme="minorHAnsi"/>
        </w:rPr>
      </w:pPr>
      <w:r w:rsidRPr="00E9402B">
        <w:rPr>
          <w:rFonts w:asciiTheme="minorHAnsi" w:hAnsiTheme="minorHAnsi" w:cstheme="minorHAnsi"/>
        </w:rPr>
        <w:t>Work in collaboration with teaching colleagues to co-ordinate and plan schemes of work to be used by teaching assistants undertaking specified teaching work</w:t>
      </w:r>
    </w:p>
    <w:p w14:paraId="2772F51C" w14:textId="6DC2BAC0" w:rsidR="00FC0784" w:rsidRPr="00E9402B" w:rsidRDefault="00FC0784" w:rsidP="00F41AD3">
      <w:pPr>
        <w:pStyle w:val="ListParagraph"/>
        <w:widowControl/>
        <w:numPr>
          <w:ilvl w:val="0"/>
          <w:numId w:val="3"/>
        </w:numPr>
        <w:autoSpaceDE/>
        <w:autoSpaceDN/>
        <w:spacing w:after="120" w:line="276" w:lineRule="auto"/>
        <w:ind w:right="0"/>
        <w:contextualSpacing/>
        <w:jc w:val="left"/>
        <w:rPr>
          <w:rFonts w:asciiTheme="minorHAnsi" w:hAnsiTheme="minorHAnsi" w:cstheme="minorHAnsi"/>
        </w:rPr>
      </w:pPr>
      <w:r w:rsidRPr="00E9402B">
        <w:rPr>
          <w:rFonts w:asciiTheme="minorHAnsi" w:hAnsiTheme="minorHAnsi" w:cstheme="minorHAnsi"/>
        </w:rPr>
        <w:t xml:space="preserve">To support the development of curriculum areas, researching and producing resources to support student learning. </w:t>
      </w:r>
    </w:p>
    <w:p w14:paraId="62833C14" w14:textId="1ACE21AE" w:rsidR="00FC0784" w:rsidRPr="00E9402B" w:rsidRDefault="00FC0784" w:rsidP="00F41AD3">
      <w:pPr>
        <w:pStyle w:val="ListParagraph"/>
        <w:widowControl/>
        <w:numPr>
          <w:ilvl w:val="0"/>
          <w:numId w:val="3"/>
        </w:numPr>
        <w:autoSpaceDE/>
        <w:autoSpaceDN/>
        <w:spacing w:after="120" w:line="276" w:lineRule="auto"/>
        <w:ind w:right="0"/>
        <w:contextualSpacing/>
        <w:jc w:val="left"/>
        <w:rPr>
          <w:rFonts w:asciiTheme="minorHAnsi" w:hAnsiTheme="minorHAnsi" w:cstheme="minorHAnsi"/>
        </w:rPr>
      </w:pPr>
      <w:r w:rsidRPr="00E9402B">
        <w:rPr>
          <w:rFonts w:asciiTheme="minorHAnsi" w:hAnsiTheme="minorHAnsi" w:cstheme="minorHAnsi"/>
        </w:rPr>
        <w:t xml:space="preserve">Attend to pupils’ personal needs, including minor first aid and provide advice to assist in their pastoral, social, health, hygiene development and welfare matters. </w:t>
      </w:r>
    </w:p>
    <w:p w14:paraId="6A0E1B09" w14:textId="07CFA34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Promote inclusion, independence and employ strategies to recognise and reward achievement of self-reliance.</w:t>
      </w:r>
    </w:p>
    <w:p w14:paraId="3A300C4D" w14:textId="43B76DE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Implement agreed learning activities/teaching programmes, adjusting activities according to student responses/needs, including assessment.</w:t>
      </w:r>
    </w:p>
    <w:p w14:paraId="6054AC41" w14:textId="6EFFF69B"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Plan, adapt and deliver learning activities that address the barriers to learning experienced by the student(s) using the learning strategies of the English or maths department to support the development of students’ skills.</w:t>
      </w:r>
    </w:p>
    <w:p w14:paraId="2B6121FD" w14:textId="5463B923"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Select and prepare resources necessary to lead learning activities, taking account of students’ interests, language, and cultural backgrounds.</w:t>
      </w:r>
    </w:p>
    <w:p w14:paraId="7EB60433" w14:textId="6D3A06BD"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Support the use of ICT in learning activities and develop students’ competence and independence in its use.</w:t>
      </w:r>
    </w:p>
    <w:p w14:paraId="191CAC69" w14:textId="0A28C69F"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Organise and manage appropriate learning environment and resources.</w:t>
      </w:r>
    </w:p>
    <w:p w14:paraId="7C0F06E4" w14:textId="5958818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Monitor and evaluate student responses to learning activities through observation and planned recording of achievement against predetermined learning objectives.</w:t>
      </w:r>
    </w:p>
    <w:p w14:paraId="6788555B" w14:textId="336DE1A0"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lastRenderedPageBreak/>
        <w:t>Undertake marking of student’s work and accurately record achievement/progress.</w:t>
      </w:r>
    </w:p>
    <w:p w14:paraId="743F8010" w14:textId="4AA98F0B"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Administer and assess routine tests and invigilate exams.</w:t>
      </w:r>
    </w:p>
    <w:p w14:paraId="4320D741" w14:textId="6CF8E54B"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Record progress and achievement in lessons/activities systematically and providin</w:t>
      </w:r>
      <w:r w:rsidR="00D365B5" w:rsidRPr="00E9402B">
        <w:rPr>
          <w:rFonts w:asciiTheme="minorHAnsi" w:eastAsia="Times New Roman" w:hAnsiTheme="minorHAnsi" w:cstheme="minorHAnsi"/>
          <w:color w:val="000000"/>
          <w:lang w:eastAsia="en-GB" w:bidi="ar-SA"/>
        </w:rPr>
        <w:t xml:space="preserve">g evidence of a range </w:t>
      </w:r>
      <w:r w:rsidRPr="00E9402B">
        <w:rPr>
          <w:rFonts w:asciiTheme="minorHAnsi" w:eastAsia="Times New Roman" w:hAnsiTheme="minorHAnsi" w:cstheme="minorHAnsi"/>
          <w:color w:val="000000"/>
          <w:lang w:eastAsia="en-GB" w:bidi="ar-SA"/>
        </w:rPr>
        <w:t>of progress and attainment.</w:t>
      </w:r>
    </w:p>
    <w:p w14:paraId="5DEEB2C0" w14:textId="424709AB"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Provide objective and accurate feedback and reports as required, to the teacher/Curriculum Leader on student achievement, progress, and other matters, ensuring the availability of appropriate evidence.</w:t>
      </w:r>
    </w:p>
    <w:p w14:paraId="294C5D4C" w14:textId="73EA65CC"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Liaise with parents/carers and establish constructive relationships and communicate with other relevant bodies to support the achievement and progress of students.</w:t>
      </w:r>
    </w:p>
    <w:p w14:paraId="71A3F583" w14:textId="3A4AB7B1"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Support the role of parents in students’ learning and contribute/lead meetings with parents to provide constructive feedback on student progress and achievement.</w:t>
      </w:r>
    </w:p>
    <w:p w14:paraId="5F855670" w14:textId="22C928AE"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Take the lead role in the development and implementation of appropriate behaviour management strategies promoting self-control and independence.</w:t>
      </w:r>
    </w:p>
    <w:p w14:paraId="1951F31D" w14:textId="5BDB5EC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Ensure strategic processes are complied with in order to overcome barriers to learning e.g., behaviour management strategies.</w:t>
      </w:r>
    </w:p>
    <w:p w14:paraId="77E84CA4" w14:textId="09CFB7D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Accompany teachers and students on educational visits.</w:t>
      </w:r>
    </w:p>
    <w:p w14:paraId="25D116C2" w14:textId="77777777"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Assist in maintaining high standards of health and safety at all times.</w:t>
      </w:r>
    </w:p>
    <w:p w14:paraId="6162C899" w14:textId="77777777"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Maintain good relationships with colleagues and work together as a team.</w:t>
      </w:r>
    </w:p>
    <w:p w14:paraId="25B6714C" w14:textId="00CC416C"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Deliver out of school learning activities within guidelines established by the school.</w:t>
      </w:r>
    </w:p>
    <w:p w14:paraId="632530AC" w14:textId="77777777"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Be aware of and support difference and ensure all students have equal access to opportunities to learn and develop.</w:t>
      </w:r>
    </w:p>
    <w:p w14:paraId="41F8BBAC" w14:textId="6CFD3CFF" w:rsidR="00B93665"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Take the initiative as appropriate to develop multi agency approaches to supporting students.</w:t>
      </w:r>
    </w:p>
    <w:p w14:paraId="4A19F919" w14:textId="77777777" w:rsidR="006C52EC" w:rsidRPr="00E9402B" w:rsidRDefault="006C52EC" w:rsidP="00F41AD3">
      <w:pPr>
        <w:pStyle w:val="ListParagraph"/>
        <w:widowControl/>
        <w:autoSpaceDE/>
        <w:autoSpaceDN/>
        <w:spacing w:after="60" w:line="276" w:lineRule="auto"/>
        <w:ind w:left="714" w:right="318" w:firstLine="0"/>
        <w:jc w:val="left"/>
        <w:rPr>
          <w:rFonts w:asciiTheme="minorHAnsi" w:eastAsia="Times New Roman" w:hAnsiTheme="minorHAnsi" w:cstheme="minorHAnsi"/>
          <w:color w:val="000000"/>
          <w:lang w:eastAsia="en-GB" w:bidi="ar-SA"/>
        </w:rPr>
      </w:pPr>
    </w:p>
    <w:p w14:paraId="2AD216BC" w14:textId="75A3718A" w:rsidR="007D7EE8" w:rsidRPr="00E9402B" w:rsidRDefault="007D7EE8" w:rsidP="00F41AD3">
      <w:pPr>
        <w:spacing w:line="276" w:lineRule="auto"/>
        <w:jc w:val="both"/>
        <w:rPr>
          <w:rFonts w:asciiTheme="minorHAnsi" w:hAnsiTheme="minorHAnsi" w:cstheme="minorHAnsi"/>
          <w:b/>
          <w:bCs/>
          <w:u w:val="single"/>
        </w:rPr>
      </w:pPr>
      <w:r w:rsidRPr="00E9402B">
        <w:rPr>
          <w:rFonts w:asciiTheme="minorHAnsi" w:hAnsiTheme="minorHAnsi" w:cstheme="minorHAnsi"/>
          <w:b/>
          <w:bCs/>
          <w:u w:val="single"/>
        </w:rPr>
        <w:t>All employees in the Trust are expected to:</w:t>
      </w:r>
    </w:p>
    <w:p w14:paraId="58BEF227" w14:textId="26432DBF"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692386">
        <w:rPr>
          <w:rFonts w:asciiTheme="minorHAnsi" w:eastAsia="Times New Roman" w:hAnsiTheme="minorHAnsi" w:cstheme="minorHAnsi"/>
          <w:color w:val="000000"/>
          <w:lang w:eastAsia="en-GB" w:bidi="ar-SA"/>
        </w:rPr>
        <w:t xml:space="preserve">: </w:t>
      </w:r>
      <w:hyperlink w:history="1">
        <w:r w:rsidR="00692386" w:rsidRPr="00692386">
          <w:rPr>
            <w:rStyle w:val="Hyperlink"/>
            <w:rFonts w:asciiTheme="minorHAnsi" w:eastAsia="Times New Roman" w:hAnsiTheme="minorHAnsi" w:cstheme="minorHAnsi"/>
            <w:lang w:eastAsia="en-GB" w:bidi="ar-SA"/>
          </w:rPr>
          <w:t>Vision, Values and Strategy - Prospere Learning Trust</w:t>
        </w:r>
      </w:hyperlink>
    </w:p>
    <w:p w14:paraId="305CA36D" w14:textId="1072AA65"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r w:rsidR="009612F1" w:rsidRPr="00E9402B">
        <w:rPr>
          <w:rFonts w:asciiTheme="minorHAnsi" w:eastAsia="Times New Roman" w:hAnsiTheme="minorHAnsi" w:cstheme="minorHAnsi"/>
          <w:color w:val="000000"/>
          <w:lang w:eastAsia="en-GB" w:bidi="ar-SA"/>
        </w:rPr>
        <w:t>.</w:t>
      </w:r>
    </w:p>
    <w:p w14:paraId="6CF65D98" w14:textId="19FF8E47"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r w:rsidR="009612F1" w:rsidRPr="00E9402B">
        <w:rPr>
          <w:rFonts w:asciiTheme="minorHAnsi" w:eastAsia="Times New Roman" w:hAnsiTheme="minorHAnsi" w:cstheme="minorHAnsi"/>
          <w:color w:val="000000"/>
          <w:lang w:eastAsia="en-GB" w:bidi="ar-SA"/>
        </w:rPr>
        <w:t>.</w:t>
      </w:r>
    </w:p>
    <w:p w14:paraId="4271779F" w14:textId="682CAA0A"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 xml:space="preserve">Promote and act in accordance with the Code of Conduct and </w:t>
      </w:r>
      <w:r w:rsidR="00F85BFC" w:rsidRPr="00E9402B">
        <w:rPr>
          <w:rFonts w:asciiTheme="minorHAnsi" w:eastAsia="Times New Roman" w:hAnsiTheme="minorHAnsi" w:cstheme="minorHAnsi"/>
          <w:color w:val="000000"/>
          <w:lang w:eastAsia="en-GB" w:bidi="ar-SA"/>
        </w:rPr>
        <w:t xml:space="preserve">all </w:t>
      </w:r>
      <w:r w:rsidR="009612F1" w:rsidRPr="00E9402B">
        <w:rPr>
          <w:rFonts w:asciiTheme="minorHAnsi" w:eastAsia="Times New Roman" w:hAnsiTheme="minorHAnsi" w:cstheme="minorHAnsi"/>
          <w:color w:val="000000"/>
          <w:lang w:eastAsia="en-GB" w:bidi="ar-SA"/>
        </w:rPr>
        <w:t>S</w:t>
      </w:r>
      <w:r w:rsidR="00F85BFC" w:rsidRPr="00E9402B">
        <w:rPr>
          <w:rFonts w:asciiTheme="minorHAnsi" w:eastAsia="Times New Roman" w:hAnsiTheme="minorHAnsi" w:cstheme="minorHAnsi"/>
          <w:color w:val="000000"/>
          <w:lang w:eastAsia="en-GB" w:bidi="ar-SA"/>
        </w:rPr>
        <w:t xml:space="preserve">chool / Trust </w:t>
      </w:r>
      <w:r w:rsidRPr="00E9402B">
        <w:rPr>
          <w:rFonts w:asciiTheme="minorHAnsi" w:eastAsia="Times New Roman" w:hAnsiTheme="minorHAnsi" w:cstheme="minorHAnsi"/>
          <w:color w:val="000000"/>
          <w:lang w:eastAsia="en-GB" w:bidi="ar-SA"/>
        </w:rPr>
        <w:t xml:space="preserve">policies including </w:t>
      </w:r>
      <w:r w:rsidR="009612F1" w:rsidRPr="00E9402B">
        <w:rPr>
          <w:rFonts w:asciiTheme="minorHAnsi" w:eastAsia="Times New Roman" w:hAnsiTheme="minorHAnsi" w:cstheme="minorHAnsi"/>
          <w:color w:val="000000"/>
          <w:lang w:eastAsia="en-GB" w:bidi="ar-SA"/>
        </w:rPr>
        <w:t>the Health</w:t>
      </w:r>
      <w:r w:rsidRPr="00E9402B">
        <w:rPr>
          <w:rFonts w:asciiTheme="minorHAnsi" w:eastAsia="Times New Roman" w:hAnsiTheme="minorHAnsi" w:cstheme="minorHAnsi"/>
          <w:color w:val="000000"/>
          <w:lang w:eastAsia="en-GB" w:bidi="ar-SA"/>
        </w:rPr>
        <w:t xml:space="preserve"> and Safety Policy, Equality Policy and Data Protection Policy</w:t>
      </w:r>
      <w:r w:rsidR="009612F1" w:rsidRPr="00E9402B">
        <w:rPr>
          <w:rFonts w:asciiTheme="minorHAnsi" w:eastAsia="Times New Roman" w:hAnsiTheme="minorHAnsi" w:cstheme="minorHAnsi"/>
          <w:color w:val="000000"/>
          <w:lang w:eastAsia="en-GB" w:bidi="ar-SA"/>
        </w:rPr>
        <w:t>.</w:t>
      </w:r>
    </w:p>
    <w:p w14:paraId="032C3209" w14:textId="148432ED" w:rsidR="00F85BFC"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E9402B">
        <w:rPr>
          <w:rFonts w:asciiTheme="minorHAnsi" w:eastAsia="Times New Roman" w:hAnsiTheme="minorHAnsi" w:cstheme="minorHAnsi"/>
          <w:color w:val="000000"/>
          <w:lang w:eastAsia="en-GB" w:bidi="ar-SA"/>
        </w:rPr>
        <w:t>s</w:t>
      </w:r>
      <w:r w:rsidR="009612F1" w:rsidRPr="00E9402B">
        <w:rPr>
          <w:rFonts w:asciiTheme="minorHAnsi" w:eastAsia="Times New Roman" w:hAnsiTheme="minorHAnsi" w:cstheme="minorHAnsi"/>
          <w:color w:val="000000"/>
          <w:lang w:eastAsia="en-GB" w:bidi="ar-SA"/>
        </w:rPr>
        <w:t>.</w:t>
      </w:r>
    </w:p>
    <w:p w14:paraId="1606DBB7" w14:textId="2583BDFB"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 xml:space="preserve">Demonstrate tact and diplomacy in all interpersonal relationships with the public, pupils, </w:t>
      </w:r>
      <w:r w:rsidR="009612F1" w:rsidRPr="00E9402B">
        <w:rPr>
          <w:rFonts w:asciiTheme="minorHAnsi" w:eastAsia="Times New Roman" w:hAnsiTheme="minorHAnsi" w:cstheme="minorHAnsi"/>
          <w:color w:val="000000"/>
          <w:lang w:eastAsia="en-GB" w:bidi="ar-SA"/>
        </w:rPr>
        <w:t>parents,</w:t>
      </w:r>
      <w:r w:rsidRPr="00E9402B">
        <w:rPr>
          <w:rFonts w:asciiTheme="minorHAnsi" w:eastAsia="Times New Roman" w:hAnsiTheme="minorHAnsi" w:cstheme="minorHAnsi"/>
          <w:color w:val="000000"/>
          <w:lang w:eastAsia="en-GB" w:bidi="ar-SA"/>
        </w:rPr>
        <w:t xml:space="preserve"> and colleagues</w:t>
      </w:r>
      <w:r w:rsidR="009612F1" w:rsidRPr="00E9402B">
        <w:rPr>
          <w:rFonts w:asciiTheme="minorHAnsi" w:eastAsia="Times New Roman" w:hAnsiTheme="minorHAnsi" w:cstheme="minorHAnsi"/>
          <w:color w:val="000000"/>
          <w:lang w:eastAsia="en-GB" w:bidi="ar-SA"/>
        </w:rPr>
        <w:t>.</w:t>
      </w:r>
    </w:p>
    <w:p w14:paraId="2027C3DD" w14:textId="30EB3244" w:rsidR="007D7EE8" w:rsidRPr="00E9402B" w:rsidRDefault="00EA5342" w:rsidP="00F41AD3">
      <w:pPr>
        <w:pStyle w:val="ListParagraph"/>
        <w:widowControl/>
        <w:numPr>
          <w:ilvl w:val="0"/>
          <w:numId w:val="3"/>
        </w:numPr>
        <w:autoSpaceDE/>
        <w:autoSpaceDN/>
        <w:spacing w:after="60" w:line="276" w:lineRule="auto"/>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 xml:space="preserve">Take responsibility for personal professional growth and development, keeping </w:t>
      </w:r>
      <w:r w:rsidR="009612F1" w:rsidRPr="00E9402B">
        <w:rPr>
          <w:rFonts w:asciiTheme="minorHAnsi" w:eastAsia="Times New Roman" w:hAnsiTheme="minorHAnsi" w:cstheme="minorHAnsi"/>
          <w:color w:val="000000"/>
          <w:lang w:eastAsia="en-GB" w:bidi="ar-SA"/>
        </w:rPr>
        <w:t>up to date</w:t>
      </w:r>
      <w:r w:rsidRPr="00E9402B">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r w:rsidR="009612F1" w:rsidRPr="00E9402B">
        <w:rPr>
          <w:rFonts w:asciiTheme="minorHAnsi" w:eastAsia="Times New Roman" w:hAnsiTheme="minorHAnsi" w:cstheme="minorHAnsi"/>
          <w:color w:val="000000"/>
          <w:lang w:eastAsia="en-GB" w:bidi="ar-SA"/>
        </w:rPr>
        <w:t>.</w:t>
      </w:r>
    </w:p>
    <w:p w14:paraId="3091BA98" w14:textId="49F41A3E"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Attend Trust and school events as required and make a positive contribution during such events</w:t>
      </w:r>
      <w:r w:rsidR="009612F1" w:rsidRPr="00E9402B">
        <w:rPr>
          <w:rFonts w:asciiTheme="minorHAnsi" w:eastAsia="Times New Roman" w:hAnsiTheme="minorHAnsi" w:cstheme="minorHAnsi"/>
          <w:color w:val="000000"/>
          <w:lang w:eastAsia="en-GB" w:bidi="ar-SA"/>
        </w:rPr>
        <w:t>.</w:t>
      </w:r>
    </w:p>
    <w:p w14:paraId="61B033BB" w14:textId="349F9790"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Attend regular meetings before and after Trust hours, including morning briefings</w:t>
      </w:r>
      <w:r w:rsidR="009612F1" w:rsidRPr="00E9402B">
        <w:rPr>
          <w:rFonts w:asciiTheme="minorHAnsi" w:eastAsia="Times New Roman" w:hAnsiTheme="minorHAnsi" w:cstheme="minorHAnsi"/>
          <w:color w:val="000000"/>
          <w:lang w:eastAsia="en-GB" w:bidi="ar-SA"/>
        </w:rPr>
        <w:t>.</w:t>
      </w:r>
    </w:p>
    <w:p w14:paraId="3FBD76F5" w14:textId="69863D63"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lastRenderedPageBreak/>
        <w:t xml:space="preserve">Carry out duties other than those listed in the job description </w:t>
      </w:r>
      <w:r w:rsidR="00647256" w:rsidRPr="00E9402B">
        <w:rPr>
          <w:rFonts w:asciiTheme="minorHAnsi" w:eastAsia="Times New Roman" w:hAnsiTheme="minorHAnsi" w:cstheme="minorHAnsi"/>
          <w:color w:val="000000"/>
          <w:lang w:eastAsia="en-GB" w:bidi="ar-SA"/>
        </w:rPr>
        <w:t xml:space="preserve">under the direction of the headteacher </w:t>
      </w:r>
      <w:r w:rsidRPr="00E9402B">
        <w:rPr>
          <w:rFonts w:asciiTheme="minorHAnsi" w:eastAsia="Times New Roman" w:hAnsiTheme="minorHAnsi" w:cstheme="minorHAnsi"/>
          <w:color w:val="000000"/>
          <w:lang w:eastAsia="en-GB" w:bidi="ar-SA"/>
        </w:rPr>
        <w:t>where the post holder has appropriate qualifications and has received appropriate training</w:t>
      </w:r>
      <w:r w:rsidR="009612F1" w:rsidRPr="00E9402B">
        <w:rPr>
          <w:rFonts w:asciiTheme="minorHAnsi" w:eastAsia="Times New Roman" w:hAnsiTheme="minorHAnsi" w:cstheme="minorHAnsi"/>
          <w:color w:val="000000"/>
          <w:lang w:eastAsia="en-GB" w:bidi="ar-SA"/>
        </w:rPr>
        <w:t>.</w:t>
      </w:r>
    </w:p>
    <w:p w14:paraId="7E1BE29A" w14:textId="5C97F062" w:rsidR="004F401A" w:rsidRDefault="007D7EE8" w:rsidP="00755A82">
      <w:pPr>
        <w:spacing w:line="276" w:lineRule="auto"/>
        <w:jc w:val="both"/>
        <w:rPr>
          <w:rFonts w:asciiTheme="minorHAnsi" w:hAnsiTheme="minorHAnsi" w:cstheme="minorHAnsi"/>
        </w:rPr>
      </w:pPr>
      <w:r w:rsidRPr="00E9402B">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4BEDC188" w14:textId="77777777" w:rsidR="007B36F5" w:rsidRPr="00E9402B" w:rsidRDefault="007B36F5" w:rsidP="00755A82">
      <w:pPr>
        <w:spacing w:line="276" w:lineRule="auto"/>
        <w:jc w:val="both"/>
        <w:rPr>
          <w:rFonts w:asciiTheme="minorHAnsi" w:hAnsiTheme="minorHAnsi" w:cstheme="minorHAnsi"/>
        </w:rPr>
      </w:pPr>
    </w:p>
    <w:p w14:paraId="70732C97" w14:textId="0D829AF7" w:rsidR="008A58AE" w:rsidRDefault="008A58AE" w:rsidP="00755A82">
      <w:pPr>
        <w:spacing w:line="276" w:lineRule="auto"/>
        <w:jc w:val="both"/>
        <w:rPr>
          <w:rFonts w:asciiTheme="minorHAnsi" w:hAnsiTheme="minorHAnsi" w:cstheme="minorHAnsi"/>
        </w:rPr>
      </w:pPr>
    </w:p>
    <w:p w14:paraId="5CF7F701" w14:textId="77777777" w:rsidR="00F41AD3" w:rsidRDefault="00F41AD3" w:rsidP="00755A82">
      <w:pPr>
        <w:spacing w:line="276" w:lineRule="auto"/>
        <w:jc w:val="both"/>
        <w:rPr>
          <w:rFonts w:asciiTheme="minorHAnsi" w:hAnsiTheme="minorHAnsi" w:cstheme="minorHAnsi"/>
        </w:rPr>
      </w:pPr>
    </w:p>
    <w:p w14:paraId="37D094EE" w14:textId="77777777" w:rsidR="00F41AD3" w:rsidRDefault="00F41AD3" w:rsidP="00755A82">
      <w:pPr>
        <w:spacing w:line="276" w:lineRule="auto"/>
        <w:jc w:val="both"/>
        <w:rPr>
          <w:rFonts w:asciiTheme="minorHAnsi" w:hAnsiTheme="minorHAnsi" w:cstheme="minorHAnsi"/>
        </w:rPr>
      </w:pPr>
    </w:p>
    <w:p w14:paraId="6C6F5719" w14:textId="77777777" w:rsidR="00F41AD3" w:rsidRDefault="00F41AD3" w:rsidP="00755A82">
      <w:pPr>
        <w:spacing w:line="276" w:lineRule="auto"/>
        <w:jc w:val="both"/>
        <w:rPr>
          <w:rFonts w:asciiTheme="minorHAnsi" w:hAnsiTheme="minorHAnsi" w:cstheme="minorHAnsi"/>
        </w:rPr>
      </w:pPr>
    </w:p>
    <w:p w14:paraId="29B230ED" w14:textId="77777777" w:rsidR="00F41AD3" w:rsidRDefault="00F41AD3" w:rsidP="00755A82">
      <w:pPr>
        <w:spacing w:line="276" w:lineRule="auto"/>
        <w:jc w:val="both"/>
        <w:rPr>
          <w:rFonts w:asciiTheme="minorHAnsi" w:hAnsiTheme="minorHAnsi" w:cstheme="minorHAnsi"/>
        </w:rPr>
      </w:pPr>
    </w:p>
    <w:p w14:paraId="3EAF9DFF" w14:textId="77777777" w:rsidR="00F41AD3" w:rsidRDefault="00F41AD3" w:rsidP="00755A82">
      <w:pPr>
        <w:spacing w:line="276" w:lineRule="auto"/>
        <w:jc w:val="both"/>
        <w:rPr>
          <w:rFonts w:asciiTheme="minorHAnsi" w:hAnsiTheme="minorHAnsi" w:cstheme="minorHAnsi"/>
        </w:rPr>
      </w:pPr>
    </w:p>
    <w:p w14:paraId="127E1301" w14:textId="77777777" w:rsidR="00F41AD3" w:rsidRDefault="00F41AD3" w:rsidP="00755A82">
      <w:pPr>
        <w:spacing w:line="276" w:lineRule="auto"/>
        <w:jc w:val="both"/>
        <w:rPr>
          <w:rFonts w:asciiTheme="minorHAnsi" w:hAnsiTheme="minorHAnsi" w:cstheme="minorHAnsi"/>
        </w:rPr>
      </w:pPr>
    </w:p>
    <w:p w14:paraId="1EE93492" w14:textId="77777777" w:rsidR="00F41AD3" w:rsidRDefault="00F41AD3" w:rsidP="00755A82">
      <w:pPr>
        <w:spacing w:line="276" w:lineRule="auto"/>
        <w:jc w:val="both"/>
        <w:rPr>
          <w:rFonts w:asciiTheme="minorHAnsi" w:hAnsiTheme="minorHAnsi" w:cstheme="minorHAnsi"/>
        </w:rPr>
      </w:pPr>
    </w:p>
    <w:p w14:paraId="5748590D" w14:textId="77777777" w:rsidR="00F41AD3" w:rsidRDefault="00F41AD3" w:rsidP="00755A82">
      <w:pPr>
        <w:spacing w:line="276" w:lineRule="auto"/>
        <w:jc w:val="both"/>
        <w:rPr>
          <w:rFonts w:asciiTheme="minorHAnsi" w:hAnsiTheme="minorHAnsi" w:cstheme="minorHAnsi"/>
        </w:rPr>
      </w:pPr>
    </w:p>
    <w:p w14:paraId="7DA03CB3" w14:textId="77777777" w:rsidR="00F41AD3" w:rsidRDefault="00F41AD3" w:rsidP="00755A82">
      <w:pPr>
        <w:spacing w:line="276" w:lineRule="auto"/>
        <w:jc w:val="both"/>
        <w:rPr>
          <w:rFonts w:asciiTheme="minorHAnsi" w:hAnsiTheme="minorHAnsi" w:cstheme="minorHAnsi"/>
        </w:rPr>
      </w:pPr>
    </w:p>
    <w:p w14:paraId="16141F82" w14:textId="77777777" w:rsidR="00F41AD3" w:rsidRDefault="00F41AD3" w:rsidP="00755A82">
      <w:pPr>
        <w:spacing w:line="276" w:lineRule="auto"/>
        <w:jc w:val="both"/>
        <w:rPr>
          <w:rFonts w:asciiTheme="minorHAnsi" w:hAnsiTheme="minorHAnsi" w:cstheme="minorHAnsi"/>
        </w:rPr>
      </w:pPr>
    </w:p>
    <w:p w14:paraId="120D8D84" w14:textId="77777777" w:rsidR="00F41AD3" w:rsidRDefault="00F41AD3" w:rsidP="00755A82">
      <w:pPr>
        <w:spacing w:line="276" w:lineRule="auto"/>
        <w:jc w:val="both"/>
        <w:rPr>
          <w:rFonts w:asciiTheme="minorHAnsi" w:hAnsiTheme="minorHAnsi" w:cstheme="minorHAnsi"/>
        </w:rPr>
      </w:pPr>
    </w:p>
    <w:p w14:paraId="2CA026D4" w14:textId="77777777" w:rsidR="00F41AD3" w:rsidRDefault="00F41AD3" w:rsidP="00755A82">
      <w:pPr>
        <w:spacing w:line="276" w:lineRule="auto"/>
        <w:jc w:val="both"/>
        <w:rPr>
          <w:rFonts w:asciiTheme="minorHAnsi" w:hAnsiTheme="minorHAnsi" w:cstheme="minorHAnsi"/>
        </w:rPr>
      </w:pPr>
    </w:p>
    <w:p w14:paraId="365E64DD" w14:textId="77777777" w:rsidR="00F41AD3" w:rsidRDefault="00F41AD3" w:rsidP="00755A82">
      <w:pPr>
        <w:spacing w:line="276" w:lineRule="auto"/>
        <w:jc w:val="both"/>
        <w:rPr>
          <w:rFonts w:asciiTheme="minorHAnsi" w:hAnsiTheme="minorHAnsi" w:cstheme="minorHAnsi"/>
        </w:rPr>
      </w:pPr>
    </w:p>
    <w:p w14:paraId="4AF248DF" w14:textId="77777777" w:rsidR="00F41AD3" w:rsidRDefault="00F41AD3" w:rsidP="00755A82">
      <w:pPr>
        <w:spacing w:line="276" w:lineRule="auto"/>
        <w:jc w:val="both"/>
        <w:rPr>
          <w:rFonts w:asciiTheme="minorHAnsi" w:hAnsiTheme="minorHAnsi" w:cstheme="minorHAnsi"/>
        </w:rPr>
      </w:pPr>
    </w:p>
    <w:p w14:paraId="4A7381FA" w14:textId="77777777" w:rsidR="00F41AD3" w:rsidRDefault="00F41AD3" w:rsidP="00755A82">
      <w:pPr>
        <w:spacing w:line="276" w:lineRule="auto"/>
        <w:jc w:val="both"/>
        <w:rPr>
          <w:rFonts w:asciiTheme="minorHAnsi" w:hAnsiTheme="minorHAnsi" w:cstheme="minorHAnsi"/>
        </w:rPr>
      </w:pPr>
    </w:p>
    <w:p w14:paraId="6E151FBF" w14:textId="77777777" w:rsidR="00F41AD3" w:rsidRDefault="00F41AD3" w:rsidP="00755A82">
      <w:pPr>
        <w:spacing w:line="276" w:lineRule="auto"/>
        <w:jc w:val="both"/>
        <w:rPr>
          <w:rFonts w:asciiTheme="minorHAnsi" w:hAnsiTheme="minorHAnsi" w:cstheme="minorHAnsi"/>
        </w:rPr>
      </w:pPr>
    </w:p>
    <w:p w14:paraId="4ACB1544" w14:textId="77777777" w:rsidR="00F41AD3" w:rsidRDefault="00F41AD3" w:rsidP="00755A82">
      <w:pPr>
        <w:spacing w:line="276" w:lineRule="auto"/>
        <w:jc w:val="both"/>
        <w:rPr>
          <w:rFonts w:asciiTheme="minorHAnsi" w:hAnsiTheme="minorHAnsi" w:cstheme="minorHAnsi"/>
        </w:rPr>
      </w:pPr>
    </w:p>
    <w:p w14:paraId="2FF0F0AE" w14:textId="77777777" w:rsidR="00F41AD3" w:rsidRDefault="00F41AD3" w:rsidP="00755A82">
      <w:pPr>
        <w:spacing w:line="276" w:lineRule="auto"/>
        <w:jc w:val="both"/>
        <w:rPr>
          <w:rFonts w:asciiTheme="minorHAnsi" w:hAnsiTheme="minorHAnsi" w:cstheme="minorHAnsi"/>
        </w:rPr>
      </w:pPr>
    </w:p>
    <w:p w14:paraId="52282B23" w14:textId="77777777" w:rsidR="00F41AD3" w:rsidRDefault="00F41AD3" w:rsidP="00755A82">
      <w:pPr>
        <w:spacing w:line="276" w:lineRule="auto"/>
        <w:jc w:val="both"/>
        <w:rPr>
          <w:rFonts w:asciiTheme="minorHAnsi" w:hAnsiTheme="minorHAnsi" w:cstheme="minorHAnsi"/>
        </w:rPr>
      </w:pPr>
    </w:p>
    <w:p w14:paraId="628CE637" w14:textId="77777777" w:rsidR="00F41AD3" w:rsidRDefault="00F41AD3" w:rsidP="00755A82">
      <w:pPr>
        <w:spacing w:line="276" w:lineRule="auto"/>
        <w:jc w:val="both"/>
        <w:rPr>
          <w:rFonts w:asciiTheme="minorHAnsi" w:hAnsiTheme="minorHAnsi" w:cstheme="minorHAnsi"/>
        </w:rPr>
      </w:pPr>
    </w:p>
    <w:p w14:paraId="17F84990" w14:textId="77777777" w:rsidR="00F41AD3" w:rsidRDefault="00F41AD3" w:rsidP="00755A82">
      <w:pPr>
        <w:spacing w:line="276" w:lineRule="auto"/>
        <w:jc w:val="both"/>
        <w:rPr>
          <w:rFonts w:asciiTheme="minorHAnsi" w:hAnsiTheme="minorHAnsi" w:cstheme="minorHAnsi"/>
        </w:rPr>
      </w:pPr>
    </w:p>
    <w:p w14:paraId="23BA3629" w14:textId="77777777" w:rsidR="00F41AD3" w:rsidRDefault="00F41AD3" w:rsidP="00755A82">
      <w:pPr>
        <w:spacing w:line="276" w:lineRule="auto"/>
        <w:jc w:val="both"/>
        <w:rPr>
          <w:rFonts w:asciiTheme="minorHAnsi" w:hAnsiTheme="minorHAnsi" w:cstheme="minorHAnsi"/>
        </w:rPr>
      </w:pPr>
    </w:p>
    <w:p w14:paraId="115786AF" w14:textId="77777777" w:rsidR="00F41AD3" w:rsidRDefault="00F41AD3" w:rsidP="00755A82">
      <w:pPr>
        <w:spacing w:line="276" w:lineRule="auto"/>
        <w:jc w:val="both"/>
        <w:rPr>
          <w:rFonts w:asciiTheme="minorHAnsi" w:hAnsiTheme="minorHAnsi" w:cstheme="minorHAnsi"/>
        </w:rPr>
      </w:pPr>
    </w:p>
    <w:p w14:paraId="74159E41" w14:textId="77777777" w:rsidR="00F41AD3" w:rsidRDefault="00F41AD3" w:rsidP="00755A82">
      <w:pPr>
        <w:spacing w:line="276" w:lineRule="auto"/>
        <w:jc w:val="both"/>
        <w:rPr>
          <w:rFonts w:asciiTheme="minorHAnsi" w:hAnsiTheme="minorHAnsi" w:cstheme="minorHAnsi"/>
        </w:rPr>
      </w:pPr>
    </w:p>
    <w:p w14:paraId="4F2D19E5" w14:textId="77777777" w:rsidR="00F41AD3" w:rsidRDefault="00F41AD3" w:rsidP="00755A82">
      <w:pPr>
        <w:spacing w:line="276" w:lineRule="auto"/>
        <w:jc w:val="both"/>
        <w:rPr>
          <w:rFonts w:asciiTheme="minorHAnsi" w:hAnsiTheme="minorHAnsi" w:cstheme="minorHAnsi"/>
        </w:rPr>
      </w:pPr>
    </w:p>
    <w:p w14:paraId="1B7861AA" w14:textId="77777777" w:rsidR="00F41AD3" w:rsidRDefault="00F41AD3" w:rsidP="00755A82">
      <w:pPr>
        <w:spacing w:line="276" w:lineRule="auto"/>
        <w:jc w:val="both"/>
        <w:rPr>
          <w:rFonts w:asciiTheme="minorHAnsi" w:hAnsiTheme="minorHAnsi" w:cstheme="minorHAnsi"/>
        </w:rPr>
      </w:pPr>
    </w:p>
    <w:p w14:paraId="72AC5280" w14:textId="77777777" w:rsidR="00F41AD3" w:rsidRDefault="00F41AD3" w:rsidP="00755A82">
      <w:pPr>
        <w:spacing w:line="276" w:lineRule="auto"/>
        <w:jc w:val="both"/>
        <w:rPr>
          <w:rFonts w:asciiTheme="minorHAnsi" w:hAnsiTheme="minorHAnsi" w:cstheme="minorHAnsi"/>
        </w:rPr>
      </w:pPr>
    </w:p>
    <w:p w14:paraId="2BA86CF8" w14:textId="77777777" w:rsidR="00F41AD3" w:rsidRDefault="00F41AD3" w:rsidP="00755A82">
      <w:pPr>
        <w:spacing w:line="276" w:lineRule="auto"/>
        <w:jc w:val="both"/>
        <w:rPr>
          <w:rFonts w:asciiTheme="minorHAnsi" w:hAnsiTheme="minorHAnsi" w:cstheme="minorHAnsi"/>
        </w:rPr>
      </w:pPr>
    </w:p>
    <w:p w14:paraId="17F25199" w14:textId="77777777" w:rsidR="00F41AD3" w:rsidRDefault="00F41AD3" w:rsidP="00755A82">
      <w:pPr>
        <w:spacing w:line="276" w:lineRule="auto"/>
        <w:jc w:val="both"/>
        <w:rPr>
          <w:rFonts w:asciiTheme="minorHAnsi" w:hAnsiTheme="minorHAnsi" w:cstheme="minorHAnsi"/>
        </w:rPr>
      </w:pPr>
    </w:p>
    <w:p w14:paraId="66873DFE" w14:textId="77777777" w:rsidR="00F41AD3" w:rsidRDefault="00F41AD3" w:rsidP="00755A82">
      <w:pPr>
        <w:spacing w:line="276" w:lineRule="auto"/>
        <w:jc w:val="both"/>
        <w:rPr>
          <w:rFonts w:asciiTheme="minorHAnsi" w:hAnsiTheme="minorHAnsi" w:cstheme="minorHAnsi"/>
        </w:rPr>
      </w:pPr>
    </w:p>
    <w:p w14:paraId="6B46DA5F" w14:textId="77777777" w:rsidR="00F41AD3" w:rsidRDefault="00F41AD3" w:rsidP="00755A82">
      <w:pPr>
        <w:spacing w:line="276" w:lineRule="auto"/>
        <w:jc w:val="both"/>
        <w:rPr>
          <w:rFonts w:asciiTheme="minorHAnsi" w:hAnsiTheme="minorHAnsi" w:cstheme="minorHAnsi"/>
        </w:rPr>
      </w:pPr>
    </w:p>
    <w:p w14:paraId="2B57D8F5" w14:textId="77777777" w:rsidR="00F41AD3" w:rsidRDefault="00F41AD3" w:rsidP="00755A82">
      <w:pPr>
        <w:spacing w:line="276" w:lineRule="auto"/>
        <w:jc w:val="both"/>
        <w:rPr>
          <w:rFonts w:asciiTheme="minorHAnsi" w:hAnsiTheme="minorHAnsi" w:cstheme="minorHAnsi"/>
        </w:rPr>
      </w:pPr>
    </w:p>
    <w:p w14:paraId="6024CD7A" w14:textId="77777777" w:rsidR="00F41AD3" w:rsidRDefault="00F41AD3" w:rsidP="00755A82">
      <w:pPr>
        <w:spacing w:line="276" w:lineRule="auto"/>
        <w:jc w:val="both"/>
        <w:rPr>
          <w:rFonts w:asciiTheme="minorHAnsi" w:hAnsiTheme="minorHAnsi" w:cstheme="minorHAnsi"/>
        </w:rPr>
      </w:pPr>
    </w:p>
    <w:p w14:paraId="33C5765D" w14:textId="77777777" w:rsidR="00F41AD3" w:rsidRDefault="00F41AD3" w:rsidP="00755A82">
      <w:pPr>
        <w:spacing w:line="276" w:lineRule="auto"/>
        <w:jc w:val="both"/>
        <w:rPr>
          <w:rFonts w:asciiTheme="minorHAnsi" w:hAnsiTheme="minorHAnsi" w:cstheme="minorHAnsi"/>
        </w:rPr>
      </w:pPr>
    </w:p>
    <w:p w14:paraId="649B8548" w14:textId="77777777" w:rsidR="00F41AD3" w:rsidRDefault="00F41AD3" w:rsidP="00755A82">
      <w:pPr>
        <w:spacing w:line="276" w:lineRule="auto"/>
        <w:jc w:val="both"/>
        <w:rPr>
          <w:rFonts w:asciiTheme="minorHAnsi" w:hAnsiTheme="minorHAnsi" w:cstheme="minorHAnsi"/>
        </w:rPr>
      </w:pPr>
    </w:p>
    <w:p w14:paraId="7F646B03" w14:textId="77777777" w:rsidR="00F41AD3" w:rsidRDefault="00F41AD3" w:rsidP="00755A82">
      <w:pPr>
        <w:spacing w:line="276" w:lineRule="auto"/>
        <w:jc w:val="both"/>
        <w:rPr>
          <w:rFonts w:asciiTheme="minorHAnsi" w:hAnsiTheme="minorHAnsi" w:cstheme="minorHAnsi"/>
        </w:rPr>
      </w:pPr>
    </w:p>
    <w:p w14:paraId="6B655EAE" w14:textId="77777777" w:rsidR="00F41AD3" w:rsidRDefault="00F41AD3" w:rsidP="00755A82">
      <w:pPr>
        <w:spacing w:line="276" w:lineRule="auto"/>
        <w:jc w:val="both"/>
        <w:rPr>
          <w:rFonts w:asciiTheme="minorHAnsi" w:hAnsiTheme="minorHAnsi" w:cstheme="minorHAnsi"/>
        </w:rPr>
      </w:pPr>
    </w:p>
    <w:p w14:paraId="0F851030" w14:textId="77777777" w:rsidR="00F41AD3" w:rsidRPr="00E9402B" w:rsidRDefault="00F41AD3" w:rsidP="00755A82">
      <w:pPr>
        <w:spacing w:line="276" w:lineRule="auto"/>
        <w:jc w:val="both"/>
        <w:rPr>
          <w:rFonts w:asciiTheme="minorHAnsi" w:hAnsiTheme="minorHAnsi" w:cstheme="minorHAnsi"/>
        </w:rPr>
      </w:pPr>
    </w:p>
    <w:tbl>
      <w:tblPr>
        <w:tblStyle w:val="TableGrid"/>
        <w:tblW w:w="105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6"/>
        <w:gridCol w:w="1276"/>
        <w:gridCol w:w="2312"/>
      </w:tblGrid>
      <w:tr w:rsidR="003E719B" w:rsidRPr="00F41AD3" w14:paraId="5D4662A2" w14:textId="77777777" w:rsidTr="00114721">
        <w:trPr>
          <w:trHeight w:val="261"/>
        </w:trPr>
        <w:tc>
          <w:tcPr>
            <w:tcW w:w="6946" w:type="dxa"/>
            <w:tcBorders>
              <w:bottom w:val="single" w:sz="2" w:space="0" w:color="auto"/>
            </w:tcBorders>
            <w:shd w:val="clear" w:color="auto" w:fill="auto"/>
          </w:tcPr>
          <w:p w14:paraId="12807126" w14:textId="77777777" w:rsidR="003E719B" w:rsidRPr="00F41AD3" w:rsidRDefault="003E719B" w:rsidP="00F41AD3">
            <w:pPr>
              <w:rPr>
                <w:rFonts w:asciiTheme="minorHAnsi" w:hAnsiTheme="minorHAnsi" w:cstheme="minorHAnsi"/>
                <w:b/>
              </w:rPr>
            </w:pPr>
            <w:r w:rsidRPr="00F41AD3">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F41AD3" w:rsidRDefault="003E719B" w:rsidP="00F41AD3">
            <w:pPr>
              <w:rPr>
                <w:rFonts w:asciiTheme="minorHAnsi" w:hAnsiTheme="minorHAnsi" w:cstheme="minorHAnsi"/>
                <w:b/>
              </w:rPr>
            </w:pPr>
            <w:r w:rsidRPr="00F41AD3">
              <w:rPr>
                <w:rFonts w:asciiTheme="minorHAnsi" w:hAnsiTheme="minorHAnsi" w:cstheme="minorHAnsi"/>
                <w:b/>
              </w:rPr>
              <w:t>Essential /</w:t>
            </w:r>
            <w:r w:rsidR="00275F39" w:rsidRPr="00F41AD3">
              <w:rPr>
                <w:rFonts w:asciiTheme="minorHAnsi" w:hAnsiTheme="minorHAnsi" w:cstheme="minorHAnsi"/>
                <w:b/>
              </w:rPr>
              <w:t xml:space="preserve"> </w:t>
            </w:r>
            <w:r w:rsidRPr="00F41AD3">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F41AD3" w:rsidRDefault="003E719B" w:rsidP="00F41AD3">
            <w:pPr>
              <w:rPr>
                <w:rFonts w:asciiTheme="minorHAnsi" w:hAnsiTheme="minorHAnsi" w:cstheme="minorHAnsi"/>
                <w:b/>
              </w:rPr>
            </w:pPr>
            <w:r w:rsidRPr="00F41AD3">
              <w:rPr>
                <w:rFonts w:asciiTheme="minorHAnsi" w:hAnsiTheme="minorHAnsi" w:cstheme="minorHAnsi"/>
                <w:b/>
              </w:rPr>
              <w:t>Assessment stage</w:t>
            </w:r>
          </w:p>
        </w:tc>
      </w:tr>
      <w:tr w:rsidR="003E719B" w:rsidRPr="00F41AD3" w14:paraId="4DF7C7D5" w14:textId="77777777" w:rsidTr="00114721">
        <w:trPr>
          <w:trHeight w:val="246"/>
        </w:trPr>
        <w:tc>
          <w:tcPr>
            <w:tcW w:w="10534" w:type="dxa"/>
            <w:gridSpan w:val="3"/>
            <w:tcBorders>
              <w:right w:val="single" w:sz="4" w:space="0" w:color="auto"/>
            </w:tcBorders>
            <w:shd w:val="clear" w:color="auto" w:fill="CCF0F0"/>
          </w:tcPr>
          <w:p w14:paraId="7042CE78" w14:textId="77777777" w:rsidR="003E719B" w:rsidRPr="00F41AD3" w:rsidRDefault="003E719B" w:rsidP="00F41AD3">
            <w:pPr>
              <w:rPr>
                <w:rFonts w:asciiTheme="minorHAnsi" w:hAnsiTheme="minorHAnsi" w:cstheme="minorHAnsi"/>
                <w:b/>
              </w:rPr>
            </w:pPr>
            <w:r w:rsidRPr="00F41AD3">
              <w:rPr>
                <w:rFonts w:asciiTheme="minorHAnsi" w:hAnsiTheme="minorHAnsi" w:cstheme="minorHAnsi"/>
                <w:b/>
              </w:rPr>
              <w:t>Qualifications</w:t>
            </w:r>
          </w:p>
        </w:tc>
      </w:tr>
      <w:tr w:rsidR="00095841" w:rsidRPr="00F41AD3" w14:paraId="28297FB5" w14:textId="77777777" w:rsidTr="00114721">
        <w:trPr>
          <w:trHeight w:val="261"/>
        </w:trPr>
        <w:tc>
          <w:tcPr>
            <w:tcW w:w="6946" w:type="dxa"/>
          </w:tcPr>
          <w:p w14:paraId="4BC00B91" w14:textId="025B20DC" w:rsidR="00095841" w:rsidRPr="00F32EC5" w:rsidRDefault="00095841" w:rsidP="00095841">
            <w:pPr>
              <w:jc w:val="both"/>
              <w:rPr>
                <w:rFonts w:asciiTheme="minorHAnsi" w:hAnsiTheme="minorHAnsi" w:cstheme="minorHAnsi"/>
                <w:lang w:val="en-US"/>
              </w:rPr>
            </w:pPr>
            <w:r w:rsidRPr="00F41AD3">
              <w:rPr>
                <w:rFonts w:asciiTheme="minorHAnsi" w:hAnsiTheme="minorHAnsi" w:cstheme="minorHAnsi"/>
                <w:bCs/>
                <w:color w:val="000000" w:themeColor="text1"/>
              </w:rPr>
              <w:t>NVQ Level 3 for Teaching Assistants or equivalent qualification or experience</w:t>
            </w:r>
          </w:p>
        </w:tc>
        <w:tc>
          <w:tcPr>
            <w:tcW w:w="1276" w:type="dxa"/>
          </w:tcPr>
          <w:p w14:paraId="21889B9C" w14:textId="19FE0EF3" w:rsidR="00095841" w:rsidRPr="00F41AD3" w:rsidRDefault="00095841" w:rsidP="00095841">
            <w:pPr>
              <w:rPr>
                <w:rFonts w:asciiTheme="minorHAnsi" w:hAnsiTheme="minorHAnsi" w:cstheme="minorHAnsi"/>
              </w:rPr>
            </w:pPr>
            <w:r>
              <w:rPr>
                <w:rFonts w:asciiTheme="minorHAnsi" w:hAnsiTheme="minorHAnsi" w:cstheme="minorHAnsi"/>
              </w:rPr>
              <w:t>Essential</w:t>
            </w:r>
          </w:p>
        </w:tc>
        <w:tc>
          <w:tcPr>
            <w:tcW w:w="2312" w:type="dxa"/>
          </w:tcPr>
          <w:p w14:paraId="10C672A9" w14:textId="4360CCCC" w:rsidR="00095841" w:rsidRPr="00F41AD3" w:rsidRDefault="00095841" w:rsidP="00095841">
            <w:pPr>
              <w:rPr>
                <w:rFonts w:asciiTheme="minorHAnsi" w:hAnsiTheme="minorHAnsi" w:cstheme="minorHAnsi"/>
              </w:rPr>
            </w:pPr>
            <w:r w:rsidRPr="00F41AD3">
              <w:rPr>
                <w:rFonts w:asciiTheme="minorHAnsi" w:hAnsiTheme="minorHAnsi" w:cstheme="minorHAnsi"/>
              </w:rPr>
              <w:t xml:space="preserve">Application </w:t>
            </w:r>
          </w:p>
        </w:tc>
      </w:tr>
      <w:tr w:rsidR="00E978B9" w:rsidRPr="00F41AD3" w14:paraId="51986693" w14:textId="77777777" w:rsidTr="00114721">
        <w:trPr>
          <w:trHeight w:val="261"/>
        </w:trPr>
        <w:tc>
          <w:tcPr>
            <w:tcW w:w="6946" w:type="dxa"/>
          </w:tcPr>
          <w:p w14:paraId="35BA0222" w14:textId="42B0A9AF" w:rsidR="00F41AD3" w:rsidRPr="00631BA0" w:rsidRDefault="002E58CA" w:rsidP="00631BA0">
            <w:pPr>
              <w:jc w:val="both"/>
              <w:rPr>
                <w:rFonts w:asciiTheme="minorHAnsi" w:hAnsiTheme="minorHAnsi" w:cstheme="minorHAnsi"/>
                <w:lang w:val="en-US"/>
              </w:rPr>
            </w:pPr>
            <w:r w:rsidRPr="00F32EC5">
              <w:rPr>
                <w:rFonts w:asciiTheme="minorHAnsi" w:hAnsiTheme="minorHAnsi" w:cstheme="minorHAnsi"/>
                <w:lang w:val="en-US"/>
              </w:rPr>
              <w:t>Numeracy/literacy skills with a good level of knowledge and understanding (at a level equivalent to NQF Level 2)</w:t>
            </w:r>
          </w:p>
        </w:tc>
        <w:tc>
          <w:tcPr>
            <w:tcW w:w="1276" w:type="dxa"/>
          </w:tcPr>
          <w:p w14:paraId="3BF09E54" w14:textId="416781F0" w:rsidR="00E978B9" w:rsidRPr="00F41AD3" w:rsidRDefault="00095841" w:rsidP="00F41AD3">
            <w:pPr>
              <w:rPr>
                <w:rFonts w:asciiTheme="minorHAnsi" w:hAnsiTheme="minorHAnsi" w:cstheme="minorHAnsi"/>
              </w:rPr>
            </w:pPr>
            <w:r>
              <w:rPr>
                <w:rFonts w:asciiTheme="minorHAnsi" w:hAnsiTheme="minorHAnsi" w:cstheme="minorHAnsi"/>
              </w:rPr>
              <w:t>Essential</w:t>
            </w:r>
          </w:p>
        </w:tc>
        <w:tc>
          <w:tcPr>
            <w:tcW w:w="2312" w:type="dxa"/>
          </w:tcPr>
          <w:p w14:paraId="18F6DD67" w14:textId="69F87DEE" w:rsidR="00E978B9" w:rsidRPr="00F41AD3" w:rsidRDefault="00E978B9" w:rsidP="00F41AD3">
            <w:pPr>
              <w:rPr>
                <w:rFonts w:asciiTheme="minorHAnsi" w:hAnsiTheme="minorHAnsi" w:cstheme="minorHAnsi"/>
              </w:rPr>
            </w:pPr>
            <w:r w:rsidRPr="00F41AD3">
              <w:rPr>
                <w:rFonts w:asciiTheme="minorHAnsi" w:hAnsiTheme="minorHAnsi" w:cstheme="minorHAnsi"/>
              </w:rPr>
              <w:t>Application</w:t>
            </w:r>
          </w:p>
        </w:tc>
      </w:tr>
      <w:tr w:rsidR="00F41AD3" w:rsidRPr="00F41AD3" w14:paraId="2620AA01" w14:textId="77777777" w:rsidTr="00114721">
        <w:trPr>
          <w:trHeight w:val="261"/>
        </w:trPr>
        <w:tc>
          <w:tcPr>
            <w:tcW w:w="6946" w:type="dxa"/>
          </w:tcPr>
          <w:p w14:paraId="1F2A5585" w14:textId="5E48D59F" w:rsidR="00F41AD3" w:rsidRPr="00F41AD3" w:rsidRDefault="00F41AD3" w:rsidP="00F41AD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contextualSpacing/>
              <w:rPr>
                <w:rFonts w:asciiTheme="minorHAnsi" w:hAnsiTheme="minorHAnsi" w:cstheme="minorHAnsi"/>
              </w:rPr>
            </w:pPr>
            <w:r w:rsidRPr="00F41AD3">
              <w:rPr>
                <w:rFonts w:asciiTheme="minorHAnsi" w:hAnsiTheme="minorHAnsi" w:cstheme="minorHAnsi"/>
              </w:rPr>
              <w:t>First aid qualification</w:t>
            </w:r>
          </w:p>
        </w:tc>
        <w:tc>
          <w:tcPr>
            <w:tcW w:w="1276" w:type="dxa"/>
          </w:tcPr>
          <w:p w14:paraId="361F941A" w14:textId="0C148DA8" w:rsidR="00F41AD3" w:rsidRPr="00F41AD3" w:rsidRDefault="00F41AD3" w:rsidP="00F41AD3">
            <w:pPr>
              <w:rPr>
                <w:rFonts w:asciiTheme="minorHAnsi" w:hAnsiTheme="minorHAnsi" w:cstheme="minorHAnsi"/>
              </w:rPr>
            </w:pPr>
            <w:r w:rsidRPr="00F41AD3">
              <w:rPr>
                <w:rFonts w:asciiTheme="minorHAnsi" w:hAnsiTheme="minorHAnsi" w:cstheme="minorHAnsi"/>
              </w:rPr>
              <w:t>Desirable</w:t>
            </w:r>
          </w:p>
        </w:tc>
        <w:tc>
          <w:tcPr>
            <w:tcW w:w="2312" w:type="dxa"/>
          </w:tcPr>
          <w:p w14:paraId="7481798A" w14:textId="04902784" w:rsidR="00F41AD3" w:rsidRPr="00F41AD3" w:rsidRDefault="00F41AD3" w:rsidP="00F41AD3">
            <w:pPr>
              <w:rPr>
                <w:rFonts w:asciiTheme="minorHAnsi" w:hAnsiTheme="minorHAnsi" w:cstheme="minorHAnsi"/>
              </w:rPr>
            </w:pPr>
            <w:r w:rsidRPr="00F41AD3">
              <w:rPr>
                <w:rFonts w:asciiTheme="minorHAnsi" w:hAnsiTheme="minorHAnsi" w:cstheme="minorHAnsi"/>
              </w:rPr>
              <w:t>Application</w:t>
            </w:r>
          </w:p>
        </w:tc>
      </w:tr>
      <w:tr w:rsidR="00C40AD1" w:rsidRPr="00F41AD3" w14:paraId="664C3B53" w14:textId="77777777" w:rsidTr="00114721">
        <w:trPr>
          <w:trHeight w:val="261"/>
        </w:trPr>
        <w:tc>
          <w:tcPr>
            <w:tcW w:w="10534" w:type="dxa"/>
            <w:gridSpan w:val="3"/>
            <w:shd w:val="clear" w:color="auto" w:fill="CCF0F0"/>
          </w:tcPr>
          <w:p w14:paraId="1F3C45BE" w14:textId="77777777" w:rsidR="00C40AD1" w:rsidRPr="00F41AD3" w:rsidRDefault="00C40AD1" w:rsidP="00F41AD3">
            <w:pPr>
              <w:rPr>
                <w:rFonts w:asciiTheme="minorHAnsi" w:hAnsiTheme="minorHAnsi" w:cstheme="minorHAnsi"/>
                <w:b/>
              </w:rPr>
            </w:pPr>
            <w:r w:rsidRPr="00F41AD3">
              <w:rPr>
                <w:rFonts w:asciiTheme="minorHAnsi" w:hAnsiTheme="minorHAnsi" w:cstheme="minorHAnsi"/>
                <w:b/>
              </w:rPr>
              <w:t>Knowledge and Experience</w:t>
            </w:r>
          </w:p>
        </w:tc>
      </w:tr>
      <w:tr w:rsidR="00114721" w:rsidRPr="00FE13BC" w14:paraId="2CB010D3" w14:textId="77777777" w:rsidTr="00114721">
        <w:trPr>
          <w:trHeight w:val="246"/>
        </w:trPr>
        <w:tc>
          <w:tcPr>
            <w:tcW w:w="6946" w:type="dxa"/>
          </w:tcPr>
          <w:p w14:paraId="001F9EDF" w14:textId="77777777" w:rsidR="00114721" w:rsidRPr="00212AE5" w:rsidRDefault="00114721" w:rsidP="000C3046">
            <w:pPr>
              <w:rPr>
                <w:rFonts w:asciiTheme="minorHAnsi" w:hAnsiTheme="minorHAnsi" w:cstheme="minorHAnsi"/>
                <w:lang w:val="en-US"/>
              </w:rPr>
            </w:pPr>
            <w:r w:rsidRPr="00FE13BC">
              <w:rPr>
                <w:rFonts w:asciiTheme="minorHAnsi" w:hAnsiTheme="minorHAnsi" w:cstheme="minorHAnsi"/>
                <w:lang w:val="en-US"/>
              </w:rPr>
              <w:t>An understanding of the role of the Teaching Assistant and other professionals working in the classroom</w:t>
            </w:r>
          </w:p>
        </w:tc>
        <w:tc>
          <w:tcPr>
            <w:tcW w:w="1276" w:type="dxa"/>
          </w:tcPr>
          <w:p w14:paraId="581E7EB8" w14:textId="77777777" w:rsidR="00114721" w:rsidRPr="00FE13BC" w:rsidRDefault="00114721" w:rsidP="000C3046">
            <w:pPr>
              <w:rPr>
                <w:rFonts w:asciiTheme="minorHAnsi" w:hAnsiTheme="minorHAnsi" w:cstheme="minorHAnsi"/>
              </w:rPr>
            </w:pPr>
            <w:r w:rsidRPr="00FE13BC">
              <w:rPr>
                <w:rFonts w:asciiTheme="minorHAnsi" w:hAnsiTheme="minorHAnsi" w:cstheme="minorHAnsi"/>
              </w:rPr>
              <w:t>Essential</w:t>
            </w:r>
          </w:p>
        </w:tc>
        <w:tc>
          <w:tcPr>
            <w:tcW w:w="2312" w:type="dxa"/>
          </w:tcPr>
          <w:p w14:paraId="24F02B0B" w14:textId="77777777" w:rsidR="00114721" w:rsidRPr="00FE13BC" w:rsidRDefault="00114721" w:rsidP="000C3046">
            <w:pPr>
              <w:rPr>
                <w:rFonts w:asciiTheme="minorHAnsi" w:hAnsiTheme="minorHAnsi" w:cstheme="minorHAnsi"/>
              </w:rPr>
            </w:pPr>
            <w:r w:rsidRPr="00FE13BC">
              <w:rPr>
                <w:rFonts w:asciiTheme="minorHAnsi" w:hAnsiTheme="minorHAnsi" w:cstheme="minorHAnsi"/>
              </w:rPr>
              <w:t>Application</w:t>
            </w:r>
            <w:r>
              <w:rPr>
                <w:rFonts w:asciiTheme="minorHAnsi" w:hAnsiTheme="minorHAnsi" w:cstheme="minorHAnsi"/>
              </w:rPr>
              <w:t>, I</w:t>
            </w:r>
            <w:r w:rsidRPr="00FE13BC">
              <w:rPr>
                <w:rFonts w:asciiTheme="minorHAnsi" w:hAnsiTheme="minorHAnsi" w:cstheme="minorHAnsi"/>
              </w:rPr>
              <w:t>nterview</w:t>
            </w:r>
          </w:p>
        </w:tc>
      </w:tr>
      <w:tr w:rsidR="00114721" w:rsidRPr="00FE13BC" w14:paraId="76CE0325" w14:textId="77777777" w:rsidTr="00114721">
        <w:trPr>
          <w:trHeight w:val="246"/>
        </w:trPr>
        <w:tc>
          <w:tcPr>
            <w:tcW w:w="6946" w:type="dxa"/>
          </w:tcPr>
          <w:p w14:paraId="79824198" w14:textId="1B14B8DA" w:rsidR="00114721" w:rsidRPr="00212AE5" w:rsidRDefault="00D71BE2" w:rsidP="000C3046">
            <w:pPr>
              <w:rPr>
                <w:rFonts w:asciiTheme="minorHAnsi" w:hAnsiTheme="minorHAnsi" w:cstheme="minorHAnsi"/>
                <w:lang w:val="en-US"/>
              </w:rPr>
            </w:pPr>
            <w:r>
              <w:rPr>
                <w:rFonts w:asciiTheme="minorHAnsi" w:hAnsiTheme="minorHAnsi" w:cstheme="minorHAnsi"/>
                <w:lang w:val="en-US"/>
              </w:rPr>
              <w:t>U</w:t>
            </w:r>
            <w:r w:rsidR="00114721" w:rsidRPr="00FE13BC">
              <w:rPr>
                <w:rFonts w:asciiTheme="minorHAnsi" w:hAnsiTheme="minorHAnsi" w:cstheme="minorHAnsi"/>
                <w:lang w:val="en-US"/>
              </w:rPr>
              <w:t>nderstanding of child development and learning</w:t>
            </w:r>
          </w:p>
        </w:tc>
        <w:tc>
          <w:tcPr>
            <w:tcW w:w="1276" w:type="dxa"/>
          </w:tcPr>
          <w:p w14:paraId="151B6759" w14:textId="77777777" w:rsidR="00114721" w:rsidRPr="00FE13BC" w:rsidRDefault="00114721" w:rsidP="000C3046">
            <w:pPr>
              <w:rPr>
                <w:rFonts w:asciiTheme="minorHAnsi" w:hAnsiTheme="minorHAnsi" w:cstheme="minorHAnsi"/>
              </w:rPr>
            </w:pPr>
            <w:r w:rsidRPr="00FE13BC">
              <w:rPr>
                <w:rFonts w:asciiTheme="minorHAnsi" w:hAnsiTheme="minorHAnsi" w:cstheme="minorHAnsi"/>
              </w:rPr>
              <w:t>Essential</w:t>
            </w:r>
          </w:p>
        </w:tc>
        <w:tc>
          <w:tcPr>
            <w:tcW w:w="2312" w:type="dxa"/>
          </w:tcPr>
          <w:p w14:paraId="57587003" w14:textId="5D0FE21E" w:rsidR="00114721" w:rsidRPr="00FE13BC" w:rsidRDefault="00FA6B99" w:rsidP="000C3046">
            <w:pPr>
              <w:rPr>
                <w:rFonts w:asciiTheme="minorHAnsi" w:hAnsiTheme="minorHAnsi" w:cstheme="minorHAnsi"/>
              </w:rPr>
            </w:pPr>
            <w:r>
              <w:rPr>
                <w:rFonts w:asciiTheme="minorHAnsi" w:hAnsiTheme="minorHAnsi" w:cstheme="minorHAnsi"/>
              </w:rPr>
              <w:t xml:space="preserve">Application, </w:t>
            </w:r>
            <w:r w:rsidR="00114721" w:rsidRPr="00FE13BC">
              <w:rPr>
                <w:rFonts w:asciiTheme="minorHAnsi" w:hAnsiTheme="minorHAnsi" w:cstheme="minorHAnsi"/>
              </w:rPr>
              <w:t>Interview</w:t>
            </w:r>
          </w:p>
        </w:tc>
      </w:tr>
      <w:tr w:rsidR="00114721" w:rsidRPr="00FE13BC" w14:paraId="786FCC84" w14:textId="77777777" w:rsidTr="00114721">
        <w:trPr>
          <w:trHeight w:val="261"/>
        </w:trPr>
        <w:tc>
          <w:tcPr>
            <w:tcW w:w="6946" w:type="dxa"/>
          </w:tcPr>
          <w:p w14:paraId="585B9D66" w14:textId="77777777" w:rsidR="00114721" w:rsidRPr="00FE13BC" w:rsidRDefault="00114721" w:rsidP="000C3046">
            <w:pPr>
              <w:rPr>
                <w:rFonts w:asciiTheme="minorHAnsi" w:hAnsiTheme="minorHAnsi" w:cstheme="minorHAnsi"/>
                <w:lang w:val="en-US"/>
              </w:rPr>
            </w:pPr>
            <w:r w:rsidRPr="00FE13BC">
              <w:rPr>
                <w:rFonts w:asciiTheme="minorHAnsi" w:hAnsiTheme="minorHAnsi" w:cstheme="minorHAnsi"/>
                <w:lang w:val="en-US"/>
              </w:rPr>
              <w:t>Experience of working with children/young people with social, emotional and behavioural difficulties, and those with communication, severe profound or complex learning difficulties where appropriate</w:t>
            </w:r>
          </w:p>
        </w:tc>
        <w:tc>
          <w:tcPr>
            <w:tcW w:w="1276" w:type="dxa"/>
          </w:tcPr>
          <w:p w14:paraId="4DB22EBE" w14:textId="003582F9" w:rsidR="00114721" w:rsidRPr="00FE13BC" w:rsidRDefault="003C4939" w:rsidP="000C3046">
            <w:pPr>
              <w:rPr>
                <w:rFonts w:asciiTheme="minorHAnsi" w:hAnsiTheme="minorHAnsi" w:cstheme="minorHAnsi"/>
              </w:rPr>
            </w:pPr>
            <w:r>
              <w:rPr>
                <w:rFonts w:asciiTheme="minorHAnsi" w:hAnsiTheme="minorHAnsi" w:cstheme="minorHAnsi"/>
              </w:rPr>
              <w:t>Essential</w:t>
            </w:r>
          </w:p>
        </w:tc>
        <w:tc>
          <w:tcPr>
            <w:tcW w:w="2312" w:type="dxa"/>
          </w:tcPr>
          <w:p w14:paraId="47B7FCF3" w14:textId="77777777" w:rsidR="00114721" w:rsidRPr="00FE13BC" w:rsidRDefault="00114721" w:rsidP="000C3046">
            <w:pPr>
              <w:rPr>
                <w:rFonts w:asciiTheme="minorHAnsi" w:hAnsiTheme="minorHAnsi" w:cstheme="minorHAnsi"/>
              </w:rPr>
            </w:pPr>
            <w:r w:rsidRPr="00FE13BC">
              <w:rPr>
                <w:rFonts w:asciiTheme="minorHAnsi" w:hAnsiTheme="minorHAnsi" w:cstheme="minorHAnsi"/>
              </w:rPr>
              <w:t>Application</w:t>
            </w:r>
            <w:r>
              <w:rPr>
                <w:rFonts w:asciiTheme="minorHAnsi" w:hAnsiTheme="minorHAnsi" w:cstheme="minorHAnsi"/>
              </w:rPr>
              <w:t>, I</w:t>
            </w:r>
            <w:r w:rsidRPr="00FE13BC">
              <w:rPr>
                <w:rFonts w:asciiTheme="minorHAnsi" w:hAnsiTheme="minorHAnsi" w:cstheme="minorHAnsi"/>
              </w:rPr>
              <w:t>nterview</w:t>
            </w:r>
          </w:p>
        </w:tc>
      </w:tr>
      <w:tr w:rsidR="00114721" w:rsidRPr="00FE13BC" w14:paraId="71809B21" w14:textId="77777777" w:rsidTr="00114721">
        <w:trPr>
          <w:trHeight w:val="246"/>
        </w:trPr>
        <w:tc>
          <w:tcPr>
            <w:tcW w:w="6946" w:type="dxa"/>
          </w:tcPr>
          <w:p w14:paraId="7405E6C6" w14:textId="77777777" w:rsidR="00114721" w:rsidRPr="00C83B7B" w:rsidRDefault="00114721" w:rsidP="000C3046">
            <w:pPr>
              <w:rPr>
                <w:rFonts w:asciiTheme="minorHAnsi" w:hAnsiTheme="minorHAnsi" w:cstheme="minorHAnsi"/>
                <w:lang w:val="en-US"/>
              </w:rPr>
            </w:pPr>
            <w:r w:rsidRPr="00FE13BC">
              <w:rPr>
                <w:rFonts w:asciiTheme="minorHAnsi" w:hAnsiTheme="minorHAnsi" w:cstheme="minorHAnsi"/>
                <w:lang w:val="en-US"/>
              </w:rPr>
              <w:t>Understanding of national/foundation stage curriculum and other basic learning program</w:t>
            </w:r>
            <w:r>
              <w:rPr>
                <w:rFonts w:asciiTheme="minorHAnsi" w:hAnsiTheme="minorHAnsi" w:cstheme="minorHAnsi"/>
                <w:lang w:val="en-US"/>
              </w:rPr>
              <w:t>me</w:t>
            </w:r>
            <w:r w:rsidRPr="00FE13BC">
              <w:rPr>
                <w:rFonts w:asciiTheme="minorHAnsi" w:hAnsiTheme="minorHAnsi" w:cstheme="minorHAnsi"/>
                <w:lang w:val="en-US"/>
              </w:rPr>
              <w:t>s/strategies</w:t>
            </w:r>
          </w:p>
        </w:tc>
        <w:tc>
          <w:tcPr>
            <w:tcW w:w="1276" w:type="dxa"/>
          </w:tcPr>
          <w:p w14:paraId="21733FD4" w14:textId="77777777" w:rsidR="00114721" w:rsidRPr="00FE13BC" w:rsidRDefault="00114721" w:rsidP="000C3046">
            <w:pPr>
              <w:rPr>
                <w:rFonts w:asciiTheme="minorHAnsi" w:hAnsiTheme="minorHAnsi" w:cstheme="minorHAnsi"/>
              </w:rPr>
            </w:pPr>
            <w:r w:rsidRPr="00FE13BC">
              <w:rPr>
                <w:rFonts w:asciiTheme="minorHAnsi" w:hAnsiTheme="minorHAnsi" w:cstheme="minorHAnsi"/>
              </w:rPr>
              <w:t>Desirable</w:t>
            </w:r>
          </w:p>
        </w:tc>
        <w:tc>
          <w:tcPr>
            <w:tcW w:w="2312" w:type="dxa"/>
          </w:tcPr>
          <w:p w14:paraId="5D647245" w14:textId="77777777" w:rsidR="00114721" w:rsidRPr="00FE13BC" w:rsidRDefault="00114721" w:rsidP="000C3046">
            <w:pPr>
              <w:rPr>
                <w:rFonts w:asciiTheme="minorHAnsi" w:hAnsiTheme="minorHAnsi" w:cstheme="minorHAnsi"/>
              </w:rPr>
            </w:pPr>
            <w:r w:rsidRPr="00FE13BC">
              <w:rPr>
                <w:rFonts w:asciiTheme="minorHAnsi" w:hAnsiTheme="minorHAnsi" w:cstheme="minorHAnsi"/>
              </w:rPr>
              <w:t>Interview</w:t>
            </w:r>
          </w:p>
        </w:tc>
      </w:tr>
      <w:tr w:rsidR="00C40AD1" w:rsidRPr="00F41AD3" w14:paraId="41BAE4A2" w14:textId="77777777" w:rsidTr="00114721">
        <w:trPr>
          <w:trHeight w:val="246"/>
        </w:trPr>
        <w:tc>
          <w:tcPr>
            <w:tcW w:w="6946" w:type="dxa"/>
          </w:tcPr>
          <w:p w14:paraId="5E2889F3" w14:textId="401DA114" w:rsidR="00F41AD3" w:rsidRPr="00F41AD3" w:rsidRDefault="00C40AD1" w:rsidP="00F41AD3">
            <w:pPr>
              <w:widowControl/>
              <w:autoSpaceDE/>
              <w:autoSpaceDN/>
              <w:rPr>
                <w:rFonts w:asciiTheme="minorHAnsi" w:hAnsiTheme="minorHAnsi" w:cstheme="minorHAnsi"/>
                <w:lang w:val="en-US"/>
              </w:rPr>
            </w:pPr>
            <w:r w:rsidRPr="00F41AD3">
              <w:rPr>
                <w:rFonts w:asciiTheme="minorHAnsi" w:hAnsiTheme="minorHAnsi" w:cstheme="minorHAnsi"/>
                <w:lang w:val="en-US"/>
              </w:rPr>
              <w:t>Excellent communication skills to communicate effectively, face-to-face or by telephone, with children, parents and carers</w:t>
            </w:r>
            <w:r w:rsidR="00D5176E">
              <w:rPr>
                <w:rFonts w:asciiTheme="minorHAnsi" w:hAnsiTheme="minorHAnsi" w:cstheme="minorHAnsi"/>
                <w:lang w:val="en-US"/>
              </w:rPr>
              <w:t xml:space="preserve">, and </w:t>
            </w:r>
            <w:r w:rsidR="00874B6C">
              <w:rPr>
                <w:rFonts w:asciiTheme="minorHAnsi" w:hAnsiTheme="minorHAnsi" w:cstheme="minorHAnsi"/>
                <w:lang w:val="en-US"/>
              </w:rPr>
              <w:t>school</w:t>
            </w:r>
            <w:r w:rsidR="00D5176E">
              <w:rPr>
                <w:rFonts w:asciiTheme="minorHAnsi" w:hAnsiTheme="minorHAnsi" w:cstheme="minorHAnsi"/>
                <w:lang w:val="en-US"/>
              </w:rPr>
              <w:t xml:space="preserve"> stakeholders</w:t>
            </w:r>
          </w:p>
        </w:tc>
        <w:tc>
          <w:tcPr>
            <w:tcW w:w="1276" w:type="dxa"/>
          </w:tcPr>
          <w:p w14:paraId="5441292F" w14:textId="1EC744B5" w:rsidR="00C40AD1" w:rsidRPr="00F41AD3" w:rsidRDefault="00C40AD1" w:rsidP="00F41AD3">
            <w:pPr>
              <w:rPr>
                <w:rFonts w:asciiTheme="minorHAnsi" w:hAnsiTheme="minorHAnsi" w:cstheme="minorHAnsi"/>
              </w:rPr>
            </w:pPr>
            <w:r w:rsidRPr="00F41AD3">
              <w:rPr>
                <w:rFonts w:asciiTheme="minorHAnsi" w:hAnsiTheme="minorHAnsi" w:cstheme="minorHAnsi"/>
              </w:rPr>
              <w:t>E</w:t>
            </w:r>
            <w:r w:rsidR="00F41AD3" w:rsidRPr="00F41AD3">
              <w:rPr>
                <w:rFonts w:asciiTheme="minorHAnsi" w:hAnsiTheme="minorHAnsi" w:cstheme="minorHAnsi"/>
              </w:rPr>
              <w:t>ssential</w:t>
            </w:r>
          </w:p>
        </w:tc>
        <w:tc>
          <w:tcPr>
            <w:tcW w:w="2312" w:type="dxa"/>
          </w:tcPr>
          <w:p w14:paraId="62D5DE38" w14:textId="10AFB429" w:rsidR="00C40AD1" w:rsidRPr="00F41AD3" w:rsidRDefault="00C40AD1" w:rsidP="00F41AD3">
            <w:pPr>
              <w:rPr>
                <w:rFonts w:asciiTheme="minorHAnsi" w:hAnsiTheme="minorHAnsi" w:cstheme="minorHAnsi"/>
              </w:rPr>
            </w:pPr>
            <w:r w:rsidRPr="00F41AD3">
              <w:rPr>
                <w:rFonts w:asciiTheme="minorHAnsi" w:hAnsiTheme="minorHAnsi" w:cstheme="minorHAnsi"/>
              </w:rPr>
              <w:t>Interview</w:t>
            </w:r>
          </w:p>
        </w:tc>
      </w:tr>
      <w:tr w:rsidR="00A30762" w:rsidRPr="00F41AD3" w14:paraId="18D79AB3" w14:textId="77777777" w:rsidTr="00114721">
        <w:trPr>
          <w:trHeight w:val="246"/>
        </w:trPr>
        <w:tc>
          <w:tcPr>
            <w:tcW w:w="6946" w:type="dxa"/>
          </w:tcPr>
          <w:p w14:paraId="470D1E7A" w14:textId="2AD00C0C" w:rsidR="00A30762" w:rsidRPr="00F41AD3" w:rsidRDefault="00A30762" w:rsidP="00A30762">
            <w:pPr>
              <w:widowControl/>
              <w:autoSpaceDE/>
              <w:autoSpaceDN/>
              <w:jc w:val="both"/>
              <w:rPr>
                <w:rFonts w:asciiTheme="minorHAnsi" w:hAnsiTheme="minorHAnsi" w:cstheme="minorHAnsi"/>
                <w:lang w:eastAsia="en-GB"/>
              </w:rPr>
            </w:pPr>
            <w:r>
              <w:rPr>
                <w:rFonts w:asciiTheme="minorHAnsi" w:hAnsiTheme="minorHAnsi" w:cstheme="minorHAnsi"/>
                <w:lang w:val="en-US"/>
              </w:rPr>
              <w:t>Awareness and application</w:t>
            </w:r>
            <w:r w:rsidRPr="009379D3">
              <w:rPr>
                <w:rFonts w:asciiTheme="minorHAnsi" w:hAnsiTheme="minorHAnsi" w:cstheme="minorHAnsi"/>
                <w:lang w:val="en-US"/>
              </w:rPr>
              <w:t xml:space="preserve"> of policies and procedures relating to child protection, health and safety and security, confidentiality and data protection</w:t>
            </w:r>
          </w:p>
        </w:tc>
        <w:tc>
          <w:tcPr>
            <w:tcW w:w="1276" w:type="dxa"/>
          </w:tcPr>
          <w:p w14:paraId="5D56F8A6" w14:textId="70FA8CAF" w:rsidR="00A30762" w:rsidRPr="00F41AD3" w:rsidRDefault="00A30762" w:rsidP="00A30762">
            <w:pPr>
              <w:rPr>
                <w:rFonts w:asciiTheme="minorHAnsi" w:hAnsiTheme="minorHAnsi" w:cstheme="minorHAnsi"/>
              </w:rPr>
            </w:pPr>
            <w:r w:rsidRPr="009379D3">
              <w:rPr>
                <w:rFonts w:asciiTheme="minorHAnsi" w:hAnsiTheme="minorHAnsi" w:cstheme="minorHAnsi"/>
              </w:rPr>
              <w:t>Essential</w:t>
            </w:r>
          </w:p>
        </w:tc>
        <w:tc>
          <w:tcPr>
            <w:tcW w:w="2312" w:type="dxa"/>
          </w:tcPr>
          <w:p w14:paraId="6C8DD956" w14:textId="56F417CC" w:rsidR="00A30762" w:rsidRPr="00F41AD3" w:rsidRDefault="00A30762" w:rsidP="00A30762">
            <w:pPr>
              <w:rPr>
                <w:rFonts w:asciiTheme="minorHAnsi" w:hAnsiTheme="minorHAnsi" w:cstheme="minorHAnsi"/>
              </w:rPr>
            </w:pPr>
            <w:r w:rsidRPr="009379D3">
              <w:rPr>
                <w:rFonts w:asciiTheme="minorHAnsi" w:hAnsiTheme="minorHAnsi" w:cstheme="minorHAnsi"/>
              </w:rPr>
              <w:t>Interview</w:t>
            </w:r>
          </w:p>
        </w:tc>
      </w:tr>
      <w:tr w:rsidR="00C40AD1" w:rsidRPr="00F41AD3" w14:paraId="7E14EBCD" w14:textId="77777777" w:rsidTr="00114721">
        <w:trPr>
          <w:trHeight w:val="246"/>
        </w:trPr>
        <w:tc>
          <w:tcPr>
            <w:tcW w:w="6946" w:type="dxa"/>
          </w:tcPr>
          <w:p w14:paraId="3106F618" w14:textId="0F19E4C1" w:rsidR="00F41AD3" w:rsidRPr="00F41AD3" w:rsidRDefault="00C40AD1"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Strong IT skills, including spreadsheets, databases, word processing, and internet/intranet/email</w:t>
            </w:r>
          </w:p>
        </w:tc>
        <w:tc>
          <w:tcPr>
            <w:tcW w:w="1276" w:type="dxa"/>
          </w:tcPr>
          <w:p w14:paraId="731BCB4F" w14:textId="0899AD3A" w:rsidR="00C40AD1" w:rsidRPr="00F41AD3" w:rsidRDefault="00F41AD3" w:rsidP="00F41AD3">
            <w:pPr>
              <w:rPr>
                <w:rFonts w:asciiTheme="minorHAnsi" w:hAnsiTheme="minorHAnsi" w:cstheme="minorHAnsi"/>
              </w:rPr>
            </w:pPr>
            <w:r w:rsidRPr="00F41AD3">
              <w:rPr>
                <w:rFonts w:asciiTheme="minorHAnsi" w:hAnsiTheme="minorHAnsi" w:cstheme="minorHAnsi"/>
              </w:rPr>
              <w:t>Desirable</w:t>
            </w:r>
          </w:p>
        </w:tc>
        <w:tc>
          <w:tcPr>
            <w:tcW w:w="2312" w:type="dxa"/>
          </w:tcPr>
          <w:p w14:paraId="0C5398AD" w14:textId="2268A867" w:rsidR="00C40AD1" w:rsidRPr="00F41AD3" w:rsidRDefault="00C40AD1" w:rsidP="00F41AD3">
            <w:pPr>
              <w:rPr>
                <w:rFonts w:asciiTheme="minorHAnsi" w:hAnsiTheme="minorHAnsi" w:cstheme="minorHAnsi"/>
              </w:rPr>
            </w:pPr>
            <w:r w:rsidRPr="00F41AD3">
              <w:rPr>
                <w:rFonts w:asciiTheme="minorHAnsi" w:hAnsiTheme="minorHAnsi" w:cstheme="minorHAnsi"/>
              </w:rPr>
              <w:t>Interview</w:t>
            </w:r>
            <w:r w:rsidR="00F41AD3" w:rsidRPr="00F41AD3">
              <w:rPr>
                <w:rFonts w:asciiTheme="minorHAnsi" w:hAnsiTheme="minorHAnsi" w:cstheme="minorHAnsi"/>
              </w:rPr>
              <w:t xml:space="preserve">, </w:t>
            </w:r>
            <w:r w:rsidRPr="00F41AD3">
              <w:rPr>
                <w:rFonts w:asciiTheme="minorHAnsi" w:hAnsiTheme="minorHAnsi" w:cstheme="minorHAnsi"/>
              </w:rPr>
              <w:t>Task</w:t>
            </w:r>
          </w:p>
        </w:tc>
      </w:tr>
      <w:tr w:rsidR="00F41AD3" w:rsidRPr="00F41AD3" w14:paraId="460ABC5E" w14:textId="77777777" w:rsidTr="00114721">
        <w:trPr>
          <w:trHeight w:val="246"/>
        </w:trPr>
        <w:tc>
          <w:tcPr>
            <w:tcW w:w="6946" w:type="dxa"/>
          </w:tcPr>
          <w:p w14:paraId="0F63C1EE" w14:textId="1068FBA5"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Ability to work independently and manage a range of tasks within fixed timescales</w:t>
            </w:r>
          </w:p>
        </w:tc>
        <w:tc>
          <w:tcPr>
            <w:tcW w:w="1276" w:type="dxa"/>
          </w:tcPr>
          <w:p w14:paraId="01136F41" w14:textId="30CB582E"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619FAF08" w14:textId="277AC2ED" w:rsidR="00F41AD3" w:rsidRPr="00F41AD3" w:rsidRDefault="00F41AD3" w:rsidP="00F41AD3">
            <w:pPr>
              <w:rPr>
                <w:rFonts w:asciiTheme="minorHAnsi" w:hAnsiTheme="minorHAnsi" w:cstheme="minorHAnsi"/>
              </w:rPr>
            </w:pPr>
            <w:r w:rsidRPr="00F41AD3">
              <w:rPr>
                <w:rFonts w:asciiTheme="minorHAnsi" w:hAnsiTheme="minorHAnsi" w:cstheme="minorHAnsi"/>
              </w:rPr>
              <w:t>Interview, Task</w:t>
            </w:r>
          </w:p>
        </w:tc>
      </w:tr>
      <w:tr w:rsidR="00F41AD3" w:rsidRPr="00F41AD3" w14:paraId="5538F41A" w14:textId="77777777" w:rsidTr="00114721">
        <w:trPr>
          <w:trHeight w:val="246"/>
        </w:trPr>
        <w:tc>
          <w:tcPr>
            <w:tcW w:w="6946" w:type="dxa"/>
          </w:tcPr>
          <w:p w14:paraId="26C0D2D3" w14:textId="4E2362CD"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Ability to adapt to challenging situations and people and respond appropriately using negotiation and influencing skills to achieve objectives</w:t>
            </w:r>
          </w:p>
        </w:tc>
        <w:tc>
          <w:tcPr>
            <w:tcW w:w="1276" w:type="dxa"/>
          </w:tcPr>
          <w:p w14:paraId="4E64A99D" w14:textId="66E4983F" w:rsidR="00F41AD3" w:rsidRPr="00F41AD3" w:rsidRDefault="00F41AD3" w:rsidP="00F41AD3">
            <w:pPr>
              <w:rPr>
                <w:rFonts w:asciiTheme="minorHAnsi" w:hAnsiTheme="minorHAnsi" w:cstheme="minorHAnsi"/>
              </w:rPr>
            </w:pPr>
            <w:r w:rsidRPr="00F41AD3">
              <w:rPr>
                <w:rFonts w:asciiTheme="minorHAnsi" w:hAnsiTheme="minorHAnsi" w:cstheme="minorHAnsi"/>
              </w:rPr>
              <w:t>Desirable</w:t>
            </w:r>
          </w:p>
        </w:tc>
        <w:tc>
          <w:tcPr>
            <w:tcW w:w="2312" w:type="dxa"/>
          </w:tcPr>
          <w:p w14:paraId="06CBD863" w14:textId="081474F6" w:rsidR="00F41AD3" w:rsidRPr="00F41AD3" w:rsidRDefault="00F41AD3" w:rsidP="00F41AD3">
            <w:pPr>
              <w:rPr>
                <w:rFonts w:asciiTheme="minorHAnsi" w:hAnsiTheme="minorHAnsi" w:cstheme="minorHAnsi"/>
              </w:rPr>
            </w:pPr>
            <w:r w:rsidRPr="00F41AD3">
              <w:rPr>
                <w:rFonts w:asciiTheme="minorHAnsi" w:hAnsiTheme="minorHAnsi" w:cstheme="minorHAnsi"/>
              </w:rPr>
              <w:t>Interview, Task</w:t>
            </w:r>
          </w:p>
        </w:tc>
      </w:tr>
      <w:tr w:rsidR="00C40AD1" w:rsidRPr="00F41AD3" w14:paraId="18389FFB" w14:textId="77777777" w:rsidTr="00114721">
        <w:trPr>
          <w:trHeight w:val="246"/>
        </w:trPr>
        <w:tc>
          <w:tcPr>
            <w:tcW w:w="10534" w:type="dxa"/>
            <w:gridSpan w:val="3"/>
            <w:tcBorders>
              <w:top w:val="single" w:sz="4" w:space="0" w:color="auto"/>
            </w:tcBorders>
            <w:shd w:val="clear" w:color="auto" w:fill="CCF0F0"/>
          </w:tcPr>
          <w:p w14:paraId="6912FB1E" w14:textId="77777777" w:rsidR="00C40AD1" w:rsidRPr="00F41AD3" w:rsidRDefault="00C40AD1" w:rsidP="00F41AD3">
            <w:pPr>
              <w:rPr>
                <w:rFonts w:asciiTheme="minorHAnsi" w:hAnsiTheme="minorHAnsi" w:cstheme="minorHAnsi"/>
                <w:b/>
              </w:rPr>
            </w:pPr>
            <w:r w:rsidRPr="00F41AD3">
              <w:rPr>
                <w:rFonts w:asciiTheme="minorHAnsi" w:hAnsiTheme="minorHAnsi" w:cstheme="minorHAnsi"/>
                <w:b/>
              </w:rPr>
              <w:t>Behaviours and Values</w:t>
            </w:r>
          </w:p>
        </w:tc>
      </w:tr>
      <w:tr w:rsidR="00F41AD3" w:rsidRPr="00F41AD3" w14:paraId="6E4B9F9A" w14:textId="77777777" w:rsidTr="00114721">
        <w:trPr>
          <w:trHeight w:val="246"/>
        </w:trPr>
        <w:tc>
          <w:tcPr>
            <w:tcW w:w="6946" w:type="dxa"/>
          </w:tcPr>
          <w:p w14:paraId="628F2EFF" w14:textId="0C88DD2E"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Empathy and understanding of different family circumstances and barriers to learning</w:t>
            </w:r>
          </w:p>
        </w:tc>
        <w:tc>
          <w:tcPr>
            <w:tcW w:w="1276" w:type="dxa"/>
          </w:tcPr>
          <w:p w14:paraId="2A0AE978" w14:textId="1EDE203B"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7FAB6B98" w14:textId="0AAD0EFE" w:rsidR="00F41AD3" w:rsidRPr="00F41AD3"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61A49EE5" w14:textId="77777777" w:rsidTr="00114721">
        <w:trPr>
          <w:trHeight w:val="246"/>
        </w:trPr>
        <w:tc>
          <w:tcPr>
            <w:tcW w:w="6946" w:type="dxa"/>
          </w:tcPr>
          <w:p w14:paraId="57F6DEB4" w14:textId="1A904EB1" w:rsidR="00F41AD3" w:rsidRPr="00F41AD3" w:rsidRDefault="00F41AD3" w:rsidP="00F41AD3">
            <w:pPr>
              <w:rPr>
                <w:rFonts w:asciiTheme="minorHAnsi" w:hAnsiTheme="minorHAnsi" w:cstheme="minorHAnsi"/>
                <w:lang w:eastAsia="en-GB"/>
              </w:rPr>
            </w:pPr>
            <w:r w:rsidRPr="00F41AD3">
              <w:rPr>
                <w:rFonts w:asciiTheme="minorHAnsi" w:hAnsiTheme="minorHAnsi" w:cstheme="minorHAnsi"/>
                <w:lang w:eastAsia="en-GB"/>
              </w:rPr>
              <w:t>Self-motivation and personal drive to complete tasks to required timescales and quality standards</w:t>
            </w:r>
          </w:p>
        </w:tc>
        <w:tc>
          <w:tcPr>
            <w:tcW w:w="1276" w:type="dxa"/>
          </w:tcPr>
          <w:p w14:paraId="34CA921B" w14:textId="7198CE05"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5A53F32B" w14:textId="25095C78" w:rsidR="00F41AD3" w:rsidRPr="00F41AD3"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74A90249" w14:textId="77777777" w:rsidTr="00114721">
        <w:trPr>
          <w:trHeight w:val="246"/>
        </w:trPr>
        <w:tc>
          <w:tcPr>
            <w:tcW w:w="6946" w:type="dxa"/>
          </w:tcPr>
          <w:p w14:paraId="0370B513" w14:textId="30E6B255"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Ongoing commitment to inclusive education practices and equality of opportunity</w:t>
            </w:r>
          </w:p>
        </w:tc>
        <w:tc>
          <w:tcPr>
            <w:tcW w:w="1276" w:type="dxa"/>
          </w:tcPr>
          <w:p w14:paraId="15DF5360" w14:textId="2A8B275C"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338E4991" w14:textId="282D5685" w:rsidR="00F41AD3" w:rsidRPr="00F41AD3"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3D5C38CC" w14:textId="77777777" w:rsidTr="00114721">
        <w:trPr>
          <w:trHeight w:val="246"/>
        </w:trPr>
        <w:tc>
          <w:tcPr>
            <w:tcW w:w="6946" w:type="dxa"/>
          </w:tcPr>
          <w:p w14:paraId="3DE2B0BF" w14:textId="42B23C50" w:rsidR="00F41AD3" w:rsidRPr="00F41AD3" w:rsidRDefault="00F41AD3" w:rsidP="00F41AD3">
            <w:pPr>
              <w:rPr>
                <w:rFonts w:asciiTheme="minorHAnsi" w:hAnsiTheme="minorHAnsi" w:cstheme="minorHAnsi"/>
              </w:rPr>
            </w:pPr>
            <w:r w:rsidRPr="00F41AD3">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3CA35D50" w14:textId="23A3D648"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623F9C4E" w14:textId="66E3D95F"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651F2C7A" w14:textId="77777777" w:rsidTr="00114721">
        <w:trPr>
          <w:trHeight w:val="246"/>
        </w:trPr>
        <w:tc>
          <w:tcPr>
            <w:tcW w:w="6946" w:type="dxa"/>
          </w:tcPr>
          <w:p w14:paraId="63C65A18" w14:textId="1B53050C" w:rsidR="00F41AD3" w:rsidRPr="00F41AD3" w:rsidRDefault="00F41AD3" w:rsidP="00F41AD3">
            <w:pPr>
              <w:rPr>
                <w:rFonts w:asciiTheme="minorHAnsi" w:hAnsiTheme="minorHAnsi" w:cstheme="minorHAnsi"/>
              </w:rPr>
            </w:pPr>
            <w:r w:rsidRPr="00F41AD3">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0CED4439"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531B9B3C" w14:textId="79493F32"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6027F108" w14:textId="77777777" w:rsidTr="00114721">
        <w:trPr>
          <w:trHeight w:val="246"/>
        </w:trPr>
        <w:tc>
          <w:tcPr>
            <w:tcW w:w="6946" w:type="dxa"/>
          </w:tcPr>
          <w:p w14:paraId="42576BC0" w14:textId="1F4C02D8" w:rsidR="00F41AD3" w:rsidRPr="00F41AD3" w:rsidRDefault="00F41AD3" w:rsidP="00F41AD3">
            <w:pPr>
              <w:rPr>
                <w:rFonts w:asciiTheme="minorHAnsi" w:hAnsiTheme="minorHAnsi" w:cstheme="minorHAnsi"/>
              </w:rPr>
            </w:pPr>
            <w:r w:rsidRPr="00F41AD3">
              <w:rPr>
                <w:rFonts w:asciiTheme="minorHAnsi" w:hAnsiTheme="minorHAnsi" w:cstheme="minorHAnsi"/>
              </w:rPr>
              <w:t xml:space="preserve">Demonstrate a commitment to maintaining and developing professional knowledge and skills </w:t>
            </w:r>
          </w:p>
        </w:tc>
        <w:tc>
          <w:tcPr>
            <w:tcW w:w="1276" w:type="dxa"/>
          </w:tcPr>
          <w:p w14:paraId="2ECD8EA0" w14:textId="248C7D1F"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1EE55CDB" w14:textId="4F5791A7"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Application, Interview</w:t>
            </w:r>
          </w:p>
        </w:tc>
      </w:tr>
      <w:tr w:rsidR="00F41AD3" w:rsidRPr="00F41AD3" w14:paraId="15BA23D0" w14:textId="77777777" w:rsidTr="00114721">
        <w:trPr>
          <w:trHeight w:val="246"/>
        </w:trPr>
        <w:tc>
          <w:tcPr>
            <w:tcW w:w="6946" w:type="dxa"/>
          </w:tcPr>
          <w:p w14:paraId="198DB659" w14:textId="2C78EF20" w:rsidR="00F41AD3" w:rsidRPr="00E97D0B" w:rsidRDefault="00F41AD3" w:rsidP="00F41AD3">
            <w:pPr>
              <w:rPr>
                <w:rFonts w:asciiTheme="minorHAnsi" w:hAnsiTheme="minorHAnsi" w:cstheme="minorHAnsi"/>
                <w:bCs/>
              </w:rPr>
            </w:pPr>
            <w:r w:rsidRPr="00F41AD3">
              <w:rPr>
                <w:rFonts w:asciiTheme="minorHAnsi" w:hAnsiTheme="minorHAnsi" w:cstheme="minorHAnsi"/>
                <w:bCs/>
              </w:rPr>
              <w:t>Tact and diplomacy in interpersonal relationships with all stakeholders</w:t>
            </w:r>
          </w:p>
        </w:tc>
        <w:tc>
          <w:tcPr>
            <w:tcW w:w="1276" w:type="dxa"/>
          </w:tcPr>
          <w:p w14:paraId="6C993C30" w14:textId="34677B71"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4DA6DEB2" w14:textId="42D9EA19"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0ADB19B5" w14:textId="77777777" w:rsidTr="00114721">
        <w:trPr>
          <w:trHeight w:val="246"/>
        </w:trPr>
        <w:tc>
          <w:tcPr>
            <w:tcW w:w="6946" w:type="dxa"/>
          </w:tcPr>
          <w:p w14:paraId="3D11227A" w14:textId="507B95C2" w:rsidR="00F41AD3" w:rsidRPr="00F41AD3" w:rsidRDefault="00F41AD3" w:rsidP="00F41AD3">
            <w:pPr>
              <w:rPr>
                <w:rFonts w:asciiTheme="minorHAnsi" w:hAnsiTheme="minorHAnsi" w:cstheme="minorHAnsi"/>
              </w:rPr>
            </w:pPr>
            <w:r w:rsidRPr="00F41AD3">
              <w:rPr>
                <w:rFonts w:asciiTheme="minorHAnsi" w:hAnsiTheme="minorHAnsi" w:cstheme="minorHAnsi"/>
              </w:rPr>
              <w:t>To be flexible and able to adapt and prioritise appropriately</w:t>
            </w:r>
          </w:p>
        </w:tc>
        <w:tc>
          <w:tcPr>
            <w:tcW w:w="1276" w:type="dxa"/>
          </w:tcPr>
          <w:p w14:paraId="55647B09" w14:textId="2DF377B4"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0AD0E483" w14:textId="65D77FE9"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r w:rsidR="008B7AAB" w:rsidRPr="00FE13BC" w:rsidDel="00B76B97" w14:paraId="068E328F" w14:textId="77777777" w:rsidTr="00114721">
        <w:trPr>
          <w:trHeight w:val="246"/>
        </w:trPr>
        <w:tc>
          <w:tcPr>
            <w:tcW w:w="6946" w:type="dxa"/>
          </w:tcPr>
          <w:p w14:paraId="7BBC691B" w14:textId="77777777" w:rsidR="008B7AAB" w:rsidRPr="00FE13BC" w:rsidRDefault="008B7AAB" w:rsidP="000C3046">
            <w:pPr>
              <w:rPr>
                <w:rFonts w:asciiTheme="minorHAnsi" w:hAnsiTheme="minorHAnsi" w:cstheme="minorHAnsi"/>
              </w:rPr>
            </w:pPr>
            <w:r w:rsidRPr="00FE13BC">
              <w:rPr>
                <w:rFonts w:asciiTheme="minorHAnsi" w:hAnsiTheme="minorHAnsi" w:cstheme="minorHAnsi"/>
              </w:rPr>
              <w:t xml:space="preserve">Effective staff motivation and development, including establishment of a positive performance management culture </w:t>
            </w:r>
          </w:p>
        </w:tc>
        <w:tc>
          <w:tcPr>
            <w:tcW w:w="1276" w:type="dxa"/>
          </w:tcPr>
          <w:p w14:paraId="0619286F" w14:textId="77777777" w:rsidR="008B7AAB" w:rsidRPr="00FE13BC" w:rsidRDefault="008B7AAB" w:rsidP="000C3046">
            <w:pPr>
              <w:rPr>
                <w:rFonts w:asciiTheme="minorHAnsi" w:hAnsiTheme="minorHAnsi" w:cstheme="minorHAnsi"/>
              </w:rPr>
            </w:pPr>
            <w:r w:rsidRPr="00FE13BC">
              <w:rPr>
                <w:rFonts w:asciiTheme="minorHAnsi" w:hAnsiTheme="minorHAnsi" w:cstheme="minorHAnsi"/>
              </w:rPr>
              <w:t>Essential</w:t>
            </w:r>
          </w:p>
        </w:tc>
        <w:tc>
          <w:tcPr>
            <w:tcW w:w="2312" w:type="dxa"/>
          </w:tcPr>
          <w:p w14:paraId="0E30F0AF" w14:textId="77777777" w:rsidR="008B7AAB" w:rsidRPr="00FE13BC" w:rsidDel="00B76B97" w:rsidRDefault="008B7AAB" w:rsidP="000C3046">
            <w:pPr>
              <w:rPr>
                <w:rFonts w:asciiTheme="minorHAnsi" w:hAnsiTheme="minorHAnsi" w:cstheme="minorHAnsi"/>
              </w:rPr>
            </w:pPr>
            <w:r w:rsidRPr="00FE13BC">
              <w:rPr>
                <w:rFonts w:asciiTheme="minorHAnsi" w:hAnsiTheme="minorHAnsi" w:cstheme="minorHAnsi"/>
              </w:rPr>
              <w:t>Application, Interview</w:t>
            </w:r>
          </w:p>
        </w:tc>
      </w:tr>
    </w:tbl>
    <w:p w14:paraId="246B0BB6" w14:textId="77777777" w:rsidR="00F41AD3" w:rsidRPr="00F41AD3" w:rsidRDefault="00F41AD3" w:rsidP="007D7EE8">
      <w:pPr>
        <w:spacing w:line="276" w:lineRule="auto"/>
        <w:jc w:val="both"/>
        <w:rPr>
          <w:rFonts w:asciiTheme="minorHAnsi" w:hAnsiTheme="minorHAnsi" w:cstheme="minorHAnsi"/>
          <w:b/>
        </w:rPr>
      </w:pPr>
    </w:p>
    <w:p w14:paraId="2ABEDA89" w14:textId="6A8FA99E" w:rsidR="007D7EE8" w:rsidRPr="00F41AD3" w:rsidRDefault="007D7EE8" w:rsidP="007D7EE8">
      <w:pPr>
        <w:spacing w:line="276" w:lineRule="auto"/>
        <w:jc w:val="both"/>
        <w:rPr>
          <w:rFonts w:asciiTheme="minorHAnsi" w:hAnsiTheme="minorHAnsi" w:cstheme="minorHAnsi"/>
          <w:b/>
        </w:rPr>
      </w:pPr>
      <w:r w:rsidRPr="00F41AD3">
        <w:rPr>
          <w:rFonts w:asciiTheme="minorHAnsi" w:hAnsiTheme="minorHAnsi" w:cstheme="minorHAnsi"/>
          <w:b/>
        </w:rPr>
        <w:t>Review and Amendment</w:t>
      </w:r>
      <w:r w:rsidR="00D033E2" w:rsidRPr="00F41AD3">
        <w:rPr>
          <w:rFonts w:asciiTheme="minorHAnsi" w:hAnsiTheme="minorHAnsi" w:cstheme="minorHAnsi"/>
          <w:b/>
        </w:rPr>
        <w:t>:</w:t>
      </w:r>
    </w:p>
    <w:p w14:paraId="76D27DF4" w14:textId="3B3082C0" w:rsidR="007D7EE8" w:rsidRPr="00F41AD3" w:rsidRDefault="007D7EE8" w:rsidP="006C52EC">
      <w:pPr>
        <w:jc w:val="both"/>
        <w:rPr>
          <w:rFonts w:asciiTheme="minorHAnsi" w:hAnsiTheme="minorHAnsi" w:cstheme="minorHAnsi"/>
        </w:rPr>
      </w:pPr>
      <w:r w:rsidRPr="00F41AD3">
        <w:rPr>
          <w:rFonts w:asciiTheme="minorHAnsi" w:hAnsiTheme="minorHAnsi" w:cstheme="minorHAnsi"/>
        </w:rPr>
        <w:lastRenderedPageBreak/>
        <w:t>This job description is normally review</w:t>
      </w:r>
      <w:r w:rsidR="00ED2698" w:rsidRPr="00F41AD3">
        <w:rPr>
          <w:rFonts w:asciiTheme="minorHAnsi" w:hAnsiTheme="minorHAnsi" w:cstheme="minorHAnsi"/>
        </w:rPr>
        <w:t>ed annually</w:t>
      </w:r>
      <w:r w:rsidR="129B83BC" w:rsidRPr="00F41AD3">
        <w:rPr>
          <w:rFonts w:asciiTheme="minorHAnsi" w:hAnsiTheme="minorHAnsi" w:cstheme="minorHAnsi"/>
        </w:rPr>
        <w:t xml:space="preserve"> as part of the appraisal </w:t>
      </w:r>
      <w:r w:rsidR="6045536D" w:rsidRPr="00F41AD3">
        <w:rPr>
          <w:rFonts w:asciiTheme="minorHAnsi" w:hAnsiTheme="minorHAnsi" w:cstheme="minorHAnsi"/>
        </w:rPr>
        <w:t>cycle</w:t>
      </w:r>
      <w:r w:rsidRPr="00F41AD3">
        <w:rPr>
          <w:rFonts w:asciiTheme="minorHAnsi" w:hAnsiTheme="minorHAnsi" w:cstheme="minorHAnsi"/>
        </w:rPr>
        <w:t>. I</w:t>
      </w:r>
      <w:r w:rsidR="61FBCB45" w:rsidRPr="00F41AD3">
        <w:rPr>
          <w:rFonts w:asciiTheme="minorHAnsi" w:hAnsiTheme="minorHAnsi" w:cstheme="minorHAnsi"/>
        </w:rPr>
        <w:t>f significant changes are required, i</w:t>
      </w:r>
      <w:r w:rsidRPr="00F41AD3">
        <w:rPr>
          <w:rFonts w:asciiTheme="minorHAnsi" w:hAnsiTheme="minorHAnsi" w:cstheme="minorHAnsi"/>
        </w:rPr>
        <w:t xml:space="preserve">t may be </w:t>
      </w:r>
      <w:r w:rsidR="0DFF5887" w:rsidRPr="00F41AD3">
        <w:rPr>
          <w:rFonts w:asciiTheme="minorHAnsi" w:hAnsiTheme="minorHAnsi" w:cstheme="minorHAnsi"/>
        </w:rPr>
        <w:t>amended following</w:t>
      </w:r>
      <w:r w:rsidRPr="00F41AD3">
        <w:rPr>
          <w:rFonts w:asciiTheme="minorHAnsi" w:hAnsiTheme="minorHAnsi" w:cstheme="minorHAnsi"/>
        </w:rPr>
        <w:t xml:space="preserve"> </w:t>
      </w:r>
      <w:r w:rsidR="0AB3391D" w:rsidRPr="00F41AD3">
        <w:rPr>
          <w:rFonts w:asciiTheme="minorHAnsi" w:hAnsiTheme="minorHAnsi" w:cstheme="minorHAnsi"/>
        </w:rPr>
        <w:t xml:space="preserve">an individual </w:t>
      </w:r>
      <w:r w:rsidRPr="00F41AD3">
        <w:rPr>
          <w:rFonts w:asciiTheme="minorHAnsi" w:hAnsiTheme="minorHAnsi" w:cstheme="minorHAnsi"/>
        </w:rPr>
        <w:t>consultation</w:t>
      </w:r>
      <w:r w:rsidR="2E131413" w:rsidRPr="00F41AD3">
        <w:rPr>
          <w:rFonts w:asciiTheme="minorHAnsi" w:hAnsiTheme="minorHAnsi" w:cstheme="minorHAnsi"/>
        </w:rPr>
        <w:t xml:space="preserve"> process</w:t>
      </w:r>
      <w:r w:rsidRPr="00F41AD3">
        <w:rPr>
          <w:rFonts w:asciiTheme="minorHAnsi" w:hAnsiTheme="minorHAnsi" w:cstheme="minorHAnsi"/>
        </w:rPr>
        <w:t>.</w:t>
      </w:r>
    </w:p>
    <w:p w14:paraId="1FF1A3AB" w14:textId="77777777" w:rsidR="00D033E2" w:rsidRPr="00F41AD3" w:rsidRDefault="00D033E2" w:rsidP="006C52EC">
      <w:pPr>
        <w:jc w:val="both"/>
        <w:rPr>
          <w:rFonts w:asciiTheme="minorHAnsi" w:hAnsiTheme="minorHAnsi" w:cstheme="minorHAnsi"/>
        </w:rPr>
      </w:pPr>
    </w:p>
    <w:p w14:paraId="52F545F0" w14:textId="155E186E" w:rsidR="003472BA" w:rsidRPr="00F41AD3" w:rsidRDefault="22E81D6A" w:rsidP="006C52EC">
      <w:pPr>
        <w:jc w:val="both"/>
        <w:rPr>
          <w:rFonts w:asciiTheme="minorHAnsi" w:hAnsiTheme="minorHAnsi" w:cstheme="minorHAnsi"/>
        </w:rPr>
      </w:pPr>
      <w:r w:rsidRPr="00F41AD3">
        <w:rPr>
          <w:rFonts w:asciiTheme="minorHAnsi" w:hAnsiTheme="minorHAnsi" w:cstheme="minorHAnsi"/>
        </w:rPr>
        <w:t>All staff</w:t>
      </w:r>
      <w:r w:rsidR="007D7EE8" w:rsidRPr="00F41AD3">
        <w:rPr>
          <w:rFonts w:asciiTheme="minorHAnsi" w:hAnsiTheme="minorHAnsi" w:cstheme="minorHAnsi"/>
        </w:rPr>
        <w:t xml:space="preserve"> are expected to carry out </w:t>
      </w:r>
      <w:r w:rsidR="2AB378A0" w:rsidRPr="00F41AD3">
        <w:rPr>
          <w:rFonts w:asciiTheme="minorHAnsi" w:hAnsiTheme="minorHAnsi" w:cstheme="minorHAnsi"/>
        </w:rPr>
        <w:t>their</w:t>
      </w:r>
      <w:r w:rsidR="007D7EE8" w:rsidRPr="00F41AD3">
        <w:rPr>
          <w:rFonts w:asciiTheme="minorHAnsi" w:hAnsiTheme="minorHAnsi" w:cstheme="minorHAnsi"/>
        </w:rPr>
        <w:t xml:space="preserve"> duties with due regard to current and future Trust </w:t>
      </w:r>
      <w:r w:rsidR="00E37723" w:rsidRPr="00F41AD3">
        <w:rPr>
          <w:rFonts w:asciiTheme="minorHAnsi" w:hAnsiTheme="minorHAnsi" w:cstheme="minorHAnsi"/>
        </w:rPr>
        <w:t xml:space="preserve">and school </w:t>
      </w:r>
      <w:r w:rsidR="007D7EE8" w:rsidRPr="00F41AD3">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3472BA" w:rsidRPr="00F41AD3" w:rsidSect="007B36F5">
      <w:headerReference w:type="even" r:id="rId12"/>
      <w:headerReference w:type="default" r:id="rId13"/>
      <w:footerReference w:type="even" r:id="rId14"/>
      <w:footerReference w:type="default" r:id="rId15"/>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D3287" w14:textId="77777777" w:rsidR="00477205" w:rsidRDefault="00477205">
      <w:r>
        <w:separator/>
      </w:r>
    </w:p>
  </w:endnote>
  <w:endnote w:type="continuationSeparator" w:id="0">
    <w:p w14:paraId="1BEF867A" w14:textId="77777777" w:rsidR="00477205" w:rsidRDefault="0047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BDD5A2E"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A18A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18A5">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75777" w14:textId="77777777" w:rsidR="00477205" w:rsidRDefault="00477205">
      <w:r>
        <w:separator/>
      </w:r>
    </w:p>
  </w:footnote>
  <w:footnote w:type="continuationSeparator" w:id="0">
    <w:p w14:paraId="58901652" w14:textId="77777777" w:rsidR="00477205" w:rsidRDefault="00477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209.25pt;height:332.25pt" o:bullet="t">
        <v:imagedata r:id="rId1" o:title="TK_LOGO_POINTER_RGB_bullet_blue"/>
      </v:shape>
    </w:pict>
  </w:numPicBullet>
  <w:abstractNum w:abstractNumId="0" w15:restartNumberingAfterBreak="0">
    <w:nsid w:val="06E93795"/>
    <w:multiLevelType w:val="hybridMultilevel"/>
    <w:tmpl w:val="0536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A0044"/>
    <w:multiLevelType w:val="hybridMultilevel"/>
    <w:tmpl w:val="AFFE472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8BC747B"/>
    <w:multiLevelType w:val="hybridMultilevel"/>
    <w:tmpl w:val="D6CA884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48B0521"/>
    <w:multiLevelType w:val="hybridMultilevel"/>
    <w:tmpl w:val="E350F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7C6C99"/>
    <w:multiLevelType w:val="hybridMultilevel"/>
    <w:tmpl w:val="F814B06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30A72"/>
    <w:multiLevelType w:val="hybridMultilevel"/>
    <w:tmpl w:val="E498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15187"/>
    <w:multiLevelType w:val="hybridMultilevel"/>
    <w:tmpl w:val="F548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61267"/>
    <w:multiLevelType w:val="hybridMultilevel"/>
    <w:tmpl w:val="4D9A726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D8A5ACB"/>
    <w:multiLevelType w:val="hybridMultilevel"/>
    <w:tmpl w:val="E4483A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75373749">
    <w:abstractNumId w:val="5"/>
  </w:num>
  <w:num w:numId="2" w16cid:durableId="2122021321">
    <w:abstractNumId w:val="11"/>
  </w:num>
  <w:num w:numId="3" w16cid:durableId="263852781">
    <w:abstractNumId w:val="8"/>
  </w:num>
  <w:num w:numId="4" w16cid:durableId="17144954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300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87340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92553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3753963">
    <w:abstractNumId w:val="3"/>
  </w:num>
  <w:num w:numId="9" w16cid:durableId="1867330131">
    <w:abstractNumId w:val="1"/>
  </w:num>
  <w:num w:numId="10" w16cid:durableId="700472537">
    <w:abstractNumId w:val="7"/>
  </w:num>
  <w:num w:numId="11" w16cid:durableId="162820104">
    <w:abstractNumId w:val="0"/>
  </w:num>
  <w:num w:numId="12" w16cid:durableId="2099859992">
    <w:abstractNumId w:val="10"/>
  </w:num>
  <w:num w:numId="13" w16cid:durableId="9176415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95841"/>
    <w:rsid w:val="000A2541"/>
    <w:rsid w:val="000A4CA2"/>
    <w:rsid w:val="000A57F1"/>
    <w:rsid w:val="000A72B8"/>
    <w:rsid w:val="000B6732"/>
    <w:rsid w:val="000C093D"/>
    <w:rsid w:val="000D3B24"/>
    <w:rsid w:val="000D50A3"/>
    <w:rsid w:val="000D5C4D"/>
    <w:rsid w:val="000E36F0"/>
    <w:rsid w:val="000E3F4F"/>
    <w:rsid w:val="000F557C"/>
    <w:rsid w:val="00113A77"/>
    <w:rsid w:val="00114721"/>
    <w:rsid w:val="00114AE6"/>
    <w:rsid w:val="001204DD"/>
    <w:rsid w:val="00123813"/>
    <w:rsid w:val="0012509E"/>
    <w:rsid w:val="00127F6A"/>
    <w:rsid w:val="00131CB0"/>
    <w:rsid w:val="00132B7D"/>
    <w:rsid w:val="001345EB"/>
    <w:rsid w:val="00146061"/>
    <w:rsid w:val="00165D85"/>
    <w:rsid w:val="00166C82"/>
    <w:rsid w:val="00167DDE"/>
    <w:rsid w:val="001732CC"/>
    <w:rsid w:val="00174A58"/>
    <w:rsid w:val="00175FA9"/>
    <w:rsid w:val="00185EEB"/>
    <w:rsid w:val="001A46CB"/>
    <w:rsid w:val="001A5159"/>
    <w:rsid w:val="001C2B8B"/>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58CA"/>
    <w:rsid w:val="002E78DD"/>
    <w:rsid w:val="002F5148"/>
    <w:rsid w:val="00300A89"/>
    <w:rsid w:val="003056C4"/>
    <w:rsid w:val="00307DD3"/>
    <w:rsid w:val="003158F0"/>
    <w:rsid w:val="003461F1"/>
    <w:rsid w:val="003472BA"/>
    <w:rsid w:val="00355900"/>
    <w:rsid w:val="003574F3"/>
    <w:rsid w:val="003624D9"/>
    <w:rsid w:val="00375988"/>
    <w:rsid w:val="0038027A"/>
    <w:rsid w:val="003923F5"/>
    <w:rsid w:val="003948EB"/>
    <w:rsid w:val="003C0D70"/>
    <w:rsid w:val="003C4939"/>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531BF"/>
    <w:rsid w:val="00454648"/>
    <w:rsid w:val="00477205"/>
    <w:rsid w:val="00492FD7"/>
    <w:rsid w:val="00493787"/>
    <w:rsid w:val="004A5E58"/>
    <w:rsid w:val="004C1824"/>
    <w:rsid w:val="004C3300"/>
    <w:rsid w:val="004E06F0"/>
    <w:rsid w:val="004E3344"/>
    <w:rsid w:val="004F306F"/>
    <w:rsid w:val="004F401A"/>
    <w:rsid w:val="005041D2"/>
    <w:rsid w:val="00505360"/>
    <w:rsid w:val="00506C1C"/>
    <w:rsid w:val="00512F49"/>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18A5"/>
    <w:rsid w:val="005A45FA"/>
    <w:rsid w:val="005B4E66"/>
    <w:rsid w:val="005C0E04"/>
    <w:rsid w:val="005D0DB9"/>
    <w:rsid w:val="005D4DF0"/>
    <w:rsid w:val="005E11BB"/>
    <w:rsid w:val="005F215E"/>
    <w:rsid w:val="005F366B"/>
    <w:rsid w:val="006123E6"/>
    <w:rsid w:val="0062289B"/>
    <w:rsid w:val="00626E39"/>
    <w:rsid w:val="00631BA0"/>
    <w:rsid w:val="006363D9"/>
    <w:rsid w:val="00647256"/>
    <w:rsid w:val="0065412D"/>
    <w:rsid w:val="00662441"/>
    <w:rsid w:val="006745AB"/>
    <w:rsid w:val="00683F8C"/>
    <w:rsid w:val="00685352"/>
    <w:rsid w:val="00692386"/>
    <w:rsid w:val="00695385"/>
    <w:rsid w:val="006A316A"/>
    <w:rsid w:val="006A4709"/>
    <w:rsid w:val="006B39E1"/>
    <w:rsid w:val="006C52EC"/>
    <w:rsid w:val="006C76D5"/>
    <w:rsid w:val="006E3BE9"/>
    <w:rsid w:val="006E709A"/>
    <w:rsid w:val="006F31CF"/>
    <w:rsid w:val="007037ED"/>
    <w:rsid w:val="007067AA"/>
    <w:rsid w:val="00711C98"/>
    <w:rsid w:val="00715385"/>
    <w:rsid w:val="007158B3"/>
    <w:rsid w:val="00720E3B"/>
    <w:rsid w:val="00735057"/>
    <w:rsid w:val="00747F4D"/>
    <w:rsid w:val="007503F5"/>
    <w:rsid w:val="007528D6"/>
    <w:rsid w:val="00755A82"/>
    <w:rsid w:val="007616B0"/>
    <w:rsid w:val="00776BEE"/>
    <w:rsid w:val="0077774D"/>
    <w:rsid w:val="007866FF"/>
    <w:rsid w:val="00793EBC"/>
    <w:rsid w:val="007A2AC6"/>
    <w:rsid w:val="007A65C1"/>
    <w:rsid w:val="007B36F5"/>
    <w:rsid w:val="007B7B77"/>
    <w:rsid w:val="007C1C5F"/>
    <w:rsid w:val="007C627D"/>
    <w:rsid w:val="007D7EE8"/>
    <w:rsid w:val="007E1238"/>
    <w:rsid w:val="007E68B7"/>
    <w:rsid w:val="007F143B"/>
    <w:rsid w:val="007F2D40"/>
    <w:rsid w:val="00801656"/>
    <w:rsid w:val="008029B9"/>
    <w:rsid w:val="00822566"/>
    <w:rsid w:val="00825DC8"/>
    <w:rsid w:val="008332F6"/>
    <w:rsid w:val="008351CE"/>
    <w:rsid w:val="00835398"/>
    <w:rsid w:val="00845817"/>
    <w:rsid w:val="00845EEA"/>
    <w:rsid w:val="00874B6C"/>
    <w:rsid w:val="008767FF"/>
    <w:rsid w:val="00883942"/>
    <w:rsid w:val="00885C70"/>
    <w:rsid w:val="00885CA2"/>
    <w:rsid w:val="008A3293"/>
    <w:rsid w:val="008A58AE"/>
    <w:rsid w:val="008A5CBD"/>
    <w:rsid w:val="008A60C1"/>
    <w:rsid w:val="008B0071"/>
    <w:rsid w:val="008B7426"/>
    <w:rsid w:val="008B7AAB"/>
    <w:rsid w:val="008D4679"/>
    <w:rsid w:val="009066BF"/>
    <w:rsid w:val="00907394"/>
    <w:rsid w:val="00914392"/>
    <w:rsid w:val="009150A0"/>
    <w:rsid w:val="009169AC"/>
    <w:rsid w:val="00923895"/>
    <w:rsid w:val="00935EAA"/>
    <w:rsid w:val="00937F8B"/>
    <w:rsid w:val="00953B1B"/>
    <w:rsid w:val="0095502A"/>
    <w:rsid w:val="0095795A"/>
    <w:rsid w:val="00960224"/>
    <w:rsid w:val="009612F1"/>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762"/>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2D27"/>
    <w:rsid w:val="00AE48FB"/>
    <w:rsid w:val="00B031EB"/>
    <w:rsid w:val="00B11204"/>
    <w:rsid w:val="00B203E8"/>
    <w:rsid w:val="00B237C8"/>
    <w:rsid w:val="00B23FD8"/>
    <w:rsid w:val="00B26BD3"/>
    <w:rsid w:val="00B44837"/>
    <w:rsid w:val="00B45141"/>
    <w:rsid w:val="00B550E7"/>
    <w:rsid w:val="00B72E88"/>
    <w:rsid w:val="00B76B97"/>
    <w:rsid w:val="00B93665"/>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0A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365B5"/>
    <w:rsid w:val="00D43356"/>
    <w:rsid w:val="00D43D23"/>
    <w:rsid w:val="00D44C7E"/>
    <w:rsid w:val="00D5176E"/>
    <w:rsid w:val="00D56B99"/>
    <w:rsid w:val="00D628E1"/>
    <w:rsid w:val="00D64D22"/>
    <w:rsid w:val="00D65BBC"/>
    <w:rsid w:val="00D66942"/>
    <w:rsid w:val="00D71BE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7126E"/>
    <w:rsid w:val="00E72D85"/>
    <w:rsid w:val="00E756F0"/>
    <w:rsid w:val="00E9402B"/>
    <w:rsid w:val="00E94743"/>
    <w:rsid w:val="00E978B9"/>
    <w:rsid w:val="00E97D0B"/>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1AD3"/>
    <w:rsid w:val="00F423D7"/>
    <w:rsid w:val="00F42C01"/>
    <w:rsid w:val="00F634D3"/>
    <w:rsid w:val="00F649FF"/>
    <w:rsid w:val="00F66E6D"/>
    <w:rsid w:val="00F76A90"/>
    <w:rsid w:val="00F809E3"/>
    <w:rsid w:val="00F85BFC"/>
    <w:rsid w:val="00F94DEA"/>
    <w:rsid w:val="00F96ABA"/>
    <w:rsid w:val="00FA2522"/>
    <w:rsid w:val="00FA593A"/>
    <w:rsid w:val="00FA5A42"/>
    <w:rsid w:val="00FA6B99"/>
    <w:rsid w:val="00FA6DEE"/>
    <w:rsid w:val="00FB03A5"/>
    <w:rsid w:val="00FC0784"/>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unhideWhenUsed/>
    <w:rsid w:val="00512F49"/>
    <w:pPr>
      <w:spacing w:after="120" w:line="480" w:lineRule="auto"/>
    </w:pPr>
  </w:style>
  <w:style w:type="character" w:customStyle="1" w:styleId="BodyText2Char">
    <w:name w:val="Body Text 2 Char"/>
    <w:basedOn w:val="DefaultParagraphFont"/>
    <w:link w:val="BodyText2"/>
    <w:uiPriority w:val="99"/>
    <w:rsid w:val="00512F49"/>
    <w:rPr>
      <w:rFonts w:ascii="Myriad Pro" w:eastAsia="Myriad Pro" w:hAnsi="Myriad Pro" w:cs="Myriad Pro"/>
      <w:lang w:val="en-GB" w:bidi="en-US"/>
    </w:rPr>
  </w:style>
  <w:style w:type="paragraph" w:styleId="BodyText3">
    <w:name w:val="Body Text 3"/>
    <w:basedOn w:val="Normal"/>
    <w:link w:val="BodyText3Char"/>
    <w:uiPriority w:val="99"/>
    <w:unhideWhenUsed/>
    <w:rsid w:val="00FC0784"/>
    <w:pPr>
      <w:widowControl/>
      <w:autoSpaceDE/>
      <w:autoSpaceDN/>
      <w:spacing w:after="120" w:line="259" w:lineRule="auto"/>
    </w:pPr>
    <w:rPr>
      <w:rFonts w:asciiTheme="minorHAnsi" w:eastAsiaTheme="minorHAnsi" w:hAnsiTheme="minorHAnsi" w:cstheme="minorBidi"/>
      <w:sz w:val="16"/>
      <w:szCs w:val="16"/>
      <w:lang w:bidi="ar-SA"/>
    </w:rPr>
  </w:style>
  <w:style w:type="character" w:customStyle="1" w:styleId="BodyText3Char">
    <w:name w:val="Body Text 3 Char"/>
    <w:basedOn w:val="DefaultParagraphFont"/>
    <w:link w:val="BodyText3"/>
    <w:uiPriority w:val="99"/>
    <w:rsid w:val="00FC0784"/>
    <w:rPr>
      <w:sz w:val="16"/>
      <w:szCs w:val="16"/>
      <w:lang w:val="en-GB"/>
    </w:rPr>
  </w:style>
  <w:style w:type="character" w:styleId="UnresolvedMention">
    <w:name w:val="Unresolved Mention"/>
    <w:basedOn w:val="DefaultParagraphFont"/>
    <w:uiPriority w:val="99"/>
    <w:semiHidden/>
    <w:unhideWhenUsed/>
    <w:rsid w:val="00692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161091201">
      <w:bodyDiv w:val="1"/>
      <w:marLeft w:val="0"/>
      <w:marRight w:val="0"/>
      <w:marTop w:val="0"/>
      <w:marBottom w:val="0"/>
      <w:divBdr>
        <w:top w:val="none" w:sz="0" w:space="0" w:color="auto"/>
        <w:left w:val="none" w:sz="0" w:space="0" w:color="auto"/>
        <w:bottom w:val="none" w:sz="0" w:space="0" w:color="auto"/>
        <w:right w:val="none" w:sz="0" w:space="0" w:color="auto"/>
      </w:divBdr>
    </w:div>
    <w:div w:id="186215429">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7510513">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04634242">
      <w:bodyDiv w:val="1"/>
      <w:marLeft w:val="0"/>
      <w:marRight w:val="0"/>
      <w:marTop w:val="0"/>
      <w:marBottom w:val="0"/>
      <w:divBdr>
        <w:top w:val="none" w:sz="0" w:space="0" w:color="auto"/>
        <w:left w:val="none" w:sz="0" w:space="0" w:color="auto"/>
        <w:bottom w:val="none" w:sz="0" w:space="0" w:color="auto"/>
        <w:right w:val="none" w:sz="0" w:space="0" w:color="auto"/>
      </w:divBdr>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23400393">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54023219">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984309984">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311207770">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07742371">
      <w:bodyDiv w:val="1"/>
      <w:marLeft w:val="0"/>
      <w:marRight w:val="0"/>
      <w:marTop w:val="0"/>
      <w:marBottom w:val="0"/>
      <w:divBdr>
        <w:top w:val="none" w:sz="0" w:space="0" w:color="auto"/>
        <w:left w:val="none" w:sz="0" w:space="0" w:color="auto"/>
        <w:bottom w:val="none" w:sz="0" w:space="0" w:color="auto"/>
        <w:right w:val="none" w:sz="0" w:space="0" w:color="auto"/>
      </w:divBdr>
      <w:divsChild>
        <w:div w:id="2092001775">
          <w:marLeft w:val="0"/>
          <w:marRight w:val="0"/>
          <w:marTop w:val="0"/>
          <w:marBottom w:val="0"/>
          <w:divBdr>
            <w:top w:val="none" w:sz="0" w:space="0" w:color="auto"/>
            <w:left w:val="none" w:sz="0" w:space="0" w:color="auto"/>
            <w:bottom w:val="none" w:sz="0" w:space="0" w:color="auto"/>
            <w:right w:val="none" w:sz="0" w:space="0" w:color="auto"/>
          </w:divBdr>
          <w:divsChild>
            <w:div w:id="1866215751">
              <w:marLeft w:val="0"/>
              <w:marRight w:val="0"/>
              <w:marTop w:val="240"/>
              <w:marBottom w:val="240"/>
              <w:divBdr>
                <w:top w:val="none" w:sz="0" w:space="0" w:color="auto"/>
                <w:left w:val="none" w:sz="0" w:space="0" w:color="auto"/>
                <w:bottom w:val="none" w:sz="0" w:space="0" w:color="auto"/>
                <w:right w:val="none" w:sz="0" w:space="0" w:color="auto"/>
              </w:divBdr>
            </w:div>
          </w:divsChild>
        </w:div>
        <w:div w:id="463239467">
          <w:marLeft w:val="0"/>
          <w:marRight w:val="0"/>
          <w:marTop w:val="0"/>
          <w:marBottom w:val="0"/>
          <w:divBdr>
            <w:top w:val="none" w:sz="0" w:space="0" w:color="auto"/>
            <w:left w:val="none" w:sz="0" w:space="0" w:color="auto"/>
            <w:bottom w:val="none" w:sz="0" w:space="0" w:color="auto"/>
            <w:right w:val="none" w:sz="0" w:space="0" w:color="auto"/>
          </w:divBdr>
          <w:divsChild>
            <w:div w:id="297957071">
              <w:marLeft w:val="0"/>
              <w:marRight w:val="0"/>
              <w:marTop w:val="240"/>
              <w:marBottom w:val="240"/>
              <w:divBdr>
                <w:top w:val="none" w:sz="0" w:space="0" w:color="auto"/>
                <w:left w:val="none" w:sz="0" w:space="0" w:color="auto"/>
                <w:bottom w:val="none" w:sz="0" w:space="0" w:color="auto"/>
                <w:right w:val="none" w:sz="0" w:space="0" w:color="auto"/>
              </w:divBdr>
            </w:div>
          </w:divsChild>
        </w:div>
        <w:div w:id="1819877311">
          <w:marLeft w:val="0"/>
          <w:marRight w:val="0"/>
          <w:marTop w:val="0"/>
          <w:marBottom w:val="0"/>
          <w:divBdr>
            <w:top w:val="none" w:sz="0" w:space="0" w:color="auto"/>
            <w:left w:val="none" w:sz="0" w:space="0" w:color="auto"/>
            <w:bottom w:val="none" w:sz="0" w:space="0" w:color="auto"/>
            <w:right w:val="none" w:sz="0" w:space="0" w:color="auto"/>
          </w:divBdr>
          <w:divsChild>
            <w:div w:id="152070694">
              <w:marLeft w:val="0"/>
              <w:marRight w:val="0"/>
              <w:marTop w:val="240"/>
              <w:marBottom w:val="240"/>
              <w:divBdr>
                <w:top w:val="none" w:sz="0" w:space="0" w:color="auto"/>
                <w:left w:val="none" w:sz="0" w:space="0" w:color="auto"/>
                <w:bottom w:val="none" w:sz="0" w:space="0" w:color="auto"/>
                <w:right w:val="none" w:sz="0" w:space="0" w:color="auto"/>
              </w:divBdr>
            </w:div>
          </w:divsChild>
        </w:div>
        <w:div w:id="895967681">
          <w:marLeft w:val="0"/>
          <w:marRight w:val="0"/>
          <w:marTop w:val="0"/>
          <w:marBottom w:val="0"/>
          <w:divBdr>
            <w:top w:val="none" w:sz="0" w:space="0" w:color="auto"/>
            <w:left w:val="none" w:sz="0" w:space="0" w:color="auto"/>
            <w:bottom w:val="none" w:sz="0" w:space="0" w:color="auto"/>
            <w:right w:val="none" w:sz="0" w:space="0" w:color="auto"/>
          </w:divBdr>
          <w:divsChild>
            <w:div w:id="1781754165">
              <w:marLeft w:val="0"/>
              <w:marRight w:val="0"/>
              <w:marTop w:val="240"/>
              <w:marBottom w:val="240"/>
              <w:divBdr>
                <w:top w:val="none" w:sz="0" w:space="0" w:color="auto"/>
                <w:left w:val="none" w:sz="0" w:space="0" w:color="auto"/>
                <w:bottom w:val="none" w:sz="0" w:space="0" w:color="auto"/>
                <w:right w:val="none" w:sz="0" w:space="0" w:color="auto"/>
              </w:divBdr>
            </w:div>
          </w:divsChild>
        </w:div>
        <w:div w:id="1940064853">
          <w:marLeft w:val="0"/>
          <w:marRight w:val="0"/>
          <w:marTop w:val="0"/>
          <w:marBottom w:val="0"/>
          <w:divBdr>
            <w:top w:val="none" w:sz="0" w:space="0" w:color="auto"/>
            <w:left w:val="none" w:sz="0" w:space="0" w:color="auto"/>
            <w:bottom w:val="none" w:sz="0" w:space="0" w:color="auto"/>
            <w:right w:val="none" w:sz="0" w:space="0" w:color="auto"/>
          </w:divBdr>
          <w:divsChild>
            <w:div w:id="14918248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777630059">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 w:id="213884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22</cp:revision>
  <cp:lastPrinted>2021-03-12T13:34:00Z</cp:lastPrinted>
  <dcterms:created xsi:type="dcterms:W3CDTF">2022-01-27T12:31:00Z</dcterms:created>
  <dcterms:modified xsi:type="dcterms:W3CDTF">2024-11-17T14:43:00Z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-552354552</vt:i4>
  </property>
  <property fmtid="{D5CDD505-2E9C-101B-9397-08002B2CF9AE}" pid="6" name="_NewReviewCycle">
    <vt:lpwstr/>
  </property>
  <property fmtid="{D5CDD505-2E9C-101B-9397-08002B2CF9AE}" pid="7" name="_EmailSubject">
    <vt:lpwstr>JD for CSA</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1673628173</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