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21291" w14:textId="77777777" w:rsidR="00AC4B57" w:rsidRDefault="00AC4B57" w:rsidP="00AC4B57">
      <w:pPr>
        <w:jc w:val="center"/>
        <w:rPr>
          <w:rFonts w:ascii="Arial" w:hAnsi="Arial" w:cs="Arial"/>
          <w:b/>
        </w:rPr>
      </w:pPr>
      <w:r w:rsidRPr="00DD4860">
        <w:rPr>
          <w:rFonts w:ascii="Arial" w:hAnsi="Arial" w:cs="Arial"/>
          <w:b/>
        </w:rPr>
        <w:t>JOB DESCRIPTION</w:t>
      </w:r>
    </w:p>
    <w:p w14:paraId="66AF3631" w14:textId="77777777" w:rsidR="00AC4B57" w:rsidRDefault="00AC4B57" w:rsidP="00AC4B57">
      <w:pPr>
        <w:pStyle w:val="Default"/>
        <w:rPr>
          <w:rFonts w:ascii="Arial" w:hAnsi="Arial" w:cs="Arial"/>
          <w:b/>
          <w:bCs/>
        </w:rPr>
      </w:pPr>
    </w:p>
    <w:p w14:paraId="6ABED6C1" w14:textId="77777777" w:rsidR="00AC4B57" w:rsidRPr="001E2E37" w:rsidRDefault="00AC4B57" w:rsidP="00AC4B57">
      <w:pPr>
        <w:pStyle w:val="Default"/>
        <w:rPr>
          <w:rFonts w:ascii="Arial" w:hAnsi="Arial" w:cs="Arial"/>
          <w:b/>
          <w:bCs/>
          <w:sz w:val="22"/>
          <w:szCs w:val="22"/>
        </w:rPr>
      </w:pPr>
      <w:r w:rsidRPr="001E2E37">
        <w:rPr>
          <w:rFonts w:ascii="Arial" w:hAnsi="Arial" w:cs="Arial"/>
          <w:b/>
          <w:bCs/>
          <w:sz w:val="22"/>
          <w:szCs w:val="22"/>
        </w:rPr>
        <w:t xml:space="preserve">Post: </w:t>
      </w:r>
      <w:r w:rsidRPr="001E2E37">
        <w:rPr>
          <w:rFonts w:ascii="Arial" w:hAnsi="Arial" w:cs="Arial"/>
          <w:bCs/>
          <w:sz w:val="22"/>
          <w:szCs w:val="22"/>
        </w:rPr>
        <w:tab/>
      </w:r>
      <w:r w:rsidRPr="001E2E37">
        <w:rPr>
          <w:rFonts w:ascii="Arial" w:hAnsi="Arial" w:cs="Arial"/>
          <w:bCs/>
          <w:sz w:val="22"/>
          <w:szCs w:val="22"/>
        </w:rPr>
        <w:tab/>
      </w:r>
      <w:r w:rsidRPr="001E2E37">
        <w:rPr>
          <w:rFonts w:ascii="Arial" w:hAnsi="Arial" w:cs="Arial"/>
          <w:bCs/>
          <w:sz w:val="22"/>
          <w:szCs w:val="22"/>
        </w:rPr>
        <w:tab/>
        <w:t>Level 3 Teaching Assistant</w:t>
      </w:r>
    </w:p>
    <w:p w14:paraId="3641ABF7" w14:textId="77777777" w:rsidR="00AC4B57" w:rsidRPr="001E2E37" w:rsidRDefault="00AC4B57" w:rsidP="00AC4B57">
      <w:pPr>
        <w:spacing w:after="0" w:line="240" w:lineRule="auto"/>
        <w:rPr>
          <w:rFonts w:ascii="Arial" w:hAnsi="Arial" w:cs="Arial"/>
        </w:rPr>
      </w:pPr>
      <w:r w:rsidRPr="001E2E37">
        <w:rPr>
          <w:rFonts w:ascii="Arial" w:eastAsia="Times New Roman" w:hAnsi="Arial" w:cs="Arial"/>
          <w:b/>
          <w:bCs/>
          <w:color w:val="000000"/>
          <w:lang w:val="en" w:eastAsia="en-GB"/>
        </w:rPr>
        <w:t>Salary</w:t>
      </w:r>
      <w:r w:rsidRPr="001E2E37">
        <w:rPr>
          <w:rFonts w:ascii="Arial" w:eastAsia="Times New Roman" w:hAnsi="Arial" w:cs="Arial"/>
          <w:color w:val="000000"/>
          <w:lang w:val="en" w:eastAsia="en-GB"/>
        </w:rPr>
        <w:t xml:space="preserve">: </w:t>
      </w:r>
      <w:r w:rsidRPr="001E2E37">
        <w:rPr>
          <w:rFonts w:ascii="Arial" w:eastAsia="Times New Roman" w:hAnsi="Arial" w:cs="Arial"/>
          <w:color w:val="000000"/>
          <w:lang w:val="en" w:eastAsia="en-GB"/>
        </w:rPr>
        <w:tab/>
      </w:r>
      <w:r w:rsidRPr="001E2E37">
        <w:rPr>
          <w:rFonts w:ascii="Arial" w:eastAsia="Times New Roman" w:hAnsi="Arial" w:cs="Arial"/>
          <w:color w:val="000000"/>
          <w:lang w:val="en" w:eastAsia="en-GB"/>
        </w:rPr>
        <w:tab/>
      </w:r>
      <w:r w:rsidRPr="001E2E37">
        <w:rPr>
          <w:rFonts w:ascii="Arial" w:hAnsi="Arial" w:cs="Arial"/>
        </w:rPr>
        <w:t>Grade 5: Scale Points 12-17</w:t>
      </w:r>
    </w:p>
    <w:p w14:paraId="106EF441" w14:textId="77777777" w:rsidR="00AC4B57" w:rsidRPr="001E2E37" w:rsidRDefault="00AC4B57" w:rsidP="00AC4B57">
      <w:pPr>
        <w:spacing w:after="0" w:line="240" w:lineRule="auto"/>
        <w:rPr>
          <w:rFonts w:ascii="Arial" w:eastAsia="Times New Roman" w:hAnsi="Arial" w:cs="Arial"/>
          <w:color w:val="000000"/>
          <w:lang w:val="en" w:eastAsia="en-GB"/>
        </w:rPr>
      </w:pPr>
      <w:r w:rsidRPr="001E2E37">
        <w:rPr>
          <w:rFonts w:ascii="Arial" w:eastAsia="Times New Roman" w:hAnsi="Arial" w:cs="Arial"/>
          <w:b/>
          <w:bCs/>
          <w:color w:val="000000"/>
          <w:lang w:val="en" w:eastAsia="en-GB"/>
        </w:rPr>
        <w:t xml:space="preserve">Full Time: </w:t>
      </w:r>
      <w:r w:rsidRPr="001E2E37">
        <w:rPr>
          <w:rFonts w:ascii="Arial" w:eastAsia="Times New Roman" w:hAnsi="Arial" w:cs="Arial"/>
          <w:b/>
          <w:bCs/>
          <w:color w:val="000000"/>
          <w:lang w:val="en" w:eastAsia="en-GB"/>
        </w:rPr>
        <w:tab/>
      </w:r>
      <w:r w:rsidRPr="001E2E37">
        <w:rPr>
          <w:rFonts w:ascii="Arial" w:eastAsia="Times New Roman" w:hAnsi="Arial" w:cs="Arial"/>
          <w:b/>
          <w:bCs/>
          <w:color w:val="000000"/>
          <w:lang w:val="en" w:eastAsia="en-GB"/>
        </w:rPr>
        <w:tab/>
      </w:r>
      <w:r w:rsidRPr="001E2E37">
        <w:rPr>
          <w:rFonts w:ascii="Arial" w:eastAsia="Times New Roman" w:hAnsi="Arial" w:cs="Arial"/>
          <w:color w:val="000000"/>
          <w:lang w:val="en" w:eastAsia="en-GB"/>
        </w:rPr>
        <w:t>32.5 hours   8.30-3.30pm</w:t>
      </w:r>
      <w:r w:rsidR="006D6937">
        <w:rPr>
          <w:rFonts w:ascii="Arial" w:eastAsia="Times New Roman" w:hAnsi="Arial" w:cs="Arial"/>
          <w:color w:val="000000"/>
          <w:lang w:val="en" w:eastAsia="en-GB"/>
        </w:rPr>
        <w:t xml:space="preserve">     Term Time only plus 5 days</w:t>
      </w:r>
    </w:p>
    <w:p w14:paraId="0B9D2D12" w14:textId="77777777" w:rsidR="00AC4B57" w:rsidRPr="001E2E37" w:rsidRDefault="00AC4B57" w:rsidP="00AC4B57">
      <w:pPr>
        <w:shd w:val="clear" w:color="auto" w:fill="FFFFFF"/>
        <w:spacing w:after="0" w:line="240" w:lineRule="auto"/>
        <w:rPr>
          <w:rFonts w:ascii="Arial" w:eastAsia="Times New Roman" w:hAnsi="Arial" w:cs="Arial"/>
          <w:lang w:val="en" w:eastAsia="en-GB"/>
        </w:rPr>
      </w:pPr>
      <w:r w:rsidRPr="001E2E37">
        <w:rPr>
          <w:rFonts w:ascii="Arial" w:eastAsia="Times New Roman" w:hAnsi="Arial" w:cs="Arial"/>
          <w:b/>
          <w:bCs/>
          <w:color w:val="000000"/>
          <w:lang w:val="en" w:eastAsia="en-GB"/>
        </w:rPr>
        <w:t>Term of contract</w:t>
      </w:r>
      <w:r w:rsidRPr="001E2E37">
        <w:rPr>
          <w:rFonts w:ascii="Arial" w:eastAsia="Times New Roman" w:hAnsi="Arial" w:cs="Arial"/>
          <w:color w:val="000000"/>
          <w:lang w:val="en" w:eastAsia="en-GB"/>
        </w:rPr>
        <w:t xml:space="preserve">: </w:t>
      </w:r>
      <w:r w:rsidRPr="001E2E37">
        <w:rPr>
          <w:rFonts w:ascii="Arial" w:eastAsia="Times New Roman" w:hAnsi="Arial" w:cs="Arial"/>
          <w:color w:val="000000"/>
          <w:lang w:val="en" w:eastAsia="en-GB"/>
        </w:rPr>
        <w:tab/>
        <w:t>Permanent</w:t>
      </w:r>
    </w:p>
    <w:p w14:paraId="27D6BBA5" w14:textId="77777777" w:rsidR="00AC4B57" w:rsidRPr="001E2E37" w:rsidRDefault="00AC4B57" w:rsidP="00AC4B57">
      <w:pPr>
        <w:shd w:val="clear" w:color="auto" w:fill="FFFFFF"/>
        <w:spacing w:after="0" w:line="240" w:lineRule="auto"/>
        <w:rPr>
          <w:rFonts w:ascii="Arial" w:eastAsia="Times New Roman" w:hAnsi="Arial" w:cs="Arial"/>
          <w:b/>
          <w:bCs/>
          <w:color w:val="000000"/>
          <w:lang w:val="en" w:eastAsia="en-GB"/>
        </w:rPr>
      </w:pPr>
      <w:r w:rsidRPr="001E2E37">
        <w:rPr>
          <w:rFonts w:ascii="Arial" w:eastAsia="Times New Roman" w:hAnsi="Arial" w:cs="Arial"/>
          <w:b/>
          <w:bCs/>
          <w:color w:val="000000"/>
          <w:lang w:val="en" w:eastAsia="en-GB"/>
        </w:rPr>
        <w:t xml:space="preserve">Responsible to: </w:t>
      </w:r>
      <w:r w:rsidRPr="001E2E37">
        <w:rPr>
          <w:rFonts w:ascii="Arial" w:eastAsia="Times New Roman" w:hAnsi="Arial" w:cs="Arial"/>
          <w:b/>
          <w:bCs/>
          <w:color w:val="000000"/>
          <w:lang w:val="en" w:eastAsia="en-GB"/>
        </w:rPr>
        <w:tab/>
      </w:r>
      <w:r w:rsidRPr="001E2E37">
        <w:rPr>
          <w:rFonts w:ascii="Arial" w:eastAsia="Times New Roman" w:hAnsi="Arial" w:cs="Arial"/>
          <w:bCs/>
          <w:color w:val="000000"/>
          <w:lang w:val="en" w:eastAsia="en-GB"/>
        </w:rPr>
        <w:t>Headteacher</w:t>
      </w:r>
    </w:p>
    <w:p w14:paraId="73E973F1" w14:textId="77777777" w:rsidR="00AC4B57" w:rsidRPr="001E2E37" w:rsidRDefault="00AC4B57" w:rsidP="00AC4B57">
      <w:pPr>
        <w:shd w:val="clear" w:color="auto" w:fill="FFFFFF"/>
        <w:spacing w:after="0" w:line="240" w:lineRule="auto"/>
        <w:rPr>
          <w:rFonts w:ascii="Arial" w:eastAsia="Times New Roman" w:hAnsi="Arial" w:cs="Arial"/>
          <w:b/>
          <w:bCs/>
          <w:color w:val="000000"/>
          <w:lang w:val="en" w:eastAsia="en-GB"/>
        </w:rPr>
      </w:pPr>
    </w:p>
    <w:p w14:paraId="71B081B5" w14:textId="77777777" w:rsidR="004C79F6" w:rsidRPr="001E2E37" w:rsidRDefault="004C79F6" w:rsidP="00AC4B57">
      <w:pPr>
        <w:pStyle w:val="Default"/>
        <w:rPr>
          <w:rFonts w:ascii="Arial" w:hAnsi="Arial" w:cs="Arial"/>
          <w:b/>
          <w:bCs/>
          <w:sz w:val="22"/>
          <w:szCs w:val="22"/>
        </w:rPr>
      </w:pPr>
    </w:p>
    <w:p w14:paraId="6E7BFD8D" w14:textId="77777777" w:rsidR="00AC4B57" w:rsidRPr="001E2E37" w:rsidRDefault="00AC4B57" w:rsidP="001E2E37">
      <w:pPr>
        <w:spacing w:after="0" w:line="240" w:lineRule="auto"/>
        <w:rPr>
          <w:rFonts w:ascii="Arial" w:hAnsi="Arial" w:cs="Arial"/>
          <w:b/>
        </w:rPr>
      </w:pPr>
      <w:r w:rsidRPr="001E2E37">
        <w:rPr>
          <w:rFonts w:ascii="Arial" w:hAnsi="Arial" w:cs="Arial"/>
          <w:b/>
        </w:rPr>
        <w:t>Core Purpose</w:t>
      </w:r>
    </w:p>
    <w:p w14:paraId="25BB015C" w14:textId="77777777" w:rsidR="00AC4B57" w:rsidRDefault="00AC4B57" w:rsidP="001E2E37">
      <w:pPr>
        <w:spacing w:after="0" w:line="240" w:lineRule="auto"/>
        <w:rPr>
          <w:rFonts w:ascii="Arial" w:hAnsi="Arial" w:cs="Arial"/>
        </w:rPr>
      </w:pPr>
      <w:r w:rsidRPr="001E2E37">
        <w:rPr>
          <w:rFonts w:ascii="Arial" w:hAnsi="Arial" w:cs="Arial"/>
        </w:rPr>
        <w:t>To provide effective support for teaching and learning.</w:t>
      </w:r>
    </w:p>
    <w:p w14:paraId="122FF912" w14:textId="77777777" w:rsidR="001E2E37" w:rsidRPr="001E2E37" w:rsidRDefault="001E2E37" w:rsidP="001E2E37">
      <w:pPr>
        <w:spacing w:after="0" w:line="240" w:lineRule="auto"/>
      </w:pPr>
    </w:p>
    <w:p w14:paraId="5572E86D" w14:textId="77777777" w:rsidR="00AC4B57" w:rsidRPr="001E2E37" w:rsidRDefault="00AC4B57" w:rsidP="00AC4B57">
      <w:pPr>
        <w:spacing w:after="0" w:line="240" w:lineRule="auto"/>
        <w:rPr>
          <w:rFonts w:ascii="Arial" w:hAnsi="Arial" w:cs="Arial"/>
          <w:b/>
        </w:rPr>
      </w:pPr>
      <w:r w:rsidRPr="001E2E37">
        <w:rPr>
          <w:rFonts w:ascii="Arial" w:hAnsi="Arial" w:cs="Arial"/>
          <w:b/>
        </w:rPr>
        <w:t>Main Duties</w:t>
      </w:r>
    </w:p>
    <w:p w14:paraId="344B82FA" w14:textId="77777777" w:rsidR="00AC4B57" w:rsidRPr="001E2E37" w:rsidRDefault="00AC4B57" w:rsidP="00AC4B57">
      <w:pPr>
        <w:pStyle w:val="ListParagraph"/>
        <w:numPr>
          <w:ilvl w:val="0"/>
          <w:numId w:val="8"/>
        </w:numPr>
        <w:spacing w:after="0" w:line="240" w:lineRule="auto"/>
        <w:jc w:val="both"/>
        <w:rPr>
          <w:rFonts w:ascii="Arial" w:hAnsi="Arial" w:cs="Arial"/>
        </w:rPr>
      </w:pPr>
      <w:r w:rsidRPr="001E2E37">
        <w:rPr>
          <w:rFonts w:ascii="Arial" w:hAnsi="Arial" w:cs="Arial"/>
        </w:rPr>
        <w:t xml:space="preserve">Support pupils’ learning activities </w:t>
      </w:r>
    </w:p>
    <w:p w14:paraId="4FEC8171"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Help to keep children safe</w:t>
      </w:r>
    </w:p>
    <w:p w14:paraId="3F2EB6F9"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Promote positive behaviour</w:t>
      </w:r>
    </w:p>
    <w:p w14:paraId="7E2E5003"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Develop and promote positive relationships with children, adults and other practitioners</w:t>
      </w:r>
    </w:p>
    <w:p w14:paraId="51C06FF6"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Support the development and effectiveness of work teams</w:t>
      </w:r>
    </w:p>
    <w:p w14:paraId="5E94075B"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Reflect on and develop practice</w:t>
      </w:r>
    </w:p>
    <w:p w14:paraId="6FEB29D6"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Use information and communication technology to support pupils’ learning</w:t>
      </w:r>
    </w:p>
    <w:p w14:paraId="2BB0F9A5"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Plan, deliver and evaluate teaching and learning activities under the direction of a teacher, including to cover for short-term teacher absence</w:t>
      </w:r>
    </w:p>
    <w:p w14:paraId="3F65EF01"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Contribute to the planning, delivery and evaluation of teaching and learning activities under the direction of the teacher, including covering for short-term teacher absence.</w:t>
      </w:r>
    </w:p>
    <w:p w14:paraId="448EDED1"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Support literacy development</w:t>
      </w:r>
    </w:p>
    <w:p w14:paraId="3806CF85"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Support numeracy development</w:t>
      </w:r>
    </w:p>
    <w:p w14:paraId="7853E1C0"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Observe and promote pupil performance and development</w:t>
      </w:r>
    </w:p>
    <w:p w14:paraId="45088B0B"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Contribute to assessment for learning</w:t>
      </w:r>
    </w:p>
    <w:p w14:paraId="73CB0E6B"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Prepare and maintain the learning environment</w:t>
      </w:r>
    </w:p>
    <w:p w14:paraId="4FF50E83"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Provide displays</w:t>
      </w:r>
    </w:p>
    <w:p w14:paraId="073AAA4F"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Invigilate tests and examinations</w:t>
      </w:r>
    </w:p>
    <w:p w14:paraId="70A44FB2"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Contribute to maintaining pupil records</w:t>
      </w:r>
    </w:p>
    <w:p w14:paraId="6A9245F0"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Monitor and maintain curriculum resources</w:t>
      </w:r>
    </w:p>
    <w:p w14:paraId="08920625"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Escort and supervise pupils on education visits and out-of-school activitie</w:t>
      </w:r>
      <w:r>
        <w:rPr>
          <w:rFonts w:ascii="Arial" w:hAnsi="Arial" w:cs="Arial"/>
        </w:rPr>
        <w:t>s</w:t>
      </w:r>
    </w:p>
    <w:p w14:paraId="650279E1"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2C120E">
        <w:rPr>
          <w:rFonts w:ascii="Arial" w:hAnsi="Arial" w:cs="Arial"/>
        </w:rPr>
        <w:t>Liaise with parents, carers and families</w:t>
      </w:r>
    </w:p>
    <w:p w14:paraId="2B0A8EAC" w14:textId="77777777" w:rsidR="00AC4B57" w:rsidRPr="00B30695" w:rsidRDefault="00AC4B57" w:rsidP="00AC4B57">
      <w:pPr>
        <w:pStyle w:val="ListParagraph"/>
        <w:numPr>
          <w:ilvl w:val="0"/>
          <w:numId w:val="8"/>
        </w:numPr>
        <w:autoSpaceDE w:val="0"/>
        <w:autoSpaceDN w:val="0"/>
        <w:adjustRightInd w:val="0"/>
        <w:spacing w:after="0" w:line="240" w:lineRule="auto"/>
        <w:rPr>
          <w:rFonts w:ascii="Calibri" w:hAnsi="Calibri" w:cs="Calibri"/>
          <w:color w:val="000000"/>
        </w:rPr>
      </w:pPr>
      <w:r w:rsidRPr="002C120E">
        <w:rPr>
          <w:rFonts w:ascii="Arial" w:hAnsi="Arial" w:cs="Arial"/>
        </w:rPr>
        <w:t>Promote children’s well-being and resilience</w:t>
      </w:r>
    </w:p>
    <w:p w14:paraId="4F101F78" w14:textId="77777777" w:rsidR="00AC4B57" w:rsidRDefault="00AC4B57" w:rsidP="00AC4B57">
      <w:pPr>
        <w:pStyle w:val="ListParagraph"/>
        <w:autoSpaceDE w:val="0"/>
        <w:autoSpaceDN w:val="0"/>
        <w:adjustRightInd w:val="0"/>
        <w:spacing w:after="0" w:line="240" w:lineRule="auto"/>
        <w:rPr>
          <w:rFonts w:ascii="Calibri" w:hAnsi="Calibri" w:cs="Calibri"/>
          <w:color w:val="000000"/>
        </w:rPr>
      </w:pPr>
    </w:p>
    <w:p w14:paraId="38942745" w14:textId="77777777" w:rsidR="00AC4B57" w:rsidRPr="004371CE" w:rsidRDefault="00AC4B57" w:rsidP="00AC4B57">
      <w:pPr>
        <w:spacing w:after="0" w:line="240" w:lineRule="auto"/>
        <w:rPr>
          <w:rFonts w:ascii="Arial" w:hAnsi="Arial" w:cs="Arial"/>
          <w:b/>
        </w:rPr>
      </w:pPr>
      <w:r>
        <w:rPr>
          <w:rFonts w:ascii="Arial" w:hAnsi="Arial" w:cs="Arial"/>
          <w:b/>
        </w:rPr>
        <w:t>Additional Duties</w:t>
      </w:r>
    </w:p>
    <w:p w14:paraId="26B35264"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E46EDB">
        <w:rPr>
          <w:rFonts w:ascii="Arial" w:hAnsi="Arial" w:cs="Arial"/>
        </w:rPr>
        <w:t>Support children and young people during transitions in their lives</w:t>
      </w:r>
    </w:p>
    <w:p w14:paraId="486C9561"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E46EDB">
        <w:rPr>
          <w:rFonts w:ascii="Arial" w:hAnsi="Arial" w:cs="Arial"/>
        </w:rPr>
        <w:t>Support implementation of the early years curriculum</w:t>
      </w:r>
      <w:r>
        <w:rPr>
          <w:rFonts w:ascii="Arial" w:hAnsi="Arial" w:cs="Arial"/>
        </w:rPr>
        <w:t xml:space="preserve"> (if required)</w:t>
      </w:r>
    </w:p>
    <w:p w14:paraId="08AB75EB"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E46EDB">
        <w:rPr>
          <w:rFonts w:ascii="Arial" w:hAnsi="Arial" w:cs="Arial"/>
        </w:rPr>
        <w:t>Support teaching and learning in a curriculum area</w:t>
      </w:r>
    </w:p>
    <w:p w14:paraId="34D77D62"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E46EDB">
        <w:rPr>
          <w:rFonts w:ascii="Arial" w:hAnsi="Arial" w:cs="Arial"/>
        </w:rPr>
        <w:t>Provide literacy and numeracy support to enable pupils to access the wider curriculum</w:t>
      </w:r>
    </w:p>
    <w:p w14:paraId="49F1D73E"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E46EDB">
        <w:rPr>
          <w:rFonts w:ascii="Arial" w:hAnsi="Arial" w:cs="Arial"/>
        </w:rPr>
        <w:t>Contribute to the prevention and management of challenging behaviour in children and young people</w:t>
      </w:r>
    </w:p>
    <w:p w14:paraId="5DDB39AB"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E46EDB">
        <w:rPr>
          <w:rFonts w:ascii="Arial" w:hAnsi="Arial" w:cs="Arial"/>
        </w:rPr>
        <w:t>Assist in the administration of medication</w:t>
      </w:r>
      <w:r>
        <w:rPr>
          <w:rFonts w:ascii="Arial" w:hAnsi="Arial" w:cs="Arial"/>
        </w:rPr>
        <w:t xml:space="preserve"> (if required)</w:t>
      </w:r>
    </w:p>
    <w:p w14:paraId="3E402E49" w14:textId="77777777" w:rsidR="00AC4B57" w:rsidRPr="00AC4B57" w:rsidRDefault="00AC4B57" w:rsidP="00AC4B57">
      <w:pPr>
        <w:pStyle w:val="ListParagraph"/>
        <w:numPr>
          <w:ilvl w:val="0"/>
          <w:numId w:val="8"/>
        </w:numPr>
        <w:spacing w:after="0" w:line="240" w:lineRule="auto"/>
        <w:jc w:val="both"/>
        <w:rPr>
          <w:rFonts w:ascii="Arial" w:hAnsi="Arial" w:cs="Arial"/>
        </w:rPr>
      </w:pPr>
      <w:r w:rsidRPr="00E46EDB">
        <w:rPr>
          <w:rFonts w:ascii="Arial" w:hAnsi="Arial" w:cs="Arial"/>
        </w:rPr>
        <w:t>Enable young people to be active citizens</w:t>
      </w:r>
    </w:p>
    <w:p w14:paraId="3F3C8634" w14:textId="77777777" w:rsidR="00AC4B57" w:rsidRDefault="00AC4B57" w:rsidP="00AC4B57">
      <w:pPr>
        <w:pStyle w:val="ListParagraph"/>
        <w:numPr>
          <w:ilvl w:val="0"/>
          <w:numId w:val="8"/>
        </w:numPr>
        <w:autoSpaceDE w:val="0"/>
        <w:autoSpaceDN w:val="0"/>
        <w:adjustRightInd w:val="0"/>
        <w:spacing w:after="0" w:line="240" w:lineRule="auto"/>
        <w:rPr>
          <w:rFonts w:ascii="Arial" w:hAnsi="Arial" w:cs="Arial"/>
          <w:color w:val="000000"/>
        </w:rPr>
      </w:pPr>
      <w:r w:rsidRPr="00E46EDB">
        <w:rPr>
          <w:rFonts w:ascii="Arial" w:hAnsi="Arial" w:cs="Arial"/>
        </w:rPr>
        <w:t>Lead an extra-curricular activity</w:t>
      </w:r>
    </w:p>
    <w:p w14:paraId="0FF55102" w14:textId="77777777" w:rsidR="00AC4B57" w:rsidRPr="0086297D" w:rsidRDefault="00AC4B57" w:rsidP="00AC4B57">
      <w:pPr>
        <w:pStyle w:val="ListParagraph"/>
        <w:autoSpaceDE w:val="0"/>
        <w:autoSpaceDN w:val="0"/>
        <w:adjustRightInd w:val="0"/>
        <w:spacing w:after="0" w:line="240" w:lineRule="auto"/>
        <w:rPr>
          <w:rFonts w:ascii="Arial" w:hAnsi="Arial" w:cs="Arial"/>
          <w:color w:val="000000"/>
        </w:rPr>
      </w:pPr>
    </w:p>
    <w:p w14:paraId="51318494" w14:textId="77777777" w:rsidR="00AC4B57" w:rsidRPr="00F97AAB" w:rsidRDefault="00AC4B57" w:rsidP="00AC4B57">
      <w:pPr>
        <w:spacing w:after="0" w:line="240" w:lineRule="auto"/>
        <w:rPr>
          <w:rFonts w:ascii="Arial" w:hAnsi="Arial" w:cs="Arial"/>
          <w:b/>
        </w:rPr>
      </w:pPr>
      <w:r w:rsidRPr="00F1778C">
        <w:rPr>
          <w:rFonts w:ascii="Arial" w:hAnsi="Arial" w:cs="Arial"/>
          <w:b/>
        </w:rPr>
        <w:t>Other Duties</w:t>
      </w:r>
      <w:r>
        <w:t xml:space="preserve"> </w:t>
      </w:r>
    </w:p>
    <w:p w14:paraId="73B80D36" w14:textId="77777777" w:rsidR="00AC4B57" w:rsidRPr="00F97AAB" w:rsidRDefault="00AC4B57" w:rsidP="00AC4B57">
      <w:pPr>
        <w:pStyle w:val="Default"/>
        <w:numPr>
          <w:ilvl w:val="0"/>
          <w:numId w:val="7"/>
        </w:numPr>
        <w:rPr>
          <w:rFonts w:ascii="Arial" w:hAnsi="Arial" w:cs="Arial"/>
          <w:sz w:val="22"/>
          <w:szCs w:val="22"/>
        </w:rPr>
      </w:pPr>
      <w:r w:rsidRPr="00F97AAB">
        <w:rPr>
          <w:rFonts w:ascii="Arial" w:hAnsi="Arial" w:cs="Arial"/>
          <w:sz w:val="22"/>
          <w:szCs w:val="22"/>
        </w:rPr>
        <w:t xml:space="preserve">To continue personal development and to engage actively in the appraisal process </w:t>
      </w:r>
    </w:p>
    <w:p w14:paraId="76DFBC96" w14:textId="77777777" w:rsidR="00AC4B57" w:rsidRPr="00F97AAB" w:rsidRDefault="00AC4B57" w:rsidP="00AC4B57">
      <w:pPr>
        <w:pStyle w:val="Default"/>
        <w:numPr>
          <w:ilvl w:val="0"/>
          <w:numId w:val="7"/>
        </w:numPr>
        <w:rPr>
          <w:rFonts w:ascii="Arial" w:hAnsi="Arial" w:cs="Arial"/>
          <w:sz w:val="22"/>
          <w:szCs w:val="22"/>
        </w:rPr>
      </w:pPr>
      <w:r w:rsidRPr="00F97AAB">
        <w:rPr>
          <w:rFonts w:ascii="Arial" w:hAnsi="Arial" w:cs="Arial"/>
          <w:sz w:val="22"/>
          <w:szCs w:val="22"/>
        </w:rPr>
        <w:t xml:space="preserve">To undertake other duties as directed by the Headteacher </w:t>
      </w:r>
    </w:p>
    <w:p w14:paraId="0052BCF5" w14:textId="77777777" w:rsidR="00AC4B57" w:rsidRDefault="00AC4B57" w:rsidP="00AC4B57">
      <w:pPr>
        <w:rPr>
          <w:rStyle w:val="normaltextrun"/>
          <w:rFonts w:ascii="Arial" w:hAnsi="Arial" w:cs="Arial"/>
        </w:rPr>
      </w:pPr>
    </w:p>
    <w:p w14:paraId="0127BD3A" w14:textId="77777777" w:rsidR="00AC4B57" w:rsidRPr="00CE4B91" w:rsidRDefault="00AC4B57" w:rsidP="00AC4B57">
      <w:pPr>
        <w:rPr>
          <w:rFonts w:ascii="Arial" w:hAnsi="Arial" w:cs="Arial"/>
          <w:b/>
        </w:rPr>
      </w:pPr>
      <w:r w:rsidRPr="00CE4B91">
        <w:rPr>
          <w:rStyle w:val="normaltextrun"/>
          <w:rFonts w:ascii="Arial" w:hAnsi="Arial" w:cs="Arial"/>
        </w:rPr>
        <w:lastRenderedPageBreak/>
        <w:t xml:space="preserve">The Trust is committed to the safeguarding and promotion of the welfare of all children and young people in our care. </w:t>
      </w:r>
      <w:r w:rsidRPr="00CE4B91">
        <w:rPr>
          <w:rStyle w:val="normaltextrun"/>
          <w:rFonts w:ascii="Arial" w:hAnsi="Arial" w:cs="Arial"/>
          <w:color w:val="000000"/>
          <w:shd w:val="clear" w:color="auto" w:fill="FFFFFF"/>
        </w:rPr>
        <w:t>Applicants must be willing to undergo an enhanced Disclosure and Barring Service check and overseas police checks (where applicable). Please see STOC’s Safeguarding and Recruitment Policies for further details. </w:t>
      </w:r>
      <w:r w:rsidRPr="00CE4B91">
        <w:rPr>
          <w:rStyle w:val="eop"/>
          <w:rFonts w:ascii="Arial" w:hAnsi="Arial" w:cs="Arial"/>
          <w:color w:val="000000"/>
          <w:shd w:val="clear" w:color="auto" w:fill="FFFFFF"/>
        </w:rPr>
        <w:t> </w:t>
      </w:r>
      <w:r w:rsidRPr="00CE4B91">
        <w:rPr>
          <w:rStyle w:val="normaltextrun"/>
          <w:rFonts w:ascii="Arial" w:hAnsi="Arial" w:cs="Arial"/>
        </w:rPr>
        <w:t>All staff have a key role and responsibility in this area and will be subject to an Enhanced Disclosure check. </w:t>
      </w:r>
      <w:r w:rsidRPr="00CE4B91">
        <w:rPr>
          <w:rStyle w:val="eop"/>
          <w:rFonts w:ascii="Arial" w:hAnsi="Arial" w:cs="Arial"/>
        </w:rPr>
        <w:t> </w:t>
      </w:r>
    </w:p>
    <w:p w14:paraId="6C9312B7" w14:textId="77777777" w:rsidR="00AC4B57" w:rsidRDefault="00AC4B57" w:rsidP="00AC4B57">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CE4B91">
        <w:rPr>
          <w:rStyle w:val="normaltextrun"/>
          <w:rFonts w:ascii="Arial" w:hAnsi="Arial" w:cs="Arial"/>
          <w:sz w:val="22"/>
          <w:szCs w:val="22"/>
        </w:rPr>
        <w:t xml:space="preserve">It is the practice of this Trust to periodically examine employees’ job descriptions and to update them to ensure that they relate to jobs as they are being performed, or to incorporate whatever changes are being proposed. </w:t>
      </w:r>
      <w:r>
        <w:rPr>
          <w:rStyle w:val="normaltextrun"/>
          <w:rFonts w:ascii="Arial" w:hAnsi="Arial" w:cs="Arial"/>
          <w:sz w:val="22"/>
          <w:szCs w:val="22"/>
        </w:rPr>
        <w:t>The Trust aims</w:t>
      </w:r>
      <w:r w:rsidRPr="00CE4B91">
        <w:rPr>
          <w:rStyle w:val="normaltextrun"/>
          <w:rFonts w:ascii="Arial" w:hAnsi="Arial" w:cs="Arial"/>
          <w:sz w:val="22"/>
          <w:szCs w:val="22"/>
        </w:rPr>
        <w:t xml:space="preserve"> to reach </w:t>
      </w:r>
      <w:r>
        <w:rPr>
          <w:rStyle w:val="normaltextrun"/>
          <w:rFonts w:ascii="Arial" w:hAnsi="Arial" w:cs="Arial"/>
          <w:sz w:val="22"/>
          <w:szCs w:val="22"/>
        </w:rPr>
        <w:t xml:space="preserve">an </w:t>
      </w:r>
      <w:r w:rsidRPr="00CE4B91">
        <w:rPr>
          <w:rStyle w:val="normaltextrun"/>
          <w:rFonts w:ascii="Arial" w:hAnsi="Arial" w:cs="Arial"/>
          <w:sz w:val="22"/>
          <w:szCs w:val="22"/>
        </w:rPr>
        <w:t>agreement on any alterations. </w:t>
      </w:r>
      <w:r w:rsidRPr="00CE4B91">
        <w:rPr>
          <w:rStyle w:val="eop"/>
          <w:rFonts w:ascii="Arial" w:hAnsi="Arial" w:cs="Arial"/>
          <w:sz w:val="22"/>
          <w:szCs w:val="22"/>
        </w:rPr>
        <w:t> </w:t>
      </w:r>
      <w:r w:rsidRPr="00CE4B91">
        <w:rPr>
          <w:rStyle w:val="normaltextrun"/>
          <w:rFonts w:ascii="Arial" w:hAnsi="Arial" w:cs="Arial"/>
          <w:color w:val="000000"/>
          <w:sz w:val="22"/>
          <w:szCs w:val="22"/>
          <w:shd w:val="clear" w:color="auto" w:fill="FFFFFF"/>
        </w:rPr>
        <w:t> </w:t>
      </w:r>
      <w:r w:rsidRPr="00CE4B91">
        <w:rPr>
          <w:rStyle w:val="eop"/>
          <w:rFonts w:ascii="Arial" w:hAnsi="Arial" w:cs="Arial"/>
          <w:color w:val="000000"/>
          <w:sz w:val="22"/>
          <w:szCs w:val="22"/>
          <w:shd w:val="clear" w:color="auto" w:fill="FFFFFF"/>
        </w:rPr>
        <w:t> </w:t>
      </w:r>
    </w:p>
    <w:p w14:paraId="6141EAFB" w14:textId="77777777" w:rsidR="00AC4B57" w:rsidRDefault="00AC4B57" w:rsidP="003756C2">
      <w:pPr>
        <w:pStyle w:val="NormalWeb"/>
        <w:shd w:val="clear" w:color="auto" w:fill="FFFFFF"/>
        <w:spacing w:before="0" w:beforeAutospacing="0" w:after="0" w:afterAutospacing="0"/>
        <w:rPr>
          <w:rFonts w:ascii="Arial" w:hAnsi="Arial" w:cs="Arial"/>
          <w:lang w:val="en"/>
        </w:rPr>
      </w:pPr>
    </w:p>
    <w:p w14:paraId="38E07F05"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1775A282"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16E817D7"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60E758F0"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264BD41E"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46155013"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3AADC630"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3798FEBF"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0371C107"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3E06E2A4"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293170CA"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68C0CC99"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4775F3E8"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131ADB75"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0861D89F"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2CBFF952"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5BCC830C"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4FCC4F68"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6C0F1FC5"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1B42C45A"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6B7366DE"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453E3900"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7F1D93A2"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2CB59781"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4D81E7D6"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0BA7CA85"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3F11189F"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0DEA7078"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75E963DD"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15A8FEF0"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0F48F52A"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7CF1F3AB"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691DD5CA"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389F8B2A"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5BAA897F"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3869B2AA"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49F80251"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4A7DC01B"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553FAE1D"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0707745E" w14:textId="77777777" w:rsidR="001E2E37" w:rsidRDefault="001E2E37" w:rsidP="003756C2">
      <w:pPr>
        <w:pStyle w:val="NormalWeb"/>
        <w:shd w:val="clear" w:color="auto" w:fill="FFFFFF"/>
        <w:spacing w:before="0" w:beforeAutospacing="0" w:after="0" w:afterAutospacing="0"/>
        <w:rPr>
          <w:rFonts w:ascii="Arial" w:hAnsi="Arial" w:cs="Arial"/>
          <w:lang w:val="en"/>
        </w:rPr>
      </w:pPr>
    </w:p>
    <w:p w14:paraId="4407E7DB" w14:textId="77777777" w:rsidR="00AC4B57" w:rsidRDefault="001E2E37" w:rsidP="001E2E37">
      <w:pPr>
        <w:pStyle w:val="NormalWeb"/>
        <w:shd w:val="clear" w:color="auto" w:fill="FFFFFF"/>
        <w:spacing w:before="0" w:beforeAutospacing="0" w:after="0" w:afterAutospacing="0"/>
        <w:jc w:val="center"/>
        <w:rPr>
          <w:rFonts w:ascii="Arial" w:hAnsi="Arial" w:cs="Arial"/>
          <w:b/>
          <w:lang w:val="en"/>
        </w:rPr>
      </w:pPr>
      <w:r w:rsidRPr="001E2E37">
        <w:rPr>
          <w:rFonts w:ascii="Arial" w:hAnsi="Arial" w:cs="Arial"/>
          <w:b/>
          <w:lang w:val="en"/>
        </w:rPr>
        <w:lastRenderedPageBreak/>
        <w:t>PERSON SPECIFICATION</w:t>
      </w:r>
    </w:p>
    <w:p w14:paraId="7E568EC0" w14:textId="77777777" w:rsidR="001941BA" w:rsidRDefault="001941BA" w:rsidP="001941BA">
      <w:pPr>
        <w:pStyle w:val="NormalWeb"/>
        <w:shd w:val="clear" w:color="auto" w:fill="FFFFFF"/>
        <w:spacing w:before="0" w:beforeAutospacing="0" w:after="0" w:afterAutospacing="0"/>
        <w:rPr>
          <w:rFonts w:ascii="Arial" w:hAnsi="Arial" w:cs="Arial"/>
          <w:b/>
          <w:lang w:val="en"/>
        </w:rPr>
      </w:pPr>
    </w:p>
    <w:tbl>
      <w:tblPr>
        <w:tblStyle w:val="TableGrid"/>
        <w:tblW w:w="10490" w:type="dxa"/>
        <w:tblInd w:w="-714" w:type="dxa"/>
        <w:tblLook w:val="04A0" w:firstRow="1" w:lastRow="0" w:firstColumn="1" w:lastColumn="0" w:noHBand="0" w:noVBand="1"/>
      </w:tblPr>
      <w:tblGrid>
        <w:gridCol w:w="1843"/>
        <w:gridCol w:w="5954"/>
        <w:gridCol w:w="1417"/>
        <w:gridCol w:w="1276"/>
      </w:tblGrid>
      <w:tr w:rsidR="001941BA" w:rsidRPr="001941BA" w14:paraId="308D70FB" w14:textId="77777777" w:rsidTr="0007758D">
        <w:tc>
          <w:tcPr>
            <w:tcW w:w="1843" w:type="dxa"/>
          </w:tcPr>
          <w:p w14:paraId="59AF65EB" w14:textId="77777777" w:rsidR="001941BA" w:rsidRPr="001941BA" w:rsidRDefault="001941BA" w:rsidP="001941BA">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38E5C01D" w14:textId="77777777" w:rsidR="001941BA" w:rsidRPr="00E73766" w:rsidRDefault="001941BA" w:rsidP="001941BA">
            <w:pPr>
              <w:pStyle w:val="NormalWeb"/>
              <w:spacing w:before="0" w:beforeAutospacing="0" w:after="0" w:afterAutospacing="0"/>
              <w:rPr>
                <w:rFonts w:ascii="Arial" w:hAnsi="Arial" w:cs="Arial"/>
                <w:b/>
                <w:sz w:val="22"/>
                <w:szCs w:val="22"/>
                <w:lang w:val="en"/>
              </w:rPr>
            </w:pPr>
          </w:p>
        </w:tc>
        <w:tc>
          <w:tcPr>
            <w:tcW w:w="1417" w:type="dxa"/>
          </w:tcPr>
          <w:p w14:paraId="6107E6E9" w14:textId="77777777" w:rsidR="001941BA" w:rsidRPr="001941BA" w:rsidRDefault="001941BA" w:rsidP="00E73766">
            <w:pPr>
              <w:pStyle w:val="NormalWeb"/>
              <w:spacing w:before="0" w:beforeAutospacing="0" w:after="0" w:afterAutospacing="0"/>
              <w:jc w:val="center"/>
              <w:rPr>
                <w:rFonts w:ascii="Arial" w:hAnsi="Arial" w:cs="Arial"/>
                <w:b/>
                <w:sz w:val="22"/>
                <w:szCs w:val="22"/>
                <w:lang w:val="en"/>
              </w:rPr>
            </w:pPr>
            <w:r w:rsidRPr="001941BA">
              <w:rPr>
                <w:rFonts w:ascii="Arial" w:hAnsi="Arial" w:cs="Arial"/>
                <w:b/>
                <w:sz w:val="22"/>
                <w:szCs w:val="22"/>
                <w:lang w:val="en"/>
              </w:rPr>
              <w:t>Essential / Desirable</w:t>
            </w:r>
          </w:p>
        </w:tc>
        <w:tc>
          <w:tcPr>
            <w:tcW w:w="1276" w:type="dxa"/>
          </w:tcPr>
          <w:p w14:paraId="07325256" w14:textId="77777777" w:rsidR="001941BA" w:rsidRPr="001941BA" w:rsidRDefault="001941BA" w:rsidP="00E73766">
            <w:pPr>
              <w:pStyle w:val="NormalWeb"/>
              <w:spacing w:before="0" w:beforeAutospacing="0" w:after="0" w:afterAutospacing="0"/>
              <w:jc w:val="center"/>
              <w:rPr>
                <w:rFonts w:ascii="Arial" w:hAnsi="Arial" w:cs="Arial"/>
                <w:b/>
                <w:sz w:val="22"/>
                <w:szCs w:val="22"/>
                <w:lang w:val="en"/>
              </w:rPr>
            </w:pPr>
            <w:r w:rsidRPr="001941BA">
              <w:rPr>
                <w:rFonts w:ascii="Arial" w:hAnsi="Arial" w:cs="Arial"/>
                <w:b/>
                <w:sz w:val="22"/>
                <w:szCs w:val="22"/>
                <w:lang w:val="en"/>
              </w:rPr>
              <w:t>Evidence</w:t>
            </w:r>
          </w:p>
        </w:tc>
      </w:tr>
      <w:tr w:rsidR="00BC699D" w:rsidRPr="001941BA" w14:paraId="7704560B" w14:textId="77777777" w:rsidTr="0007758D">
        <w:tc>
          <w:tcPr>
            <w:tcW w:w="1843" w:type="dxa"/>
          </w:tcPr>
          <w:p w14:paraId="3D340874" w14:textId="77777777" w:rsidR="00BC699D" w:rsidRPr="001941BA" w:rsidRDefault="00BC699D" w:rsidP="0007758D">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Qualifications</w:t>
            </w:r>
          </w:p>
        </w:tc>
        <w:tc>
          <w:tcPr>
            <w:tcW w:w="5954" w:type="dxa"/>
            <w:shd w:val="clear" w:color="auto" w:fill="auto"/>
          </w:tcPr>
          <w:p w14:paraId="1035179F" w14:textId="77777777" w:rsidR="00BC699D" w:rsidRPr="00E73766" w:rsidRDefault="00BC699D" w:rsidP="00BC699D">
            <w:pPr>
              <w:pStyle w:val="NormalWeb"/>
              <w:spacing w:before="0" w:beforeAutospacing="0" w:after="0" w:afterAutospacing="0"/>
              <w:rPr>
                <w:rFonts w:ascii="Arial" w:hAnsi="Arial" w:cs="Arial"/>
                <w:b/>
                <w:sz w:val="22"/>
                <w:szCs w:val="22"/>
                <w:lang w:val="en"/>
              </w:rPr>
            </w:pPr>
            <w:r w:rsidRPr="00E73766">
              <w:rPr>
                <w:rFonts w:ascii="Arial" w:hAnsi="Arial" w:cs="Arial"/>
                <w:sz w:val="22"/>
                <w:szCs w:val="22"/>
              </w:rPr>
              <w:t>To possess GCSE English and Mathematics at grade A*- C, or GCSE Level 9-4, or a qualification in Literacy and Numeracy or CSE Grade 1 in English and Maths</w:t>
            </w:r>
          </w:p>
        </w:tc>
        <w:tc>
          <w:tcPr>
            <w:tcW w:w="1417" w:type="dxa"/>
          </w:tcPr>
          <w:p w14:paraId="5FD7DB31" w14:textId="77777777" w:rsidR="00BC699D"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7700DBFC" w14:textId="77777777" w:rsidR="00BC699D"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A/C</w:t>
            </w:r>
          </w:p>
        </w:tc>
      </w:tr>
      <w:tr w:rsidR="0048740C" w:rsidRPr="001941BA" w14:paraId="2168A21A" w14:textId="77777777" w:rsidTr="0007758D">
        <w:tc>
          <w:tcPr>
            <w:tcW w:w="1843" w:type="dxa"/>
          </w:tcPr>
          <w:p w14:paraId="7C65DBCE" w14:textId="77777777" w:rsidR="0048740C" w:rsidRDefault="0048740C" w:rsidP="0007758D">
            <w:pPr>
              <w:pStyle w:val="NormalWeb"/>
              <w:spacing w:before="0" w:beforeAutospacing="0" w:after="0" w:afterAutospacing="0"/>
              <w:jc w:val="center"/>
              <w:rPr>
                <w:rFonts w:ascii="Arial" w:hAnsi="Arial" w:cs="Arial"/>
                <w:b/>
                <w:sz w:val="22"/>
                <w:szCs w:val="22"/>
                <w:lang w:val="en"/>
              </w:rPr>
            </w:pPr>
          </w:p>
        </w:tc>
        <w:tc>
          <w:tcPr>
            <w:tcW w:w="5954" w:type="dxa"/>
            <w:shd w:val="clear" w:color="auto" w:fill="auto"/>
          </w:tcPr>
          <w:p w14:paraId="6AAE58C2" w14:textId="77777777" w:rsidR="0048740C" w:rsidRPr="00E73766" w:rsidRDefault="00AB5189" w:rsidP="00F5073E">
            <w:pPr>
              <w:pStyle w:val="NormalWeb"/>
              <w:spacing w:before="0" w:beforeAutospacing="0" w:after="0" w:afterAutospacing="0"/>
              <w:rPr>
                <w:rFonts w:ascii="Arial" w:hAnsi="Arial" w:cs="Arial"/>
                <w:b/>
                <w:sz w:val="22"/>
                <w:szCs w:val="22"/>
                <w:lang w:val="en"/>
              </w:rPr>
            </w:pPr>
            <w:r w:rsidRPr="00E73766">
              <w:rPr>
                <w:rFonts w:ascii="Arial" w:hAnsi="Arial" w:cs="Arial"/>
                <w:sz w:val="22"/>
                <w:szCs w:val="22"/>
              </w:rPr>
              <w:t>Holder</w:t>
            </w:r>
            <w:r w:rsidR="00BC699D" w:rsidRPr="00E73766">
              <w:rPr>
                <w:rFonts w:ascii="Arial" w:hAnsi="Arial" w:cs="Arial"/>
                <w:sz w:val="22"/>
                <w:szCs w:val="22"/>
              </w:rPr>
              <w:t xml:space="preserve"> of an</w:t>
            </w:r>
            <w:r w:rsidRPr="00E73766">
              <w:rPr>
                <w:rFonts w:ascii="Arial" w:hAnsi="Arial" w:cs="Arial"/>
                <w:sz w:val="22"/>
                <w:szCs w:val="22"/>
              </w:rPr>
              <w:t xml:space="preserve"> NVQ Level 3, BTEC Level 3 or equivalent in Teaching Assistant or Supporting Teaching and Learning in Schools</w:t>
            </w:r>
          </w:p>
        </w:tc>
        <w:tc>
          <w:tcPr>
            <w:tcW w:w="1417" w:type="dxa"/>
          </w:tcPr>
          <w:p w14:paraId="3D8FEC1C" w14:textId="77777777" w:rsidR="0048740C"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5561BBA6" w14:textId="77777777" w:rsidR="0048740C"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A/C</w:t>
            </w:r>
          </w:p>
        </w:tc>
      </w:tr>
      <w:tr w:rsidR="00AB5189" w:rsidRPr="001941BA" w14:paraId="6E11270D" w14:textId="77777777" w:rsidTr="0007758D">
        <w:tc>
          <w:tcPr>
            <w:tcW w:w="1843" w:type="dxa"/>
          </w:tcPr>
          <w:p w14:paraId="461F8E45" w14:textId="77777777" w:rsidR="00AB5189" w:rsidRDefault="00AB5189" w:rsidP="0007758D">
            <w:pPr>
              <w:pStyle w:val="NormalWeb"/>
              <w:spacing w:before="0" w:beforeAutospacing="0" w:after="0" w:afterAutospacing="0"/>
              <w:jc w:val="center"/>
              <w:rPr>
                <w:rFonts w:ascii="Arial" w:hAnsi="Arial" w:cs="Arial"/>
                <w:b/>
                <w:sz w:val="22"/>
                <w:szCs w:val="22"/>
                <w:lang w:val="en"/>
              </w:rPr>
            </w:pPr>
          </w:p>
        </w:tc>
        <w:tc>
          <w:tcPr>
            <w:tcW w:w="5954" w:type="dxa"/>
            <w:shd w:val="clear" w:color="auto" w:fill="auto"/>
          </w:tcPr>
          <w:p w14:paraId="43A1CA34" w14:textId="77777777" w:rsidR="00AB5189" w:rsidRPr="00E73766" w:rsidRDefault="00AB5189" w:rsidP="001941BA">
            <w:pPr>
              <w:pStyle w:val="NormalWeb"/>
              <w:spacing w:before="0" w:beforeAutospacing="0" w:after="0" w:afterAutospacing="0"/>
              <w:rPr>
                <w:rFonts w:ascii="Arial" w:hAnsi="Arial" w:cs="Arial"/>
                <w:sz w:val="22"/>
                <w:szCs w:val="22"/>
              </w:rPr>
            </w:pPr>
            <w:r w:rsidRPr="00E73766">
              <w:rPr>
                <w:rFonts w:ascii="Arial" w:hAnsi="Arial" w:cs="Arial"/>
                <w:sz w:val="22"/>
                <w:szCs w:val="22"/>
              </w:rPr>
              <w:t>Trained in relevant learning strategies and/or a particular learning or curriculum area</w:t>
            </w:r>
          </w:p>
        </w:tc>
        <w:tc>
          <w:tcPr>
            <w:tcW w:w="1417" w:type="dxa"/>
          </w:tcPr>
          <w:p w14:paraId="30D6FE44" w14:textId="77777777" w:rsidR="00AB5189" w:rsidRPr="001941BA" w:rsidRDefault="009C113F"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D</w:t>
            </w:r>
          </w:p>
        </w:tc>
        <w:tc>
          <w:tcPr>
            <w:tcW w:w="1276" w:type="dxa"/>
          </w:tcPr>
          <w:p w14:paraId="42E53438" w14:textId="77777777" w:rsidR="00AB5189"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A/C</w:t>
            </w:r>
          </w:p>
        </w:tc>
      </w:tr>
      <w:tr w:rsidR="00E73766" w:rsidRPr="001941BA" w14:paraId="68886BA3" w14:textId="77777777" w:rsidTr="0007758D">
        <w:tc>
          <w:tcPr>
            <w:tcW w:w="1843" w:type="dxa"/>
          </w:tcPr>
          <w:p w14:paraId="23140E58" w14:textId="77777777" w:rsidR="00E73766" w:rsidRDefault="00E73766" w:rsidP="0007758D">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Skills and Knowledge</w:t>
            </w:r>
          </w:p>
        </w:tc>
        <w:tc>
          <w:tcPr>
            <w:tcW w:w="5954" w:type="dxa"/>
            <w:shd w:val="clear" w:color="auto" w:fill="auto"/>
          </w:tcPr>
          <w:p w14:paraId="5376F9BE" w14:textId="77777777" w:rsidR="00E73766" w:rsidRPr="00E73766" w:rsidRDefault="00E73766" w:rsidP="00E73766">
            <w:pPr>
              <w:pStyle w:val="NormalWeb"/>
              <w:spacing w:before="0" w:beforeAutospacing="0" w:after="0" w:afterAutospacing="0"/>
              <w:rPr>
                <w:rFonts w:ascii="Arial" w:hAnsi="Arial" w:cs="Arial"/>
                <w:b/>
                <w:sz w:val="22"/>
                <w:szCs w:val="22"/>
                <w:lang w:val="en"/>
              </w:rPr>
            </w:pPr>
            <w:r w:rsidRPr="00E73766">
              <w:rPr>
                <w:rFonts w:ascii="Arial" w:hAnsi="Arial" w:cs="Arial"/>
                <w:sz w:val="22"/>
                <w:szCs w:val="22"/>
              </w:rPr>
              <w:t>Experience of working with children at a relevant age and/or learning need within an educational setting</w:t>
            </w:r>
          </w:p>
        </w:tc>
        <w:tc>
          <w:tcPr>
            <w:tcW w:w="1417" w:type="dxa"/>
          </w:tcPr>
          <w:p w14:paraId="1657DB92"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438F38F2"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A/R</w:t>
            </w:r>
          </w:p>
        </w:tc>
      </w:tr>
      <w:tr w:rsidR="00E73766" w:rsidRPr="001941BA" w14:paraId="366B6C50" w14:textId="77777777" w:rsidTr="0007758D">
        <w:tc>
          <w:tcPr>
            <w:tcW w:w="1843" w:type="dxa"/>
          </w:tcPr>
          <w:p w14:paraId="5496303E"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20C5A72C" w14:textId="77777777" w:rsidR="00E73766" w:rsidRPr="00E73766" w:rsidRDefault="00E73766" w:rsidP="00E73766">
            <w:pPr>
              <w:pStyle w:val="NormalWeb"/>
              <w:spacing w:before="0" w:beforeAutospacing="0" w:after="0" w:afterAutospacing="0"/>
              <w:rPr>
                <w:rFonts w:ascii="Arial" w:hAnsi="Arial" w:cs="Arial"/>
                <w:sz w:val="22"/>
                <w:szCs w:val="22"/>
              </w:rPr>
            </w:pPr>
            <w:r w:rsidRPr="00E73766">
              <w:rPr>
                <w:rFonts w:ascii="Arial" w:hAnsi="Arial" w:cs="Arial"/>
                <w:sz w:val="22"/>
                <w:szCs w:val="22"/>
              </w:rPr>
              <w:t>Experience of planning, delivering and evaluating teaching and learning activities effectively</w:t>
            </w:r>
          </w:p>
        </w:tc>
        <w:tc>
          <w:tcPr>
            <w:tcW w:w="1417" w:type="dxa"/>
          </w:tcPr>
          <w:p w14:paraId="59AB04FF"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10EB8574"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79E5DA2A" w14:textId="77777777" w:rsidTr="0007758D">
        <w:tc>
          <w:tcPr>
            <w:tcW w:w="1843" w:type="dxa"/>
          </w:tcPr>
          <w:p w14:paraId="5227033E"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3DB4349F" w14:textId="77777777" w:rsidR="00E73766" w:rsidRPr="00E73766" w:rsidRDefault="00E73766" w:rsidP="00E73766">
            <w:pPr>
              <w:pStyle w:val="NormalWeb"/>
              <w:spacing w:before="0" w:beforeAutospacing="0" w:after="0" w:afterAutospacing="0"/>
              <w:rPr>
                <w:rFonts w:ascii="Arial" w:hAnsi="Arial" w:cs="Arial"/>
                <w:sz w:val="22"/>
                <w:szCs w:val="22"/>
              </w:rPr>
            </w:pPr>
            <w:r w:rsidRPr="00E73766">
              <w:rPr>
                <w:rFonts w:ascii="Arial" w:hAnsi="Arial" w:cs="Arial"/>
                <w:sz w:val="22"/>
                <w:szCs w:val="22"/>
              </w:rPr>
              <w:t>Experience of differentiating activities and selecting and developing resources to meet individual’s learning needs or group learning programmes</w:t>
            </w:r>
          </w:p>
        </w:tc>
        <w:tc>
          <w:tcPr>
            <w:tcW w:w="1417" w:type="dxa"/>
          </w:tcPr>
          <w:p w14:paraId="45537C19"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2ECC97BC"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2AE5909C" w14:textId="77777777" w:rsidTr="0007758D">
        <w:tc>
          <w:tcPr>
            <w:tcW w:w="1843" w:type="dxa"/>
          </w:tcPr>
          <w:p w14:paraId="01EF796B"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5B11B099" w14:textId="77777777" w:rsidR="00E73766" w:rsidRPr="00E73766" w:rsidRDefault="00E73766" w:rsidP="00E73766">
            <w:pPr>
              <w:pStyle w:val="NormalWeb"/>
              <w:spacing w:before="0" w:beforeAutospacing="0" w:after="0" w:afterAutospacing="0"/>
              <w:rPr>
                <w:rFonts w:ascii="Arial" w:hAnsi="Arial" w:cs="Arial"/>
                <w:sz w:val="22"/>
                <w:szCs w:val="22"/>
              </w:rPr>
            </w:pPr>
            <w:r w:rsidRPr="00E73766">
              <w:rPr>
                <w:rFonts w:ascii="Arial" w:hAnsi="Arial" w:cs="Arial"/>
                <w:sz w:val="22"/>
                <w:szCs w:val="22"/>
              </w:rPr>
              <w:t>Experience of working effectively within a team environment and building effective working relationships with pupils and colleagues</w:t>
            </w:r>
          </w:p>
        </w:tc>
        <w:tc>
          <w:tcPr>
            <w:tcW w:w="1417" w:type="dxa"/>
          </w:tcPr>
          <w:p w14:paraId="50B0B64C"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264E74DA"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37069A94" w14:textId="77777777" w:rsidTr="0007758D">
        <w:tc>
          <w:tcPr>
            <w:tcW w:w="1843" w:type="dxa"/>
            <w:shd w:val="clear" w:color="auto" w:fill="FFFFFF" w:themeFill="background1"/>
          </w:tcPr>
          <w:p w14:paraId="43E97A1A"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6EFE1195" w14:textId="77777777" w:rsidR="00E73766" w:rsidRPr="00E73766" w:rsidRDefault="00E73766" w:rsidP="00E73766">
            <w:pPr>
              <w:pStyle w:val="NormalWeb"/>
              <w:spacing w:before="0" w:beforeAutospacing="0" w:after="0" w:afterAutospacing="0"/>
              <w:rPr>
                <w:rFonts w:ascii="Arial" w:hAnsi="Arial" w:cs="Arial"/>
                <w:sz w:val="22"/>
                <w:szCs w:val="22"/>
              </w:rPr>
            </w:pPr>
            <w:r w:rsidRPr="00E73766">
              <w:rPr>
                <w:rFonts w:ascii="Arial" w:hAnsi="Arial" w:cs="Arial"/>
                <w:sz w:val="22"/>
                <w:szCs w:val="22"/>
              </w:rPr>
              <w:t>Interpersonal skills and the ability to communicate effectively and sensitively with young people and colleagues</w:t>
            </w:r>
          </w:p>
        </w:tc>
        <w:tc>
          <w:tcPr>
            <w:tcW w:w="1417" w:type="dxa"/>
            <w:shd w:val="clear" w:color="auto" w:fill="FFFFFF" w:themeFill="background1"/>
          </w:tcPr>
          <w:p w14:paraId="23F56EAD"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shd w:val="clear" w:color="auto" w:fill="FFFFFF" w:themeFill="background1"/>
          </w:tcPr>
          <w:p w14:paraId="19A3ABE8"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4B6752D6" w14:textId="77777777" w:rsidTr="0007758D">
        <w:tc>
          <w:tcPr>
            <w:tcW w:w="1843" w:type="dxa"/>
          </w:tcPr>
          <w:p w14:paraId="1364FB8E" w14:textId="77777777" w:rsidR="00E73766" w:rsidRDefault="00E73766" w:rsidP="00C8769D">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24133D9F" w14:textId="77777777" w:rsidR="00E73766" w:rsidRPr="00E73766" w:rsidRDefault="00E73766" w:rsidP="00C8769D">
            <w:pPr>
              <w:pStyle w:val="NormalWeb"/>
              <w:spacing w:before="0" w:beforeAutospacing="0" w:after="0" w:afterAutospacing="0"/>
              <w:rPr>
                <w:rFonts w:ascii="Arial" w:hAnsi="Arial" w:cs="Arial"/>
                <w:b/>
                <w:sz w:val="22"/>
                <w:szCs w:val="22"/>
                <w:lang w:val="en"/>
              </w:rPr>
            </w:pPr>
            <w:r w:rsidRPr="00E73766">
              <w:rPr>
                <w:rFonts w:ascii="Arial" w:hAnsi="Arial" w:cs="Arial"/>
                <w:sz w:val="22"/>
                <w:szCs w:val="22"/>
              </w:rPr>
              <w:t>Ability to provide constructive feedback on a range of issues to colleagues and other professionals</w:t>
            </w:r>
          </w:p>
        </w:tc>
        <w:tc>
          <w:tcPr>
            <w:tcW w:w="1417" w:type="dxa"/>
          </w:tcPr>
          <w:p w14:paraId="112FB7BC"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D</w:t>
            </w:r>
          </w:p>
        </w:tc>
        <w:tc>
          <w:tcPr>
            <w:tcW w:w="1276" w:type="dxa"/>
          </w:tcPr>
          <w:p w14:paraId="6EA858E6"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367CD917" w14:textId="77777777" w:rsidTr="0007758D">
        <w:tc>
          <w:tcPr>
            <w:tcW w:w="1843" w:type="dxa"/>
            <w:shd w:val="clear" w:color="auto" w:fill="FFFFFF" w:themeFill="background1"/>
          </w:tcPr>
          <w:p w14:paraId="55E1A924"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4D22BC45" w14:textId="77777777" w:rsidR="00E73766" w:rsidRPr="00E73766" w:rsidRDefault="00E73766" w:rsidP="00E73766">
            <w:pPr>
              <w:rPr>
                <w:rFonts w:ascii="Arial" w:hAnsi="Arial" w:cs="Arial"/>
              </w:rPr>
            </w:pPr>
            <w:r w:rsidRPr="00E73766">
              <w:rPr>
                <w:rFonts w:ascii="Arial" w:hAnsi="Arial" w:cs="Arial"/>
              </w:rPr>
              <w:t>Knowledge of the school and its setting/community</w:t>
            </w:r>
          </w:p>
        </w:tc>
        <w:tc>
          <w:tcPr>
            <w:tcW w:w="1417" w:type="dxa"/>
            <w:shd w:val="clear" w:color="auto" w:fill="FFFFFF" w:themeFill="background1"/>
          </w:tcPr>
          <w:p w14:paraId="489D7603"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shd w:val="clear" w:color="auto" w:fill="FFFFFF" w:themeFill="background1"/>
          </w:tcPr>
          <w:p w14:paraId="5BC52DDA"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790B4966" w14:textId="77777777" w:rsidTr="0007758D">
        <w:tc>
          <w:tcPr>
            <w:tcW w:w="1843" w:type="dxa"/>
            <w:shd w:val="clear" w:color="auto" w:fill="FFFFFF" w:themeFill="background1"/>
          </w:tcPr>
          <w:p w14:paraId="6EA11979"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355B3A28" w14:textId="77777777" w:rsidR="00E73766" w:rsidRPr="00E73766" w:rsidRDefault="00E73766" w:rsidP="00E73766">
            <w:pPr>
              <w:rPr>
                <w:rFonts w:ascii="Arial" w:hAnsi="Arial" w:cs="Arial"/>
              </w:rPr>
            </w:pPr>
            <w:r w:rsidRPr="00E73766">
              <w:rPr>
                <w:rFonts w:ascii="Arial" w:hAnsi="Arial" w:cs="Arial"/>
              </w:rPr>
              <w:t>Knowledge and understanding of procedures for maintaining appropriate pupil records</w:t>
            </w:r>
          </w:p>
        </w:tc>
        <w:tc>
          <w:tcPr>
            <w:tcW w:w="1417" w:type="dxa"/>
            <w:shd w:val="clear" w:color="auto" w:fill="FFFFFF" w:themeFill="background1"/>
          </w:tcPr>
          <w:p w14:paraId="07D2EC79"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shd w:val="clear" w:color="auto" w:fill="FFFFFF" w:themeFill="background1"/>
          </w:tcPr>
          <w:p w14:paraId="41C68C90"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30CD61CA" w14:textId="77777777" w:rsidTr="0007758D">
        <w:tc>
          <w:tcPr>
            <w:tcW w:w="1843" w:type="dxa"/>
          </w:tcPr>
          <w:p w14:paraId="410BCD22"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7CC96D96" w14:textId="77777777" w:rsidR="00E73766" w:rsidRPr="00E73766" w:rsidRDefault="00E73766" w:rsidP="00E73766">
            <w:pPr>
              <w:pStyle w:val="NormalWeb"/>
              <w:spacing w:before="0" w:beforeAutospacing="0" w:after="0" w:afterAutospacing="0"/>
              <w:rPr>
                <w:rFonts w:ascii="Arial" w:hAnsi="Arial" w:cs="Arial"/>
                <w:sz w:val="22"/>
                <w:szCs w:val="22"/>
              </w:rPr>
            </w:pPr>
            <w:r w:rsidRPr="00E73766">
              <w:rPr>
                <w:rFonts w:ascii="Arial" w:hAnsi="Arial" w:cs="Arial"/>
                <w:sz w:val="22"/>
                <w:szCs w:val="22"/>
              </w:rPr>
              <w:t>Experience of using ICT technology to advance learning e.g. computer, photocopier, interactive whiteboard</w:t>
            </w:r>
          </w:p>
        </w:tc>
        <w:tc>
          <w:tcPr>
            <w:tcW w:w="1417" w:type="dxa"/>
          </w:tcPr>
          <w:p w14:paraId="567E0455"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3B792000"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0FF7C015" w14:textId="77777777" w:rsidTr="0007758D">
        <w:tc>
          <w:tcPr>
            <w:tcW w:w="1843" w:type="dxa"/>
          </w:tcPr>
          <w:p w14:paraId="522D484A"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2E3B2AC8" w14:textId="77777777" w:rsidR="00E73766" w:rsidRPr="00E73766" w:rsidRDefault="00E73766" w:rsidP="00E73766">
            <w:pPr>
              <w:pStyle w:val="NormalWeb"/>
              <w:spacing w:before="0" w:beforeAutospacing="0" w:after="0" w:afterAutospacing="0"/>
              <w:rPr>
                <w:rFonts w:ascii="Arial" w:hAnsi="Arial" w:cs="Arial"/>
                <w:sz w:val="22"/>
                <w:szCs w:val="22"/>
              </w:rPr>
            </w:pPr>
            <w:r w:rsidRPr="00E73766">
              <w:rPr>
                <w:rFonts w:ascii="Arial" w:hAnsi="Arial" w:cs="Arial"/>
                <w:sz w:val="22"/>
                <w:szCs w:val="22"/>
              </w:rPr>
              <w:t>Understanding and working knowledge of principles of child development, learning styles and independent learning</w:t>
            </w:r>
          </w:p>
        </w:tc>
        <w:tc>
          <w:tcPr>
            <w:tcW w:w="1417" w:type="dxa"/>
          </w:tcPr>
          <w:p w14:paraId="2EE503B6"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22CC3AC8"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4CDC7DCA" w14:textId="77777777" w:rsidTr="0007758D">
        <w:tc>
          <w:tcPr>
            <w:tcW w:w="1843" w:type="dxa"/>
          </w:tcPr>
          <w:p w14:paraId="2E90ACAA"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7F3CB0B9" w14:textId="77777777" w:rsidR="00E73766" w:rsidRPr="00E73766" w:rsidRDefault="00E73766" w:rsidP="00E73766">
            <w:pPr>
              <w:pStyle w:val="NormalWeb"/>
              <w:spacing w:before="0" w:beforeAutospacing="0" w:after="0" w:afterAutospacing="0"/>
              <w:rPr>
                <w:rFonts w:ascii="Arial" w:hAnsi="Arial" w:cs="Arial"/>
                <w:b/>
                <w:sz w:val="22"/>
                <w:szCs w:val="22"/>
                <w:lang w:val="en"/>
              </w:rPr>
            </w:pPr>
            <w:r w:rsidRPr="00E73766">
              <w:rPr>
                <w:rFonts w:ascii="Arial" w:hAnsi="Arial" w:cs="Arial"/>
                <w:sz w:val="22"/>
                <w:szCs w:val="22"/>
              </w:rPr>
              <w:t>Knowledge and understanding of the relevant school curriculum and age-related expectations of pupils</w:t>
            </w:r>
          </w:p>
        </w:tc>
        <w:tc>
          <w:tcPr>
            <w:tcW w:w="1417" w:type="dxa"/>
          </w:tcPr>
          <w:p w14:paraId="5654A789"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08AC1634"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6D6937" w:rsidRPr="001941BA" w14:paraId="364B1740" w14:textId="77777777" w:rsidTr="0007758D">
        <w:tc>
          <w:tcPr>
            <w:tcW w:w="1843" w:type="dxa"/>
            <w:shd w:val="clear" w:color="auto" w:fill="FFFFFF" w:themeFill="background1"/>
          </w:tcPr>
          <w:p w14:paraId="41D2915D" w14:textId="77777777" w:rsidR="006D6937" w:rsidRDefault="006D6937" w:rsidP="00C8769D">
            <w:pPr>
              <w:pStyle w:val="NormalWeb"/>
              <w:spacing w:before="0" w:beforeAutospacing="0" w:after="0" w:afterAutospacing="0"/>
              <w:jc w:val="center"/>
              <w:rPr>
                <w:rFonts w:ascii="Arial" w:hAnsi="Arial" w:cs="Arial"/>
                <w:b/>
                <w:sz w:val="22"/>
                <w:szCs w:val="22"/>
                <w:lang w:val="en"/>
              </w:rPr>
            </w:pPr>
          </w:p>
        </w:tc>
        <w:tc>
          <w:tcPr>
            <w:tcW w:w="5954" w:type="dxa"/>
            <w:shd w:val="clear" w:color="auto" w:fill="auto"/>
          </w:tcPr>
          <w:p w14:paraId="461F749A" w14:textId="77777777" w:rsidR="006D6937" w:rsidRPr="00F90A1A" w:rsidRDefault="006D6937" w:rsidP="00C8769D">
            <w:pPr>
              <w:pStyle w:val="NormalWeb"/>
              <w:spacing w:before="0" w:beforeAutospacing="0" w:after="0" w:afterAutospacing="0"/>
              <w:rPr>
                <w:rFonts w:ascii="Arial" w:hAnsi="Arial" w:cs="Arial"/>
                <w:sz w:val="22"/>
                <w:szCs w:val="22"/>
              </w:rPr>
            </w:pPr>
            <w:r w:rsidRPr="00F90A1A">
              <w:rPr>
                <w:rFonts w:ascii="Arial" w:hAnsi="Arial" w:cs="Arial"/>
                <w:sz w:val="22"/>
                <w:szCs w:val="22"/>
              </w:rPr>
              <w:t>Ability to recognise and respect the contribution that parents and carers can make to the development and wellbeing of children and young people</w:t>
            </w:r>
          </w:p>
        </w:tc>
        <w:tc>
          <w:tcPr>
            <w:tcW w:w="1417" w:type="dxa"/>
            <w:shd w:val="clear" w:color="auto" w:fill="FFFFFF" w:themeFill="background1"/>
          </w:tcPr>
          <w:p w14:paraId="3FC90D4A" w14:textId="77777777" w:rsidR="006D6937" w:rsidRPr="001941BA" w:rsidRDefault="006D6937" w:rsidP="00C8769D">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shd w:val="clear" w:color="auto" w:fill="FFFFFF" w:themeFill="background1"/>
          </w:tcPr>
          <w:p w14:paraId="1F0FA574" w14:textId="77777777" w:rsidR="006D6937" w:rsidRPr="001941BA" w:rsidRDefault="006D6937" w:rsidP="00C8769D">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6D6937" w14:paraId="0E0597DE" w14:textId="77777777" w:rsidTr="0007758D">
        <w:tc>
          <w:tcPr>
            <w:tcW w:w="1843" w:type="dxa"/>
          </w:tcPr>
          <w:p w14:paraId="79C7D05B" w14:textId="77777777" w:rsidR="00E73766" w:rsidRPr="006D6937" w:rsidRDefault="00E73766" w:rsidP="00E73766">
            <w:pPr>
              <w:pStyle w:val="NormalWeb"/>
              <w:spacing w:before="0" w:beforeAutospacing="0" w:after="0" w:afterAutospacing="0"/>
              <w:rPr>
                <w:rFonts w:ascii="Arial" w:hAnsi="Arial" w:cs="Arial"/>
                <w:sz w:val="22"/>
                <w:szCs w:val="22"/>
                <w:lang w:val="en"/>
              </w:rPr>
            </w:pPr>
          </w:p>
        </w:tc>
        <w:tc>
          <w:tcPr>
            <w:tcW w:w="5954" w:type="dxa"/>
            <w:shd w:val="clear" w:color="auto" w:fill="auto"/>
          </w:tcPr>
          <w:p w14:paraId="019138A9" w14:textId="77777777" w:rsidR="00E73766" w:rsidRPr="006D6937" w:rsidRDefault="00E73766" w:rsidP="00E73766">
            <w:pPr>
              <w:pStyle w:val="NormalWeb"/>
              <w:spacing w:before="0" w:beforeAutospacing="0" w:after="0" w:afterAutospacing="0"/>
              <w:rPr>
                <w:rFonts w:ascii="Arial" w:hAnsi="Arial" w:cs="Arial"/>
                <w:sz w:val="22"/>
                <w:szCs w:val="22"/>
              </w:rPr>
            </w:pPr>
            <w:r w:rsidRPr="006D6937">
              <w:rPr>
                <w:rFonts w:ascii="Arial" w:hAnsi="Arial" w:cs="Arial"/>
                <w:sz w:val="22"/>
                <w:szCs w:val="22"/>
              </w:rPr>
              <w:t>Working knowledge of how statutory and non-statutory frameworks for the school curriculum relate to the age and ability ranges of the learners they support</w:t>
            </w:r>
          </w:p>
        </w:tc>
        <w:tc>
          <w:tcPr>
            <w:tcW w:w="1417" w:type="dxa"/>
          </w:tcPr>
          <w:p w14:paraId="3B3759C7" w14:textId="77777777" w:rsidR="00E73766" w:rsidRPr="006D6937" w:rsidRDefault="00E73766" w:rsidP="00E73766">
            <w:pPr>
              <w:pStyle w:val="NormalWeb"/>
              <w:spacing w:before="0" w:beforeAutospacing="0" w:after="0" w:afterAutospacing="0"/>
              <w:jc w:val="center"/>
              <w:rPr>
                <w:rFonts w:ascii="Arial" w:hAnsi="Arial" w:cs="Arial"/>
                <w:sz w:val="22"/>
                <w:szCs w:val="22"/>
                <w:lang w:val="en"/>
              </w:rPr>
            </w:pPr>
            <w:r w:rsidRPr="006D6937">
              <w:rPr>
                <w:rFonts w:ascii="Arial" w:hAnsi="Arial" w:cs="Arial"/>
                <w:sz w:val="22"/>
                <w:szCs w:val="22"/>
                <w:lang w:val="en"/>
              </w:rPr>
              <w:t>E</w:t>
            </w:r>
          </w:p>
        </w:tc>
        <w:tc>
          <w:tcPr>
            <w:tcW w:w="1276" w:type="dxa"/>
          </w:tcPr>
          <w:p w14:paraId="557BEB7A" w14:textId="77777777" w:rsidR="00E73766" w:rsidRPr="006D6937" w:rsidRDefault="00E73766" w:rsidP="00E73766">
            <w:pPr>
              <w:pStyle w:val="NormalWeb"/>
              <w:spacing w:before="0" w:beforeAutospacing="0" w:after="0" w:afterAutospacing="0"/>
              <w:jc w:val="center"/>
              <w:rPr>
                <w:rFonts w:ascii="Arial" w:hAnsi="Arial" w:cs="Arial"/>
                <w:sz w:val="22"/>
                <w:szCs w:val="22"/>
                <w:lang w:val="en"/>
              </w:rPr>
            </w:pPr>
            <w:r w:rsidRPr="006D6937">
              <w:rPr>
                <w:rFonts w:ascii="Arial" w:hAnsi="Arial" w:cs="Arial"/>
                <w:sz w:val="22"/>
                <w:szCs w:val="22"/>
                <w:lang w:val="en"/>
              </w:rPr>
              <w:t>A/I</w:t>
            </w:r>
          </w:p>
        </w:tc>
      </w:tr>
      <w:tr w:rsidR="00E73766" w:rsidRPr="001941BA" w14:paraId="4735D49D" w14:textId="77777777" w:rsidTr="0007758D">
        <w:tc>
          <w:tcPr>
            <w:tcW w:w="1843" w:type="dxa"/>
          </w:tcPr>
          <w:p w14:paraId="079FCC62"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18708FF0" w14:textId="77777777" w:rsidR="00E73766" w:rsidRPr="00E73766" w:rsidRDefault="00E73766" w:rsidP="00E73766">
            <w:pPr>
              <w:rPr>
                <w:rFonts w:ascii="Arial" w:hAnsi="Arial" w:cs="Arial"/>
              </w:rPr>
            </w:pPr>
            <w:r w:rsidRPr="00E73766">
              <w:rPr>
                <w:rFonts w:ascii="Arial" w:hAnsi="Arial" w:cs="Arial"/>
              </w:rPr>
              <w:t>Awareness of safeguarding principles and safe working practices</w:t>
            </w:r>
          </w:p>
        </w:tc>
        <w:tc>
          <w:tcPr>
            <w:tcW w:w="1417" w:type="dxa"/>
          </w:tcPr>
          <w:p w14:paraId="314EB6D7"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33C928FA"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29E3F268" w14:textId="77777777" w:rsidTr="0007758D">
        <w:tc>
          <w:tcPr>
            <w:tcW w:w="1843" w:type="dxa"/>
          </w:tcPr>
          <w:p w14:paraId="772A640C"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304D1879" w14:textId="77777777" w:rsidR="00E73766" w:rsidRPr="00E73766" w:rsidRDefault="00E73766" w:rsidP="00E73766">
            <w:pPr>
              <w:pStyle w:val="NormalWeb"/>
              <w:spacing w:before="0" w:beforeAutospacing="0" w:after="0" w:afterAutospacing="0"/>
              <w:rPr>
                <w:rFonts w:ascii="Arial" w:hAnsi="Arial" w:cs="Arial"/>
                <w:sz w:val="22"/>
                <w:szCs w:val="22"/>
              </w:rPr>
            </w:pPr>
            <w:r w:rsidRPr="00E73766">
              <w:rPr>
                <w:rFonts w:ascii="Arial" w:hAnsi="Arial" w:cs="Arial"/>
                <w:sz w:val="22"/>
                <w:szCs w:val="22"/>
              </w:rPr>
              <w:t>Knowledge of relevant policies, codes of practice/legislation and ability to put these into practice in the role</w:t>
            </w:r>
          </w:p>
        </w:tc>
        <w:tc>
          <w:tcPr>
            <w:tcW w:w="1417" w:type="dxa"/>
          </w:tcPr>
          <w:p w14:paraId="18B09407"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492BA19D"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27F479BF" w14:textId="77777777" w:rsidTr="0007758D">
        <w:tc>
          <w:tcPr>
            <w:tcW w:w="1843" w:type="dxa"/>
          </w:tcPr>
          <w:p w14:paraId="28D7489D"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660977CA" w14:textId="77777777" w:rsidR="00E73766" w:rsidRPr="00E73766" w:rsidRDefault="00E73766" w:rsidP="00E73766">
            <w:pPr>
              <w:pStyle w:val="NormalWeb"/>
              <w:spacing w:before="0" w:beforeAutospacing="0" w:after="0" w:afterAutospacing="0"/>
              <w:rPr>
                <w:rFonts w:ascii="Arial" w:hAnsi="Arial" w:cs="Arial"/>
                <w:sz w:val="22"/>
                <w:szCs w:val="22"/>
              </w:rPr>
            </w:pPr>
            <w:r w:rsidRPr="00E73766">
              <w:rPr>
                <w:rFonts w:ascii="Arial" w:hAnsi="Arial" w:cs="Arial"/>
                <w:sz w:val="22"/>
                <w:szCs w:val="22"/>
              </w:rPr>
              <w:t>Ability to organise and manage learning activities in ways which keep pupils safe</w:t>
            </w:r>
          </w:p>
        </w:tc>
        <w:tc>
          <w:tcPr>
            <w:tcW w:w="1417" w:type="dxa"/>
          </w:tcPr>
          <w:p w14:paraId="14456889"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45C815AD"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28AA2F65" w14:textId="77777777" w:rsidTr="0007758D">
        <w:tc>
          <w:tcPr>
            <w:tcW w:w="1843" w:type="dxa"/>
          </w:tcPr>
          <w:p w14:paraId="68EF5D71"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41E095B6" w14:textId="77777777" w:rsidR="00E73766" w:rsidRPr="00E73766" w:rsidRDefault="00E73766" w:rsidP="00E73766">
            <w:pPr>
              <w:pStyle w:val="NormalWeb"/>
              <w:spacing w:before="0" w:beforeAutospacing="0" w:after="0" w:afterAutospacing="0"/>
              <w:rPr>
                <w:rFonts w:ascii="Arial" w:hAnsi="Arial" w:cs="Arial"/>
                <w:sz w:val="22"/>
                <w:szCs w:val="22"/>
              </w:rPr>
            </w:pPr>
            <w:r w:rsidRPr="00E73766">
              <w:rPr>
                <w:rFonts w:ascii="Arial" w:hAnsi="Arial" w:cs="Arial"/>
                <w:sz w:val="22"/>
                <w:szCs w:val="22"/>
              </w:rPr>
              <w:t>Ability to promote a positive ethos and actively encourage and motivate pupils to advance their learning</w:t>
            </w:r>
          </w:p>
        </w:tc>
        <w:tc>
          <w:tcPr>
            <w:tcW w:w="1417" w:type="dxa"/>
          </w:tcPr>
          <w:p w14:paraId="5FDC42E7"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1FFF8551"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0624AC82" w14:textId="77777777" w:rsidTr="0007758D">
        <w:tc>
          <w:tcPr>
            <w:tcW w:w="1843" w:type="dxa"/>
          </w:tcPr>
          <w:p w14:paraId="23E90DA9"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3EBDC950" w14:textId="77777777" w:rsidR="00E73766" w:rsidRPr="00E73766" w:rsidRDefault="00E73766" w:rsidP="00E73766">
            <w:pPr>
              <w:pStyle w:val="NormalWeb"/>
              <w:spacing w:before="0" w:beforeAutospacing="0" w:after="0" w:afterAutospacing="0"/>
              <w:rPr>
                <w:rFonts w:ascii="Arial" w:hAnsi="Arial" w:cs="Arial"/>
                <w:sz w:val="22"/>
                <w:szCs w:val="22"/>
              </w:rPr>
            </w:pPr>
            <w:r w:rsidRPr="00E73766">
              <w:rPr>
                <w:rFonts w:ascii="Arial" w:hAnsi="Arial" w:cs="Arial"/>
                <w:sz w:val="22"/>
                <w:szCs w:val="22"/>
              </w:rPr>
              <w:t>Creative skills and resourcefulness to develop and adapt learning activities to meet different objectives</w:t>
            </w:r>
          </w:p>
        </w:tc>
        <w:tc>
          <w:tcPr>
            <w:tcW w:w="1417" w:type="dxa"/>
          </w:tcPr>
          <w:p w14:paraId="11E0CF64"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D</w:t>
            </w:r>
          </w:p>
        </w:tc>
        <w:tc>
          <w:tcPr>
            <w:tcW w:w="1276" w:type="dxa"/>
          </w:tcPr>
          <w:p w14:paraId="7880F42F"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3DC940CE" w14:textId="77777777" w:rsidTr="0007758D">
        <w:tc>
          <w:tcPr>
            <w:tcW w:w="1843" w:type="dxa"/>
          </w:tcPr>
          <w:p w14:paraId="47FAAD66" w14:textId="77777777" w:rsidR="00E73766" w:rsidRDefault="00E73766" w:rsidP="00C8769D">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76DB0867" w14:textId="77777777" w:rsidR="00E73766" w:rsidRPr="00E73766" w:rsidRDefault="00E73766" w:rsidP="00C8769D">
            <w:pPr>
              <w:pStyle w:val="NormalWeb"/>
              <w:spacing w:before="0" w:beforeAutospacing="0" w:after="0" w:afterAutospacing="0"/>
              <w:rPr>
                <w:rFonts w:ascii="Arial" w:hAnsi="Arial" w:cs="Arial"/>
                <w:b/>
                <w:sz w:val="22"/>
                <w:szCs w:val="22"/>
                <w:lang w:val="en"/>
              </w:rPr>
            </w:pPr>
            <w:r w:rsidRPr="00E73766">
              <w:rPr>
                <w:rFonts w:ascii="Arial" w:hAnsi="Arial" w:cs="Arial"/>
                <w:sz w:val="22"/>
                <w:szCs w:val="22"/>
              </w:rPr>
              <w:t>Ability to apply agreed behaviour strategies, responding appropriately to incidents in accordance with role and responsibilities</w:t>
            </w:r>
          </w:p>
        </w:tc>
        <w:tc>
          <w:tcPr>
            <w:tcW w:w="1417" w:type="dxa"/>
          </w:tcPr>
          <w:p w14:paraId="4BDE5C44"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2C86787E"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7C24E39D" w14:textId="77777777" w:rsidTr="0007758D">
        <w:tc>
          <w:tcPr>
            <w:tcW w:w="1843" w:type="dxa"/>
          </w:tcPr>
          <w:p w14:paraId="6CC8002A"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4FBB4996" w14:textId="77777777" w:rsidR="00E73766" w:rsidRPr="00E73766" w:rsidRDefault="00E73766" w:rsidP="00E73766">
            <w:pPr>
              <w:pStyle w:val="NormalWeb"/>
              <w:spacing w:before="0" w:beforeAutospacing="0" w:after="0" w:afterAutospacing="0"/>
              <w:rPr>
                <w:rFonts w:ascii="Arial" w:hAnsi="Arial" w:cs="Arial"/>
                <w:sz w:val="22"/>
                <w:szCs w:val="22"/>
              </w:rPr>
            </w:pPr>
            <w:r w:rsidRPr="00E73766">
              <w:rPr>
                <w:rFonts w:ascii="Arial" w:hAnsi="Arial" w:cs="Arial"/>
                <w:sz w:val="22"/>
                <w:szCs w:val="22"/>
              </w:rPr>
              <w:t>Able to demonstrate a commitment to improving own knowledge and practice</w:t>
            </w:r>
          </w:p>
        </w:tc>
        <w:tc>
          <w:tcPr>
            <w:tcW w:w="1417" w:type="dxa"/>
          </w:tcPr>
          <w:p w14:paraId="5F02E2EC"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0CC85300" w14:textId="77777777" w:rsidR="00E73766" w:rsidRPr="001941BA" w:rsidRDefault="005D45C7"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55997247" w14:textId="77777777" w:rsidTr="0007758D">
        <w:tc>
          <w:tcPr>
            <w:tcW w:w="1843" w:type="dxa"/>
            <w:shd w:val="clear" w:color="auto" w:fill="FFFFFF" w:themeFill="background1"/>
          </w:tcPr>
          <w:p w14:paraId="2E3CFC37" w14:textId="77777777" w:rsidR="00E73766" w:rsidRDefault="006D6937" w:rsidP="00E73766">
            <w:pPr>
              <w:pStyle w:val="NormalWeb"/>
              <w:spacing w:before="0" w:beforeAutospacing="0" w:after="0" w:afterAutospacing="0"/>
              <w:rPr>
                <w:rFonts w:ascii="Arial" w:hAnsi="Arial" w:cs="Arial"/>
                <w:b/>
                <w:sz w:val="22"/>
                <w:szCs w:val="22"/>
                <w:lang w:val="en"/>
              </w:rPr>
            </w:pPr>
            <w:bookmarkStart w:id="0" w:name="_Hlk163640907"/>
            <w:r>
              <w:rPr>
                <w:rFonts w:ascii="Arial" w:hAnsi="Arial" w:cs="Arial"/>
                <w:b/>
                <w:sz w:val="22"/>
                <w:szCs w:val="22"/>
                <w:lang w:val="en"/>
              </w:rPr>
              <w:t>Special Working Conditions</w:t>
            </w:r>
          </w:p>
        </w:tc>
        <w:tc>
          <w:tcPr>
            <w:tcW w:w="5954" w:type="dxa"/>
            <w:shd w:val="clear" w:color="auto" w:fill="auto"/>
          </w:tcPr>
          <w:p w14:paraId="74A49F52" w14:textId="77777777" w:rsidR="00E73766" w:rsidRPr="00E73766" w:rsidRDefault="00E73766" w:rsidP="00E73766">
            <w:pPr>
              <w:pStyle w:val="NormalWeb"/>
              <w:spacing w:before="0" w:beforeAutospacing="0" w:after="0" w:afterAutospacing="0"/>
              <w:rPr>
                <w:rFonts w:ascii="Arial" w:hAnsi="Arial" w:cs="Arial"/>
                <w:sz w:val="22"/>
                <w:szCs w:val="22"/>
              </w:rPr>
            </w:pPr>
            <w:r w:rsidRPr="00E73766">
              <w:rPr>
                <w:rFonts w:ascii="Arial" w:hAnsi="Arial" w:cs="Arial"/>
                <w:sz w:val="22"/>
                <w:szCs w:val="22"/>
              </w:rPr>
              <w:t>Commitment to running/supporting an afterschool club</w:t>
            </w:r>
          </w:p>
        </w:tc>
        <w:tc>
          <w:tcPr>
            <w:tcW w:w="1417" w:type="dxa"/>
            <w:shd w:val="clear" w:color="auto" w:fill="FFFFFF" w:themeFill="background1"/>
          </w:tcPr>
          <w:p w14:paraId="6A8108B8"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shd w:val="clear" w:color="auto" w:fill="FFFFFF" w:themeFill="background1"/>
          </w:tcPr>
          <w:p w14:paraId="73386577" w14:textId="77777777" w:rsidR="00E73766" w:rsidRPr="001941BA" w:rsidRDefault="0007758D"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40060253" w14:textId="77777777" w:rsidTr="0007758D">
        <w:tc>
          <w:tcPr>
            <w:tcW w:w="1843" w:type="dxa"/>
          </w:tcPr>
          <w:p w14:paraId="7AC1E4EE"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7B78882D" w14:textId="77777777" w:rsidR="00E73766" w:rsidRPr="00E73766" w:rsidRDefault="00E73766" w:rsidP="00E73766">
            <w:pPr>
              <w:pStyle w:val="NormalWeb"/>
              <w:spacing w:before="0" w:beforeAutospacing="0" w:after="0" w:afterAutospacing="0"/>
              <w:rPr>
                <w:rFonts w:ascii="Arial" w:hAnsi="Arial" w:cs="Arial"/>
                <w:sz w:val="22"/>
                <w:szCs w:val="22"/>
              </w:rPr>
            </w:pPr>
            <w:r w:rsidRPr="00E73766">
              <w:rPr>
                <w:rFonts w:ascii="Arial" w:hAnsi="Arial" w:cs="Arial"/>
                <w:sz w:val="22"/>
                <w:szCs w:val="22"/>
              </w:rPr>
              <w:t>Ability to attend occasional meetings outside of school hours</w:t>
            </w:r>
          </w:p>
        </w:tc>
        <w:tc>
          <w:tcPr>
            <w:tcW w:w="1417" w:type="dxa"/>
          </w:tcPr>
          <w:p w14:paraId="5A0D2127"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44BDCA48" w14:textId="77777777" w:rsidR="00E73766" w:rsidRPr="001941BA" w:rsidRDefault="0007758D"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0615F7AB" w14:textId="77777777" w:rsidTr="0007758D">
        <w:tc>
          <w:tcPr>
            <w:tcW w:w="1843" w:type="dxa"/>
          </w:tcPr>
          <w:p w14:paraId="4193FFA5"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65C34072" w14:textId="77777777" w:rsidR="00E73766" w:rsidRPr="00E73766" w:rsidRDefault="00E73766" w:rsidP="00E73766">
            <w:pPr>
              <w:pStyle w:val="NormalWeb"/>
              <w:spacing w:before="0" w:beforeAutospacing="0" w:after="0" w:afterAutospacing="0"/>
              <w:rPr>
                <w:rFonts w:ascii="Arial" w:hAnsi="Arial" w:cs="Arial"/>
                <w:sz w:val="22"/>
                <w:szCs w:val="22"/>
              </w:rPr>
            </w:pPr>
            <w:r w:rsidRPr="00E73766">
              <w:rPr>
                <w:rFonts w:ascii="Arial" w:hAnsi="Arial" w:cs="Arial"/>
                <w:sz w:val="22"/>
                <w:szCs w:val="22"/>
              </w:rPr>
              <w:t>Ability to provide personal care to pupils – for example assisting with dressing or toileting</w:t>
            </w:r>
          </w:p>
        </w:tc>
        <w:tc>
          <w:tcPr>
            <w:tcW w:w="1417" w:type="dxa"/>
          </w:tcPr>
          <w:p w14:paraId="0E8C37A6"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343F93CD" w14:textId="77777777" w:rsidR="00E73766" w:rsidRPr="001941BA" w:rsidRDefault="0007758D"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tr w:rsidR="00E73766" w:rsidRPr="001941BA" w14:paraId="2E6683DE" w14:textId="77777777" w:rsidTr="0007758D">
        <w:tc>
          <w:tcPr>
            <w:tcW w:w="1843" w:type="dxa"/>
          </w:tcPr>
          <w:p w14:paraId="13CB0695" w14:textId="77777777" w:rsidR="00E73766" w:rsidRDefault="00E73766" w:rsidP="00E73766">
            <w:pPr>
              <w:pStyle w:val="NormalWeb"/>
              <w:spacing w:before="0" w:beforeAutospacing="0" w:after="0" w:afterAutospacing="0"/>
              <w:rPr>
                <w:rFonts w:ascii="Arial" w:hAnsi="Arial" w:cs="Arial"/>
                <w:b/>
                <w:sz w:val="22"/>
                <w:szCs w:val="22"/>
                <w:lang w:val="en"/>
              </w:rPr>
            </w:pPr>
          </w:p>
        </w:tc>
        <w:tc>
          <w:tcPr>
            <w:tcW w:w="5954" w:type="dxa"/>
            <w:shd w:val="clear" w:color="auto" w:fill="auto"/>
          </w:tcPr>
          <w:p w14:paraId="6EC84317" w14:textId="77777777" w:rsidR="00E73766" w:rsidRPr="00E73766" w:rsidRDefault="00E73766" w:rsidP="00E73766">
            <w:pPr>
              <w:pStyle w:val="NormalWeb"/>
              <w:spacing w:before="0" w:beforeAutospacing="0" w:after="0" w:afterAutospacing="0"/>
              <w:rPr>
                <w:rFonts w:ascii="Arial" w:hAnsi="Arial" w:cs="Arial"/>
                <w:sz w:val="22"/>
                <w:szCs w:val="22"/>
              </w:rPr>
            </w:pPr>
            <w:r w:rsidRPr="00E73766">
              <w:rPr>
                <w:rFonts w:ascii="Arial" w:hAnsi="Arial" w:cs="Arial"/>
                <w:sz w:val="22"/>
                <w:szCs w:val="22"/>
              </w:rPr>
              <w:t>Flexible in approach and able to meet the changing demands of the role</w:t>
            </w:r>
          </w:p>
        </w:tc>
        <w:tc>
          <w:tcPr>
            <w:tcW w:w="1417" w:type="dxa"/>
          </w:tcPr>
          <w:p w14:paraId="13C2B5B4" w14:textId="77777777" w:rsidR="00E73766" w:rsidRPr="001941BA" w:rsidRDefault="00E73766"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E</w:t>
            </w:r>
          </w:p>
        </w:tc>
        <w:tc>
          <w:tcPr>
            <w:tcW w:w="1276" w:type="dxa"/>
          </w:tcPr>
          <w:p w14:paraId="2FC1870B" w14:textId="77777777" w:rsidR="00E73766" w:rsidRPr="001941BA" w:rsidRDefault="0007758D" w:rsidP="00E73766">
            <w:pPr>
              <w:pStyle w:val="NormalWeb"/>
              <w:spacing w:before="0" w:beforeAutospacing="0" w:after="0" w:afterAutospacing="0"/>
              <w:jc w:val="center"/>
              <w:rPr>
                <w:rFonts w:ascii="Arial" w:hAnsi="Arial" w:cs="Arial"/>
                <w:b/>
                <w:sz w:val="22"/>
                <w:szCs w:val="22"/>
                <w:lang w:val="en"/>
              </w:rPr>
            </w:pPr>
            <w:r>
              <w:rPr>
                <w:rFonts w:ascii="Arial" w:hAnsi="Arial" w:cs="Arial"/>
                <w:b/>
                <w:sz w:val="22"/>
                <w:szCs w:val="22"/>
                <w:lang w:val="en"/>
              </w:rPr>
              <w:t>A/I</w:t>
            </w:r>
          </w:p>
        </w:tc>
      </w:tr>
      <w:bookmarkEnd w:id="0"/>
    </w:tbl>
    <w:p w14:paraId="2DDDB171" w14:textId="77777777" w:rsidR="00AC4B57" w:rsidRDefault="00AC4B57" w:rsidP="00AC4B57">
      <w:pPr>
        <w:rPr>
          <w:rFonts w:ascii="Arial" w:eastAsia="Times New Roman" w:hAnsi="Arial" w:cs="Arial"/>
          <w:lang w:eastAsia="en-GB"/>
        </w:rPr>
      </w:pPr>
    </w:p>
    <w:p w14:paraId="2CED1511" w14:textId="77777777" w:rsidR="00AC4B57" w:rsidRDefault="00AC4B57" w:rsidP="00AC4B57">
      <w:pPr>
        <w:rPr>
          <w:rFonts w:ascii="Arial" w:hAnsi="Arial" w:cs="Arial"/>
          <w:b/>
        </w:rPr>
      </w:pPr>
      <w:r>
        <w:rPr>
          <w:rFonts w:ascii="Arial" w:hAnsi="Arial" w:cs="Arial"/>
          <w:b/>
        </w:rPr>
        <w:t>Key</w:t>
      </w:r>
    </w:p>
    <w:p w14:paraId="1E4DFEED" w14:textId="77777777" w:rsidR="0095240F" w:rsidRDefault="00AC4B57" w:rsidP="0095240F">
      <w:pPr>
        <w:pStyle w:val="NoSpacing"/>
        <w:rPr>
          <w:rFonts w:ascii="Arial" w:hAnsi="Arial" w:cs="Arial"/>
        </w:rPr>
      </w:pPr>
      <w:r w:rsidRPr="00563867">
        <w:rPr>
          <w:rFonts w:ascii="Arial" w:hAnsi="Arial" w:cs="Arial"/>
        </w:rPr>
        <w:t>E Essential</w:t>
      </w:r>
      <w:r>
        <w:rPr>
          <w:rFonts w:ascii="Arial" w:hAnsi="Arial" w:cs="Arial"/>
        </w:rPr>
        <w:tab/>
      </w:r>
      <w:r w:rsidR="0095240F">
        <w:rPr>
          <w:rFonts w:ascii="Arial" w:hAnsi="Arial" w:cs="Arial"/>
        </w:rPr>
        <w:tab/>
        <w:t>D Desirable</w:t>
      </w:r>
    </w:p>
    <w:p w14:paraId="31398418" w14:textId="77777777" w:rsidR="0095240F" w:rsidRDefault="0095240F" w:rsidP="00AC4B57">
      <w:pPr>
        <w:pStyle w:val="NoSpacing"/>
        <w:rPr>
          <w:rFonts w:ascii="Arial" w:hAnsi="Arial" w:cs="Arial"/>
        </w:rPr>
      </w:pPr>
    </w:p>
    <w:p w14:paraId="068D56D4" w14:textId="77777777" w:rsidR="0095240F" w:rsidRDefault="0095240F" w:rsidP="0095240F">
      <w:pPr>
        <w:pStyle w:val="NoSpacing"/>
        <w:rPr>
          <w:rFonts w:ascii="Arial" w:hAnsi="Arial" w:cs="Arial"/>
        </w:rPr>
      </w:pPr>
      <w:r>
        <w:rPr>
          <w:rFonts w:ascii="Arial" w:hAnsi="Arial" w:cs="Arial"/>
        </w:rPr>
        <w:t>A Application</w:t>
      </w:r>
      <w:r>
        <w:rPr>
          <w:rFonts w:ascii="Arial" w:hAnsi="Arial" w:cs="Arial"/>
        </w:rPr>
        <w:tab/>
      </w:r>
      <w:r>
        <w:rPr>
          <w:rFonts w:ascii="Arial" w:hAnsi="Arial" w:cs="Arial"/>
        </w:rPr>
        <w:tab/>
        <w:t>I Interview</w:t>
      </w:r>
      <w:r>
        <w:rPr>
          <w:rFonts w:ascii="Arial" w:hAnsi="Arial" w:cs="Arial"/>
        </w:rPr>
        <w:tab/>
        <w:t xml:space="preserve"> </w:t>
      </w:r>
      <w:r>
        <w:rPr>
          <w:rFonts w:ascii="Arial" w:hAnsi="Arial" w:cs="Arial"/>
        </w:rPr>
        <w:tab/>
        <w:t>C Certificate</w:t>
      </w:r>
      <w:r>
        <w:rPr>
          <w:rFonts w:ascii="Arial" w:hAnsi="Arial" w:cs="Arial"/>
        </w:rPr>
        <w:tab/>
      </w:r>
      <w:r>
        <w:rPr>
          <w:rFonts w:ascii="Arial" w:hAnsi="Arial" w:cs="Arial"/>
        </w:rPr>
        <w:tab/>
        <w:t>R References</w:t>
      </w:r>
    </w:p>
    <w:p w14:paraId="7748A8C7" w14:textId="77777777" w:rsidR="0095240F" w:rsidRPr="00563867" w:rsidRDefault="0095240F" w:rsidP="0095240F">
      <w:pPr>
        <w:pStyle w:val="NoSpacing"/>
        <w:rPr>
          <w:rFonts w:ascii="Arial" w:hAnsi="Arial" w:cs="Arial"/>
        </w:rPr>
      </w:pPr>
    </w:p>
    <w:p w14:paraId="397FC91D" w14:textId="77777777" w:rsidR="0095240F" w:rsidRPr="00563867" w:rsidRDefault="0095240F" w:rsidP="0095240F">
      <w:pPr>
        <w:pStyle w:val="NoSpacing"/>
        <w:rPr>
          <w:rFonts w:ascii="Arial" w:hAnsi="Arial" w:cs="Arial"/>
        </w:rPr>
      </w:pPr>
    </w:p>
    <w:p w14:paraId="765329E2" w14:textId="77777777" w:rsidR="0095240F" w:rsidRDefault="0095240F" w:rsidP="00AC4B57">
      <w:pPr>
        <w:pStyle w:val="NoSpacing"/>
        <w:rPr>
          <w:rFonts w:ascii="Arial" w:hAnsi="Arial" w:cs="Arial"/>
        </w:rPr>
      </w:pPr>
    </w:p>
    <w:p w14:paraId="6F7AC6D3" w14:textId="77777777" w:rsidR="00AC4B57" w:rsidRDefault="00AC4B57" w:rsidP="00AC4B57"/>
    <w:p w14:paraId="542A7314" w14:textId="77777777" w:rsidR="00AC4B57" w:rsidRPr="002C120E" w:rsidRDefault="00AC4B57" w:rsidP="002C120E">
      <w:pPr>
        <w:rPr>
          <w:rFonts w:ascii="Arial" w:hAnsi="Arial" w:cs="Arial"/>
        </w:rPr>
      </w:pPr>
    </w:p>
    <w:p w14:paraId="7B8DABCA" w14:textId="77777777" w:rsidR="008133E7" w:rsidRPr="002C120E" w:rsidRDefault="008133E7" w:rsidP="008133E7">
      <w:pPr>
        <w:spacing w:after="0" w:line="240" w:lineRule="auto"/>
        <w:rPr>
          <w:rFonts w:ascii="Arial" w:hAnsi="Arial" w:cs="Arial"/>
          <w:bCs/>
        </w:rPr>
      </w:pPr>
    </w:p>
    <w:p w14:paraId="0504694F" w14:textId="77777777" w:rsidR="008133E7" w:rsidRPr="002C120E" w:rsidRDefault="008133E7" w:rsidP="008133E7">
      <w:pPr>
        <w:spacing w:after="0" w:line="240" w:lineRule="auto"/>
        <w:rPr>
          <w:rFonts w:ascii="Arial" w:hAnsi="Arial" w:cs="Arial"/>
          <w:b/>
        </w:rPr>
      </w:pPr>
    </w:p>
    <w:p w14:paraId="1548B82B" w14:textId="77777777" w:rsidR="00E46EDB" w:rsidRDefault="00E46EDB" w:rsidP="002C120E">
      <w:pPr>
        <w:rPr>
          <w:rFonts w:ascii="Arial" w:hAnsi="Arial" w:cs="Arial"/>
          <w:b/>
        </w:rPr>
      </w:pPr>
    </w:p>
    <w:p w14:paraId="21CE1381" w14:textId="77777777" w:rsidR="00E46EDB" w:rsidRDefault="00E46EDB" w:rsidP="002C120E">
      <w:pPr>
        <w:rPr>
          <w:rFonts w:ascii="Arial" w:hAnsi="Arial" w:cs="Arial"/>
          <w:b/>
        </w:rPr>
      </w:pPr>
    </w:p>
    <w:p w14:paraId="79CEF315" w14:textId="77777777" w:rsidR="00E46EDB" w:rsidRDefault="00E46EDB" w:rsidP="002C120E">
      <w:pPr>
        <w:rPr>
          <w:rFonts w:ascii="Arial" w:hAnsi="Arial" w:cs="Arial"/>
          <w:b/>
        </w:rPr>
      </w:pPr>
    </w:p>
    <w:p w14:paraId="135067D0" w14:textId="77777777" w:rsidR="00E46EDB" w:rsidRDefault="00E46EDB" w:rsidP="002C120E">
      <w:pPr>
        <w:rPr>
          <w:rFonts w:ascii="Arial" w:hAnsi="Arial" w:cs="Arial"/>
          <w:b/>
        </w:rPr>
      </w:pPr>
    </w:p>
    <w:p w14:paraId="0EAB61B8" w14:textId="77777777" w:rsidR="00E46EDB" w:rsidRDefault="00E46EDB" w:rsidP="002C120E">
      <w:pPr>
        <w:rPr>
          <w:rFonts w:ascii="Arial" w:hAnsi="Arial" w:cs="Arial"/>
          <w:b/>
        </w:rPr>
      </w:pPr>
    </w:p>
    <w:p w14:paraId="5FD08A70" w14:textId="77777777" w:rsidR="008340EB" w:rsidRPr="008133E7" w:rsidRDefault="008340EB" w:rsidP="0007758D">
      <w:pPr>
        <w:rPr>
          <w:rFonts w:ascii="Arial" w:hAnsi="Arial" w:cs="Arial"/>
          <w:lang w:val="en"/>
        </w:rPr>
      </w:pPr>
    </w:p>
    <w:sectPr w:rsidR="008340EB" w:rsidRPr="008133E7" w:rsidSect="00813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333F503"/>
    <w:multiLevelType w:val="hybridMultilevel"/>
    <w:tmpl w:val="A37174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A2328C"/>
    <w:multiLevelType w:val="hybridMultilevel"/>
    <w:tmpl w:val="4704D68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8E4372"/>
    <w:multiLevelType w:val="hybridMultilevel"/>
    <w:tmpl w:val="5B60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25E59"/>
    <w:multiLevelType w:val="hybridMultilevel"/>
    <w:tmpl w:val="6D8C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717E2"/>
    <w:multiLevelType w:val="hybridMultilevel"/>
    <w:tmpl w:val="C37E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D7906"/>
    <w:multiLevelType w:val="hybridMultilevel"/>
    <w:tmpl w:val="91A796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14B18F2"/>
    <w:multiLevelType w:val="hybridMultilevel"/>
    <w:tmpl w:val="075C9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F22972"/>
    <w:multiLevelType w:val="hybridMultilevel"/>
    <w:tmpl w:val="43F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1877204">
    <w:abstractNumId w:val="0"/>
  </w:num>
  <w:num w:numId="2" w16cid:durableId="499126793">
    <w:abstractNumId w:val="5"/>
  </w:num>
  <w:num w:numId="3" w16cid:durableId="509293949">
    <w:abstractNumId w:val="4"/>
  </w:num>
  <w:num w:numId="4" w16cid:durableId="1661810192">
    <w:abstractNumId w:val="2"/>
  </w:num>
  <w:num w:numId="5" w16cid:durableId="1166088340">
    <w:abstractNumId w:val="3"/>
  </w:num>
  <w:num w:numId="6" w16cid:durableId="1654946943">
    <w:abstractNumId w:val="1"/>
  </w:num>
  <w:num w:numId="7" w16cid:durableId="262081602">
    <w:abstractNumId w:val="7"/>
  </w:num>
  <w:num w:numId="8" w16cid:durableId="19365233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D7"/>
    <w:rsid w:val="00021D7B"/>
    <w:rsid w:val="0007758D"/>
    <w:rsid w:val="000B1349"/>
    <w:rsid w:val="00166688"/>
    <w:rsid w:val="001941BA"/>
    <w:rsid w:val="001E131E"/>
    <w:rsid w:val="001E2E37"/>
    <w:rsid w:val="002276E4"/>
    <w:rsid w:val="002670B7"/>
    <w:rsid w:val="002C120E"/>
    <w:rsid w:val="0032345B"/>
    <w:rsid w:val="003756C2"/>
    <w:rsid w:val="0048740C"/>
    <w:rsid w:val="004C79F6"/>
    <w:rsid w:val="005D45C7"/>
    <w:rsid w:val="0065181D"/>
    <w:rsid w:val="006D6937"/>
    <w:rsid w:val="007168AB"/>
    <w:rsid w:val="007439CC"/>
    <w:rsid w:val="00781CAF"/>
    <w:rsid w:val="007C679C"/>
    <w:rsid w:val="008133E7"/>
    <w:rsid w:val="008340EB"/>
    <w:rsid w:val="0086381B"/>
    <w:rsid w:val="008E63EF"/>
    <w:rsid w:val="008E67D9"/>
    <w:rsid w:val="0095240F"/>
    <w:rsid w:val="00994346"/>
    <w:rsid w:val="009C113F"/>
    <w:rsid w:val="009C6467"/>
    <w:rsid w:val="009F32B6"/>
    <w:rsid w:val="00A550AB"/>
    <w:rsid w:val="00A8195A"/>
    <w:rsid w:val="00A85A33"/>
    <w:rsid w:val="00AB3B8B"/>
    <w:rsid w:val="00AB5189"/>
    <w:rsid w:val="00AC4B57"/>
    <w:rsid w:val="00AC5B57"/>
    <w:rsid w:val="00AE2CD3"/>
    <w:rsid w:val="00B13950"/>
    <w:rsid w:val="00B46D0C"/>
    <w:rsid w:val="00BB3C57"/>
    <w:rsid w:val="00BC699D"/>
    <w:rsid w:val="00BD5CEA"/>
    <w:rsid w:val="00C73D02"/>
    <w:rsid w:val="00D2174A"/>
    <w:rsid w:val="00D521D7"/>
    <w:rsid w:val="00D60B54"/>
    <w:rsid w:val="00D71C77"/>
    <w:rsid w:val="00D7243F"/>
    <w:rsid w:val="00DF3A4A"/>
    <w:rsid w:val="00E45CE1"/>
    <w:rsid w:val="00E46EDB"/>
    <w:rsid w:val="00E73766"/>
    <w:rsid w:val="00EC079B"/>
    <w:rsid w:val="00EE374E"/>
    <w:rsid w:val="00EE4B2C"/>
    <w:rsid w:val="00F6633F"/>
    <w:rsid w:val="00F94242"/>
    <w:rsid w:val="00FC45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6942"/>
  <w15:chartTrackingRefBased/>
  <w15:docId w15:val="{6C225F9B-7635-464D-8FFD-147370FE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133E7"/>
    <w:pPr>
      <w:keepNext/>
      <w:tabs>
        <w:tab w:val="left" w:pos="882"/>
      </w:tabs>
      <w:spacing w:after="0" w:line="240" w:lineRule="auto"/>
      <w:jc w:val="both"/>
      <w:outlineLvl w:val="0"/>
    </w:pPr>
    <w:rPr>
      <w:rFonts w:ascii="Arial" w:eastAsia="Times New Roman" w:hAnsi="Arial" w:cs="Times New Roman"/>
      <w:b/>
      <w:sz w:val="20"/>
      <w:szCs w:val="20"/>
      <w:lang w:eastAsia="en-GB"/>
    </w:rPr>
  </w:style>
  <w:style w:type="paragraph" w:styleId="Heading4">
    <w:name w:val="heading 4"/>
    <w:basedOn w:val="Normal"/>
    <w:next w:val="Normal"/>
    <w:link w:val="Heading4Char"/>
    <w:qFormat/>
    <w:rsid w:val="008133E7"/>
    <w:pPr>
      <w:keepNext/>
      <w:spacing w:after="0" w:line="240" w:lineRule="auto"/>
      <w:jc w:val="both"/>
      <w:outlineLvl w:val="3"/>
    </w:pPr>
    <w:rPr>
      <w:rFonts w:ascii="Tahoma" w:eastAsia="Times New Roman" w:hAnsi="Tahoma" w:cs="Times New Roman"/>
      <w:b/>
      <w:bCs/>
      <w:szCs w:val="20"/>
      <w:lang w:eastAsia="en-GB"/>
    </w:rPr>
  </w:style>
  <w:style w:type="paragraph" w:styleId="Heading8">
    <w:name w:val="heading 8"/>
    <w:basedOn w:val="Normal"/>
    <w:next w:val="Normal"/>
    <w:link w:val="Heading8Char"/>
    <w:qFormat/>
    <w:rsid w:val="008133E7"/>
    <w:pPr>
      <w:keepNext/>
      <w:spacing w:after="0" w:line="240" w:lineRule="auto"/>
      <w:outlineLvl w:val="7"/>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1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521D7"/>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D71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C77"/>
    <w:rPr>
      <w:rFonts w:ascii="Segoe UI" w:hAnsi="Segoe UI" w:cs="Segoe UI"/>
      <w:sz w:val="18"/>
      <w:szCs w:val="18"/>
    </w:rPr>
  </w:style>
  <w:style w:type="paragraph" w:customStyle="1" w:styleId="frutroman">
    <w:name w:val="frutroman"/>
    <w:basedOn w:val="Normal"/>
    <w:rsid w:val="00D60B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3950"/>
    <w:rPr>
      <w:color w:val="0563C1" w:themeColor="hyperlink"/>
      <w:u w:val="single"/>
    </w:rPr>
  </w:style>
  <w:style w:type="character" w:styleId="UnresolvedMention">
    <w:name w:val="Unresolved Mention"/>
    <w:basedOn w:val="DefaultParagraphFont"/>
    <w:uiPriority w:val="99"/>
    <w:semiHidden/>
    <w:unhideWhenUsed/>
    <w:rsid w:val="00F94242"/>
    <w:rPr>
      <w:color w:val="605E5C"/>
      <w:shd w:val="clear" w:color="auto" w:fill="E1DFDD"/>
    </w:rPr>
  </w:style>
  <w:style w:type="character" w:customStyle="1" w:styleId="Heading1Char">
    <w:name w:val="Heading 1 Char"/>
    <w:basedOn w:val="DefaultParagraphFont"/>
    <w:link w:val="Heading1"/>
    <w:rsid w:val="008133E7"/>
    <w:rPr>
      <w:rFonts w:ascii="Arial" w:eastAsia="Times New Roman" w:hAnsi="Arial" w:cs="Times New Roman"/>
      <w:b/>
      <w:sz w:val="20"/>
      <w:szCs w:val="20"/>
      <w:lang w:eastAsia="en-GB"/>
    </w:rPr>
  </w:style>
  <w:style w:type="character" w:customStyle="1" w:styleId="Heading4Char">
    <w:name w:val="Heading 4 Char"/>
    <w:basedOn w:val="DefaultParagraphFont"/>
    <w:link w:val="Heading4"/>
    <w:rsid w:val="008133E7"/>
    <w:rPr>
      <w:rFonts w:ascii="Tahoma" w:eastAsia="Times New Roman" w:hAnsi="Tahoma" w:cs="Times New Roman"/>
      <w:b/>
      <w:bCs/>
      <w:szCs w:val="20"/>
      <w:lang w:eastAsia="en-GB"/>
    </w:rPr>
  </w:style>
  <w:style w:type="character" w:customStyle="1" w:styleId="Heading8Char">
    <w:name w:val="Heading 8 Char"/>
    <w:basedOn w:val="DefaultParagraphFont"/>
    <w:link w:val="Heading8"/>
    <w:rsid w:val="008133E7"/>
    <w:rPr>
      <w:rFonts w:ascii="Arial" w:eastAsia="Times New Roman" w:hAnsi="Arial" w:cs="Times New Roman"/>
      <w:b/>
      <w:szCs w:val="20"/>
      <w:lang w:eastAsia="en-GB"/>
    </w:rPr>
  </w:style>
  <w:style w:type="paragraph" w:styleId="Header">
    <w:name w:val="header"/>
    <w:basedOn w:val="Normal"/>
    <w:link w:val="HeaderChar"/>
    <w:rsid w:val="008133E7"/>
    <w:pPr>
      <w:tabs>
        <w:tab w:val="center" w:pos="4153"/>
        <w:tab w:val="right" w:pos="8306"/>
      </w:tabs>
      <w:spacing w:after="0" w:line="240" w:lineRule="auto"/>
    </w:pPr>
    <w:rPr>
      <w:rFonts w:ascii="Tahoma" w:eastAsia="Times New Roman" w:hAnsi="Tahoma" w:cs="Times New Roman"/>
      <w:sz w:val="24"/>
      <w:szCs w:val="20"/>
      <w:lang w:eastAsia="en-GB"/>
    </w:rPr>
  </w:style>
  <w:style w:type="character" w:customStyle="1" w:styleId="HeaderChar">
    <w:name w:val="Header Char"/>
    <w:basedOn w:val="DefaultParagraphFont"/>
    <w:link w:val="Header"/>
    <w:rsid w:val="008133E7"/>
    <w:rPr>
      <w:rFonts w:ascii="Tahoma" w:eastAsia="Times New Roman" w:hAnsi="Tahoma" w:cs="Times New Roman"/>
      <w:sz w:val="24"/>
      <w:szCs w:val="20"/>
      <w:lang w:eastAsia="en-GB"/>
    </w:rPr>
  </w:style>
  <w:style w:type="paragraph" w:styleId="PlainText">
    <w:name w:val="Plain Text"/>
    <w:basedOn w:val="Normal"/>
    <w:link w:val="PlainTextChar"/>
    <w:rsid w:val="008133E7"/>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133E7"/>
    <w:rPr>
      <w:rFonts w:ascii="Courier New" w:eastAsia="Times New Roman" w:hAnsi="Courier New" w:cs="Times New Roman"/>
      <w:sz w:val="20"/>
      <w:szCs w:val="20"/>
      <w:lang w:eastAsia="en-GB"/>
    </w:rPr>
  </w:style>
  <w:style w:type="paragraph" w:styleId="BodyText2">
    <w:name w:val="Body Text 2"/>
    <w:basedOn w:val="Normal"/>
    <w:link w:val="BodyText2Char"/>
    <w:rsid w:val="008133E7"/>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8133E7"/>
    <w:rPr>
      <w:rFonts w:ascii="Arial" w:eastAsia="Times New Roman" w:hAnsi="Arial" w:cs="Times New Roman"/>
      <w:szCs w:val="20"/>
      <w:lang w:eastAsia="en-GB"/>
    </w:rPr>
  </w:style>
  <w:style w:type="paragraph" w:styleId="BodyText3">
    <w:name w:val="Body Text 3"/>
    <w:basedOn w:val="Normal"/>
    <w:link w:val="BodyText3Char"/>
    <w:rsid w:val="008133E7"/>
    <w:pPr>
      <w:spacing w:before="60" w:after="0" w:line="240" w:lineRule="auto"/>
      <w:ind w:right="175"/>
    </w:pPr>
    <w:rPr>
      <w:rFonts w:ascii="Tahoma" w:eastAsia="Times New Roman" w:hAnsi="Tahoma" w:cs="Times New Roman"/>
      <w:szCs w:val="20"/>
      <w:lang w:eastAsia="en-GB"/>
    </w:rPr>
  </w:style>
  <w:style w:type="character" w:customStyle="1" w:styleId="BodyText3Char">
    <w:name w:val="Body Text 3 Char"/>
    <w:basedOn w:val="DefaultParagraphFont"/>
    <w:link w:val="BodyText3"/>
    <w:rsid w:val="008133E7"/>
    <w:rPr>
      <w:rFonts w:ascii="Tahoma" w:eastAsia="Times New Roman" w:hAnsi="Tahoma" w:cs="Times New Roman"/>
      <w:szCs w:val="20"/>
      <w:lang w:eastAsia="en-GB"/>
    </w:rPr>
  </w:style>
  <w:style w:type="paragraph" w:styleId="ListParagraph">
    <w:name w:val="List Paragraph"/>
    <w:basedOn w:val="Normal"/>
    <w:uiPriority w:val="34"/>
    <w:qFormat/>
    <w:rsid w:val="002C120E"/>
    <w:pPr>
      <w:ind w:left="720"/>
      <w:contextualSpacing/>
    </w:pPr>
  </w:style>
  <w:style w:type="paragraph" w:customStyle="1" w:styleId="paragraph">
    <w:name w:val="paragraph"/>
    <w:basedOn w:val="Normal"/>
    <w:rsid w:val="00AC4B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4B57"/>
  </w:style>
  <w:style w:type="character" w:customStyle="1" w:styleId="eop">
    <w:name w:val="eop"/>
    <w:basedOn w:val="DefaultParagraphFont"/>
    <w:rsid w:val="00AC4B57"/>
  </w:style>
  <w:style w:type="paragraph" w:customStyle="1" w:styleId="TableParagraph">
    <w:name w:val="Table Paragraph"/>
    <w:basedOn w:val="Normal"/>
    <w:uiPriority w:val="1"/>
    <w:qFormat/>
    <w:rsid w:val="00AC4B57"/>
    <w:pPr>
      <w:widowControl w:val="0"/>
      <w:autoSpaceDE w:val="0"/>
      <w:autoSpaceDN w:val="0"/>
      <w:spacing w:after="0" w:line="240" w:lineRule="auto"/>
      <w:ind w:left="60"/>
    </w:pPr>
    <w:rPr>
      <w:rFonts w:ascii="Arial" w:eastAsia="Arial" w:hAnsi="Arial" w:cs="Arial"/>
    </w:rPr>
  </w:style>
  <w:style w:type="paragraph" w:styleId="NoSpacing">
    <w:name w:val="No Spacing"/>
    <w:uiPriority w:val="1"/>
    <w:qFormat/>
    <w:rsid w:val="00AC4B57"/>
    <w:pPr>
      <w:spacing w:after="0" w:line="240" w:lineRule="auto"/>
    </w:pPr>
  </w:style>
  <w:style w:type="table" w:styleId="TableGrid">
    <w:name w:val="Table Grid"/>
    <w:basedOn w:val="TableNormal"/>
    <w:uiPriority w:val="39"/>
    <w:rsid w:val="0019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893706">
      <w:bodyDiv w:val="1"/>
      <w:marLeft w:val="0"/>
      <w:marRight w:val="0"/>
      <w:marTop w:val="0"/>
      <w:marBottom w:val="0"/>
      <w:divBdr>
        <w:top w:val="none" w:sz="0" w:space="0" w:color="auto"/>
        <w:left w:val="none" w:sz="0" w:space="0" w:color="auto"/>
        <w:bottom w:val="none" w:sz="0" w:space="0" w:color="auto"/>
        <w:right w:val="none" w:sz="0" w:space="0" w:color="auto"/>
      </w:divBdr>
      <w:divsChild>
        <w:div w:id="1090077290">
          <w:marLeft w:val="0"/>
          <w:marRight w:val="0"/>
          <w:marTop w:val="0"/>
          <w:marBottom w:val="0"/>
          <w:divBdr>
            <w:top w:val="none" w:sz="0" w:space="0" w:color="auto"/>
            <w:left w:val="none" w:sz="0" w:space="0" w:color="auto"/>
            <w:bottom w:val="none" w:sz="0" w:space="0" w:color="auto"/>
            <w:right w:val="none" w:sz="0" w:space="0" w:color="auto"/>
          </w:divBdr>
          <w:divsChild>
            <w:div w:id="1553081532">
              <w:marLeft w:val="0"/>
              <w:marRight w:val="0"/>
              <w:marTop w:val="0"/>
              <w:marBottom w:val="0"/>
              <w:divBdr>
                <w:top w:val="none" w:sz="0" w:space="0" w:color="auto"/>
                <w:left w:val="none" w:sz="0" w:space="0" w:color="auto"/>
                <w:bottom w:val="none" w:sz="0" w:space="0" w:color="auto"/>
                <w:right w:val="none" w:sz="0" w:space="0" w:color="auto"/>
              </w:divBdr>
              <w:divsChild>
                <w:div w:id="487983334">
                  <w:marLeft w:val="0"/>
                  <w:marRight w:val="0"/>
                  <w:marTop w:val="0"/>
                  <w:marBottom w:val="0"/>
                  <w:divBdr>
                    <w:top w:val="none" w:sz="0" w:space="0" w:color="auto"/>
                    <w:left w:val="none" w:sz="0" w:space="0" w:color="auto"/>
                    <w:bottom w:val="none" w:sz="0" w:space="0" w:color="auto"/>
                    <w:right w:val="none" w:sz="0" w:space="0" w:color="auto"/>
                  </w:divBdr>
                  <w:divsChild>
                    <w:div w:id="1694383492">
                      <w:marLeft w:val="0"/>
                      <w:marRight w:val="0"/>
                      <w:marTop w:val="0"/>
                      <w:marBottom w:val="0"/>
                      <w:divBdr>
                        <w:top w:val="none" w:sz="0" w:space="0" w:color="auto"/>
                        <w:left w:val="none" w:sz="0" w:space="0" w:color="auto"/>
                        <w:bottom w:val="none" w:sz="0" w:space="0" w:color="auto"/>
                        <w:right w:val="none" w:sz="0" w:space="0" w:color="auto"/>
                      </w:divBdr>
                      <w:divsChild>
                        <w:div w:id="17103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37465">
      <w:bodyDiv w:val="1"/>
      <w:marLeft w:val="0"/>
      <w:marRight w:val="0"/>
      <w:marTop w:val="0"/>
      <w:marBottom w:val="0"/>
      <w:divBdr>
        <w:top w:val="none" w:sz="0" w:space="0" w:color="auto"/>
        <w:left w:val="none" w:sz="0" w:space="0" w:color="auto"/>
        <w:bottom w:val="none" w:sz="0" w:space="0" w:color="auto"/>
        <w:right w:val="none" w:sz="0" w:space="0" w:color="auto"/>
      </w:divBdr>
    </w:div>
    <w:div w:id="229577669">
      <w:bodyDiv w:val="1"/>
      <w:marLeft w:val="0"/>
      <w:marRight w:val="0"/>
      <w:marTop w:val="0"/>
      <w:marBottom w:val="0"/>
      <w:divBdr>
        <w:top w:val="none" w:sz="0" w:space="0" w:color="auto"/>
        <w:left w:val="none" w:sz="0" w:space="0" w:color="auto"/>
        <w:bottom w:val="none" w:sz="0" w:space="0" w:color="auto"/>
        <w:right w:val="none" w:sz="0" w:space="0" w:color="auto"/>
      </w:divBdr>
    </w:div>
    <w:div w:id="905607988">
      <w:bodyDiv w:val="1"/>
      <w:marLeft w:val="0"/>
      <w:marRight w:val="0"/>
      <w:marTop w:val="0"/>
      <w:marBottom w:val="0"/>
      <w:divBdr>
        <w:top w:val="none" w:sz="0" w:space="0" w:color="auto"/>
        <w:left w:val="none" w:sz="0" w:space="0" w:color="auto"/>
        <w:bottom w:val="none" w:sz="0" w:space="0" w:color="auto"/>
        <w:right w:val="none" w:sz="0" w:space="0" w:color="auto"/>
      </w:divBdr>
      <w:divsChild>
        <w:div w:id="877595360">
          <w:marLeft w:val="0"/>
          <w:marRight w:val="0"/>
          <w:marTop w:val="0"/>
          <w:marBottom w:val="0"/>
          <w:divBdr>
            <w:top w:val="none" w:sz="0" w:space="0" w:color="auto"/>
            <w:left w:val="none" w:sz="0" w:space="0" w:color="auto"/>
            <w:bottom w:val="none" w:sz="0" w:space="0" w:color="auto"/>
            <w:right w:val="none" w:sz="0" w:space="0" w:color="auto"/>
          </w:divBdr>
          <w:divsChild>
            <w:div w:id="1468007969">
              <w:marLeft w:val="0"/>
              <w:marRight w:val="0"/>
              <w:marTop w:val="0"/>
              <w:marBottom w:val="0"/>
              <w:divBdr>
                <w:top w:val="none" w:sz="0" w:space="0" w:color="auto"/>
                <w:left w:val="none" w:sz="0" w:space="0" w:color="auto"/>
                <w:bottom w:val="none" w:sz="0" w:space="0" w:color="auto"/>
                <w:right w:val="none" w:sz="0" w:space="0" w:color="auto"/>
              </w:divBdr>
              <w:divsChild>
                <w:div w:id="2118602219">
                  <w:marLeft w:val="0"/>
                  <w:marRight w:val="0"/>
                  <w:marTop w:val="0"/>
                  <w:marBottom w:val="0"/>
                  <w:divBdr>
                    <w:top w:val="none" w:sz="0" w:space="0" w:color="auto"/>
                    <w:left w:val="none" w:sz="0" w:space="0" w:color="auto"/>
                    <w:bottom w:val="none" w:sz="0" w:space="0" w:color="auto"/>
                    <w:right w:val="none" w:sz="0" w:space="0" w:color="auto"/>
                  </w:divBdr>
                  <w:divsChild>
                    <w:div w:id="1940944184">
                      <w:marLeft w:val="0"/>
                      <w:marRight w:val="0"/>
                      <w:marTop w:val="0"/>
                      <w:marBottom w:val="0"/>
                      <w:divBdr>
                        <w:top w:val="none" w:sz="0" w:space="0" w:color="auto"/>
                        <w:left w:val="none" w:sz="0" w:space="0" w:color="auto"/>
                        <w:bottom w:val="none" w:sz="0" w:space="0" w:color="auto"/>
                        <w:right w:val="none" w:sz="0" w:space="0" w:color="auto"/>
                      </w:divBdr>
                      <w:divsChild>
                        <w:div w:id="1397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Schools ICT - Bolton Council</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Watson</dc:creator>
  <cp:keywords/>
  <dc:description/>
  <cp:lastModifiedBy>Georgina Hare</cp:lastModifiedBy>
  <cp:revision>2</cp:revision>
  <cp:lastPrinted>2017-03-22T14:05:00Z</cp:lastPrinted>
  <dcterms:created xsi:type="dcterms:W3CDTF">2024-07-01T14:44:00Z</dcterms:created>
  <dcterms:modified xsi:type="dcterms:W3CDTF">2024-07-01T14:44:00Z</dcterms:modified>
</cp:coreProperties>
</file>