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60" w:type="dxa"/>
        <w:tblLayout w:type="fixed"/>
        <w:tblLook w:val="04A0" w:firstRow="1" w:lastRow="0" w:firstColumn="1" w:lastColumn="0" w:noHBand="0" w:noVBand="1"/>
      </w:tblPr>
      <w:tblGrid>
        <w:gridCol w:w="1870"/>
        <w:gridCol w:w="7490"/>
      </w:tblGrid>
      <w:tr w:rsidR="17E65116" w:rsidRPr="00C661BE" w14:paraId="50AA4FF6" w14:textId="77777777" w:rsidTr="6F23F374">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132D532E" w14:textId="67C049A7" w:rsidR="17E65116" w:rsidRPr="000367E6" w:rsidRDefault="17E65116" w:rsidP="17E65116">
            <w:pPr>
              <w:jc w:val="center"/>
              <w:rPr>
                <w:rFonts w:ascii="Arial" w:hAnsi="Arial" w:cs="Arial"/>
                <w:sz w:val="22"/>
                <w:szCs w:val="22"/>
              </w:rPr>
            </w:pPr>
            <w:r w:rsidRPr="000367E6">
              <w:rPr>
                <w:rFonts w:ascii="Arial" w:eastAsia="Arial" w:hAnsi="Arial" w:cs="Arial"/>
                <w:b/>
                <w:bCs/>
                <w:color w:val="FFFFFF" w:themeColor="background1"/>
                <w:sz w:val="22"/>
                <w:szCs w:val="22"/>
              </w:rPr>
              <w:t>Job Description</w:t>
            </w:r>
          </w:p>
          <w:p w14:paraId="6BDD4D0F" w14:textId="73D392AC" w:rsidR="17E65116" w:rsidRPr="000367E6" w:rsidRDefault="17E65116" w:rsidP="17E65116">
            <w:pPr>
              <w:rPr>
                <w:rFonts w:ascii="Arial" w:hAnsi="Arial" w:cs="Arial"/>
                <w:sz w:val="22"/>
                <w:szCs w:val="22"/>
              </w:rPr>
            </w:pPr>
            <w:r w:rsidRPr="000367E6">
              <w:rPr>
                <w:rFonts w:ascii="Arial" w:eastAsia="Arial" w:hAnsi="Arial" w:cs="Arial"/>
                <w:sz w:val="22"/>
                <w:szCs w:val="22"/>
              </w:rPr>
              <w:t xml:space="preserve"> </w:t>
            </w:r>
          </w:p>
        </w:tc>
      </w:tr>
      <w:tr w:rsidR="17E65116" w:rsidRPr="00C661BE" w14:paraId="593A7119" w14:textId="77777777" w:rsidTr="6F23F374">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25F41F35" w14:textId="673E6945" w:rsidR="17E65116" w:rsidRPr="000367E6" w:rsidRDefault="17E65116" w:rsidP="17E65116">
            <w:pPr>
              <w:rPr>
                <w:rFonts w:ascii="Arial" w:hAnsi="Arial" w:cs="Arial"/>
                <w:sz w:val="22"/>
                <w:szCs w:val="22"/>
              </w:rPr>
            </w:pPr>
            <w:r w:rsidRPr="000367E6">
              <w:rPr>
                <w:rFonts w:ascii="Arial" w:eastAsia="Arial" w:hAnsi="Arial" w:cs="Arial"/>
                <w:b/>
                <w:bCs/>
                <w:sz w:val="22"/>
                <w:szCs w:val="22"/>
              </w:rPr>
              <w:t>Post:</w:t>
            </w:r>
          </w:p>
        </w:tc>
        <w:tc>
          <w:tcPr>
            <w:tcW w:w="7490" w:type="dxa"/>
            <w:tcBorders>
              <w:top w:val="nil"/>
              <w:left w:val="single" w:sz="8" w:space="0" w:color="auto"/>
              <w:bottom w:val="single" w:sz="8" w:space="0" w:color="auto"/>
              <w:right w:val="single" w:sz="8" w:space="0" w:color="auto"/>
            </w:tcBorders>
            <w:tcMar>
              <w:left w:w="108" w:type="dxa"/>
              <w:right w:w="108" w:type="dxa"/>
            </w:tcMar>
          </w:tcPr>
          <w:p w14:paraId="5F95F17A" w14:textId="1788E2B6" w:rsidR="17E65116" w:rsidRPr="000367E6" w:rsidRDefault="2C5FF8C4" w:rsidP="17E7AD09">
            <w:pPr>
              <w:rPr>
                <w:rFonts w:ascii="Arial" w:eastAsia="Arial" w:hAnsi="Arial" w:cs="Arial"/>
                <w:sz w:val="22"/>
                <w:szCs w:val="22"/>
              </w:rPr>
            </w:pPr>
            <w:r w:rsidRPr="000367E6">
              <w:rPr>
                <w:rFonts w:ascii="Arial" w:eastAsia="Arial" w:hAnsi="Arial" w:cs="Arial"/>
                <w:b/>
                <w:bCs/>
                <w:color w:val="000000" w:themeColor="text1"/>
                <w:sz w:val="22"/>
                <w:szCs w:val="22"/>
                <w:lang w:val="en-GB"/>
              </w:rPr>
              <w:t xml:space="preserve">Teaching Assistant – Level </w:t>
            </w:r>
            <w:r w:rsidR="008907B8">
              <w:rPr>
                <w:rFonts w:ascii="Arial" w:eastAsia="Arial" w:hAnsi="Arial" w:cs="Arial"/>
                <w:b/>
                <w:bCs/>
                <w:color w:val="000000" w:themeColor="text1"/>
                <w:sz w:val="22"/>
                <w:szCs w:val="22"/>
                <w:lang w:val="en-GB"/>
              </w:rPr>
              <w:t>3</w:t>
            </w:r>
          </w:p>
        </w:tc>
      </w:tr>
      <w:tr w:rsidR="17E65116" w:rsidRPr="00C661BE" w14:paraId="519A96B0" w14:textId="77777777" w:rsidTr="6F23F374">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0348CA02" w14:textId="0A8C6809" w:rsidR="17E65116" w:rsidRPr="000367E6" w:rsidRDefault="17E65116" w:rsidP="17E65116">
            <w:pPr>
              <w:rPr>
                <w:rFonts w:ascii="Arial" w:hAnsi="Arial" w:cs="Arial"/>
                <w:sz w:val="22"/>
                <w:szCs w:val="22"/>
              </w:rPr>
            </w:pPr>
            <w:r w:rsidRPr="000367E6">
              <w:rPr>
                <w:rFonts w:ascii="Arial" w:eastAsia="Arial" w:hAnsi="Arial" w:cs="Arial"/>
                <w:b/>
                <w:bCs/>
                <w:sz w:val="22"/>
                <w:szCs w:val="22"/>
              </w:rPr>
              <w:t>Pay Scale:</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67ED63F3" w14:textId="62DDFCCD" w:rsidR="17E65116" w:rsidRPr="00BE646B" w:rsidRDefault="6CFB798A" w:rsidP="1F41EC6A">
            <w:pPr>
              <w:rPr>
                <w:rFonts w:ascii="Arial" w:eastAsia="Arial" w:hAnsi="Arial" w:cs="Arial"/>
                <w:b/>
                <w:bCs/>
                <w:color w:val="000000" w:themeColor="text1"/>
                <w:sz w:val="22"/>
                <w:szCs w:val="22"/>
              </w:rPr>
            </w:pPr>
            <w:r w:rsidRPr="1E945720">
              <w:rPr>
                <w:rFonts w:ascii="Arial" w:eastAsia="Arial" w:hAnsi="Arial" w:cs="Arial"/>
                <w:b/>
                <w:bCs/>
                <w:color w:val="000000" w:themeColor="text1"/>
                <w:sz w:val="22"/>
                <w:szCs w:val="22"/>
              </w:rPr>
              <w:t xml:space="preserve">Grade </w:t>
            </w:r>
            <w:r w:rsidR="4F627C4C" w:rsidRPr="1E945720">
              <w:rPr>
                <w:rFonts w:ascii="Arial" w:eastAsia="Arial" w:hAnsi="Arial" w:cs="Arial"/>
                <w:b/>
                <w:bCs/>
                <w:color w:val="000000" w:themeColor="text1"/>
                <w:sz w:val="22"/>
                <w:szCs w:val="22"/>
              </w:rPr>
              <w:t>5</w:t>
            </w:r>
            <w:r w:rsidR="546345C2" w:rsidRPr="1E945720">
              <w:rPr>
                <w:rFonts w:ascii="Arial" w:eastAsia="Arial" w:hAnsi="Arial" w:cs="Arial"/>
                <w:b/>
                <w:bCs/>
                <w:color w:val="000000" w:themeColor="text1"/>
                <w:sz w:val="22"/>
                <w:szCs w:val="22"/>
              </w:rPr>
              <w:t xml:space="preserve"> </w:t>
            </w:r>
            <w:r w:rsidR="52927858" w:rsidRPr="1E945720">
              <w:rPr>
                <w:rFonts w:ascii="Arial" w:eastAsia="Arial" w:hAnsi="Arial" w:cs="Arial"/>
                <w:b/>
                <w:bCs/>
                <w:color w:val="000000" w:themeColor="text1"/>
                <w:sz w:val="22"/>
                <w:szCs w:val="22"/>
              </w:rPr>
              <w:t xml:space="preserve">(SCP) </w:t>
            </w:r>
            <w:r w:rsidR="546345C2" w:rsidRPr="1E945720">
              <w:rPr>
                <w:rFonts w:ascii="Arial" w:eastAsia="Arial" w:hAnsi="Arial" w:cs="Arial"/>
                <w:b/>
                <w:bCs/>
                <w:color w:val="000000" w:themeColor="text1"/>
                <w:sz w:val="22"/>
                <w:szCs w:val="22"/>
              </w:rPr>
              <w:t>12-17</w:t>
            </w:r>
          </w:p>
        </w:tc>
      </w:tr>
      <w:tr w:rsidR="17E65116" w:rsidRPr="00C661BE" w14:paraId="293B5E43" w14:textId="77777777" w:rsidTr="6F23F374">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6A715215" w14:textId="1599CD84" w:rsidR="17E65116" w:rsidRPr="000367E6" w:rsidRDefault="17E65116" w:rsidP="17E65116">
            <w:pPr>
              <w:rPr>
                <w:rFonts w:ascii="Arial" w:hAnsi="Arial" w:cs="Arial"/>
                <w:sz w:val="22"/>
                <w:szCs w:val="22"/>
              </w:rPr>
            </w:pPr>
            <w:r w:rsidRPr="000367E6">
              <w:rPr>
                <w:rFonts w:ascii="Arial" w:eastAsia="Arial" w:hAnsi="Arial" w:cs="Arial"/>
                <w:b/>
                <w:bCs/>
                <w:sz w:val="22"/>
                <w:szCs w:val="22"/>
              </w:rPr>
              <w:t>Responsible to:</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0B3BB67C" w14:textId="60AB7594" w:rsidR="17E65116" w:rsidRPr="000367E6" w:rsidRDefault="1BC17B14" w:rsidP="075868BB">
            <w:pPr>
              <w:spacing w:line="279" w:lineRule="auto"/>
            </w:pPr>
            <w:r w:rsidRPr="075868BB">
              <w:rPr>
                <w:rFonts w:ascii="Arial" w:eastAsia="Arial" w:hAnsi="Arial" w:cs="Arial"/>
                <w:b/>
                <w:bCs/>
                <w:color w:val="000000" w:themeColor="text1"/>
                <w:sz w:val="22"/>
                <w:szCs w:val="22"/>
              </w:rPr>
              <w:t xml:space="preserve">Headteacher </w:t>
            </w:r>
            <w:r w:rsidRPr="075868BB">
              <w:rPr>
                <w:rFonts w:ascii="Arial" w:eastAsia="Arial" w:hAnsi="Arial" w:cs="Arial"/>
                <w:sz w:val="22"/>
                <w:szCs w:val="22"/>
              </w:rPr>
              <w:t xml:space="preserve"> </w:t>
            </w:r>
          </w:p>
        </w:tc>
      </w:tr>
      <w:tr w:rsidR="17E65116" w:rsidRPr="00C661BE" w14:paraId="6D1CC42B" w14:textId="77777777" w:rsidTr="6F23F374">
        <w:trPr>
          <w:trHeight w:val="300"/>
        </w:trPr>
        <w:tc>
          <w:tcPr>
            <w:tcW w:w="1870" w:type="dxa"/>
            <w:tcBorders>
              <w:top w:val="single" w:sz="8" w:space="0" w:color="auto"/>
              <w:left w:val="single" w:sz="8" w:space="0" w:color="auto"/>
              <w:bottom w:val="single" w:sz="8" w:space="0" w:color="auto"/>
              <w:right w:val="single" w:sz="8" w:space="0" w:color="auto"/>
            </w:tcBorders>
            <w:tcMar>
              <w:left w:w="108" w:type="dxa"/>
              <w:right w:w="108" w:type="dxa"/>
            </w:tcMar>
          </w:tcPr>
          <w:p w14:paraId="0016090D" w14:textId="47190649" w:rsidR="17E65116" w:rsidRPr="000367E6" w:rsidRDefault="17E65116" w:rsidP="17E65116">
            <w:pPr>
              <w:rPr>
                <w:rFonts w:ascii="Arial" w:hAnsi="Arial" w:cs="Arial"/>
                <w:sz w:val="22"/>
                <w:szCs w:val="22"/>
              </w:rPr>
            </w:pPr>
            <w:r w:rsidRPr="000367E6">
              <w:rPr>
                <w:rFonts w:ascii="Arial" w:eastAsia="Arial" w:hAnsi="Arial" w:cs="Arial"/>
                <w:b/>
                <w:bCs/>
                <w:sz w:val="22"/>
                <w:szCs w:val="22"/>
              </w:rPr>
              <w:t>Main Location:</w:t>
            </w:r>
          </w:p>
        </w:tc>
        <w:tc>
          <w:tcPr>
            <w:tcW w:w="7490" w:type="dxa"/>
            <w:tcBorders>
              <w:top w:val="single" w:sz="8" w:space="0" w:color="auto"/>
              <w:left w:val="single" w:sz="8" w:space="0" w:color="auto"/>
              <w:bottom w:val="single" w:sz="8" w:space="0" w:color="auto"/>
              <w:right w:val="single" w:sz="8" w:space="0" w:color="auto"/>
            </w:tcBorders>
            <w:tcMar>
              <w:left w:w="108" w:type="dxa"/>
              <w:right w:w="108" w:type="dxa"/>
            </w:tcMar>
          </w:tcPr>
          <w:p w14:paraId="6DEC51A0" w14:textId="07C5BCC8" w:rsidR="17E65116" w:rsidRPr="000367E6" w:rsidRDefault="17E65116" w:rsidP="17E65116">
            <w:pPr>
              <w:rPr>
                <w:rFonts w:ascii="Arial" w:hAnsi="Arial" w:cs="Arial"/>
                <w:sz w:val="22"/>
                <w:szCs w:val="22"/>
              </w:rPr>
            </w:pPr>
            <w:r w:rsidRPr="000367E6">
              <w:rPr>
                <w:rFonts w:ascii="Arial" w:eastAsia="Arial" w:hAnsi="Arial" w:cs="Arial"/>
                <w:sz w:val="22"/>
                <w:szCs w:val="22"/>
              </w:rPr>
              <w:t xml:space="preserve"> </w:t>
            </w:r>
            <w:r w:rsidR="00A24217">
              <w:rPr>
                <w:rFonts w:ascii="Arial" w:eastAsia="Arial" w:hAnsi="Arial" w:cs="Arial"/>
                <w:sz w:val="22"/>
                <w:szCs w:val="22"/>
              </w:rPr>
              <w:t>St Gregory’s RC Primary School</w:t>
            </w:r>
          </w:p>
        </w:tc>
      </w:tr>
      <w:tr w:rsidR="17E65116" w:rsidRPr="00C661BE" w14:paraId="3A6BB5FD" w14:textId="77777777" w:rsidTr="6F23F374">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0C6CDEA8" w14:textId="7E56CB19" w:rsidR="17E65116" w:rsidRPr="000367E6" w:rsidRDefault="17E65116" w:rsidP="17E65116">
            <w:pPr>
              <w:jc w:val="center"/>
              <w:rPr>
                <w:rFonts w:ascii="Arial" w:hAnsi="Arial" w:cs="Arial"/>
                <w:b/>
                <w:bCs/>
                <w:sz w:val="22"/>
                <w:szCs w:val="22"/>
              </w:rPr>
            </w:pPr>
            <w:r w:rsidRPr="000367E6">
              <w:rPr>
                <w:rFonts w:ascii="Arial" w:eastAsia="Arial" w:hAnsi="Arial" w:cs="Arial"/>
                <w:b/>
                <w:bCs/>
                <w:color w:val="FFFFFF" w:themeColor="background1"/>
                <w:sz w:val="22"/>
                <w:szCs w:val="22"/>
              </w:rPr>
              <w:t>Main Duties</w:t>
            </w:r>
          </w:p>
        </w:tc>
      </w:tr>
      <w:tr w:rsidR="075868BB" w14:paraId="1A58C322" w14:textId="77777777" w:rsidTr="6F23F374">
        <w:trPr>
          <w:trHeight w:val="810"/>
        </w:trPr>
        <w:tc>
          <w:tcPr>
            <w:tcW w:w="9360"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50E97A3" w14:textId="0355502B" w:rsidR="5E111701" w:rsidRDefault="5E111701" w:rsidP="075868BB">
            <w:pPr>
              <w:rPr>
                <w:rFonts w:ascii="Arial" w:hAnsi="Arial" w:cs="Arial"/>
                <w:sz w:val="22"/>
                <w:szCs w:val="22"/>
              </w:rPr>
            </w:pPr>
            <w:r w:rsidRPr="075868BB">
              <w:rPr>
                <w:rFonts w:ascii="Arial" w:hAnsi="Arial" w:cs="Arial"/>
                <w:sz w:val="22"/>
                <w:szCs w:val="22"/>
              </w:rPr>
              <w:t>It is expected at Level 3 the postholder will work with guidance to support teaching and learning support to the teacher, in addition to undertaking the core duties outlined in the Level 1 &amp; Level 2 job descriptions.</w:t>
            </w:r>
          </w:p>
        </w:tc>
      </w:tr>
      <w:tr w:rsidR="00B96DB9" w:rsidRPr="00C661BE" w14:paraId="2D77DC9F" w14:textId="77777777" w:rsidTr="6F23F374">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7BB01739" w14:textId="6A5AE4CF" w:rsidR="00B96DB9" w:rsidRPr="000367E6" w:rsidRDefault="00A16293" w:rsidP="00B96DB9">
            <w:pPr>
              <w:jc w:val="center"/>
              <w:rPr>
                <w:rFonts w:ascii="Arial" w:eastAsia="Arial" w:hAnsi="Arial" w:cs="Arial"/>
                <w:color w:val="000000" w:themeColor="text1"/>
                <w:sz w:val="22"/>
                <w:szCs w:val="22"/>
              </w:rPr>
            </w:pPr>
            <w:r w:rsidRPr="000367E6">
              <w:rPr>
                <w:rFonts w:ascii="Arial" w:eastAsia="Arial" w:hAnsi="Arial" w:cs="Arial"/>
                <w:b/>
                <w:bCs/>
                <w:color w:val="FFFFFF" w:themeColor="background1"/>
                <w:sz w:val="22"/>
                <w:szCs w:val="22"/>
              </w:rPr>
              <w:t>Support for the Teacher</w:t>
            </w:r>
          </w:p>
        </w:tc>
      </w:tr>
      <w:tr w:rsidR="075868BB" w14:paraId="676E7E23" w14:textId="77777777" w:rsidTr="6F23F374">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56717F1" w14:textId="688EBE3E" w:rsidR="2843BD0D" w:rsidRDefault="2843BD0D" w:rsidP="075868BB">
            <w:pPr>
              <w:spacing w:line="279" w:lineRule="auto"/>
              <w:rPr>
                <w:rFonts w:ascii="Arial" w:eastAsia="Arial" w:hAnsi="Arial" w:cs="Arial"/>
                <w:sz w:val="22"/>
                <w:szCs w:val="22"/>
              </w:rPr>
            </w:pPr>
            <w:r w:rsidRPr="075868BB">
              <w:rPr>
                <w:rFonts w:ascii="Arial" w:eastAsia="Arial" w:hAnsi="Arial" w:cs="Arial"/>
                <w:b/>
                <w:bCs/>
                <w:color w:val="000000" w:themeColor="text1"/>
                <w:sz w:val="22"/>
                <w:szCs w:val="22"/>
              </w:rPr>
              <w:t>Provide support for learning activities by:</w:t>
            </w:r>
          </w:p>
          <w:p w14:paraId="49E88C8A" w14:textId="6E6155EC" w:rsidR="2843BD0D" w:rsidRDefault="2843BD0D" w:rsidP="00172EC4">
            <w:pPr>
              <w:pStyle w:val="ListParagraph"/>
              <w:numPr>
                <w:ilvl w:val="0"/>
                <w:numId w:val="2"/>
              </w:numPr>
              <w:spacing w:line="279" w:lineRule="auto"/>
              <w:rPr>
                <w:rFonts w:ascii="Arial" w:eastAsia="Arial" w:hAnsi="Arial" w:cs="Arial"/>
                <w:color w:val="000000" w:themeColor="text1"/>
                <w:sz w:val="22"/>
                <w:szCs w:val="22"/>
              </w:rPr>
            </w:pPr>
            <w:r w:rsidRPr="075868BB">
              <w:rPr>
                <w:rFonts w:ascii="Arial" w:eastAsia="Arial" w:hAnsi="Arial" w:cs="Arial"/>
                <w:color w:val="000000" w:themeColor="text1"/>
                <w:sz w:val="22"/>
                <w:szCs w:val="22"/>
              </w:rPr>
              <w:t>supporting the teacher in planning learning activities. </w:t>
            </w:r>
          </w:p>
          <w:p w14:paraId="3037E9EC" w14:textId="23FBC86A" w:rsidR="2843BD0D" w:rsidRDefault="2843BD0D" w:rsidP="00172EC4">
            <w:pPr>
              <w:pStyle w:val="ListParagraph"/>
              <w:numPr>
                <w:ilvl w:val="0"/>
                <w:numId w:val="2"/>
              </w:numPr>
              <w:spacing w:line="279" w:lineRule="auto"/>
              <w:rPr>
                <w:rFonts w:ascii="Arial" w:eastAsia="Arial" w:hAnsi="Arial" w:cs="Arial"/>
                <w:color w:val="000000" w:themeColor="text1"/>
                <w:sz w:val="22"/>
                <w:szCs w:val="22"/>
              </w:rPr>
            </w:pPr>
            <w:r w:rsidRPr="075868BB">
              <w:rPr>
                <w:rFonts w:ascii="Arial" w:eastAsia="Arial" w:hAnsi="Arial" w:cs="Arial"/>
                <w:color w:val="000000" w:themeColor="text1"/>
                <w:sz w:val="22"/>
                <w:szCs w:val="22"/>
              </w:rPr>
              <w:t>supporting the delivery of learning activities. </w:t>
            </w:r>
          </w:p>
          <w:p w14:paraId="09E7F4A0" w14:textId="4C16F61D" w:rsidR="2843BD0D" w:rsidRDefault="2843BD0D" w:rsidP="00172EC4">
            <w:pPr>
              <w:pStyle w:val="ListParagraph"/>
              <w:numPr>
                <w:ilvl w:val="0"/>
                <w:numId w:val="2"/>
              </w:numPr>
              <w:spacing w:line="279" w:lineRule="auto"/>
              <w:rPr>
                <w:rFonts w:ascii="Arial" w:eastAsia="Arial" w:hAnsi="Arial" w:cs="Arial"/>
                <w:color w:val="000000" w:themeColor="text1"/>
                <w:sz w:val="22"/>
                <w:szCs w:val="22"/>
              </w:rPr>
            </w:pPr>
            <w:r w:rsidRPr="075868BB">
              <w:rPr>
                <w:rFonts w:ascii="Arial" w:eastAsia="Arial" w:hAnsi="Arial" w:cs="Arial"/>
                <w:color w:val="000000" w:themeColor="text1"/>
                <w:sz w:val="22"/>
                <w:szCs w:val="22"/>
              </w:rPr>
              <w:t>supporting the teacher in the evaluation of learning activities. </w:t>
            </w:r>
          </w:p>
          <w:p w14:paraId="4350EACF" w14:textId="6951E996" w:rsidR="2843BD0D" w:rsidRDefault="2843BD0D" w:rsidP="00172EC4">
            <w:pPr>
              <w:pStyle w:val="ListParagraph"/>
              <w:numPr>
                <w:ilvl w:val="0"/>
                <w:numId w:val="2"/>
              </w:numPr>
              <w:spacing w:line="279" w:lineRule="auto"/>
              <w:rPr>
                <w:rFonts w:ascii="Arial" w:eastAsia="Arial" w:hAnsi="Arial" w:cs="Arial"/>
                <w:color w:val="000000" w:themeColor="text1"/>
                <w:sz w:val="22"/>
                <w:szCs w:val="22"/>
              </w:rPr>
            </w:pPr>
            <w:r w:rsidRPr="075868BB">
              <w:rPr>
                <w:rFonts w:ascii="Arial" w:eastAsia="Arial" w:hAnsi="Arial" w:cs="Arial"/>
                <w:color w:val="000000" w:themeColor="text1"/>
                <w:sz w:val="22"/>
                <w:szCs w:val="22"/>
              </w:rPr>
              <w:t>setting up, maintaining and dismantling displays. </w:t>
            </w:r>
          </w:p>
          <w:p w14:paraId="65DCD4CF" w14:textId="58F5DA70" w:rsidR="2843BD0D" w:rsidRDefault="2843BD0D" w:rsidP="00172EC4">
            <w:pPr>
              <w:pStyle w:val="ListParagraph"/>
              <w:numPr>
                <w:ilvl w:val="0"/>
                <w:numId w:val="2"/>
              </w:numPr>
              <w:spacing w:line="279" w:lineRule="auto"/>
              <w:rPr>
                <w:rFonts w:ascii="Arial" w:eastAsia="Arial" w:hAnsi="Arial" w:cs="Arial"/>
                <w:color w:val="000000" w:themeColor="text1"/>
                <w:sz w:val="22"/>
                <w:szCs w:val="22"/>
              </w:rPr>
            </w:pPr>
            <w:r w:rsidRPr="075868BB">
              <w:rPr>
                <w:rFonts w:ascii="Arial" w:eastAsia="Arial" w:hAnsi="Arial" w:cs="Arial"/>
                <w:color w:val="000000" w:themeColor="text1"/>
                <w:sz w:val="22"/>
                <w:szCs w:val="22"/>
              </w:rPr>
              <w:t>escort and supervise pupils on educational visits and out-of-school activities.</w:t>
            </w:r>
          </w:p>
        </w:tc>
      </w:tr>
      <w:tr w:rsidR="17E65116" w:rsidRPr="00C661BE" w14:paraId="742E7A86" w14:textId="77777777" w:rsidTr="6F23F374">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15BC5426" w14:textId="79D785C4" w:rsidR="17E65116" w:rsidRPr="000367E6" w:rsidRDefault="00A16293" w:rsidP="00C661BE">
            <w:pPr>
              <w:jc w:val="center"/>
              <w:rPr>
                <w:rFonts w:ascii="Arial" w:hAnsi="Arial" w:cs="Arial"/>
                <w:b/>
                <w:bCs/>
                <w:sz w:val="22"/>
                <w:szCs w:val="22"/>
              </w:rPr>
            </w:pPr>
            <w:r w:rsidRPr="000367E6">
              <w:rPr>
                <w:rFonts w:ascii="Arial" w:hAnsi="Arial" w:cs="Arial"/>
                <w:b/>
                <w:bCs/>
                <w:sz w:val="22"/>
                <w:szCs w:val="22"/>
              </w:rPr>
              <w:t>Support for Pupils</w:t>
            </w:r>
          </w:p>
        </w:tc>
      </w:tr>
      <w:tr w:rsidR="00C661BE" w:rsidRPr="00C661BE" w14:paraId="26AC8514" w14:textId="77777777" w:rsidTr="6F23F374">
        <w:trPr>
          <w:trHeight w:val="300"/>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B58714C" w14:textId="609000C1" w:rsidR="00775799" w:rsidRPr="00204EE9" w:rsidRDefault="00775799" w:rsidP="000367E6">
            <w:pPr>
              <w:rPr>
                <w:rFonts w:ascii="Arial" w:hAnsi="Arial" w:cs="Arial"/>
                <w:b/>
                <w:bCs/>
                <w:sz w:val="22"/>
                <w:szCs w:val="22"/>
              </w:rPr>
            </w:pPr>
            <w:r w:rsidRPr="00204EE9">
              <w:rPr>
                <w:rFonts w:ascii="Arial" w:hAnsi="Arial" w:cs="Arial"/>
                <w:b/>
                <w:bCs/>
                <w:sz w:val="22"/>
                <w:szCs w:val="22"/>
              </w:rPr>
              <w:t>Help to keep children safe by</w:t>
            </w:r>
            <w:r w:rsidR="00F01EC2" w:rsidRPr="00204EE9">
              <w:rPr>
                <w:rFonts w:ascii="Arial" w:hAnsi="Arial" w:cs="Arial"/>
                <w:b/>
                <w:bCs/>
                <w:sz w:val="22"/>
                <w:szCs w:val="22"/>
              </w:rPr>
              <w:t>:</w:t>
            </w:r>
            <w:r w:rsidRPr="00204EE9">
              <w:rPr>
                <w:rFonts w:ascii="Arial" w:hAnsi="Arial" w:cs="Arial"/>
                <w:b/>
                <w:bCs/>
                <w:sz w:val="22"/>
                <w:szCs w:val="22"/>
              </w:rPr>
              <w:t> </w:t>
            </w:r>
          </w:p>
          <w:p w14:paraId="3E28B0E4" w14:textId="67EECC3E" w:rsidR="00B76261" w:rsidRPr="00204EE9" w:rsidRDefault="00B76261" w:rsidP="00172EC4">
            <w:pPr>
              <w:pStyle w:val="ListParagraph"/>
              <w:numPr>
                <w:ilvl w:val="0"/>
                <w:numId w:val="5"/>
              </w:numPr>
              <w:rPr>
                <w:rFonts w:ascii="Arial" w:hAnsi="Arial" w:cs="Arial"/>
                <w:sz w:val="22"/>
                <w:szCs w:val="22"/>
              </w:rPr>
            </w:pPr>
            <w:r w:rsidRPr="00204EE9">
              <w:rPr>
                <w:rFonts w:ascii="Arial" w:hAnsi="Arial" w:cs="Arial"/>
                <w:sz w:val="22"/>
                <w:szCs w:val="22"/>
              </w:rPr>
              <w:t>preparing and maintaining a safe and hygienic environment</w:t>
            </w:r>
            <w:r w:rsidR="009B5DD7">
              <w:rPr>
                <w:rFonts w:ascii="Arial" w:hAnsi="Arial" w:cs="Arial"/>
                <w:sz w:val="22"/>
                <w:szCs w:val="22"/>
              </w:rPr>
              <w:t>.</w:t>
            </w:r>
          </w:p>
          <w:p w14:paraId="3A16F3D8" w14:textId="4F1E5258" w:rsidR="00B76261" w:rsidRPr="00204EE9" w:rsidRDefault="00B76261" w:rsidP="00172EC4">
            <w:pPr>
              <w:pStyle w:val="ListParagraph"/>
              <w:numPr>
                <w:ilvl w:val="0"/>
                <w:numId w:val="5"/>
              </w:numPr>
              <w:rPr>
                <w:rFonts w:ascii="Arial" w:hAnsi="Arial" w:cs="Arial"/>
                <w:sz w:val="22"/>
                <w:szCs w:val="22"/>
              </w:rPr>
            </w:pPr>
            <w:r w:rsidRPr="00204EE9">
              <w:rPr>
                <w:rFonts w:ascii="Arial" w:hAnsi="Arial" w:cs="Arial"/>
                <w:sz w:val="22"/>
                <w:szCs w:val="22"/>
              </w:rPr>
              <w:t>dealing with accidents, emergencies and illness</w:t>
            </w:r>
            <w:r w:rsidR="009B5DD7">
              <w:rPr>
                <w:rFonts w:ascii="Arial" w:hAnsi="Arial" w:cs="Arial"/>
                <w:sz w:val="22"/>
                <w:szCs w:val="22"/>
              </w:rPr>
              <w:t>.</w:t>
            </w:r>
            <w:r w:rsidRPr="00204EE9">
              <w:rPr>
                <w:rFonts w:ascii="Arial" w:hAnsi="Arial" w:cs="Arial"/>
                <w:sz w:val="22"/>
                <w:szCs w:val="22"/>
              </w:rPr>
              <w:t> </w:t>
            </w:r>
          </w:p>
          <w:p w14:paraId="1D957738" w14:textId="5949E26B" w:rsidR="00B76261" w:rsidRPr="00204EE9" w:rsidRDefault="00B76261" w:rsidP="00172EC4">
            <w:pPr>
              <w:pStyle w:val="ListParagraph"/>
              <w:numPr>
                <w:ilvl w:val="0"/>
                <w:numId w:val="5"/>
              </w:numPr>
              <w:rPr>
                <w:rFonts w:ascii="Arial" w:hAnsi="Arial" w:cs="Arial"/>
                <w:sz w:val="22"/>
                <w:szCs w:val="22"/>
              </w:rPr>
            </w:pPr>
            <w:r w:rsidRPr="00204EE9">
              <w:rPr>
                <w:rFonts w:ascii="Arial" w:hAnsi="Arial" w:cs="Arial"/>
                <w:sz w:val="22"/>
                <w:szCs w:val="22"/>
              </w:rPr>
              <w:t>supporting the safeguarding of children</w:t>
            </w:r>
            <w:r w:rsidR="009B5DD7">
              <w:rPr>
                <w:rFonts w:ascii="Arial" w:hAnsi="Arial" w:cs="Arial"/>
                <w:sz w:val="22"/>
                <w:szCs w:val="22"/>
              </w:rPr>
              <w:t>.</w:t>
            </w:r>
            <w:r w:rsidRPr="00204EE9">
              <w:rPr>
                <w:rFonts w:ascii="Arial" w:hAnsi="Arial" w:cs="Arial"/>
                <w:sz w:val="22"/>
                <w:szCs w:val="22"/>
              </w:rPr>
              <w:t> </w:t>
            </w:r>
          </w:p>
          <w:p w14:paraId="0A0B5958" w14:textId="028004A8" w:rsidR="00B76261" w:rsidRPr="00204EE9" w:rsidRDefault="00B76261" w:rsidP="00172EC4">
            <w:pPr>
              <w:pStyle w:val="ListParagraph"/>
              <w:numPr>
                <w:ilvl w:val="0"/>
                <w:numId w:val="5"/>
              </w:numPr>
              <w:rPr>
                <w:rFonts w:ascii="Arial" w:hAnsi="Arial" w:cs="Arial"/>
                <w:sz w:val="22"/>
                <w:szCs w:val="22"/>
              </w:rPr>
            </w:pPr>
            <w:r w:rsidRPr="00204EE9">
              <w:rPr>
                <w:rFonts w:ascii="Arial" w:hAnsi="Arial" w:cs="Arial"/>
                <w:sz w:val="22"/>
                <w:szCs w:val="22"/>
              </w:rPr>
              <w:t>supervising pupils during the school day, for example playground and lunchtime duties</w:t>
            </w:r>
            <w:r w:rsidR="009B5DD7">
              <w:rPr>
                <w:rFonts w:ascii="Arial" w:hAnsi="Arial" w:cs="Arial"/>
                <w:sz w:val="22"/>
                <w:szCs w:val="22"/>
              </w:rPr>
              <w:t>.</w:t>
            </w:r>
            <w:r w:rsidRPr="00204EE9">
              <w:rPr>
                <w:rFonts w:ascii="Arial" w:hAnsi="Arial" w:cs="Arial"/>
                <w:sz w:val="22"/>
                <w:szCs w:val="22"/>
              </w:rPr>
              <w:t> </w:t>
            </w:r>
          </w:p>
          <w:p w14:paraId="706F28B5" w14:textId="043F5616" w:rsidR="00B76261" w:rsidRDefault="00B76261" w:rsidP="00172EC4">
            <w:pPr>
              <w:pStyle w:val="ListParagraph"/>
              <w:numPr>
                <w:ilvl w:val="0"/>
                <w:numId w:val="5"/>
              </w:numPr>
              <w:rPr>
                <w:rFonts w:ascii="Arial" w:hAnsi="Arial" w:cs="Arial"/>
                <w:sz w:val="22"/>
                <w:szCs w:val="22"/>
              </w:rPr>
            </w:pPr>
            <w:r w:rsidRPr="00204EE9">
              <w:rPr>
                <w:rFonts w:ascii="Arial" w:hAnsi="Arial" w:cs="Arial"/>
                <w:sz w:val="22"/>
                <w:szCs w:val="22"/>
              </w:rPr>
              <w:t xml:space="preserve">supporting and implementing pupils’ personal care </w:t>
            </w:r>
            <w:proofErr w:type="spellStart"/>
            <w:r w:rsidRPr="00204EE9">
              <w:rPr>
                <w:rFonts w:ascii="Arial" w:hAnsi="Arial" w:cs="Arial"/>
                <w:sz w:val="22"/>
                <w:szCs w:val="22"/>
              </w:rPr>
              <w:t>programmes</w:t>
            </w:r>
            <w:proofErr w:type="spellEnd"/>
            <w:r w:rsidR="009B5DD7">
              <w:rPr>
                <w:rFonts w:ascii="Arial" w:hAnsi="Arial" w:cs="Arial"/>
                <w:sz w:val="22"/>
                <w:szCs w:val="22"/>
              </w:rPr>
              <w:t>.</w:t>
            </w:r>
            <w:r w:rsidRPr="00204EE9">
              <w:rPr>
                <w:rFonts w:ascii="Arial" w:hAnsi="Arial" w:cs="Arial"/>
                <w:sz w:val="22"/>
                <w:szCs w:val="22"/>
              </w:rPr>
              <w:t> </w:t>
            </w:r>
          </w:p>
          <w:p w14:paraId="6D6EDE7A" w14:textId="417272C3" w:rsidR="0025471E" w:rsidRPr="0025471E" w:rsidRDefault="0025471E" w:rsidP="00172EC4">
            <w:pPr>
              <w:pStyle w:val="ListParagraph"/>
              <w:numPr>
                <w:ilvl w:val="0"/>
                <w:numId w:val="5"/>
              </w:numPr>
              <w:rPr>
                <w:rFonts w:ascii="Arial" w:hAnsi="Arial" w:cs="Arial"/>
                <w:sz w:val="22"/>
                <w:szCs w:val="22"/>
              </w:rPr>
            </w:pPr>
            <w:r w:rsidRPr="075868BB">
              <w:rPr>
                <w:rFonts w:ascii="Arial" w:hAnsi="Arial" w:cs="Arial"/>
                <w:sz w:val="22"/>
                <w:szCs w:val="22"/>
              </w:rPr>
              <w:t>contributing to processes and procedures for</w:t>
            </w:r>
            <w:r w:rsidR="11D306DA" w:rsidRPr="075868BB">
              <w:rPr>
                <w:rFonts w:ascii="Arial" w:hAnsi="Arial" w:cs="Arial"/>
                <w:sz w:val="22"/>
                <w:szCs w:val="22"/>
              </w:rPr>
              <w:t xml:space="preserve"> monitoring and</w:t>
            </w:r>
            <w:r w:rsidRPr="075868BB">
              <w:rPr>
                <w:rFonts w:ascii="Arial" w:hAnsi="Arial" w:cs="Arial"/>
                <w:sz w:val="22"/>
                <w:szCs w:val="22"/>
              </w:rPr>
              <w:t xml:space="preserve"> improving attendance. </w:t>
            </w:r>
          </w:p>
          <w:p w14:paraId="3D84BF01" w14:textId="51170C7B" w:rsidR="1AEC78CF" w:rsidRDefault="1AEC78CF" w:rsidP="00172EC4">
            <w:pPr>
              <w:pStyle w:val="ListParagraph"/>
              <w:numPr>
                <w:ilvl w:val="0"/>
                <w:numId w:val="5"/>
              </w:numPr>
              <w:rPr>
                <w:rFonts w:ascii="Arial" w:hAnsi="Arial" w:cs="Arial"/>
                <w:sz w:val="22"/>
                <w:szCs w:val="22"/>
              </w:rPr>
            </w:pPr>
            <w:r w:rsidRPr="075868BB">
              <w:rPr>
                <w:rFonts w:ascii="Arial" w:eastAsia="Arial" w:hAnsi="Arial" w:cs="Arial"/>
                <w:sz w:val="22"/>
                <w:szCs w:val="22"/>
              </w:rPr>
              <w:t>assisting in the administration of medication.</w:t>
            </w:r>
          </w:p>
          <w:p w14:paraId="4645DD5F" w14:textId="77777777" w:rsidR="00B76261" w:rsidRPr="00204EE9" w:rsidRDefault="00B76261" w:rsidP="00B76261">
            <w:pPr>
              <w:rPr>
                <w:rFonts w:ascii="Arial" w:hAnsi="Arial" w:cs="Arial"/>
                <w:sz w:val="22"/>
                <w:szCs w:val="22"/>
              </w:rPr>
            </w:pPr>
          </w:p>
          <w:p w14:paraId="7EC4AE6C" w14:textId="77777777" w:rsidR="00B76261" w:rsidRPr="00204EE9" w:rsidRDefault="00B76261" w:rsidP="00F655E2">
            <w:pPr>
              <w:rPr>
                <w:rFonts w:ascii="Arial" w:hAnsi="Arial" w:cs="Arial"/>
                <w:b/>
                <w:bCs/>
                <w:sz w:val="22"/>
                <w:szCs w:val="22"/>
              </w:rPr>
            </w:pPr>
            <w:r w:rsidRPr="00204EE9">
              <w:rPr>
                <w:rFonts w:ascii="Arial" w:hAnsi="Arial" w:cs="Arial"/>
                <w:b/>
                <w:bCs/>
                <w:sz w:val="22"/>
                <w:szCs w:val="22"/>
              </w:rPr>
              <w:t>Plan, deliver and evaluate teaching and learning activities by: </w:t>
            </w:r>
          </w:p>
          <w:p w14:paraId="5A646C54" w14:textId="0CD62E30" w:rsidR="00B76261" w:rsidRPr="007D0576" w:rsidRDefault="00B76261" w:rsidP="00172EC4">
            <w:pPr>
              <w:pStyle w:val="ListParagraph"/>
              <w:numPr>
                <w:ilvl w:val="0"/>
                <w:numId w:val="5"/>
              </w:numPr>
              <w:rPr>
                <w:rFonts w:ascii="Arial" w:hAnsi="Arial" w:cs="Arial"/>
                <w:sz w:val="22"/>
                <w:szCs w:val="22"/>
              </w:rPr>
            </w:pPr>
            <w:r w:rsidRPr="075868BB">
              <w:rPr>
                <w:rFonts w:ascii="Arial" w:hAnsi="Arial" w:cs="Arial"/>
                <w:sz w:val="22"/>
                <w:szCs w:val="22"/>
              </w:rPr>
              <w:t xml:space="preserve">planning teaching and learning activities under the direction of a teacher, differentiating and adapting learning </w:t>
            </w:r>
            <w:proofErr w:type="spellStart"/>
            <w:r w:rsidRPr="075868BB">
              <w:rPr>
                <w:rFonts w:ascii="Arial" w:hAnsi="Arial" w:cs="Arial"/>
                <w:sz w:val="22"/>
                <w:szCs w:val="22"/>
              </w:rPr>
              <w:t>programmes</w:t>
            </w:r>
            <w:proofErr w:type="spellEnd"/>
            <w:r w:rsidRPr="075868BB">
              <w:rPr>
                <w:rFonts w:ascii="Arial" w:hAnsi="Arial" w:cs="Arial"/>
                <w:sz w:val="22"/>
                <w:szCs w:val="22"/>
              </w:rPr>
              <w:t xml:space="preserve"> to suit the needs of allocated pupils</w:t>
            </w:r>
            <w:r w:rsidR="009B5DD7" w:rsidRPr="075868BB">
              <w:rPr>
                <w:rFonts w:ascii="Arial" w:hAnsi="Arial" w:cs="Arial"/>
                <w:sz w:val="22"/>
                <w:szCs w:val="22"/>
              </w:rPr>
              <w:t>.</w:t>
            </w:r>
            <w:r w:rsidRPr="075868BB">
              <w:rPr>
                <w:rFonts w:ascii="Arial" w:hAnsi="Arial" w:cs="Arial"/>
                <w:sz w:val="22"/>
                <w:szCs w:val="22"/>
              </w:rPr>
              <w:t> </w:t>
            </w:r>
          </w:p>
          <w:p w14:paraId="599CBF89" w14:textId="6D4A22B5" w:rsidR="00B76261" w:rsidRPr="007D0576" w:rsidRDefault="00B76261" w:rsidP="00172EC4">
            <w:pPr>
              <w:pStyle w:val="ListParagraph"/>
              <w:numPr>
                <w:ilvl w:val="0"/>
                <w:numId w:val="5"/>
              </w:numPr>
              <w:rPr>
                <w:rFonts w:ascii="Arial" w:hAnsi="Arial" w:cs="Arial"/>
                <w:sz w:val="22"/>
                <w:szCs w:val="22"/>
              </w:rPr>
            </w:pPr>
            <w:r w:rsidRPr="075868BB">
              <w:rPr>
                <w:rFonts w:ascii="Arial" w:hAnsi="Arial" w:cs="Arial"/>
                <w:sz w:val="22"/>
                <w:szCs w:val="22"/>
              </w:rPr>
              <w:t xml:space="preserve">delivering teaching and learning activities to achieve learning goals, which may include specialist support for pupils with learning, </w:t>
            </w:r>
            <w:proofErr w:type="spellStart"/>
            <w:r w:rsidRPr="075868BB">
              <w:rPr>
                <w:rFonts w:ascii="Arial" w:hAnsi="Arial" w:cs="Arial"/>
                <w:sz w:val="22"/>
                <w:szCs w:val="22"/>
              </w:rPr>
              <w:t>behavioural</w:t>
            </w:r>
            <w:proofErr w:type="spellEnd"/>
            <w:r w:rsidRPr="075868BB">
              <w:rPr>
                <w:rFonts w:ascii="Arial" w:hAnsi="Arial" w:cs="Arial"/>
                <w:sz w:val="22"/>
                <w:szCs w:val="22"/>
              </w:rPr>
              <w:t xml:space="preserve"> or communication difficulties, support for pupils where English is not their first language, support for gifted and talented pupils, and/or support within a particular curriculum area</w:t>
            </w:r>
            <w:r w:rsidR="009B5DD7" w:rsidRPr="075868BB">
              <w:rPr>
                <w:rFonts w:ascii="Arial" w:hAnsi="Arial" w:cs="Arial"/>
                <w:sz w:val="22"/>
                <w:szCs w:val="22"/>
              </w:rPr>
              <w:t>.</w:t>
            </w:r>
          </w:p>
          <w:p w14:paraId="6D6CCF9F" w14:textId="502274C9" w:rsidR="00B76261" w:rsidRPr="007D0576" w:rsidRDefault="00B76261" w:rsidP="00172EC4">
            <w:pPr>
              <w:pStyle w:val="ListParagraph"/>
              <w:numPr>
                <w:ilvl w:val="0"/>
                <w:numId w:val="5"/>
              </w:numPr>
              <w:rPr>
                <w:rFonts w:ascii="Arial" w:hAnsi="Arial" w:cs="Arial"/>
                <w:sz w:val="22"/>
                <w:szCs w:val="22"/>
              </w:rPr>
            </w:pPr>
            <w:r w:rsidRPr="075868BB">
              <w:rPr>
                <w:rFonts w:ascii="Arial" w:hAnsi="Arial" w:cs="Arial"/>
                <w:sz w:val="22"/>
                <w:szCs w:val="22"/>
              </w:rPr>
              <w:t>assisting with the setting up and ongoing delivery of local and national learning strategies</w:t>
            </w:r>
            <w:r w:rsidR="009B5DD7" w:rsidRPr="075868BB">
              <w:rPr>
                <w:rFonts w:ascii="Arial" w:hAnsi="Arial" w:cs="Arial"/>
                <w:sz w:val="22"/>
                <w:szCs w:val="22"/>
              </w:rPr>
              <w:t>.</w:t>
            </w:r>
            <w:r w:rsidRPr="075868BB">
              <w:rPr>
                <w:rFonts w:ascii="Arial" w:hAnsi="Arial" w:cs="Arial"/>
                <w:sz w:val="22"/>
                <w:szCs w:val="22"/>
              </w:rPr>
              <w:t> </w:t>
            </w:r>
          </w:p>
          <w:p w14:paraId="0265F356" w14:textId="54E726C0" w:rsidR="00B76261" w:rsidRPr="007D0576" w:rsidRDefault="00B76261" w:rsidP="00172EC4">
            <w:pPr>
              <w:pStyle w:val="ListParagraph"/>
              <w:numPr>
                <w:ilvl w:val="0"/>
                <w:numId w:val="5"/>
              </w:numPr>
              <w:rPr>
                <w:rFonts w:ascii="Arial" w:hAnsi="Arial" w:cs="Arial"/>
                <w:sz w:val="22"/>
                <w:szCs w:val="22"/>
              </w:rPr>
            </w:pPr>
            <w:r w:rsidRPr="075868BB">
              <w:rPr>
                <w:rFonts w:ascii="Arial" w:hAnsi="Arial" w:cs="Arial"/>
                <w:sz w:val="22"/>
                <w:szCs w:val="22"/>
              </w:rPr>
              <w:t>being responsible for a class, delivering teaching and learning activities in the absence of the teacher</w:t>
            </w:r>
            <w:r w:rsidR="009B5DD7" w:rsidRPr="075868BB">
              <w:rPr>
                <w:rFonts w:ascii="Arial" w:hAnsi="Arial" w:cs="Arial"/>
                <w:sz w:val="22"/>
                <w:szCs w:val="22"/>
              </w:rPr>
              <w:t>.</w:t>
            </w:r>
            <w:r w:rsidRPr="075868BB">
              <w:rPr>
                <w:rFonts w:ascii="Arial" w:hAnsi="Arial" w:cs="Arial"/>
                <w:sz w:val="22"/>
                <w:szCs w:val="22"/>
              </w:rPr>
              <w:t> </w:t>
            </w:r>
          </w:p>
          <w:p w14:paraId="63F169A0" w14:textId="42C66486" w:rsidR="00884A48" w:rsidRPr="007D0576" w:rsidRDefault="00884A48" w:rsidP="00172EC4">
            <w:pPr>
              <w:pStyle w:val="paragraph"/>
              <w:numPr>
                <w:ilvl w:val="0"/>
                <w:numId w:val="5"/>
              </w:numPr>
              <w:spacing w:before="0" w:beforeAutospacing="0" w:after="0" w:afterAutospacing="0"/>
              <w:textAlignment w:val="baseline"/>
              <w:rPr>
                <w:rStyle w:val="eop"/>
                <w:rFonts w:ascii="Arial" w:hAnsi="Arial" w:cs="Arial"/>
                <w:sz w:val="22"/>
                <w:szCs w:val="22"/>
              </w:rPr>
            </w:pPr>
            <w:r w:rsidRPr="075868BB">
              <w:rPr>
                <w:rStyle w:val="normaltextrun"/>
                <w:rFonts w:ascii="Arial" w:eastAsiaTheme="majorEastAsia" w:hAnsi="Arial" w:cs="Arial"/>
                <w:sz w:val="22"/>
                <w:szCs w:val="22"/>
              </w:rPr>
              <w:t>evaluating teaching and learning activities and outcomes, feeding back to the teaching team and using evaluation to inform future planning</w:t>
            </w:r>
            <w:r w:rsidR="009B5DD7" w:rsidRPr="075868BB">
              <w:rPr>
                <w:rStyle w:val="normaltextrun"/>
                <w:rFonts w:ascii="Arial" w:eastAsiaTheme="majorEastAsia" w:hAnsi="Arial" w:cs="Arial"/>
                <w:sz w:val="22"/>
                <w:szCs w:val="22"/>
              </w:rPr>
              <w:t>.</w:t>
            </w:r>
            <w:r w:rsidRPr="075868BB">
              <w:rPr>
                <w:rStyle w:val="eop"/>
                <w:rFonts w:ascii="Arial" w:eastAsiaTheme="majorEastAsia" w:hAnsi="Arial" w:cs="Arial"/>
                <w:sz w:val="22"/>
                <w:szCs w:val="22"/>
              </w:rPr>
              <w:t> </w:t>
            </w:r>
          </w:p>
          <w:p w14:paraId="4EF87100" w14:textId="7F32042C" w:rsidR="007D0576" w:rsidRPr="00A24217" w:rsidRDefault="1D279A5D" w:rsidP="00172EC4">
            <w:pPr>
              <w:pStyle w:val="paragraph"/>
              <w:numPr>
                <w:ilvl w:val="0"/>
                <w:numId w:val="5"/>
              </w:numPr>
              <w:spacing w:before="0" w:beforeAutospacing="0" w:after="0" w:afterAutospacing="0"/>
              <w:textAlignment w:val="baseline"/>
              <w:rPr>
                <w:rStyle w:val="eop"/>
                <w:rFonts w:ascii="Arial" w:hAnsi="Arial" w:cs="Arial"/>
                <w:sz w:val="22"/>
                <w:szCs w:val="22"/>
              </w:rPr>
            </w:pPr>
            <w:r w:rsidRPr="075868BB">
              <w:rPr>
                <w:rStyle w:val="normaltextrun"/>
                <w:rFonts w:ascii="Arial" w:eastAsiaTheme="majorEastAsia" w:hAnsi="Arial" w:cs="Arial"/>
                <w:sz w:val="22"/>
                <w:szCs w:val="22"/>
              </w:rPr>
              <w:t>s</w:t>
            </w:r>
            <w:r w:rsidR="007D0576" w:rsidRPr="075868BB">
              <w:rPr>
                <w:rStyle w:val="normaltextrun"/>
                <w:rFonts w:ascii="Arial" w:eastAsiaTheme="majorEastAsia" w:hAnsi="Arial" w:cs="Arial"/>
                <w:sz w:val="22"/>
                <w:szCs w:val="22"/>
              </w:rPr>
              <w:t>electing, developing and evaluating resources and materials to support teaching and learning</w:t>
            </w:r>
            <w:r w:rsidR="009B5DD7" w:rsidRPr="075868BB">
              <w:rPr>
                <w:rStyle w:val="normaltextrun"/>
                <w:rFonts w:ascii="Arial" w:eastAsiaTheme="majorEastAsia" w:hAnsi="Arial" w:cs="Arial"/>
                <w:sz w:val="22"/>
                <w:szCs w:val="22"/>
              </w:rPr>
              <w:t>.</w:t>
            </w:r>
            <w:r w:rsidR="007D0576" w:rsidRPr="075868BB">
              <w:rPr>
                <w:rStyle w:val="eop"/>
                <w:rFonts w:ascii="Arial" w:eastAsiaTheme="majorEastAsia" w:hAnsi="Arial" w:cs="Arial"/>
                <w:sz w:val="22"/>
                <w:szCs w:val="22"/>
              </w:rPr>
              <w:t> </w:t>
            </w:r>
          </w:p>
          <w:p w14:paraId="2C1B0003" w14:textId="77777777" w:rsidR="00A24217" w:rsidRDefault="00A24217" w:rsidP="00A24217">
            <w:pPr>
              <w:pStyle w:val="paragraph"/>
              <w:spacing w:before="0" w:beforeAutospacing="0" w:after="0" w:afterAutospacing="0"/>
              <w:textAlignment w:val="baseline"/>
              <w:rPr>
                <w:rStyle w:val="eop"/>
                <w:rFonts w:ascii="Arial" w:eastAsiaTheme="majorEastAsia" w:hAnsi="Arial" w:cs="Arial"/>
                <w:sz w:val="22"/>
                <w:szCs w:val="22"/>
              </w:rPr>
            </w:pPr>
          </w:p>
          <w:p w14:paraId="76FC0997" w14:textId="77777777" w:rsidR="00A24217" w:rsidRPr="007D0576" w:rsidRDefault="00A24217" w:rsidP="00A24217">
            <w:pPr>
              <w:pStyle w:val="paragraph"/>
              <w:spacing w:before="0" w:beforeAutospacing="0" w:after="0" w:afterAutospacing="0"/>
              <w:textAlignment w:val="baseline"/>
              <w:rPr>
                <w:rStyle w:val="eop"/>
                <w:rFonts w:ascii="Arial" w:hAnsi="Arial" w:cs="Arial"/>
                <w:sz w:val="22"/>
                <w:szCs w:val="22"/>
              </w:rPr>
            </w:pPr>
          </w:p>
          <w:p w14:paraId="3BCA557A" w14:textId="77777777" w:rsidR="007D0576" w:rsidRPr="00884A48" w:rsidRDefault="007D0576" w:rsidP="007D0576">
            <w:pPr>
              <w:pStyle w:val="paragraph"/>
              <w:spacing w:before="0" w:beforeAutospacing="0" w:after="0" w:afterAutospacing="0"/>
              <w:ind w:left="720"/>
              <w:textAlignment w:val="baseline"/>
              <w:rPr>
                <w:rFonts w:ascii="Calibri" w:hAnsi="Calibri" w:cs="Calibri"/>
              </w:rPr>
            </w:pPr>
          </w:p>
          <w:p w14:paraId="19434245" w14:textId="77777777" w:rsidR="00F85F23" w:rsidRPr="00204EE9" w:rsidRDefault="00F85F23" w:rsidP="0089265F">
            <w:pPr>
              <w:rPr>
                <w:rFonts w:ascii="Arial" w:hAnsi="Arial" w:cs="Arial"/>
                <w:b/>
                <w:bCs/>
                <w:sz w:val="22"/>
                <w:szCs w:val="22"/>
              </w:rPr>
            </w:pPr>
            <w:r w:rsidRPr="00204EE9">
              <w:rPr>
                <w:rFonts w:ascii="Arial" w:hAnsi="Arial" w:cs="Arial"/>
                <w:b/>
                <w:bCs/>
                <w:sz w:val="22"/>
                <w:szCs w:val="22"/>
              </w:rPr>
              <w:lastRenderedPageBreak/>
              <w:t>Support literacy and numeracy development by: </w:t>
            </w:r>
          </w:p>
          <w:p w14:paraId="4451FD93" w14:textId="020E6F05" w:rsidR="00F85F23" w:rsidRPr="00204EE9" w:rsidRDefault="00F85F23" w:rsidP="00172EC4">
            <w:pPr>
              <w:pStyle w:val="ListParagraph"/>
              <w:numPr>
                <w:ilvl w:val="0"/>
                <w:numId w:val="5"/>
              </w:numPr>
              <w:rPr>
                <w:rFonts w:ascii="Arial" w:hAnsi="Arial" w:cs="Arial"/>
                <w:sz w:val="22"/>
                <w:szCs w:val="22"/>
              </w:rPr>
            </w:pPr>
            <w:r w:rsidRPr="075868BB">
              <w:rPr>
                <w:rFonts w:ascii="Arial" w:hAnsi="Arial" w:cs="Arial"/>
                <w:sz w:val="22"/>
                <w:szCs w:val="22"/>
              </w:rPr>
              <w:t>supporting pupils to develop their reading, writing skills, speaking/talking and listening skills</w:t>
            </w:r>
            <w:r w:rsidR="009B5DD7" w:rsidRPr="075868BB">
              <w:rPr>
                <w:rFonts w:ascii="Arial" w:hAnsi="Arial" w:cs="Arial"/>
                <w:sz w:val="22"/>
                <w:szCs w:val="22"/>
              </w:rPr>
              <w:t>.</w:t>
            </w:r>
          </w:p>
          <w:p w14:paraId="1879C633" w14:textId="7EC5BC53" w:rsidR="00F85F23" w:rsidRPr="003E443C" w:rsidRDefault="00F85F23" w:rsidP="00172EC4">
            <w:pPr>
              <w:pStyle w:val="ListParagraph"/>
              <w:numPr>
                <w:ilvl w:val="0"/>
                <w:numId w:val="5"/>
              </w:numPr>
              <w:rPr>
                <w:rFonts w:ascii="Arial" w:hAnsi="Arial" w:cs="Arial"/>
                <w:sz w:val="22"/>
                <w:szCs w:val="22"/>
              </w:rPr>
            </w:pPr>
            <w:r w:rsidRPr="075868BB">
              <w:rPr>
                <w:rFonts w:ascii="Arial" w:hAnsi="Arial" w:cs="Arial"/>
                <w:sz w:val="22"/>
                <w:szCs w:val="22"/>
              </w:rPr>
              <w:t>supporting pupils to develop numeracy skills and to use and apply mathematics</w:t>
            </w:r>
            <w:r w:rsidR="009B5DD7" w:rsidRPr="075868BB">
              <w:rPr>
                <w:rFonts w:ascii="Arial" w:hAnsi="Arial" w:cs="Arial"/>
                <w:sz w:val="22"/>
                <w:szCs w:val="22"/>
              </w:rPr>
              <w:t>.</w:t>
            </w:r>
            <w:r w:rsidRPr="075868BB">
              <w:rPr>
                <w:rFonts w:ascii="Arial" w:hAnsi="Arial" w:cs="Arial"/>
                <w:sz w:val="22"/>
                <w:szCs w:val="22"/>
              </w:rPr>
              <w:t> </w:t>
            </w:r>
          </w:p>
          <w:p w14:paraId="05F10EAD" w14:textId="6772956D" w:rsidR="008528C2" w:rsidRPr="003E443C" w:rsidRDefault="008528C2" w:rsidP="00172EC4">
            <w:pPr>
              <w:pStyle w:val="paragraph"/>
              <w:numPr>
                <w:ilvl w:val="0"/>
                <w:numId w:val="5"/>
              </w:numPr>
              <w:spacing w:before="0" w:beforeAutospacing="0" w:after="0" w:afterAutospacing="0"/>
              <w:textAlignment w:val="baseline"/>
              <w:rPr>
                <w:rFonts w:ascii="Arial" w:hAnsi="Arial" w:cs="Arial"/>
                <w:b/>
                <w:bCs/>
                <w:sz w:val="22"/>
                <w:szCs w:val="22"/>
              </w:rPr>
            </w:pPr>
            <w:r w:rsidRPr="075868BB">
              <w:rPr>
                <w:rStyle w:val="normaltextrun"/>
                <w:rFonts w:ascii="Arial" w:eastAsiaTheme="majorEastAsia" w:hAnsi="Arial" w:cs="Arial"/>
                <w:sz w:val="22"/>
                <w:szCs w:val="22"/>
                <w:lang w:val="en-US"/>
              </w:rPr>
              <w:t>enabl</w:t>
            </w:r>
            <w:r w:rsidR="00D709FA" w:rsidRPr="075868BB">
              <w:rPr>
                <w:rStyle w:val="normaltextrun"/>
                <w:rFonts w:ascii="Arial" w:eastAsiaTheme="majorEastAsia" w:hAnsi="Arial" w:cs="Arial"/>
                <w:sz w:val="22"/>
                <w:szCs w:val="22"/>
                <w:lang w:val="en-US"/>
              </w:rPr>
              <w:t>ing</w:t>
            </w:r>
            <w:r w:rsidRPr="075868BB">
              <w:rPr>
                <w:rStyle w:val="normaltextrun"/>
                <w:rFonts w:ascii="Arial" w:eastAsiaTheme="majorEastAsia" w:hAnsi="Arial" w:cs="Arial"/>
                <w:sz w:val="22"/>
                <w:szCs w:val="22"/>
                <w:lang w:val="en-US"/>
              </w:rPr>
              <w:t xml:space="preserve"> pupils to </w:t>
            </w:r>
            <w:r w:rsidR="003E443C" w:rsidRPr="075868BB">
              <w:rPr>
                <w:rStyle w:val="normaltextrun"/>
                <w:rFonts w:ascii="Arial" w:eastAsiaTheme="majorEastAsia" w:hAnsi="Arial" w:cs="Arial"/>
                <w:sz w:val="22"/>
                <w:szCs w:val="22"/>
                <w:lang w:val="en-US"/>
              </w:rPr>
              <w:t xml:space="preserve">use literacy and numeracy skills to </w:t>
            </w:r>
            <w:r w:rsidRPr="075868BB">
              <w:rPr>
                <w:rStyle w:val="normaltextrun"/>
                <w:rFonts w:ascii="Arial" w:eastAsiaTheme="majorEastAsia" w:hAnsi="Arial" w:cs="Arial"/>
                <w:sz w:val="22"/>
                <w:szCs w:val="22"/>
                <w:lang w:val="en-US"/>
              </w:rPr>
              <w:t>access the wider curriculum.</w:t>
            </w:r>
            <w:r w:rsidRPr="075868BB">
              <w:rPr>
                <w:rStyle w:val="eop"/>
                <w:rFonts w:ascii="Arial" w:eastAsiaTheme="majorEastAsia" w:hAnsi="Arial" w:cs="Arial"/>
                <w:b/>
                <w:bCs/>
                <w:sz w:val="22"/>
                <w:szCs w:val="22"/>
              </w:rPr>
              <w:t> </w:t>
            </w:r>
          </w:p>
          <w:p w14:paraId="12B5452F" w14:textId="77777777" w:rsidR="00F85F23" w:rsidRPr="003E443C" w:rsidRDefault="00F85F23" w:rsidP="0089265F">
            <w:pPr>
              <w:rPr>
                <w:rFonts w:ascii="Arial" w:hAnsi="Arial" w:cs="Arial"/>
                <w:sz w:val="22"/>
                <w:szCs w:val="22"/>
              </w:rPr>
            </w:pPr>
            <w:r w:rsidRPr="003E443C">
              <w:rPr>
                <w:rFonts w:ascii="Arial" w:hAnsi="Arial" w:cs="Arial"/>
                <w:sz w:val="22"/>
                <w:szCs w:val="22"/>
              </w:rPr>
              <w:t> </w:t>
            </w:r>
          </w:p>
          <w:p w14:paraId="4F2BC775" w14:textId="77777777" w:rsidR="00F85F23" w:rsidRPr="003E443C" w:rsidRDefault="00F85F23" w:rsidP="0089265F">
            <w:pPr>
              <w:rPr>
                <w:rFonts w:ascii="Arial" w:hAnsi="Arial" w:cs="Arial"/>
                <w:b/>
                <w:bCs/>
                <w:sz w:val="22"/>
                <w:szCs w:val="22"/>
              </w:rPr>
            </w:pPr>
            <w:r w:rsidRPr="003E443C">
              <w:rPr>
                <w:rFonts w:ascii="Arial" w:hAnsi="Arial" w:cs="Arial"/>
                <w:b/>
                <w:bCs/>
                <w:sz w:val="22"/>
                <w:szCs w:val="22"/>
              </w:rPr>
              <w:t>Use information and communication technology to support pupils’ learning by: </w:t>
            </w:r>
          </w:p>
          <w:p w14:paraId="5D8FB3DC" w14:textId="02D6AE20" w:rsidR="00F85F23" w:rsidRPr="003E443C" w:rsidRDefault="00F85F23" w:rsidP="00172EC4">
            <w:pPr>
              <w:pStyle w:val="ListParagraph"/>
              <w:numPr>
                <w:ilvl w:val="0"/>
                <w:numId w:val="5"/>
              </w:numPr>
              <w:rPr>
                <w:rFonts w:ascii="Arial" w:hAnsi="Arial" w:cs="Arial"/>
                <w:sz w:val="22"/>
                <w:szCs w:val="22"/>
              </w:rPr>
            </w:pPr>
            <w:r w:rsidRPr="075868BB">
              <w:rPr>
                <w:rFonts w:ascii="Arial" w:hAnsi="Arial" w:cs="Arial"/>
                <w:sz w:val="22"/>
                <w:szCs w:val="22"/>
              </w:rPr>
              <w:t>undertaking the preparation of ICT to support pupils’ learning</w:t>
            </w:r>
            <w:r w:rsidR="009B5DD7" w:rsidRPr="075868BB">
              <w:rPr>
                <w:rFonts w:ascii="Arial" w:hAnsi="Arial" w:cs="Arial"/>
                <w:sz w:val="22"/>
                <w:szCs w:val="22"/>
              </w:rPr>
              <w:t>.</w:t>
            </w:r>
            <w:r w:rsidRPr="075868BB">
              <w:rPr>
                <w:rFonts w:ascii="Arial" w:hAnsi="Arial" w:cs="Arial"/>
                <w:sz w:val="22"/>
                <w:szCs w:val="22"/>
              </w:rPr>
              <w:t> </w:t>
            </w:r>
          </w:p>
          <w:p w14:paraId="6CF3EF63" w14:textId="00E2B04F" w:rsidR="00F85F23" w:rsidRPr="00204EE9" w:rsidRDefault="00F85F23" w:rsidP="00172EC4">
            <w:pPr>
              <w:pStyle w:val="ListParagraph"/>
              <w:numPr>
                <w:ilvl w:val="0"/>
                <w:numId w:val="5"/>
              </w:numPr>
              <w:rPr>
                <w:rFonts w:ascii="Arial" w:hAnsi="Arial" w:cs="Arial"/>
                <w:sz w:val="22"/>
                <w:szCs w:val="22"/>
              </w:rPr>
            </w:pPr>
            <w:r w:rsidRPr="075868BB">
              <w:rPr>
                <w:rFonts w:ascii="Arial" w:hAnsi="Arial" w:cs="Arial"/>
                <w:sz w:val="22"/>
                <w:szCs w:val="22"/>
              </w:rPr>
              <w:t>supporting pupils’ learning and confidence using ICT</w:t>
            </w:r>
            <w:r w:rsidR="009B5DD7" w:rsidRPr="075868BB">
              <w:rPr>
                <w:rFonts w:ascii="Arial" w:hAnsi="Arial" w:cs="Arial"/>
                <w:sz w:val="22"/>
                <w:szCs w:val="22"/>
              </w:rPr>
              <w:t>.</w:t>
            </w:r>
            <w:r w:rsidRPr="075868BB">
              <w:rPr>
                <w:rFonts w:ascii="Arial" w:hAnsi="Arial" w:cs="Arial"/>
                <w:sz w:val="22"/>
                <w:szCs w:val="22"/>
              </w:rPr>
              <w:t> </w:t>
            </w:r>
          </w:p>
          <w:p w14:paraId="2BB13298" w14:textId="77777777" w:rsidR="00F85F23" w:rsidRDefault="00F85F23" w:rsidP="0089265F">
            <w:pPr>
              <w:rPr>
                <w:rFonts w:ascii="Arial" w:hAnsi="Arial" w:cs="Arial"/>
                <w:sz w:val="22"/>
                <w:szCs w:val="22"/>
              </w:rPr>
            </w:pPr>
          </w:p>
          <w:p w14:paraId="484D5F1C" w14:textId="12EA751C" w:rsidR="0089265F" w:rsidRPr="00204EE9" w:rsidRDefault="0089265F" w:rsidP="0089265F">
            <w:pPr>
              <w:rPr>
                <w:rFonts w:ascii="Arial" w:hAnsi="Arial" w:cs="Arial"/>
                <w:b/>
                <w:bCs/>
                <w:sz w:val="22"/>
                <w:szCs w:val="22"/>
              </w:rPr>
            </w:pPr>
            <w:r w:rsidRPr="00204EE9">
              <w:rPr>
                <w:rFonts w:ascii="Arial" w:hAnsi="Arial" w:cs="Arial"/>
                <w:b/>
                <w:bCs/>
                <w:sz w:val="22"/>
                <w:szCs w:val="22"/>
              </w:rPr>
              <w:t>Observe and report on pupil performance and development</w:t>
            </w:r>
            <w:r w:rsidR="009B5DD7">
              <w:rPr>
                <w:rFonts w:ascii="Arial" w:hAnsi="Arial" w:cs="Arial"/>
                <w:b/>
                <w:bCs/>
                <w:sz w:val="22"/>
                <w:szCs w:val="22"/>
              </w:rPr>
              <w:t xml:space="preserve"> by</w:t>
            </w:r>
            <w:r w:rsidR="00990B64" w:rsidRPr="00204EE9">
              <w:rPr>
                <w:rFonts w:ascii="Arial" w:hAnsi="Arial" w:cs="Arial"/>
                <w:b/>
                <w:bCs/>
                <w:sz w:val="22"/>
                <w:szCs w:val="22"/>
              </w:rPr>
              <w:t>:</w:t>
            </w:r>
          </w:p>
          <w:p w14:paraId="5B4689FD" w14:textId="13928066" w:rsidR="0089265F" w:rsidRPr="00204EE9" w:rsidRDefault="0089265F" w:rsidP="00172EC4">
            <w:pPr>
              <w:pStyle w:val="ListParagraph"/>
              <w:numPr>
                <w:ilvl w:val="0"/>
                <w:numId w:val="5"/>
              </w:numPr>
              <w:rPr>
                <w:rFonts w:ascii="Arial" w:hAnsi="Arial" w:cs="Arial"/>
                <w:sz w:val="22"/>
                <w:szCs w:val="22"/>
              </w:rPr>
            </w:pPr>
            <w:r w:rsidRPr="075868BB">
              <w:rPr>
                <w:rFonts w:ascii="Arial" w:hAnsi="Arial" w:cs="Arial"/>
                <w:sz w:val="22"/>
                <w:szCs w:val="22"/>
              </w:rPr>
              <w:t>assessing, recording and reporting on pupil progress and attainment</w:t>
            </w:r>
            <w:r w:rsidR="009B5DD7" w:rsidRPr="075868BB">
              <w:rPr>
                <w:rFonts w:ascii="Arial" w:hAnsi="Arial" w:cs="Arial"/>
                <w:sz w:val="22"/>
                <w:szCs w:val="22"/>
              </w:rPr>
              <w:t>.</w:t>
            </w:r>
            <w:r w:rsidRPr="075868BB">
              <w:rPr>
                <w:rFonts w:ascii="Arial" w:hAnsi="Arial" w:cs="Arial"/>
                <w:sz w:val="22"/>
                <w:szCs w:val="22"/>
              </w:rPr>
              <w:t> </w:t>
            </w:r>
          </w:p>
          <w:p w14:paraId="3C28A06D" w14:textId="76548E48" w:rsidR="0089265F" w:rsidRPr="00204EE9" w:rsidRDefault="0089265F" w:rsidP="00172EC4">
            <w:pPr>
              <w:pStyle w:val="ListParagraph"/>
              <w:numPr>
                <w:ilvl w:val="0"/>
                <w:numId w:val="5"/>
              </w:numPr>
              <w:rPr>
                <w:rFonts w:ascii="Arial" w:hAnsi="Arial" w:cs="Arial"/>
                <w:sz w:val="22"/>
                <w:szCs w:val="22"/>
              </w:rPr>
            </w:pPr>
            <w:r w:rsidRPr="075868BB">
              <w:rPr>
                <w:rFonts w:ascii="Arial" w:hAnsi="Arial" w:cs="Arial"/>
                <w:sz w:val="22"/>
                <w:szCs w:val="22"/>
              </w:rPr>
              <w:t>undertaking marking of pupil’s work and invigilating tests/ exams as required</w:t>
            </w:r>
            <w:r w:rsidR="009B5DD7" w:rsidRPr="075868BB">
              <w:rPr>
                <w:rFonts w:ascii="Arial" w:hAnsi="Arial" w:cs="Arial"/>
                <w:sz w:val="22"/>
                <w:szCs w:val="22"/>
              </w:rPr>
              <w:t>.</w:t>
            </w:r>
            <w:r w:rsidRPr="075868BB">
              <w:rPr>
                <w:rFonts w:ascii="Arial" w:hAnsi="Arial" w:cs="Arial"/>
                <w:sz w:val="22"/>
                <w:szCs w:val="22"/>
              </w:rPr>
              <w:t> </w:t>
            </w:r>
          </w:p>
          <w:p w14:paraId="7D9F568D" w14:textId="24E346F1" w:rsidR="0089265F" w:rsidRPr="00204EE9" w:rsidRDefault="0089265F" w:rsidP="00172EC4">
            <w:pPr>
              <w:pStyle w:val="ListParagraph"/>
              <w:numPr>
                <w:ilvl w:val="0"/>
                <w:numId w:val="5"/>
              </w:numPr>
              <w:rPr>
                <w:rFonts w:ascii="Arial" w:hAnsi="Arial" w:cs="Arial"/>
                <w:sz w:val="22"/>
                <w:szCs w:val="22"/>
              </w:rPr>
            </w:pPr>
            <w:r w:rsidRPr="075868BB">
              <w:rPr>
                <w:rFonts w:ascii="Arial" w:hAnsi="Arial" w:cs="Arial"/>
                <w:sz w:val="22"/>
                <w:szCs w:val="22"/>
              </w:rPr>
              <w:t>monitoring pupil achievements, addressing problem areas wherever possible or referring to the teacher so that relevant interventions can be put in place</w:t>
            </w:r>
            <w:r w:rsidR="009B5DD7" w:rsidRPr="075868BB">
              <w:rPr>
                <w:rFonts w:ascii="Arial" w:hAnsi="Arial" w:cs="Arial"/>
                <w:sz w:val="22"/>
                <w:szCs w:val="22"/>
              </w:rPr>
              <w:t>.</w:t>
            </w:r>
            <w:r w:rsidRPr="075868BB">
              <w:rPr>
                <w:rFonts w:ascii="Arial" w:hAnsi="Arial" w:cs="Arial"/>
                <w:sz w:val="22"/>
                <w:szCs w:val="22"/>
              </w:rPr>
              <w:t> </w:t>
            </w:r>
          </w:p>
          <w:p w14:paraId="2DC5B16C" w14:textId="1D1DD4AD" w:rsidR="00745538" w:rsidRPr="0007769A" w:rsidRDefault="00050C4B" w:rsidP="00172EC4">
            <w:pPr>
              <w:pStyle w:val="ListParagraph"/>
              <w:numPr>
                <w:ilvl w:val="0"/>
                <w:numId w:val="5"/>
              </w:numPr>
              <w:rPr>
                <w:rFonts w:ascii="Arial" w:hAnsi="Arial" w:cs="Arial"/>
                <w:sz w:val="22"/>
                <w:szCs w:val="22"/>
              </w:rPr>
            </w:pPr>
            <w:r w:rsidRPr="075868BB">
              <w:rPr>
                <w:rFonts w:ascii="Arial" w:hAnsi="Arial" w:cs="Arial"/>
                <w:sz w:val="22"/>
                <w:szCs w:val="22"/>
              </w:rPr>
              <w:t>L</w:t>
            </w:r>
            <w:r w:rsidR="00745538" w:rsidRPr="075868BB">
              <w:rPr>
                <w:rFonts w:ascii="Arial" w:hAnsi="Arial" w:cs="Arial"/>
                <w:sz w:val="22"/>
                <w:szCs w:val="22"/>
              </w:rPr>
              <w:t xml:space="preserve">iaising with colleagues, professionals and </w:t>
            </w:r>
            <w:r w:rsidR="009B5DD7" w:rsidRPr="075868BB">
              <w:rPr>
                <w:rFonts w:ascii="Arial" w:hAnsi="Arial" w:cs="Arial"/>
                <w:sz w:val="22"/>
                <w:szCs w:val="22"/>
              </w:rPr>
              <w:t xml:space="preserve">external </w:t>
            </w:r>
            <w:r w:rsidR="00745538" w:rsidRPr="075868BB">
              <w:rPr>
                <w:rFonts w:ascii="Arial" w:hAnsi="Arial" w:cs="Arial"/>
                <w:sz w:val="22"/>
                <w:szCs w:val="22"/>
              </w:rPr>
              <w:t xml:space="preserve">agencies </w:t>
            </w:r>
            <w:r w:rsidRPr="075868BB">
              <w:rPr>
                <w:rFonts w:ascii="Arial" w:hAnsi="Arial" w:cs="Arial"/>
                <w:sz w:val="22"/>
                <w:szCs w:val="22"/>
              </w:rPr>
              <w:t>where necessary</w:t>
            </w:r>
            <w:r w:rsidR="2333306E" w:rsidRPr="075868BB">
              <w:rPr>
                <w:rFonts w:ascii="Arial" w:hAnsi="Arial" w:cs="Arial"/>
                <w:sz w:val="22"/>
                <w:szCs w:val="22"/>
              </w:rPr>
              <w:t xml:space="preserve"> to support families</w:t>
            </w:r>
            <w:r w:rsidR="009B5DD7" w:rsidRPr="075868BB">
              <w:rPr>
                <w:rFonts w:ascii="Arial" w:hAnsi="Arial" w:cs="Arial"/>
                <w:sz w:val="22"/>
                <w:szCs w:val="22"/>
              </w:rPr>
              <w:t>.</w:t>
            </w:r>
            <w:r w:rsidRPr="075868BB">
              <w:rPr>
                <w:rFonts w:ascii="Arial" w:hAnsi="Arial" w:cs="Arial"/>
                <w:sz w:val="22"/>
                <w:szCs w:val="22"/>
              </w:rPr>
              <w:t xml:space="preserve"> </w:t>
            </w:r>
            <w:r w:rsidR="00745538" w:rsidRPr="075868BB">
              <w:rPr>
                <w:rFonts w:ascii="Arial" w:hAnsi="Arial" w:cs="Arial"/>
                <w:sz w:val="22"/>
                <w:szCs w:val="22"/>
              </w:rPr>
              <w:t> </w:t>
            </w:r>
          </w:p>
          <w:p w14:paraId="11A6925E" w14:textId="77777777" w:rsidR="0089265F" w:rsidRPr="00204EE9" w:rsidRDefault="0089265F" w:rsidP="075868BB">
            <w:pPr>
              <w:rPr>
                <w:rFonts w:ascii="Arial" w:hAnsi="Arial" w:cs="Arial"/>
                <w:b/>
                <w:bCs/>
                <w:sz w:val="22"/>
                <w:szCs w:val="22"/>
              </w:rPr>
            </w:pPr>
            <w:r w:rsidRPr="075868BB">
              <w:rPr>
                <w:rFonts w:ascii="Arial" w:hAnsi="Arial" w:cs="Arial"/>
                <w:sz w:val="22"/>
                <w:szCs w:val="22"/>
              </w:rPr>
              <w:t> </w:t>
            </w:r>
          </w:p>
          <w:p w14:paraId="213CA541" w14:textId="34DF358A" w:rsidR="4450F586" w:rsidRDefault="4450F586" w:rsidP="075868BB">
            <w:pPr>
              <w:rPr>
                <w:rFonts w:ascii="Arial" w:eastAsia="Arial" w:hAnsi="Arial" w:cs="Arial"/>
                <w:b/>
                <w:bCs/>
                <w:sz w:val="22"/>
                <w:szCs w:val="22"/>
              </w:rPr>
            </w:pPr>
            <w:r w:rsidRPr="075868BB">
              <w:rPr>
                <w:rFonts w:ascii="Arial" w:eastAsia="Arial" w:hAnsi="Arial" w:cs="Arial"/>
                <w:b/>
                <w:bCs/>
                <w:sz w:val="22"/>
                <w:szCs w:val="22"/>
              </w:rPr>
              <w:t xml:space="preserve">Contribute to the prevention and management of challenging </w:t>
            </w:r>
            <w:proofErr w:type="spellStart"/>
            <w:r w:rsidRPr="075868BB">
              <w:rPr>
                <w:rFonts w:ascii="Arial" w:eastAsia="Arial" w:hAnsi="Arial" w:cs="Arial"/>
                <w:b/>
                <w:bCs/>
                <w:sz w:val="22"/>
                <w:szCs w:val="22"/>
              </w:rPr>
              <w:t>behaviour</w:t>
            </w:r>
            <w:proofErr w:type="spellEnd"/>
            <w:r w:rsidRPr="075868BB">
              <w:rPr>
                <w:rFonts w:ascii="Arial" w:eastAsia="Arial" w:hAnsi="Arial" w:cs="Arial"/>
                <w:b/>
                <w:bCs/>
                <w:sz w:val="22"/>
                <w:szCs w:val="22"/>
              </w:rPr>
              <w:t xml:space="preserve"> in children and young people by: </w:t>
            </w:r>
          </w:p>
          <w:p w14:paraId="1D6075D4" w14:textId="79551410" w:rsidR="4450F586" w:rsidRDefault="4450F586" w:rsidP="00172EC4">
            <w:pPr>
              <w:pStyle w:val="ListParagraph"/>
              <w:numPr>
                <w:ilvl w:val="0"/>
                <w:numId w:val="3"/>
              </w:numPr>
              <w:rPr>
                <w:rFonts w:ascii="Arial" w:eastAsia="Arial" w:hAnsi="Arial" w:cs="Arial"/>
                <w:sz w:val="22"/>
                <w:szCs w:val="22"/>
              </w:rPr>
            </w:pPr>
            <w:r w:rsidRPr="075868BB">
              <w:rPr>
                <w:rFonts w:ascii="Arial" w:eastAsia="Arial" w:hAnsi="Arial" w:cs="Arial"/>
                <w:sz w:val="22"/>
                <w:szCs w:val="22"/>
              </w:rPr>
              <w:t xml:space="preserve">working with children and young people to identify goals and boundaries for acceptable </w:t>
            </w:r>
            <w:proofErr w:type="spellStart"/>
            <w:r w:rsidRPr="075868BB">
              <w:rPr>
                <w:rFonts w:ascii="Arial" w:eastAsia="Arial" w:hAnsi="Arial" w:cs="Arial"/>
                <w:sz w:val="22"/>
                <w:szCs w:val="22"/>
              </w:rPr>
              <w:t>behaviour</w:t>
            </w:r>
            <w:proofErr w:type="spellEnd"/>
            <w:r w:rsidRPr="075868BB">
              <w:rPr>
                <w:rFonts w:ascii="Arial" w:eastAsia="Arial" w:hAnsi="Arial" w:cs="Arial"/>
                <w:sz w:val="22"/>
                <w:szCs w:val="22"/>
              </w:rPr>
              <w:t xml:space="preserve"> </w:t>
            </w:r>
          </w:p>
          <w:p w14:paraId="15FF7282" w14:textId="33A77784" w:rsidR="4450F586" w:rsidRDefault="4450F586" w:rsidP="00172EC4">
            <w:pPr>
              <w:pStyle w:val="ListParagraph"/>
              <w:numPr>
                <w:ilvl w:val="0"/>
                <w:numId w:val="3"/>
              </w:numPr>
              <w:rPr>
                <w:rFonts w:ascii="Arial" w:eastAsia="Arial" w:hAnsi="Arial" w:cs="Arial"/>
                <w:sz w:val="22"/>
                <w:szCs w:val="22"/>
              </w:rPr>
            </w:pPr>
            <w:r w:rsidRPr="075868BB">
              <w:rPr>
                <w:rFonts w:ascii="Arial" w:eastAsia="Arial" w:hAnsi="Arial" w:cs="Arial"/>
                <w:sz w:val="22"/>
                <w:szCs w:val="22"/>
              </w:rPr>
              <w:t xml:space="preserve">supporting children and young people to manage challenging </w:t>
            </w:r>
            <w:proofErr w:type="spellStart"/>
            <w:r w:rsidRPr="075868BB">
              <w:rPr>
                <w:rFonts w:ascii="Arial" w:eastAsia="Arial" w:hAnsi="Arial" w:cs="Arial"/>
                <w:sz w:val="22"/>
                <w:szCs w:val="22"/>
              </w:rPr>
              <w:t>behaviour</w:t>
            </w:r>
            <w:proofErr w:type="spellEnd"/>
            <w:r w:rsidRPr="075868BB">
              <w:rPr>
                <w:rFonts w:ascii="Arial" w:eastAsia="Arial" w:hAnsi="Arial" w:cs="Arial"/>
                <w:sz w:val="22"/>
                <w:szCs w:val="22"/>
              </w:rPr>
              <w:t xml:space="preserve"> </w:t>
            </w:r>
          </w:p>
          <w:p w14:paraId="3C86F34B" w14:textId="7458E157" w:rsidR="4450F586" w:rsidRDefault="4450F586" w:rsidP="00172EC4">
            <w:pPr>
              <w:pStyle w:val="ListParagraph"/>
              <w:numPr>
                <w:ilvl w:val="0"/>
                <w:numId w:val="3"/>
              </w:numPr>
              <w:rPr>
                <w:rFonts w:ascii="Arial" w:eastAsia="Arial" w:hAnsi="Arial" w:cs="Arial"/>
                <w:sz w:val="22"/>
                <w:szCs w:val="22"/>
              </w:rPr>
            </w:pPr>
            <w:r w:rsidRPr="075868BB">
              <w:rPr>
                <w:rFonts w:ascii="Arial" w:eastAsia="Arial" w:hAnsi="Arial" w:cs="Arial"/>
                <w:sz w:val="22"/>
                <w:szCs w:val="22"/>
              </w:rPr>
              <w:t xml:space="preserve">enabling children and young people to </w:t>
            </w:r>
            <w:proofErr w:type="spellStart"/>
            <w:r w:rsidRPr="075868BB">
              <w:rPr>
                <w:rFonts w:ascii="Arial" w:eastAsia="Arial" w:hAnsi="Arial" w:cs="Arial"/>
                <w:sz w:val="22"/>
                <w:szCs w:val="22"/>
              </w:rPr>
              <w:t>recognise</w:t>
            </w:r>
            <w:proofErr w:type="spellEnd"/>
            <w:r w:rsidRPr="075868BB">
              <w:rPr>
                <w:rFonts w:ascii="Arial" w:eastAsia="Arial" w:hAnsi="Arial" w:cs="Arial"/>
                <w:sz w:val="22"/>
                <w:szCs w:val="22"/>
              </w:rPr>
              <w:t xml:space="preserve"> and understand their </w:t>
            </w:r>
            <w:proofErr w:type="spellStart"/>
            <w:r w:rsidRPr="075868BB">
              <w:rPr>
                <w:rFonts w:ascii="Arial" w:eastAsia="Arial" w:hAnsi="Arial" w:cs="Arial"/>
                <w:sz w:val="22"/>
                <w:szCs w:val="22"/>
              </w:rPr>
              <w:t>behaviour</w:t>
            </w:r>
            <w:proofErr w:type="spellEnd"/>
            <w:r w:rsidRPr="075868BB">
              <w:rPr>
                <w:rFonts w:ascii="Arial" w:eastAsia="Arial" w:hAnsi="Arial" w:cs="Arial"/>
                <w:sz w:val="22"/>
                <w:szCs w:val="22"/>
              </w:rPr>
              <w:t xml:space="preserve"> and its consequences.</w:t>
            </w:r>
          </w:p>
          <w:p w14:paraId="5C4CA24A" w14:textId="4B74D5EA" w:rsidR="075868BB" w:rsidRDefault="075868BB" w:rsidP="075868BB">
            <w:pPr>
              <w:rPr>
                <w:rFonts w:ascii="Arial" w:hAnsi="Arial" w:cs="Arial"/>
                <w:sz w:val="22"/>
                <w:szCs w:val="22"/>
              </w:rPr>
            </w:pPr>
          </w:p>
          <w:p w14:paraId="66194D3C" w14:textId="63CB941D" w:rsidR="00A71629" w:rsidRPr="00204EE9" w:rsidRDefault="00A71629" w:rsidP="00204EE9">
            <w:pPr>
              <w:rPr>
                <w:rFonts w:ascii="Arial" w:hAnsi="Arial" w:cs="Arial"/>
                <w:b/>
                <w:bCs/>
                <w:sz w:val="22"/>
                <w:szCs w:val="22"/>
              </w:rPr>
            </w:pPr>
            <w:r w:rsidRPr="00204EE9">
              <w:rPr>
                <w:rFonts w:ascii="Arial" w:hAnsi="Arial" w:cs="Arial"/>
                <w:b/>
                <w:bCs/>
                <w:sz w:val="22"/>
                <w:szCs w:val="22"/>
              </w:rPr>
              <w:t xml:space="preserve">Support </w:t>
            </w:r>
            <w:r w:rsidR="00E615AB">
              <w:rPr>
                <w:rFonts w:ascii="Arial" w:hAnsi="Arial" w:cs="Arial"/>
                <w:b/>
                <w:bCs/>
                <w:sz w:val="22"/>
                <w:szCs w:val="22"/>
              </w:rPr>
              <w:t xml:space="preserve">all </w:t>
            </w:r>
            <w:r w:rsidRPr="00204EE9">
              <w:rPr>
                <w:rFonts w:ascii="Arial" w:hAnsi="Arial" w:cs="Arial"/>
                <w:b/>
                <w:bCs/>
                <w:sz w:val="22"/>
                <w:szCs w:val="22"/>
              </w:rPr>
              <w:t>pupils’ learning activities by: </w:t>
            </w:r>
          </w:p>
          <w:p w14:paraId="73B4F101" w14:textId="69AC15DC" w:rsidR="00A71629" w:rsidRPr="00204EE9" w:rsidRDefault="00A71629" w:rsidP="00172EC4">
            <w:pPr>
              <w:pStyle w:val="ListParagraph"/>
              <w:numPr>
                <w:ilvl w:val="0"/>
                <w:numId w:val="5"/>
              </w:numPr>
              <w:rPr>
                <w:rFonts w:ascii="Arial" w:hAnsi="Arial" w:cs="Arial"/>
                <w:sz w:val="22"/>
                <w:szCs w:val="22"/>
              </w:rPr>
            </w:pPr>
            <w:proofErr w:type="spellStart"/>
            <w:r w:rsidRPr="075868BB">
              <w:rPr>
                <w:rFonts w:ascii="Arial" w:hAnsi="Arial" w:cs="Arial"/>
                <w:sz w:val="22"/>
                <w:szCs w:val="22"/>
              </w:rPr>
              <w:t>recognising</w:t>
            </w:r>
            <w:proofErr w:type="spellEnd"/>
            <w:r w:rsidRPr="075868BB">
              <w:rPr>
                <w:rFonts w:ascii="Arial" w:hAnsi="Arial" w:cs="Arial"/>
                <w:sz w:val="22"/>
                <w:szCs w:val="22"/>
              </w:rPr>
              <w:t xml:space="preserve"> and responding to individual needs</w:t>
            </w:r>
            <w:r w:rsidR="009B5DD7" w:rsidRPr="075868BB">
              <w:rPr>
                <w:rFonts w:ascii="Arial" w:hAnsi="Arial" w:cs="Arial"/>
                <w:sz w:val="22"/>
                <w:szCs w:val="22"/>
              </w:rPr>
              <w:t>.</w:t>
            </w:r>
            <w:r w:rsidRPr="075868BB">
              <w:rPr>
                <w:rFonts w:ascii="Arial" w:hAnsi="Arial" w:cs="Arial"/>
                <w:sz w:val="22"/>
                <w:szCs w:val="22"/>
              </w:rPr>
              <w:t> </w:t>
            </w:r>
          </w:p>
          <w:p w14:paraId="7F8E9704" w14:textId="09CF8FFD" w:rsidR="00A71629" w:rsidRPr="00204EE9" w:rsidRDefault="00A71629" w:rsidP="00172EC4">
            <w:pPr>
              <w:pStyle w:val="ListParagraph"/>
              <w:numPr>
                <w:ilvl w:val="0"/>
                <w:numId w:val="5"/>
              </w:numPr>
              <w:rPr>
                <w:rFonts w:ascii="Arial" w:hAnsi="Arial" w:cs="Arial"/>
                <w:sz w:val="22"/>
                <w:szCs w:val="22"/>
              </w:rPr>
            </w:pPr>
            <w:r w:rsidRPr="075868BB">
              <w:rPr>
                <w:rFonts w:ascii="Arial" w:hAnsi="Arial" w:cs="Arial"/>
                <w:sz w:val="22"/>
                <w:szCs w:val="22"/>
              </w:rPr>
              <w:t xml:space="preserve">engaging pupils with activities, promoting independent learning and </w:t>
            </w:r>
            <w:proofErr w:type="spellStart"/>
            <w:r w:rsidRPr="075868BB">
              <w:rPr>
                <w:rFonts w:ascii="Arial" w:hAnsi="Arial" w:cs="Arial"/>
                <w:sz w:val="22"/>
                <w:szCs w:val="22"/>
              </w:rPr>
              <w:t>utilising</w:t>
            </w:r>
            <w:proofErr w:type="spellEnd"/>
            <w:r w:rsidRPr="075868BB">
              <w:rPr>
                <w:rFonts w:ascii="Arial" w:hAnsi="Arial" w:cs="Arial"/>
                <w:sz w:val="22"/>
                <w:szCs w:val="22"/>
              </w:rPr>
              <w:t xml:space="preserve"> strategies to </w:t>
            </w:r>
            <w:proofErr w:type="spellStart"/>
            <w:r w:rsidRPr="075868BB">
              <w:rPr>
                <w:rFonts w:ascii="Arial" w:hAnsi="Arial" w:cs="Arial"/>
                <w:sz w:val="22"/>
                <w:szCs w:val="22"/>
              </w:rPr>
              <w:t>recognise</w:t>
            </w:r>
            <w:proofErr w:type="spellEnd"/>
            <w:r w:rsidRPr="075868BB">
              <w:rPr>
                <w:rFonts w:ascii="Arial" w:hAnsi="Arial" w:cs="Arial"/>
                <w:sz w:val="22"/>
                <w:szCs w:val="22"/>
              </w:rPr>
              <w:t xml:space="preserve"> and reward achievement</w:t>
            </w:r>
            <w:r w:rsidR="009B5DD7" w:rsidRPr="075868BB">
              <w:rPr>
                <w:rFonts w:ascii="Arial" w:hAnsi="Arial" w:cs="Arial"/>
                <w:sz w:val="22"/>
                <w:szCs w:val="22"/>
              </w:rPr>
              <w:t>.</w:t>
            </w:r>
            <w:r w:rsidRPr="075868BB">
              <w:rPr>
                <w:rFonts w:ascii="Arial" w:hAnsi="Arial" w:cs="Arial"/>
                <w:sz w:val="22"/>
                <w:szCs w:val="22"/>
              </w:rPr>
              <w:t> </w:t>
            </w:r>
          </w:p>
          <w:p w14:paraId="54E01F19" w14:textId="7AD38212" w:rsidR="00A71629" w:rsidRPr="00204EE9" w:rsidRDefault="00A71629" w:rsidP="00172EC4">
            <w:pPr>
              <w:pStyle w:val="ListParagraph"/>
              <w:numPr>
                <w:ilvl w:val="0"/>
                <w:numId w:val="5"/>
              </w:numPr>
              <w:rPr>
                <w:rFonts w:ascii="Arial" w:hAnsi="Arial" w:cs="Arial"/>
                <w:sz w:val="22"/>
                <w:szCs w:val="22"/>
              </w:rPr>
            </w:pPr>
            <w:r w:rsidRPr="075868BB">
              <w:rPr>
                <w:rFonts w:ascii="Arial" w:hAnsi="Arial" w:cs="Arial"/>
                <w:sz w:val="22"/>
                <w:szCs w:val="22"/>
              </w:rPr>
              <w:t>encouraging cooperation and interaction between pupils</w:t>
            </w:r>
            <w:r w:rsidR="009B5DD7" w:rsidRPr="075868BB">
              <w:rPr>
                <w:rFonts w:ascii="Arial" w:hAnsi="Arial" w:cs="Arial"/>
                <w:sz w:val="22"/>
                <w:szCs w:val="22"/>
              </w:rPr>
              <w:t>.</w:t>
            </w:r>
            <w:r w:rsidRPr="075868BB">
              <w:rPr>
                <w:rFonts w:ascii="Arial" w:hAnsi="Arial" w:cs="Arial"/>
                <w:sz w:val="22"/>
                <w:szCs w:val="22"/>
              </w:rPr>
              <w:t> </w:t>
            </w:r>
          </w:p>
          <w:p w14:paraId="285650AE" w14:textId="1F31F057" w:rsidR="002274C6" w:rsidRPr="00204EE9" w:rsidRDefault="002274C6" w:rsidP="00172EC4">
            <w:pPr>
              <w:pStyle w:val="ListParagraph"/>
              <w:numPr>
                <w:ilvl w:val="0"/>
                <w:numId w:val="5"/>
              </w:numPr>
              <w:rPr>
                <w:rFonts w:ascii="Arial" w:hAnsi="Arial" w:cs="Arial"/>
                <w:sz w:val="22"/>
                <w:szCs w:val="22"/>
              </w:rPr>
            </w:pPr>
            <w:r w:rsidRPr="075868BB">
              <w:rPr>
                <w:rFonts w:ascii="Arial" w:hAnsi="Arial" w:cs="Arial"/>
                <w:sz w:val="22"/>
                <w:szCs w:val="22"/>
              </w:rPr>
              <w:t xml:space="preserve">working with others to develop learning </w:t>
            </w:r>
            <w:proofErr w:type="spellStart"/>
            <w:r w:rsidRPr="075868BB">
              <w:rPr>
                <w:rFonts w:ascii="Arial" w:hAnsi="Arial" w:cs="Arial"/>
                <w:sz w:val="22"/>
                <w:szCs w:val="22"/>
              </w:rPr>
              <w:t>programmes</w:t>
            </w:r>
            <w:proofErr w:type="spellEnd"/>
            <w:r w:rsidRPr="075868BB">
              <w:rPr>
                <w:rFonts w:ascii="Arial" w:hAnsi="Arial" w:cs="Arial"/>
                <w:sz w:val="22"/>
                <w:szCs w:val="22"/>
              </w:rPr>
              <w:t xml:space="preserve"> for gifted and talented pupils</w:t>
            </w:r>
            <w:r w:rsidR="009B5DD7" w:rsidRPr="075868BB">
              <w:rPr>
                <w:rFonts w:ascii="Arial" w:hAnsi="Arial" w:cs="Arial"/>
                <w:sz w:val="22"/>
                <w:szCs w:val="22"/>
              </w:rPr>
              <w:t>.</w:t>
            </w:r>
            <w:r w:rsidRPr="075868BB">
              <w:rPr>
                <w:rFonts w:ascii="Arial" w:hAnsi="Arial" w:cs="Arial"/>
                <w:sz w:val="22"/>
                <w:szCs w:val="22"/>
              </w:rPr>
              <w:t> </w:t>
            </w:r>
          </w:p>
          <w:p w14:paraId="2A0A1CD5" w14:textId="59DE0090" w:rsidR="002274C6" w:rsidRDefault="002274C6" w:rsidP="00172EC4">
            <w:pPr>
              <w:pStyle w:val="ListParagraph"/>
              <w:numPr>
                <w:ilvl w:val="0"/>
                <w:numId w:val="5"/>
              </w:numPr>
              <w:rPr>
                <w:rFonts w:ascii="Arial" w:hAnsi="Arial" w:cs="Arial"/>
                <w:sz w:val="22"/>
                <w:szCs w:val="22"/>
              </w:rPr>
            </w:pPr>
            <w:r w:rsidRPr="075868BB">
              <w:rPr>
                <w:rFonts w:ascii="Arial" w:hAnsi="Arial" w:cs="Arial"/>
                <w:sz w:val="22"/>
                <w:szCs w:val="22"/>
              </w:rPr>
              <w:t>supporting bilingual/multilingual pupils in accessing the curriculum</w:t>
            </w:r>
            <w:r w:rsidR="009B5DD7" w:rsidRPr="075868BB">
              <w:rPr>
                <w:rFonts w:ascii="Arial" w:hAnsi="Arial" w:cs="Arial"/>
                <w:sz w:val="22"/>
                <w:szCs w:val="22"/>
              </w:rPr>
              <w:t>.</w:t>
            </w:r>
            <w:r w:rsidRPr="075868BB">
              <w:rPr>
                <w:rFonts w:ascii="Arial" w:hAnsi="Arial" w:cs="Arial"/>
                <w:sz w:val="22"/>
                <w:szCs w:val="22"/>
              </w:rPr>
              <w:t> </w:t>
            </w:r>
          </w:p>
          <w:p w14:paraId="10FDFC24" w14:textId="1542A01D" w:rsidR="007E4E11" w:rsidRDefault="007E4E11" w:rsidP="007E4E11">
            <w:pPr>
              <w:pStyle w:val="paragraph"/>
              <w:spacing w:before="0" w:beforeAutospacing="0" w:after="0" w:afterAutospacing="0"/>
              <w:textAlignment w:val="baseline"/>
              <w:rPr>
                <w:rStyle w:val="normaltextrun"/>
                <w:rFonts w:ascii="Arial" w:eastAsiaTheme="majorEastAsia" w:hAnsi="Arial" w:cs="Arial"/>
                <w:sz w:val="22"/>
                <w:szCs w:val="22"/>
                <w:lang w:val="en-US"/>
              </w:rPr>
            </w:pPr>
          </w:p>
          <w:p w14:paraId="3A003A8E" w14:textId="24A71A49" w:rsidR="00E615AB" w:rsidRPr="00E615AB" w:rsidRDefault="00E615AB" w:rsidP="007E4E11">
            <w:pPr>
              <w:pStyle w:val="paragraph"/>
              <w:spacing w:before="0" w:beforeAutospacing="0" w:after="0" w:afterAutospacing="0"/>
              <w:textAlignment w:val="baseline"/>
              <w:rPr>
                <w:rStyle w:val="normaltextrun"/>
                <w:rFonts w:ascii="Arial" w:eastAsiaTheme="majorEastAsia" w:hAnsi="Arial" w:cs="Arial"/>
                <w:b/>
                <w:bCs/>
                <w:sz w:val="22"/>
                <w:szCs w:val="22"/>
                <w:lang w:val="en-US"/>
              </w:rPr>
            </w:pPr>
            <w:r w:rsidRPr="00E615AB">
              <w:rPr>
                <w:rStyle w:val="normaltextrun"/>
                <w:rFonts w:ascii="Arial" w:eastAsiaTheme="majorEastAsia" w:hAnsi="Arial" w:cs="Arial"/>
                <w:b/>
                <w:bCs/>
                <w:sz w:val="22"/>
                <w:szCs w:val="22"/>
                <w:lang w:val="en-US"/>
              </w:rPr>
              <w:t>Support SEN pupil’s development by:</w:t>
            </w:r>
          </w:p>
          <w:p w14:paraId="5B5C1BB7" w14:textId="34C86EAD" w:rsidR="00E615AB" w:rsidRPr="009B5DD7" w:rsidRDefault="00E615AB" w:rsidP="00172EC4">
            <w:pPr>
              <w:pStyle w:val="ListParagraph"/>
              <w:numPr>
                <w:ilvl w:val="0"/>
                <w:numId w:val="5"/>
              </w:numPr>
              <w:rPr>
                <w:rFonts w:ascii="Arial" w:hAnsi="Arial" w:cs="Arial"/>
                <w:sz w:val="22"/>
                <w:szCs w:val="22"/>
              </w:rPr>
            </w:pPr>
            <w:r w:rsidRPr="075868BB">
              <w:rPr>
                <w:rFonts w:ascii="Arial" w:hAnsi="Arial" w:cs="Arial"/>
                <w:sz w:val="22"/>
                <w:szCs w:val="22"/>
              </w:rPr>
              <w:t>contributing to the inclusion of children with disabilities or special educational needs</w:t>
            </w:r>
            <w:r w:rsidR="009B5DD7" w:rsidRPr="075868BB">
              <w:rPr>
                <w:rFonts w:ascii="Arial" w:hAnsi="Arial" w:cs="Arial"/>
                <w:sz w:val="22"/>
                <w:szCs w:val="22"/>
              </w:rPr>
              <w:t>.</w:t>
            </w:r>
            <w:r w:rsidRPr="075868BB">
              <w:rPr>
                <w:rFonts w:ascii="Arial" w:hAnsi="Arial" w:cs="Arial"/>
                <w:sz w:val="22"/>
                <w:szCs w:val="22"/>
              </w:rPr>
              <w:t> </w:t>
            </w:r>
          </w:p>
          <w:p w14:paraId="77A01B63" w14:textId="368BB9BB" w:rsidR="00E615AB" w:rsidRPr="009B5DD7" w:rsidRDefault="00E615AB" w:rsidP="00172EC4">
            <w:pPr>
              <w:pStyle w:val="ListParagraph"/>
              <w:numPr>
                <w:ilvl w:val="0"/>
                <w:numId w:val="5"/>
              </w:numPr>
              <w:rPr>
                <w:rFonts w:ascii="Arial" w:hAnsi="Arial" w:cs="Arial"/>
                <w:sz w:val="22"/>
                <w:szCs w:val="22"/>
              </w:rPr>
            </w:pPr>
            <w:r w:rsidRPr="075868BB">
              <w:rPr>
                <w:rFonts w:ascii="Arial" w:hAnsi="Arial" w:cs="Arial"/>
                <w:sz w:val="22"/>
                <w:szCs w:val="22"/>
              </w:rPr>
              <w:t>helping children with disabilities or special educational needs to participate in the full range of activities and experiences</w:t>
            </w:r>
            <w:r w:rsidR="009B5DD7" w:rsidRPr="075868BB">
              <w:rPr>
                <w:rFonts w:ascii="Arial" w:hAnsi="Arial" w:cs="Arial"/>
                <w:sz w:val="22"/>
                <w:szCs w:val="22"/>
              </w:rPr>
              <w:t>.</w:t>
            </w:r>
          </w:p>
          <w:p w14:paraId="544791FC" w14:textId="29610BC8" w:rsidR="00E615AB" w:rsidRPr="009B5DD7" w:rsidRDefault="00E615AB" w:rsidP="00172EC4">
            <w:pPr>
              <w:pStyle w:val="ListParagraph"/>
              <w:numPr>
                <w:ilvl w:val="0"/>
                <w:numId w:val="5"/>
              </w:numPr>
              <w:rPr>
                <w:rFonts w:ascii="Arial" w:hAnsi="Arial" w:cs="Arial"/>
                <w:sz w:val="22"/>
                <w:szCs w:val="22"/>
              </w:rPr>
            </w:pPr>
            <w:r w:rsidRPr="075868BB">
              <w:rPr>
                <w:rFonts w:ascii="Arial" w:hAnsi="Arial" w:cs="Arial"/>
                <w:sz w:val="22"/>
                <w:szCs w:val="22"/>
              </w:rPr>
              <w:t>supporting families to respond to children's needs</w:t>
            </w:r>
            <w:r w:rsidR="009B5DD7" w:rsidRPr="075868BB">
              <w:rPr>
                <w:rFonts w:ascii="Arial" w:hAnsi="Arial" w:cs="Arial"/>
                <w:sz w:val="22"/>
                <w:szCs w:val="22"/>
              </w:rPr>
              <w:t>.</w:t>
            </w:r>
            <w:r w:rsidRPr="075868BB">
              <w:rPr>
                <w:rFonts w:ascii="Arial" w:hAnsi="Arial" w:cs="Arial"/>
                <w:sz w:val="22"/>
                <w:szCs w:val="22"/>
              </w:rPr>
              <w:t> </w:t>
            </w:r>
          </w:p>
          <w:p w14:paraId="6518C0A7" w14:textId="0B0DD120" w:rsidR="00E615AB" w:rsidRPr="00204EE9" w:rsidRDefault="00E615AB" w:rsidP="00172EC4">
            <w:pPr>
              <w:pStyle w:val="ListParagraph"/>
              <w:numPr>
                <w:ilvl w:val="0"/>
                <w:numId w:val="5"/>
              </w:numPr>
              <w:rPr>
                <w:rFonts w:ascii="Arial" w:hAnsi="Arial" w:cs="Arial"/>
                <w:sz w:val="22"/>
                <w:szCs w:val="22"/>
              </w:rPr>
            </w:pPr>
            <w:r w:rsidRPr="075868BB">
              <w:rPr>
                <w:rFonts w:ascii="Arial" w:hAnsi="Arial" w:cs="Arial"/>
                <w:sz w:val="22"/>
                <w:szCs w:val="22"/>
              </w:rPr>
              <w:t>supporting children and young people with additional requirements to identify and develop plans to meet their personal support needs</w:t>
            </w:r>
            <w:r w:rsidR="009B5DD7" w:rsidRPr="075868BB">
              <w:rPr>
                <w:rFonts w:ascii="Arial" w:hAnsi="Arial" w:cs="Arial"/>
                <w:sz w:val="22"/>
                <w:szCs w:val="22"/>
              </w:rPr>
              <w:t>.</w:t>
            </w:r>
            <w:r w:rsidRPr="075868BB">
              <w:rPr>
                <w:rFonts w:ascii="Arial" w:hAnsi="Arial" w:cs="Arial"/>
                <w:sz w:val="22"/>
                <w:szCs w:val="22"/>
              </w:rPr>
              <w:t> </w:t>
            </w:r>
          </w:p>
          <w:p w14:paraId="4C483013" w14:textId="77777777" w:rsidR="00E615AB" w:rsidRDefault="00E615AB" w:rsidP="007E4E11">
            <w:pPr>
              <w:pStyle w:val="paragraph"/>
              <w:spacing w:before="0" w:beforeAutospacing="0" w:after="0" w:afterAutospacing="0"/>
              <w:textAlignment w:val="baseline"/>
              <w:rPr>
                <w:rStyle w:val="normaltextrun"/>
                <w:rFonts w:ascii="Arial" w:eastAsiaTheme="majorEastAsia" w:hAnsi="Arial" w:cs="Arial"/>
                <w:sz w:val="22"/>
                <w:szCs w:val="22"/>
                <w:lang w:val="en-US"/>
              </w:rPr>
            </w:pPr>
          </w:p>
          <w:p w14:paraId="1FA3A2C4" w14:textId="77777777" w:rsidR="00EB6177" w:rsidRPr="00F86B9E" w:rsidRDefault="00EB6177" w:rsidP="00736334">
            <w:pPr>
              <w:pStyle w:val="paragraph"/>
              <w:spacing w:before="0" w:beforeAutospacing="0" w:after="0" w:afterAutospacing="0"/>
              <w:textAlignment w:val="baseline"/>
              <w:rPr>
                <w:rFonts w:ascii="Arial" w:hAnsi="Arial" w:cs="Arial"/>
                <w:b/>
                <w:bCs/>
                <w:sz w:val="22"/>
                <w:szCs w:val="22"/>
              </w:rPr>
            </w:pPr>
            <w:r w:rsidRPr="00F86B9E">
              <w:rPr>
                <w:rStyle w:val="normaltextrun"/>
                <w:rFonts w:ascii="Arial" w:eastAsiaTheme="majorEastAsia" w:hAnsi="Arial" w:cs="Arial"/>
                <w:b/>
                <w:bCs/>
                <w:sz w:val="22"/>
                <w:szCs w:val="22"/>
                <w:lang w:val="en-US"/>
              </w:rPr>
              <w:t>Facilitate children and young people’s learning and development through mentoring by:</w:t>
            </w:r>
            <w:r w:rsidRPr="00F86B9E">
              <w:rPr>
                <w:rStyle w:val="eop"/>
                <w:rFonts w:ascii="Arial" w:eastAsiaTheme="majorEastAsia" w:hAnsi="Arial" w:cs="Arial"/>
                <w:b/>
                <w:bCs/>
                <w:sz w:val="22"/>
                <w:szCs w:val="22"/>
              </w:rPr>
              <w:t> </w:t>
            </w:r>
          </w:p>
          <w:p w14:paraId="63A7F70E" w14:textId="7852DD0B" w:rsidR="00EB6177" w:rsidRPr="00204EE9" w:rsidRDefault="00EB6177" w:rsidP="00172EC4">
            <w:pPr>
              <w:pStyle w:val="paragraph"/>
              <w:numPr>
                <w:ilvl w:val="0"/>
                <w:numId w:val="5"/>
              </w:numPr>
              <w:spacing w:before="0" w:beforeAutospacing="0" w:after="0" w:afterAutospacing="0"/>
              <w:textAlignment w:val="baseline"/>
              <w:rPr>
                <w:rFonts w:ascii="Arial" w:hAnsi="Arial" w:cs="Arial"/>
                <w:sz w:val="22"/>
                <w:szCs w:val="22"/>
              </w:rPr>
            </w:pPr>
            <w:r w:rsidRPr="075868BB">
              <w:rPr>
                <w:rStyle w:val="normaltextrun"/>
                <w:rFonts w:ascii="Arial" w:eastAsiaTheme="majorEastAsia" w:hAnsi="Arial" w:cs="Arial"/>
                <w:sz w:val="22"/>
                <w:szCs w:val="22"/>
              </w:rPr>
              <w:t>identifying the learning and development needs of children and young people</w:t>
            </w:r>
            <w:r w:rsidR="009B5DD7" w:rsidRPr="075868BB">
              <w:rPr>
                <w:rStyle w:val="normaltextrun"/>
                <w:rFonts w:ascii="Arial" w:eastAsiaTheme="majorEastAsia" w:hAnsi="Arial" w:cs="Arial"/>
                <w:sz w:val="22"/>
                <w:szCs w:val="22"/>
              </w:rPr>
              <w:t>.</w:t>
            </w:r>
            <w:r w:rsidRPr="075868BB">
              <w:rPr>
                <w:rStyle w:val="eop"/>
                <w:rFonts w:ascii="Arial" w:eastAsiaTheme="majorEastAsia" w:hAnsi="Arial" w:cs="Arial"/>
                <w:sz w:val="22"/>
                <w:szCs w:val="22"/>
              </w:rPr>
              <w:t> </w:t>
            </w:r>
          </w:p>
          <w:p w14:paraId="3DBDBEF9" w14:textId="1DF6ECF4" w:rsidR="00EB6177" w:rsidRPr="00204EE9" w:rsidRDefault="00EB6177" w:rsidP="00172EC4">
            <w:pPr>
              <w:pStyle w:val="paragraph"/>
              <w:numPr>
                <w:ilvl w:val="0"/>
                <w:numId w:val="5"/>
              </w:numPr>
              <w:spacing w:before="0" w:beforeAutospacing="0" w:after="0" w:afterAutospacing="0"/>
              <w:textAlignment w:val="baseline"/>
              <w:rPr>
                <w:rFonts w:ascii="Arial" w:hAnsi="Arial" w:cs="Arial"/>
                <w:sz w:val="22"/>
                <w:szCs w:val="22"/>
              </w:rPr>
            </w:pPr>
            <w:r w:rsidRPr="075868BB">
              <w:rPr>
                <w:rStyle w:val="normaltextrun"/>
                <w:rFonts w:ascii="Arial" w:eastAsiaTheme="majorEastAsia" w:hAnsi="Arial" w:cs="Arial"/>
                <w:sz w:val="22"/>
                <w:szCs w:val="22"/>
              </w:rPr>
              <w:t>planning with children and young people how learning and development needs will be addressed through mentoring</w:t>
            </w:r>
            <w:r w:rsidR="009B5DD7" w:rsidRPr="075868BB">
              <w:rPr>
                <w:rStyle w:val="normaltextrun"/>
                <w:rFonts w:ascii="Arial" w:eastAsiaTheme="majorEastAsia" w:hAnsi="Arial" w:cs="Arial"/>
                <w:sz w:val="22"/>
                <w:szCs w:val="22"/>
              </w:rPr>
              <w:t>.</w:t>
            </w:r>
            <w:r w:rsidRPr="075868BB">
              <w:rPr>
                <w:rStyle w:val="eop"/>
                <w:rFonts w:ascii="Arial" w:eastAsiaTheme="majorEastAsia" w:hAnsi="Arial" w:cs="Arial"/>
                <w:sz w:val="22"/>
                <w:szCs w:val="22"/>
              </w:rPr>
              <w:t> </w:t>
            </w:r>
          </w:p>
          <w:p w14:paraId="33542163" w14:textId="24ED0D28" w:rsidR="00EB6177" w:rsidRPr="00204EE9" w:rsidRDefault="00EB6177" w:rsidP="00172EC4">
            <w:pPr>
              <w:pStyle w:val="paragraph"/>
              <w:numPr>
                <w:ilvl w:val="0"/>
                <w:numId w:val="5"/>
              </w:numPr>
              <w:spacing w:before="0" w:beforeAutospacing="0" w:after="0" w:afterAutospacing="0"/>
              <w:textAlignment w:val="baseline"/>
              <w:rPr>
                <w:rFonts w:ascii="Arial" w:hAnsi="Arial" w:cs="Arial"/>
                <w:sz w:val="22"/>
                <w:szCs w:val="22"/>
              </w:rPr>
            </w:pPr>
            <w:r w:rsidRPr="075868BB">
              <w:rPr>
                <w:rStyle w:val="normaltextrun"/>
                <w:rFonts w:ascii="Arial" w:eastAsiaTheme="majorEastAsia" w:hAnsi="Arial" w:cs="Arial"/>
                <w:sz w:val="22"/>
                <w:szCs w:val="22"/>
              </w:rPr>
              <w:t>mentoring children and young people to achieve identified outcomes</w:t>
            </w:r>
            <w:r w:rsidR="009B5DD7" w:rsidRPr="075868BB">
              <w:rPr>
                <w:rStyle w:val="normaltextrun"/>
                <w:rFonts w:ascii="Arial" w:eastAsiaTheme="majorEastAsia" w:hAnsi="Arial" w:cs="Arial"/>
                <w:sz w:val="22"/>
                <w:szCs w:val="22"/>
              </w:rPr>
              <w:t>.</w:t>
            </w:r>
            <w:r w:rsidRPr="075868BB">
              <w:rPr>
                <w:rStyle w:val="eop"/>
                <w:rFonts w:ascii="Arial" w:eastAsiaTheme="majorEastAsia" w:hAnsi="Arial" w:cs="Arial"/>
                <w:sz w:val="22"/>
                <w:szCs w:val="22"/>
              </w:rPr>
              <w:t> </w:t>
            </w:r>
          </w:p>
          <w:p w14:paraId="3D919F04" w14:textId="351E7A12" w:rsidR="00EB6177" w:rsidRPr="00204EE9" w:rsidRDefault="00EB6177" w:rsidP="00172EC4">
            <w:pPr>
              <w:pStyle w:val="paragraph"/>
              <w:numPr>
                <w:ilvl w:val="0"/>
                <w:numId w:val="5"/>
              </w:numPr>
              <w:spacing w:before="0" w:beforeAutospacing="0" w:after="0" w:afterAutospacing="0"/>
              <w:textAlignment w:val="baseline"/>
              <w:rPr>
                <w:rFonts w:ascii="Arial" w:hAnsi="Arial" w:cs="Arial"/>
                <w:sz w:val="22"/>
                <w:szCs w:val="22"/>
              </w:rPr>
            </w:pPr>
            <w:r w:rsidRPr="075868BB">
              <w:rPr>
                <w:rStyle w:val="normaltextrun"/>
                <w:rFonts w:ascii="Arial" w:eastAsiaTheme="majorEastAsia" w:hAnsi="Arial" w:cs="Arial"/>
                <w:sz w:val="22"/>
                <w:szCs w:val="22"/>
              </w:rPr>
              <w:t>reviewing the effectiveness of mentoring with children and young people</w:t>
            </w:r>
            <w:r w:rsidR="009B5DD7" w:rsidRPr="075868BB">
              <w:rPr>
                <w:rStyle w:val="normaltextrun"/>
                <w:rFonts w:ascii="Arial" w:eastAsiaTheme="majorEastAsia" w:hAnsi="Arial" w:cs="Arial"/>
                <w:sz w:val="22"/>
                <w:szCs w:val="22"/>
              </w:rPr>
              <w:t>.</w:t>
            </w:r>
            <w:r w:rsidRPr="075868BB">
              <w:rPr>
                <w:rStyle w:val="eop"/>
                <w:rFonts w:ascii="Arial" w:eastAsiaTheme="majorEastAsia" w:hAnsi="Arial" w:cs="Arial"/>
                <w:sz w:val="22"/>
                <w:szCs w:val="22"/>
              </w:rPr>
              <w:t> </w:t>
            </w:r>
          </w:p>
          <w:p w14:paraId="411580C3" w14:textId="2CBE3071" w:rsidR="00C661BE" w:rsidRPr="0007769A" w:rsidRDefault="00EB6177" w:rsidP="0007769A">
            <w:pPr>
              <w:pStyle w:val="paragraph"/>
              <w:spacing w:before="0" w:beforeAutospacing="0" w:after="0" w:afterAutospacing="0"/>
              <w:jc w:val="center"/>
              <w:textAlignment w:val="baseline"/>
              <w:rPr>
                <w:rFonts w:ascii="Arial" w:hAnsi="Arial" w:cs="Arial"/>
                <w:b/>
                <w:bCs/>
                <w:sz w:val="22"/>
                <w:szCs w:val="22"/>
              </w:rPr>
            </w:pPr>
            <w:r w:rsidRPr="00204EE9">
              <w:rPr>
                <w:rStyle w:val="eop"/>
                <w:rFonts w:ascii="Arial" w:eastAsiaTheme="majorEastAsia" w:hAnsi="Arial" w:cs="Arial"/>
                <w:b/>
                <w:bCs/>
                <w:sz w:val="22"/>
                <w:szCs w:val="22"/>
              </w:rPr>
              <w:t> </w:t>
            </w:r>
          </w:p>
        </w:tc>
      </w:tr>
      <w:tr w:rsidR="00B96DB9" w:rsidRPr="00C661BE" w14:paraId="558579D5" w14:textId="77777777" w:rsidTr="6F23F374">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466616CC" w14:textId="0D8F88E9" w:rsidR="00B96DB9" w:rsidRPr="00C661BE" w:rsidRDefault="00775799" w:rsidP="00B96DB9">
            <w:pPr>
              <w:jc w:val="center"/>
              <w:rPr>
                <w:rFonts w:ascii="Arial" w:eastAsia="Arial" w:hAnsi="Arial" w:cs="Arial"/>
                <w:sz w:val="22"/>
                <w:szCs w:val="22"/>
              </w:rPr>
            </w:pPr>
            <w:r>
              <w:rPr>
                <w:rFonts w:ascii="Arial" w:eastAsia="Arial" w:hAnsi="Arial" w:cs="Arial"/>
                <w:b/>
                <w:bCs/>
                <w:color w:val="FFFFFF" w:themeColor="background1"/>
                <w:sz w:val="22"/>
                <w:szCs w:val="22"/>
              </w:rPr>
              <w:lastRenderedPageBreak/>
              <w:t>Support for the School</w:t>
            </w:r>
          </w:p>
        </w:tc>
      </w:tr>
      <w:tr w:rsidR="00C661BE" w:rsidRPr="00C661BE" w14:paraId="62A99160" w14:textId="77777777" w:rsidTr="6F23F374">
        <w:trPr>
          <w:trHeight w:val="607"/>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7B467C7" w14:textId="77777777" w:rsidR="00A71629" w:rsidRPr="009B5DD7" w:rsidRDefault="00A71629" w:rsidP="008E3EE2">
            <w:pPr>
              <w:rPr>
                <w:rFonts w:ascii="Arial" w:hAnsi="Arial" w:cs="Arial"/>
                <w:b/>
                <w:bCs/>
                <w:sz w:val="22"/>
                <w:szCs w:val="22"/>
              </w:rPr>
            </w:pPr>
            <w:r w:rsidRPr="009B5DD7">
              <w:rPr>
                <w:rFonts w:ascii="Arial" w:hAnsi="Arial" w:cs="Arial"/>
                <w:b/>
                <w:bCs/>
                <w:sz w:val="22"/>
                <w:szCs w:val="22"/>
              </w:rPr>
              <w:t>Develop and promote positive relationships by: </w:t>
            </w:r>
          </w:p>
          <w:p w14:paraId="6EFE207F" w14:textId="757E2F77" w:rsidR="00A71629" w:rsidRPr="009B5DD7" w:rsidRDefault="00A71629" w:rsidP="00172EC4">
            <w:pPr>
              <w:pStyle w:val="ListParagraph"/>
              <w:numPr>
                <w:ilvl w:val="0"/>
                <w:numId w:val="7"/>
              </w:numPr>
              <w:rPr>
                <w:rFonts w:ascii="Arial" w:hAnsi="Arial" w:cs="Arial"/>
                <w:sz w:val="22"/>
                <w:szCs w:val="22"/>
              </w:rPr>
            </w:pPr>
            <w:r w:rsidRPr="009B5DD7">
              <w:rPr>
                <w:rFonts w:ascii="Arial" w:hAnsi="Arial" w:cs="Arial"/>
                <w:sz w:val="22"/>
                <w:szCs w:val="22"/>
              </w:rPr>
              <w:t>establishing and developing positive relationships with children and adults including parents, carers and other professionals</w:t>
            </w:r>
            <w:r w:rsidR="009B5DD7">
              <w:rPr>
                <w:rFonts w:ascii="Arial" w:hAnsi="Arial" w:cs="Arial"/>
                <w:sz w:val="22"/>
                <w:szCs w:val="22"/>
              </w:rPr>
              <w:t>.</w:t>
            </w:r>
          </w:p>
          <w:p w14:paraId="263194DC" w14:textId="5AF104C8" w:rsidR="00A71629" w:rsidRPr="009B5DD7" w:rsidRDefault="00A71629" w:rsidP="00172EC4">
            <w:pPr>
              <w:pStyle w:val="ListParagraph"/>
              <w:numPr>
                <w:ilvl w:val="0"/>
                <w:numId w:val="7"/>
              </w:numPr>
              <w:rPr>
                <w:rFonts w:ascii="Arial" w:hAnsi="Arial" w:cs="Arial"/>
                <w:sz w:val="22"/>
                <w:szCs w:val="22"/>
              </w:rPr>
            </w:pPr>
            <w:r w:rsidRPr="009B5DD7">
              <w:rPr>
                <w:rFonts w:ascii="Arial" w:hAnsi="Arial" w:cs="Arial"/>
                <w:sz w:val="22"/>
                <w:szCs w:val="22"/>
              </w:rPr>
              <w:t>supporting children in developing positive relationship</w:t>
            </w:r>
            <w:r w:rsidR="009B5DD7">
              <w:rPr>
                <w:rFonts w:ascii="Arial" w:hAnsi="Arial" w:cs="Arial"/>
                <w:sz w:val="22"/>
                <w:szCs w:val="22"/>
              </w:rPr>
              <w:t>s.</w:t>
            </w:r>
          </w:p>
          <w:p w14:paraId="572884FA" w14:textId="6B516284" w:rsidR="00A71629" w:rsidRDefault="00A71629" w:rsidP="00172EC4">
            <w:pPr>
              <w:pStyle w:val="ListParagraph"/>
              <w:numPr>
                <w:ilvl w:val="0"/>
                <w:numId w:val="7"/>
              </w:numPr>
              <w:rPr>
                <w:rFonts w:ascii="Arial" w:hAnsi="Arial" w:cs="Arial"/>
                <w:sz w:val="22"/>
                <w:szCs w:val="22"/>
              </w:rPr>
            </w:pPr>
            <w:r w:rsidRPr="009B5DD7">
              <w:rPr>
                <w:rFonts w:ascii="Arial" w:hAnsi="Arial" w:cs="Arial"/>
                <w:sz w:val="22"/>
                <w:szCs w:val="22"/>
              </w:rPr>
              <w:t>promoting inclusion and acceptance of all pupils within the classroom</w:t>
            </w:r>
            <w:r w:rsidR="009B5DD7">
              <w:rPr>
                <w:rFonts w:ascii="Arial" w:hAnsi="Arial" w:cs="Arial"/>
                <w:sz w:val="22"/>
                <w:szCs w:val="22"/>
              </w:rPr>
              <w:t>.</w:t>
            </w:r>
            <w:r w:rsidRPr="009B5DD7">
              <w:rPr>
                <w:rFonts w:ascii="Arial" w:hAnsi="Arial" w:cs="Arial"/>
                <w:sz w:val="22"/>
                <w:szCs w:val="22"/>
              </w:rPr>
              <w:t> </w:t>
            </w:r>
          </w:p>
          <w:p w14:paraId="57F41D62" w14:textId="2F8C7AEA" w:rsidR="009C1643" w:rsidRPr="00A1549B" w:rsidRDefault="009C1643" w:rsidP="00172EC4">
            <w:pPr>
              <w:pStyle w:val="ListParagraph"/>
              <w:numPr>
                <w:ilvl w:val="0"/>
                <w:numId w:val="7"/>
              </w:numPr>
              <w:rPr>
                <w:rFonts w:ascii="Arial" w:hAnsi="Arial" w:cs="Arial"/>
                <w:sz w:val="22"/>
                <w:szCs w:val="22"/>
              </w:rPr>
            </w:pPr>
            <w:r w:rsidRPr="009B5DD7">
              <w:rPr>
                <w:rFonts w:ascii="Arial" w:hAnsi="Arial" w:cs="Arial"/>
                <w:sz w:val="22"/>
                <w:szCs w:val="22"/>
              </w:rPr>
              <w:t>facilitating information sharing between the school and parents, carers and families</w:t>
            </w:r>
            <w:r>
              <w:rPr>
                <w:rFonts w:ascii="Arial" w:hAnsi="Arial" w:cs="Arial"/>
                <w:sz w:val="22"/>
                <w:szCs w:val="22"/>
              </w:rPr>
              <w:t>.</w:t>
            </w:r>
          </w:p>
          <w:p w14:paraId="1461B2EF" w14:textId="77777777" w:rsidR="00F86B9E" w:rsidRPr="009B5DD7" w:rsidRDefault="00F86B9E" w:rsidP="008E3EE2">
            <w:pPr>
              <w:rPr>
                <w:rFonts w:ascii="Arial" w:hAnsi="Arial" w:cs="Arial"/>
                <w:sz w:val="22"/>
                <w:szCs w:val="22"/>
              </w:rPr>
            </w:pPr>
          </w:p>
          <w:p w14:paraId="3A40D571" w14:textId="5C4D1669" w:rsidR="00A71629" w:rsidRPr="009B5DD7" w:rsidRDefault="00A71629" w:rsidP="008E3EE2">
            <w:pPr>
              <w:rPr>
                <w:rFonts w:ascii="Arial" w:hAnsi="Arial" w:cs="Arial"/>
                <w:b/>
                <w:bCs/>
                <w:sz w:val="22"/>
                <w:szCs w:val="22"/>
              </w:rPr>
            </w:pPr>
            <w:r w:rsidRPr="009B5DD7">
              <w:rPr>
                <w:rFonts w:ascii="Arial" w:hAnsi="Arial" w:cs="Arial"/>
                <w:b/>
                <w:bCs/>
                <w:sz w:val="22"/>
                <w:szCs w:val="22"/>
              </w:rPr>
              <w:t>Support the development and effectiveness of work teams by: </w:t>
            </w:r>
          </w:p>
          <w:p w14:paraId="64492923" w14:textId="2C3D5771" w:rsidR="00A71629" w:rsidRPr="009B5DD7" w:rsidRDefault="00A71629" w:rsidP="00172EC4">
            <w:pPr>
              <w:pStyle w:val="ListParagraph"/>
              <w:numPr>
                <w:ilvl w:val="0"/>
                <w:numId w:val="7"/>
              </w:numPr>
              <w:rPr>
                <w:rFonts w:ascii="Arial" w:hAnsi="Arial" w:cs="Arial"/>
                <w:sz w:val="22"/>
                <w:szCs w:val="22"/>
              </w:rPr>
            </w:pPr>
            <w:r w:rsidRPr="009B5DD7">
              <w:rPr>
                <w:rFonts w:ascii="Arial" w:hAnsi="Arial" w:cs="Arial"/>
                <w:sz w:val="22"/>
                <w:szCs w:val="22"/>
              </w:rPr>
              <w:t>contributing to effective team practice</w:t>
            </w:r>
            <w:r w:rsidR="009B5DD7">
              <w:rPr>
                <w:rFonts w:ascii="Arial" w:hAnsi="Arial" w:cs="Arial"/>
                <w:sz w:val="22"/>
                <w:szCs w:val="22"/>
              </w:rPr>
              <w:t>.</w:t>
            </w:r>
            <w:r w:rsidRPr="009B5DD7">
              <w:rPr>
                <w:rFonts w:ascii="Arial" w:hAnsi="Arial" w:cs="Arial"/>
                <w:sz w:val="22"/>
                <w:szCs w:val="22"/>
              </w:rPr>
              <w:t> </w:t>
            </w:r>
          </w:p>
          <w:p w14:paraId="65BC22CB" w14:textId="48505CB2" w:rsidR="00A71629" w:rsidRPr="009B5DD7" w:rsidRDefault="00A71629" w:rsidP="00172EC4">
            <w:pPr>
              <w:pStyle w:val="ListParagraph"/>
              <w:numPr>
                <w:ilvl w:val="0"/>
                <w:numId w:val="7"/>
              </w:numPr>
              <w:rPr>
                <w:rFonts w:ascii="Arial" w:hAnsi="Arial" w:cs="Arial"/>
                <w:sz w:val="22"/>
                <w:szCs w:val="22"/>
              </w:rPr>
            </w:pPr>
            <w:r w:rsidRPr="009B5DD7">
              <w:rPr>
                <w:rFonts w:ascii="Arial" w:hAnsi="Arial" w:cs="Arial"/>
                <w:sz w:val="22"/>
                <w:szCs w:val="22"/>
              </w:rPr>
              <w:t>contributing to the development of the school team</w:t>
            </w:r>
            <w:r w:rsidR="009B5DD7">
              <w:rPr>
                <w:rFonts w:ascii="Arial" w:hAnsi="Arial" w:cs="Arial"/>
                <w:sz w:val="22"/>
                <w:szCs w:val="22"/>
              </w:rPr>
              <w:t>.</w:t>
            </w:r>
            <w:r w:rsidRPr="009B5DD7">
              <w:rPr>
                <w:rFonts w:ascii="Arial" w:hAnsi="Arial" w:cs="Arial"/>
                <w:sz w:val="22"/>
                <w:szCs w:val="22"/>
              </w:rPr>
              <w:t> </w:t>
            </w:r>
          </w:p>
          <w:p w14:paraId="7D8FA1FB" w14:textId="4E00FFEA" w:rsidR="00A71629" w:rsidRPr="009B5DD7" w:rsidRDefault="00A71629" w:rsidP="00172EC4">
            <w:pPr>
              <w:pStyle w:val="ListParagraph"/>
              <w:numPr>
                <w:ilvl w:val="0"/>
                <w:numId w:val="7"/>
              </w:numPr>
              <w:rPr>
                <w:rFonts w:ascii="Arial" w:hAnsi="Arial" w:cs="Arial"/>
                <w:sz w:val="22"/>
                <w:szCs w:val="22"/>
              </w:rPr>
            </w:pPr>
            <w:r w:rsidRPr="009B5DD7">
              <w:rPr>
                <w:rFonts w:ascii="Arial" w:hAnsi="Arial" w:cs="Arial"/>
                <w:sz w:val="22"/>
                <w:szCs w:val="22"/>
              </w:rPr>
              <w:t>supervising the work of other support staff and trainees</w:t>
            </w:r>
            <w:r w:rsidR="009B5DD7">
              <w:rPr>
                <w:rFonts w:ascii="Arial" w:hAnsi="Arial" w:cs="Arial"/>
                <w:sz w:val="22"/>
                <w:szCs w:val="22"/>
              </w:rPr>
              <w:t>.</w:t>
            </w:r>
            <w:r w:rsidRPr="009B5DD7">
              <w:rPr>
                <w:rFonts w:ascii="Arial" w:hAnsi="Arial" w:cs="Arial"/>
                <w:sz w:val="22"/>
                <w:szCs w:val="22"/>
              </w:rPr>
              <w:t> </w:t>
            </w:r>
          </w:p>
          <w:p w14:paraId="3F64614A" w14:textId="258AA680" w:rsidR="00A71629" w:rsidRDefault="00A71629" w:rsidP="00172EC4">
            <w:pPr>
              <w:pStyle w:val="ListParagraph"/>
              <w:numPr>
                <w:ilvl w:val="0"/>
                <w:numId w:val="7"/>
              </w:numPr>
              <w:rPr>
                <w:rFonts w:ascii="Arial" w:hAnsi="Arial" w:cs="Arial"/>
                <w:sz w:val="22"/>
                <w:szCs w:val="22"/>
              </w:rPr>
            </w:pPr>
            <w:r w:rsidRPr="075868BB">
              <w:rPr>
                <w:rFonts w:ascii="Arial" w:hAnsi="Arial" w:cs="Arial"/>
                <w:sz w:val="22"/>
                <w:szCs w:val="22"/>
              </w:rPr>
              <w:t>providing administrative support to the teacher/department</w:t>
            </w:r>
            <w:r w:rsidR="0068020F" w:rsidRPr="075868BB">
              <w:rPr>
                <w:rFonts w:ascii="Arial" w:hAnsi="Arial" w:cs="Arial"/>
                <w:sz w:val="22"/>
                <w:szCs w:val="22"/>
              </w:rPr>
              <w:t xml:space="preserve">, including </w:t>
            </w:r>
            <w:r w:rsidR="28EA752C" w:rsidRPr="075868BB">
              <w:rPr>
                <w:rFonts w:ascii="Arial" w:hAnsi="Arial" w:cs="Arial"/>
                <w:sz w:val="22"/>
                <w:szCs w:val="22"/>
              </w:rPr>
              <w:t xml:space="preserve">collecting and inputting pupil data and </w:t>
            </w:r>
            <w:r w:rsidR="0068020F" w:rsidRPr="075868BB">
              <w:rPr>
                <w:rFonts w:ascii="Arial" w:hAnsi="Arial" w:cs="Arial"/>
                <w:sz w:val="22"/>
                <w:szCs w:val="22"/>
              </w:rPr>
              <w:t>maintaining pupil records</w:t>
            </w:r>
            <w:r w:rsidR="009B5DD7" w:rsidRPr="075868BB">
              <w:rPr>
                <w:rFonts w:ascii="Arial" w:hAnsi="Arial" w:cs="Arial"/>
                <w:sz w:val="22"/>
                <w:szCs w:val="22"/>
              </w:rPr>
              <w:t>.</w:t>
            </w:r>
            <w:r w:rsidRPr="075868BB">
              <w:rPr>
                <w:rFonts w:ascii="Arial" w:hAnsi="Arial" w:cs="Arial"/>
                <w:sz w:val="22"/>
                <w:szCs w:val="22"/>
              </w:rPr>
              <w:t> </w:t>
            </w:r>
          </w:p>
          <w:p w14:paraId="596C53EE" w14:textId="77777777" w:rsidR="00C167D9" w:rsidRPr="00C167D9" w:rsidRDefault="00C167D9" w:rsidP="00C167D9">
            <w:pPr>
              <w:pStyle w:val="ListParagraph"/>
              <w:rPr>
                <w:rFonts w:ascii="Arial" w:hAnsi="Arial" w:cs="Arial"/>
                <w:sz w:val="22"/>
                <w:szCs w:val="22"/>
              </w:rPr>
            </w:pPr>
          </w:p>
          <w:p w14:paraId="746BD6B0" w14:textId="02C5EAA8" w:rsidR="00BC2E06" w:rsidRPr="009B5DD7" w:rsidRDefault="00BC2E06" w:rsidP="008E3EE2">
            <w:pPr>
              <w:rPr>
                <w:rFonts w:ascii="Arial" w:hAnsi="Arial" w:cs="Arial"/>
                <w:b/>
                <w:bCs/>
                <w:sz w:val="22"/>
                <w:szCs w:val="22"/>
              </w:rPr>
            </w:pPr>
            <w:r w:rsidRPr="009B5DD7">
              <w:rPr>
                <w:rFonts w:ascii="Arial" w:hAnsi="Arial" w:cs="Arial"/>
                <w:b/>
                <w:bCs/>
                <w:sz w:val="22"/>
                <w:szCs w:val="22"/>
              </w:rPr>
              <w:t>Lead an extra-curricular activity by: </w:t>
            </w:r>
          </w:p>
          <w:p w14:paraId="681803EA" w14:textId="03F7BB57" w:rsidR="00BC2E06" w:rsidRPr="009B5DD7" w:rsidRDefault="00BC2E06" w:rsidP="00172EC4">
            <w:pPr>
              <w:pStyle w:val="ListParagraph"/>
              <w:numPr>
                <w:ilvl w:val="0"/>
                <w:numId w:val="7"/>
              </w:numPr>
              <w:rPr>
                <w:rFonts w:ascii="Arial" w:hAnsi="Arial" w:cs="Arial"/>
                <w:sz w:val="22"/>
                <w:szCs w:val="22"/>
              </w:rPr>
            </w:pPr>
            <w:r w:rsidRPr="009B5DD7">
              <w:rPr>
                <w:rFonts w:ascii="Arial" w:hAnsi="Arial" w:cs="Arial"/>
                <w:sz w:val="22"/>
                <w:szCs w:val="22"/>
              </w:rPr>
              <w:t xml:space="preserve">preparing </w:t>
            </w:r>
            <w:r w:rsidR="009B5DD7">
              <w:rPr>
                <w:rFonts w:ascii="Arial" w:hAnsi="Arial" w:cs="Arial"/>
                <w:sz w:val="22"/>
                <w:szCs w:val="22"/>
              </w:rPr>
              <w:t xml:space="preserve">and introducing </w:t>
            </w:r>
            <w:r w:rsidRPr="009B5DD7">
              <w:rPr>
                <w:rFonts w:ascii="Arial" w:hAnsi="Arial" w:cs="Arial"/>
                <w:sz w:val="22"/>
                <w:szCs w:val="22"/>
              </w:rPr>
              <w:t xml:space="preserve">children and young people </w:t>
            </w:r>
            <w:r w:rsidR="009B5DD7">
              <w:rPr>
                <w:rFonts w:ascii="Arial" w:hAnsi="Arial" w:cs="Arial"/>
                <w:sz w:val="22"/>
                <w:szCs w:val="22"/>
              </w:rPr>
              <w:t xml:space="preserve">to </w:t>
            </w:r>
            <w:r w:rsidRPr="009B5DD7">
              <w:rPr>
                <w:rFonts w:ascii="Arial" w:hAnsi="Arial" w:cs="Arial"/>
                <w:sz w:val="22"/>
                <w:szCs w:val="22"/>
              </w:rPr>
              <w:t>the activity</w:t>
            </w:r>
            <w:r w:rsidR="009B5DD7">
              <w:rPr>
                <w:rFonts w:ascii="Arial" w:hAnsi="Arial" w:cs="Arial"/>
                <w:sz w:val="22"/>
                <w:szCs w:val="22"/>
              </w:rPr>
              <w:t>.</w:t>
            </w:r>
            <w:r w:rsidRPr="009B5DD7">
              <w:rPr>
                <w:rFonts w:ascii="Arial" w:hAnsi="Arial" w:cs="Arial"/>
                <w:sz w:val="22"/>
                <w:szCs w:val="22"/>
              </w:rPr>
              <w:t> </w:t>
            </w:r>
          </w:p>
          <w:p w14:paraId="4B9EE547" w14:textId="4E3085FB" w:rsidR="00BC2E06" w:rsidRPr="009B5DD7" w:rsidRDefault="00BC2E06" w:rsidP="00172EC4">
            <w:pPr>
              <w:pStyle w:val="ListParagraph"/>
              <w:numPr>
                <w:ilvl w:val="0"/>
                <w:numId w:val="7"/>
              </w:numPr>
              <w:rPr>
                <w:rFonts w:ascii="Arial" w:hAnsi="Arial" w:cs="Arial"/>
                <w:sz w:val="22"/>
                <w:szCs w:val="22"/>
              </w:rPr>
            </w:pPr>
            <w:r w:rsidRPr="009B5DD7">
              <w:rPr>
                <w:rFonts w:ascii="Arial" w:hAnsi="Arial" w:cs="Arial"/>
                <w:sz w:val="22"/>
                <w:szCs w:val="22"/>
              </w:rPr>
              <w:t>leading the activity</w:t>
            </w:r>
            <w:r w:rsidR="009B5DD7">
              <w:rPr>
                <w:rFonts w:ascii="Arial" w:hAnsi="Arial" w:cs="Arial"/>
                <w:sz w:val="22"/>
                <w:szCs w:val="22"/>
              </w:rPr>
              <w:t>.</w:t>
            </w:r>
            <w:r w:rsidRPr="009B5DD7">
              <w:rPr>
                <w:rFonts w:ascii="Arial" w:hAnsi="Arial" w:cs="Arial"/>
                <w:sz w:val="22"/>
                <w:szCs w:val="22"/>
              </w:rPr>
              <w:t> </w:t>
            </w:r>
          </w:p>
          <w:p w14:paraId="7A0B4324" w14:textId="51DAB3CC" w:rsidR="00BC2E06" w:rsidRPr="009B5DD7" w:rsidRDefault="00BC2E06" w:rsidP="00172EC4">
            <w:pPr>
              <w:pStyle w:val="ListParagraph"/>
              <w:numPr>
                <w:ilvl w:val="0"/>
                <w:numId w:val="7"/>
              </w:numPr>
              <w:rPr>
                <w:rFonts w:ascii="Arial" w:hAnsi="Arial" w:cs="Arial"/>
                <w:sz w:val="22"/>
                <w:szCs w:val="22"/>
              </w:rPr>
            </w:pPr>
            <w:r w:rsidRPr="009B5DD7">
              <w:rPr>
                <w:rFonts w:ascii="Arial" w:hAnsi="Arial" w:cs="Arial"/>
                <w:sz w:val="22"/>
                <w:szCs w:val="22"/>
              </w:rPr>
              <w:t>maintaining and encouraging effective working relationships during the activity</w:t>
            </w:r>
            <w:r w:rsidR="009B5DD7">
              <w:rPr>
                <w:rFonts w:ascii="Arial" w:hAnsi="Arial" w:cs="Arial"/>
                <w:sz w:val="22"/>
                <w:szCs w:val="22"/>
              </w:rPr>
              <w:t>.</w:t>
            </w:r>
            <w:r w:rsidRPr="009B5DD7">
              <w:rPr>
                <w:rFonts w:ascii="Arial" w:hAnsi="Arial" w:cs="Arial"/>
                <w:sz w:val="22"/>
                <w:szCs w:val="22"/>
              </w:rPr>
              <w:t> </w:t>
            </w:r>
          </w:p>
          <w:p w14:paraId="00D27F39" w14:textId="6CDEAD92" w:rsidR="00BC2E06" w:rsidRPr="009B5DD7" w:rsidRDefault="00BC2E06" w:rsidP="008E3EE2">
            <w:pPr>
              <w:rPr>
                <w:rFonts w:ascii="Arial" w:hAnsi="Arial" w:cs="Arial"/>
                <w:sz w:val="22"/>
                <w:szCs w:val="22"/>
              </w:rPr>
            </w:pPr>
            <w:r w:rsidRPr="009B5DD7">
              <w:rPr>
                <w:rFonts w:ascii="Arial" w:hAnsi="Arial" w:cs="Arial"/>
                <w:sz w:val="22"/>
                <w:szCs w:val="22"/>
              </w:rPr>
              <w:t> </w:t>
            </w:r>
          </w:p>
          <w:p w14:paraId="26676F45" w14:textId="77777777" w:rsidR="00BC2E06" w:rsidRPr="009B5DD7" w:rsidRDefault="00BC2E06" w:rsidP="008E3EE2">
            <w:pPr>
              <w:rPr>
                <w:rFonts w:ascii="Arial" w:hAnsi="Arial" w:cs="Arial"/>
                <w:b/>
                <w:bCs/>
                <w:sz w:val="22"/>
                <w:szCs w:val="22"/>
              </w:rPr>
            </w:pPr>
            <w:r w:rsidRPr="009B5DD7">
              <w:rPr>
                <w:rFonts w:ascii="Arial" w:hAnsi="Arial" w:cs="Arial"/>
                <w:b/>
                <w:bCs/>
                <w:sz w:val="22"/>
                <w:szCs w:val="22"/>
              </w:rPr>
              <w:t>Monitor and maintain curriculum resources by: </w:t>
            </w:r>
          </w:p>
          <w:p w14:paraId="6924816F" w14:textId="1EEDE5DA" w:rsidR="00BC2E06" w:rsidRPr="009B5DD7" w:rsidRDefault="00BC2E06" w:rsidP="00172EC4">
            <w:pPr>
              <w:pStyle w:val="ListParagraph"/>
              <w:numPr>
                <w:ilvl w:val="0"/>
                <w:numId w:val="7"/>
              </w:numPr>
              <w:rPr>
                <w:rFonts w:ascii="Arial" w:hAnsi="Arial" w:cs="Arial"/>
                <w:sz w:val="22"/>
                <w:szCs w:val="22"/>
              </w:rPr>
            </w:pPr>
            <w:r w:rsidRPr="009B5DD7">
              <w:rPr>
                <w:rFonts w:ascii="Arial" w:hAnsi="Arial" w:cs="Arial"/>
                <w:sz w:val="22"/>
                <w:szCs w:val="22"/>
              </w:rPr>
              <w:t>monitoring and maintaining supplies of curriculum resources</w:t>
            </w:r>
            <w:r w:rsidR="009B5DD7">
              <w:rPr>
                <w:rFonts w:ascii="Arial" w:hAnsi="Arial" w:cs="Arial"/>
                <w:sz w:val="22"/>
                <w:szCs w:val="22"/>
              </w:rPr>
              <w:t>.</w:t>
            </w:r>
            <w:r w:rsidRPr="009B5DD7">
              <w:rPr>
                <w:rFonts w:ascii="Arial" w:hAnsi="Arial" w:cs="Arial"/>
                <w:sz w:val="22"/>
                <w:szCs w:val="22"/>
              </w:rPr>
              <w:t> </w:t>
            </w:r>
          </w:p>
          <w:p w14:paraId="38865CB9" w14:textId="27979BF6" w:rsidR="00BC2E06" w:rsidRPr="009B5DD7" w:rsidRDefault="00BC2E06" w:rsidP="00172EC4">
            <w:pPr>
              <w:pStyle w:val="ListParagraph"/>
              <w:numPr>
                <w:ilvl w:val="0"/>
                <w:numId w:val="7"/>
              </w:numPr>
              <w:rPr>
                <w:rFonts w:ascii="Arial" w:hAnsi="Arial" w:cs="Arial"/>
                <w:sz w:val="22"/>
                <w:szCs w:val="22"/>
              </w:rPr>
            </w:pPr>
            <w:proofErr w:type="spellStart"/>
            <w:r w:rsidRPr="075868BB">
              <w:rPr>
                <w:rFonts w:ascii="Arial" w:hAnsi="Arial" w:cs="Arial"/>
                <w:sz w:val="22"/>
                <w:szCs w:val="22"/>
              </w:rPr>
              <w:t>organising</w:t>
            </w:r>
            <w:proofErr w:type="spellEnd"/>
            <w:r w:rsidRPr="075868BB">
              <w:rPr>
                <w:rFonts w:ascii="Arial" w:hAnsi="Arial" w:cs="Arial"/>
                <w:sz w:val="22"/>
                <w:szCs w:val="22"/>
              </w:rPr>
              <w:t xml:space="preserve"> and maintaining curriculum resources</w:t>
            </w:r>
            <w:r w:rsidR="009B5DD7" w:rsidRPr="075868BB">
              <w:rPr>
                <w:rFonts w:ascii="Arial" w:hAnsi="Arial" w:cs="Arial"/>
                <w:sz w:val="22"/>
                <w:szCs w:val="22"/>
              </w:rPr>
              <w:t>.</w:t>
            </w:r>
            <w:r w:rsidRPr="075868BB">
              <w:rPr>
                <w:rFonts w:ascii="Arial" w:hAnsi="Arial" w:cs="Arial"/>
                <w:sz w:val="22"/>
                <w:szCs w:val="22"/>
              </w:rPr>
              <w:t> </w:t>
            </w:r>
          </w:p>
          <w:p w14:paraId="6EDD0232" w14:textId="4A7D4E34" w:rsidR="00C661BE" w:rsidRPr="00A1549B" w:rsidRDefault="00C661BE" w:rsidP="075868BB">
            <w:pPr>
              <w:rPr>
                <w:rFonts w:ascii="Arial" w:hAnsi="Arial" w:cs="Arial"/>
                <w:sz w:val="22"/>
                <w:szCs w:val="22"/>
              </w:rPr>
            </w:pPr>
          </w:p>
          <w:p w14:paraId="5832FED6" w14:textId="31FB20CF" w:rsidR="00C661BE" w:rsidRPr="00A1549B" w:rsidRDefault="5B1DE06B" w:rsidP="075868BB">
            <w:pPr>
              <w:spacing w:line="279" w:lineRule="auto"/>
              <w:rPr>
                <w:rFonts w:ascii="Arial" w:eastAsia="Arial" w:hAnsi="Arial" w:cs="Arial"/>
                <w:color w:val="000000" w:themeColor="text1"/>
                <w:sz w:val="22"/>
                <w:szCs w:val="22"/>
              </w:rPr>
            </w:pPr>
            <w:r w:rsidRPr="075868BB">
              <w:rPr>
                <w:rFonts w:ascii="Arial" w:eastAsia="Arial" w:hAnsi="Arial" w:cs="Arial"/>
                <w:color w:val="000000" w:themeColor="text1"/>
                <w:sz w:val="22"/>
                <w:szCs w:val="22"/>
              </w:rPr>
              <w:t> </w:t>
            </w:r>
            <w:r w:rsidRPr="075868BB">
              <w:rPr>
                <w:rFonts w:ascii="Arial" w:eastAsia="Arial" w:hAnsi="Arial" w:cs="Arial"/>
                <w:b/>
                <w:bCs/>
                <w:color w:val="000000" w:themeColor="text1"/>
                <w:sz w:val="22"/>
                <w:szCs w:val="22"/>
              </w:rPr>
              <w:t>Invigilate tests and examinations by: </w:t>
            </w:r>
          </w:p>
          <w:p w14:paraId="79B7B459" w14:textId="09A2CAC5" w:rsidR="00C661BE" w:rsidRPr="00A1549B" w:rsidRDefault="5B1DE06B" w:rsidP="00172EC4">
            <w:pPr>
              <w:pStyle w:val="ListParagraph"/>
              <w:numPr>
                <w:ilvl w:val="0"/>
                <w:numId w:val="1"/>
              </w:numPr>
              <w:spacing w:line="279" w:lineRule="auto"/>
              <w:rPr>
                <w:rFonts w:ascii="Arial" w:eastAsia="Arial" w:hAnsi="Arial" w:cs="Arial"/>
                <w:color w:val="000000" w:themeColor="text1"/>
                <w:sz w:val="22"/>
                <w:szCs w:val="22"/>
              </w:rPr>
            </w:pPr>
            <w:r w:rsidRPr="075868BB">
              <w:rPr>
                <w:rFonts w:ascii="Arial" w:eastAsia="Arial" w:hAnsi="Arial" w:cs="Arial"/>
                <w:color w:val="000000" w:themeColor="text1"/>
                <w:sz w:val="22"/>
                <w:szCs w:val="22"/>
              </w:rPr>
              <w:t>preparing to run tests and examinations </w:t>
            </w:r>
          </w:p>
          <w:p w14:paraId="61E16010" w14:textId="3410005A" w:rsidR="00C661BE" w:rsidRPr="00A1549B" w:rsidRDefault="5B1DE06B" w:rsidP="00172EC4">
            <w:pPr>
              <w:pStyle w:val="ListParagraph"/>
              <w:numPr>
                <w:ilvl w:val="0"/>
                <w:numId w:val="1"/>
              </w:numPr>
              <w:spacing w:line="279" w:lineRule="auto"/>
              <w:rPr>
                <w:rFonts w:ascii="Arial" w:eastAsia="Arial" w:hAnsi="Arial" w:cs="Arial"/>
                <w:color w:val="000000" w:themeColor="text1"/>
                <w:sz w:val="22"/>
                <w:szCs w:val="22"/>
              </w:rPr>
            </w:pPr>
            <w:r w:rsidRPr="075868BB">
              <w:rPr>
                <w:rFonts w:ascii="Arial" w:eastAsia="Arial" w:hAnsi="Arial" w:cs="Arial"/>
                <w:color w:val="000000" w:themeColor="text1"/>
                <w:sz w:val="22"/>
                <w:szCs w:val="22"/>
              </w:rPr>
              <w:t>implementing and maintaining invigilation requirements </w:t>
            </w:r>
          </w:p>
        </w:tc>
      </w:tr>
      <w:tr w:rsidR="00B96DB9" w:rsidRPr="00C661BE" w14:paraId="0B1089D5" w14:textId="77777777" w:rsidTr="6F23F374">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5BB35D56" w14:textId="40B1D000" w:rsidR="00B96DB9" w:rsidRPr="00150023" w:rsidRDefault="008A46CB" w:rsidP="00B96DB9">
            <w:pPr>
              <w:jc w:val="center"/>
              <w:rPr>
                <w:rFonts w:ascii="Arial" w:eastAsia="Arial" w:hAnsi="Arial" w:cs="Arial"/>
                <w:sz w:val="22"/>
                <w:szCs w:val="22"/>
              </w:rPr>
            </w:pPr>
            <w:r w:rsidRPr="00150023">
              <w:rPr>
                <w:rFonts w:ascii="Arial" w:eastAsia="Arial" w:hAnsi="Arial" w:cs="Arial"/>
                <w:b/>
                <w:bCs/>
                <w:color w:val="FFFFFF" w:themeColor="background1"/>
                <w:sz w:val="22"/>
                <w:szCs w:val="22"/>
              </w:rPr>
              <w:t xml:space="preserve">Professional standards and </w:t>
            </w:r>
            <w:r w:rsidR="009620BA" w:rsidRPr="00150023">
              <w:rPr>
                <w:rFonts w:ascii="Arial" w:eastAsia="Arial" w:hAnsi="Arial" w:cs="Arial"/>
                <w:b/>
                <w:bCs/>
                <w:color w:val="FFFFFF" w:themeColor="background1"/>
                <w:sz w:val="22"/>
                <w:szCs w:val="22"/>
              </w:rPr>
              <w:t>development</w:t>
            </w:r>
          </w:p>
        </w:tc>
      </w:tr>
      <w:tr w:rsidR="00C661BE" w:rsidRPr="00C661BE" w14:paraId="16FF62A6" w14:textId="77777777" w:rsidTr="6F23F374">
        <w:trPr>
          <w:trHeight w:val="300"/>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F3ACEBE" w14:textId="75A81A81" w:rsidR="00A71629" w:rsidRPr="00103B34" w:rsidRDefault="00103B34" w:rsidP="00172EC4">
            <w:pPr>
              <w:pStyle w:val="ListParagraph"/>
              <w:numPr>
                <w:ilvl w:val="0"/>
                <w:numId w:val="8"/>
              </w:numPr>
              <w:rPr>
                <w:rFonts w:ascii="Arial" w:hAnsi="Arial" w:cs="Arial"/>
                <w:sz w:val="22"/>
                <w:szCs w:val="22"/>
              </w:rPr>
            </w:pPr>
            <w:r w:rsidRPr="00103B34">
              <w:rPr>
                <w:rFonts w:ascii="Arial" w:hAnsi="Arial" w:cs="Arial"/>
                <w:sz w:val="22"/>
                <w:szCs w:val="22"/>
              </w:rPr>
              <w:t>T</w:t>
            </w:r>
            <w:r w:rsidR="00A71629" w:rsidRPr="00103B34">
              <w:rPr>
                <w:rFonts w:ascii="Arial" w:hAnsi="Arial" w:cs="Arial"/>
                <w:sz w:val="22"/>
                <w:szCs w:val="22"/>
              </w:rPr>
              <w:t>ak</w:t>
            </w:r>
            <w:r w:rsidRPr="00103B34">
              <w:rPr>
                <w:rFonts w:ascii="Arial" w:hAnsi="Arial" w:cs="Arial"/>
                <w:sz w:val="22"/>
                <w:szCs w:val="22"/>
              </w:rPr>
              <w:t>e</w:t>
            </w:r>
            <w:r w:rsidR="00A71629" w:rsidRPr="00103B34">
              <w:rPr>
                <w:rFonts w:ascii="Arial" w:hAnsi="Arial" w:cs="Arial"/>
                <w:sz w:val="22"/>
                <w:szCs w:val="22"/>
              </w:rPr>
              <w:t xml:space="preserve"> responsibility for and participating in continuing professional </w:t>
            </w:r>
            <w:r w:rsidRPr="00103B34">
              <w:rPr>
                <w:rFonts w:ascii="Arial" w:hAnsi="Arial" w:cs="Arial"/>
                <w:sz w:val="22"/>
                <w:szCs w:val="22"/>
              </w:rPr>
              <w:t>development.</w:t>
            </w:r>
            <w:r w:rsidR="00A71629" w:rsidRPr="00103B34">
              <w:rPr>
                <w:rFonts w:ascii="Arial" w:hAnsi="Arial" w:cs="Arial"/>
                <w:sz w:val="22"/>
                <w:szCs w:val="22"/>
              </w:rPr>
              <w:t> </w:t>
            </w:r>
          </w:p>
          <w:p w14:paraId="6823D247" w14:textId="77777777" w:rsidR="008E1E58" w:rsidRPr="00103B34" w:rsidRDefault="008E1E58" w:rsidP="00172EC4">
            <w:pPr>
              <w:pStyle w:val="ListParagraph"/>
              <w:numPr>
                <w:ilvl w:val="0"/>
                <w:numId w:val="8"/>
              </w:numPr>
              <w:rPr>
                <w:rFonts w:ascii="Arial" w:hAnsi="Arial" w:cs="Arial"/>
                <w:sz w:val="22"/>
                <w:szCs w:val="22"/>
              </w:rPr>
            </w:pPr>
            <w:r w:rsidRPr="00103B34">
              <w:rPr>
                <w:rFonts w:ascii="Arial" w:hAnsi="Arial" w:cs="Arial"/>
                <w:sz w:val="22"/>
                <w:szCs w:val="22"/>
              </w:rPr>
              <w:t>Be a role model to students through appropriate personal presentation and professional conduct.  </w:t>
            </w:r>
          </w:p>
          <w:p w14:paraId="4146EBD3" w14:textId="77777777" w:rsidR="008E1E58" w:rsidRPr="00103B34" w:rsidRDefault="008E1E58" w:rsidP="00172EC4">
            <w:pPr>
              <w:pStyle w:val="ListParagraph"/>
              <w:numPr>
                <w:ilvl w:val="0"/>
                <w:numId w:val="8"/>
              </w:numPr>
              <w:rPr>
                <w:rFonts w:ascii="Arial" w:hAnsi="Arial" w:cs="Arial"/>
                <w:sz w:val="22"/>
                <w:szCs w:val="22"/>
              </w:rPr>
            </w:pPr>
            <w:r w:rsidRPr="00103B34">
              <w:rPr>
                <w:rFonts w:ascii="Arial" w:hAnsi="Arial" w:cs="Arial"/>
                <w:sz w:val="22"/>
                <w:szCs w:val="22"/>
              </w:rPr>
              <w:t>Support all the School’s policies and ethos.  </w:t>
            </w:r>
          </w:p>
          <w:p w14:paraId="58D1C50F" w14:textId="77777777" w:rsidR="008E1E58" w:rsidRPr="00103B34" w:rsidRDefault="008E1E58" w:rsidP="00172EC4">
            <w:pPr>
              <w:pStyle w:val="ListParagraph"/>
              <w:numPr>
                <w:ilvl w:val="0"/>
                <w:numId w:val="8"/>
              </w:numPr>
              <w:rPr>
                <w:rFonts w:ascii="Arial" w:hAnsi="Arial" w:cs="Arial"/>
                <w:sz w:val="22"/>
                <w:szCs w:val="22"/>
              </w:rPr>
            </w:pPr>
            <w:r w:rsidRPr="00103B34">
              <w:rPr>
                <w:rFonts w:ascii="Arial" w:hAnsi="Arial" w:cs="Arial"/>
                <w:sz w:val="22"/>
                <w:szCs w:val="22"/>
              </w:rPr>
              <w:t>Establish effective working relationships with professional colleagues both in school and as part of the school’s learning community and network. </w:t>
            </w:r>
          </w:p>
          <w:p w14:paraId="0281AE43" w14:textId="77777777" w:rsidR="008E1E58" w:rsidRPr="00103B34" w:rsidRDefault="008E1E58" w:rsidP="00172EC4">
            <w:pPr>
              <w:pStyle w:val="ListParagraph"/>
              <w:numPr>
                <w:ilvl w:val="0"/>
                <w:numId w:val="8"/>
              </w:numPr>
              <w:rPr>
                <w:rFonts w:ascii="Arial" w:hAnsi="Arial" w:cs="Arial"/>
                <w:sz w:val="22"/>
                <w:szCs w:val="22"/>
              </w:rPr>
            </w:pPr>
            <w:r w:rsidRPr="00103B34">
              <w:rPr>
                <w:rFonts w:ascii="Arial" w:hAnsi="Arial" w:cs="Arial"/>
                <w:sz w:val="22"/>
                <w:szCs w:val="22"/>
              </w:rPr>
              <w:t>Responsible for the health, safety and welfare of self and colleagues in accordance. with the School’s Health and Safety policies and procedures and current legislation.  </w:t>
            </w:r>
          </w:p>
          <w:p w14:paraId="5C25CF2E" w14:textId="64CF6AFD" w:rsidR="008E1E58" w:rsidRPr="00103B34" w:rsidRDefault="008E1E58" w:rsidP="00172EC4">
            <w:pPr>
              <w:pStyle w:val="ListParagraph"/>
              <w:numPr>
                <w:ilvl w:val="0"/>
                <w:numId w:val="8"/>
              </w:numPr>
              <w:rPr>
                <w:rFonts w:ascii="Arial" w:hAnsi="Arial" w:cs="Arial"/>
                <w:sz w:val="22"/>
                <w:szCs w:val="22"/>
              </w:rPr>
            </w:pPr>
            <w:r w:rsidRPr="6F23F374">
              <w:rPr>
                <w:rFonts w:ascii="Arial" w:hAnsi="Arial" w:cs="Arial"/>
                <w:sz w:val="22"/>
                <w:szCs w:val="22"/>
              </w:rPr>
              <w:t>Reflect on own professional practice.   </w:t>
            </w:r>
          </w:p>
          <w:p w14:paraId="4B235426" w14:textId="6A4A39F7" w:rsidR="00C661BE" w:rsidRPr="00103B34" w:rsidRDefault="00C661BE" w:rsidP="00103B34">
            <w:pPr>
              <w:rPr>
                <w:rFonts w:ascii="Arial" w:hAnsi="Arial" w:cs="Arial"/>
                <w:sz w:val="22"/>
                <w:szCs w:val="22"/>
              </w:rPr>
            </w:pPr>
          </w:p>
        </w:tc>
      </w:tr>
      <w:tr w:rsidR="00B96DB9" w:rsidRPr="00C661BE" w14:paraId="3DC2EBD6" w14:textId="77777777" w:rsidTr="6F23F374">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6B232157" w14:textId="5776074B" w:rsidR="00B96DB9" w:rsidRPr="00150023" w:rsidRDefault="00150023" w:rsidP="00B96DB9">
            <w:pPr>
              <w:jc w:val="center"/>
              <w:rPr>
                <w:rFonts w:ascii="Arial" w:eastAsia="Arial" w:hAnsi="Arial" w:cs="Arial"/>
                <w:color w:val="FFFFFF" w:themeColor="background1"/>
                <w:sz w:val="22"/>
                <w:szCs w:val="22"/>
              </w:rPr>
            </w:pPr>
            <w:r w:rsidRPr="00150023">
              <w:rPr>
                <w:rFonts w:ascii="Arial" w:eastAsia="Arial" w:hAnsi="Arial" w:cs="Arial"/>
                <w:b/>
                <w:bCs/>
                <w:color w:val="FFFFFF" w:themeColor="background1"/>
                <w:sz w:val="22"/>
                <w:szCs w:val="22"/>
              </w:rPr>
              <w:t>Continuing professional development and formation</w:t>
            </w:r>
          </w:p>
        </w:tc>
      </w:tr>
      <w:tr w:rsidR="00C661BE" w:rsidRPr="00C661BE" w14:paraId="7C78AC10" w14:textId="77777777" w:rsidTr="6F23F374">
        <w:trPr>
          <w:trHeight w:val="903"/>
        </w:trPr>
        <w:tc>
          <w:tcPr>
            <w:tcW w:w="936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3BA3442" w14:textId="77777777" w:rsidR="008E3EE2" w:rsidRPr="00E04094" w:rsidRDefault="008E3EE2" w:rsidP="00172EC4">
            <w:pPr>
              <w:pStyle w:val="paragraph"/>
              <w:numPr>
                <w:ilvl w:val="0"/>
                <w:numId w:val="6"/>
              </w:numPr>
              <w:spacing w:before="0" w:beforeAutospacing="0" w:after="0" w:afterAutospacing="0"/>
              <w:textAlignment w:val="baseline"/>
              <w:rPr>
                <w:rFonts w:ascii="Arial" w:hAnsi="Arial" w:cs="Arial"/>
                <w:sz w:val="22"/>
                <w:szCs w:val="22"/>
              </w:rPr>
            </w:pPr>
            <w:r w:rsidRPr="00E04094">
              <w:rPr>
                <w:rStyle w:val="normaltextrun"/>
                <w:rFonts w:ascii="Arial" w:eastAsiaTheme="majorEastAsia" w:hAnsi="Arial" w:cs="Arial"/>
                <w:sz w:val="22"/>
                <w:szCs w:val="22"/>
                <w:lang w:val="en-US"/>
              </w:rPr>
              <w:t>Undertake any necessary professional development as identified, taking full advantage of any relevant training and development available.</w:t>
            </w:r>
            <w:r w:rsidRPr="00E04094">
              <w:rPr>
                <w:rStyle w:val="eop"/>
                <w:rFonts w:ascii="Arial" w:eastAsiaTheme="majorEastAsia" w:hAnsi="Arial" w:cs="Arial"/>
                <w:sz w:val="22"/>
                <w:szCs w:val="22"/>
              </w:rPr>
              <w:t> </w:t>
            </w:r>
          </w:p>
          <w:p w14:paraId="39739959" w14:textId="77777777" w:rsidR="008E3EE2" w:rsidRPr="00E04094" w:rsidRDefault="008E3EE2" w:rsidP="00172EC4">
            <w:pPr>
              <w:pStyle w:val="paragraph"/>
              <w:numPr>
                <w:ilvl w:val="0"/>
                <w:numId w:val="6"/>
              </w:numPr>
              <w:spacing w:before="0" w:beforeAutospacing="0" w:after="0" w:afterAutospacing="0"/>
              <w:textAlignment w:val="baseline"/>
              <w:rPr>
                <w:rFonts w:ascii="Arial" w:hAnsi="Arial" w:cs="Arial"/>
                <w:sz w:val="22"/>
                <w:szCs w:val="22"/>
              </w:rPr>
            </w:pPr>
            <w:r w:rsidRPr="00E04094">
              <w:rPr>
                <w:rStyle w:val="normaltextrun"/>
                <w:rFonts w:ascii="Arial" w:eastAsiaTheme="majorEastAsia" w:hAnsi="Arial" w:cs="Arial"/>
                <w:sz w:val="22"/>
                <w:szCs w:val="22"/>
                <w:lang w:val="en-US"/>
              </w:rPr>
              <w:t>Maintain a professional portfolio of evidence to support the Performance. Management/Appraisal process – evaluating and improving your own practice. </w:t>
            </w:r>
            <w:r w:rsidRPr="00E04094">
              <w:rPr>
                <w:rStyle w:val="eop"/>
                <w:rFonts w:ascii="Arial" w:eastAsiaTheme="majorEastAsia" w:hAnsi="Arial" w:cs="Arial"/>
                <w:sz w:val="22"/>
                <w:szCs w:val="22"/>
              </w:rPr>
              <w:t> </w:t>
            </w:r>
          </w:p>
          <w:p w14:paraId="6113214E" w14:textId="177CB145" w:rsidR="00C661BE" w:rsidRPr="00103B34" w:rsidRDefault="00C661BE" w:rsidP="00103B34">
            <w:pPr>
              <w:rPr>
                <w:rFonts w:ascii="Arial" w:hAnsi="Arial" w:cs="Arial"/>
                <w:sz w:val="22"/>
                <w:szCs w:val="22"/>
              </w:rPr>
            </w:pPr>
          </w:p>
        </w:tc>
      </w:tr>
      <w:tr w:rsidR="00B96DB9" w:rsidRPr="00C661BE" w14:paraId="31D1B745" w14:textId="77777777" w:rsidTr="6F23F374">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tcPr>
          <w:p w14:paraId="45F70D9A" w14:textId="7B9F4EE4" w:rsidR="00B96DB9" w:rsidRPr="00C661BE" w:rsidRDefault="00B96DB9" w:rsidP="00B96DB9">
            <w:pPr>
              <w:jc w:val="center"/>
              <w:rPr>
                <w:rFonts w:ascii="Arial" w:hAnsi="Arial" w:cs="Arial"/>
                <w:color w:val="FFFFFF" w:themeColor="background1"/>
                <w:sz w:val="22"/>
                <w:szCs w:val="22"/>
              </w:rPr>
            </w:pPr>
            <w:r w:rsidRPr="00C661BE">
              <w:rPr>
                <w:rFonts w:ascii="Arial" w:eastAsia="Arial" w:hAnsi="Arial" w:cs="Arial"/>
                <w:b/>
                <w:bCs/>
                <w:color w:val="FFFFFF" w:themeColor="background1"/>
                <w:sz w:val="22"/>
                <w:szCs w:val="22"/>
              </w:rPr>
              <w:t>General Responsibilities</w:t>
            </w:r>
          </w:p>
        </w:tc>
      </w:tr>
      <w:tr w:rsidR="17E65116" w:rsidRPr="00C661BE" w14:paraId="1E5AEF20" w14:textId="77777777" w:rsidTr="6F23F374">
        <w:trPr>
          <w:trHeight w:val="2220"/>
        </w:trPr>
        <w:tc>
          <w:tcPr>
            <w:tcW w:w="9360" w:type="dxa"/>
            <w:gridSpan w:val="2"/>
            <w:tcBorders>
              <w:top w:val="single" w:sz="8" w:space="0" w:color="auto"/>
              <w:left w:val="single" w:sz="8" w:space="0" w:color="auto"/>
              <w:bottom w:val="single" w:sz="4" w:space="0" w:color="auto"/>
              <w:right w:val="single" w:sz="8" w:space="0" w:color="auto"/>
            </w:tcBorders>
            <w:tcMar>
              <w:left w:w="108" w:type="dxa"/>
              <w:right w:w="108" w:type="dxa"/>
            </w:tcMar>
          </w:tcPr>
          <w:p w14:paraId="40590EA4" w14:textId="669ACD47" w:rsidR="008A2C86" w:rsidRDefault="51528B82" w:rsidP="00172EC4">
            <w:pPr>
              <w:pStyle w:val="ListParagraph"/>
              <w:numPr>
                <w:ilvl w:val="0"/>
                <w:numId w:val="4"/>
              </w:numPr>
              <w:rPr>
                <w:rFonts w:ascii="Arial" w:eastAsia="Arial" w:hAnsi="Arial" w:cs="Arial"/>
                <w:color w:val="000000" w:themeColor="text1"/>
                <w:sz w:val="22"/>
                <w:szCs w:val="22"/>
              </w:rPr>
            </w:pPr>
            <w:r w:rsidRPr="17E7AD09">
              <w:rPr>
                <w:rFonts w:ascii="Arial" w:eastAsia="Arial" w:hAnsi="Arial" w:cs="Arial"/>
                <w:color w:val="000000" w:themeColor="text1"/>
                <w:sz w:val="22"/>
                <w:szCs w:val="22"/>
                <w:lang w:val="en-GB"/>
              </w:rPr>
              <w:lastRenderedPageBreak/>
              <w:t>Attend and participate in staff meetings, training, and briefings as appropriate.</w:t>
            </w:r>
          </w:p>
          <w:p w14:paraId="39423C8A" w14:textId="69342215" w:rsidR="008A2C86" w:rsidRDefault="51528B82" w:rsidP="00172EC4">
            <w:pPr>
              <w:pStyle w:val="ListParagraph"/>
              <w:numPr>
                <w:ilvl w:val="0"/>
                <w:numId w:val="4"/>
              </w:numPr>
              <w:rPr>
                <w:rFonts w:ascii="Arial" w:eastAsia="Arial" w:hAnsi="Arial" w:cs="Arial"/>
                <w:color w:val="000000" w:themeColor="text1"/>
                <w:sz w:val="22"/>
                <w:szCs w:val="22"/>
              </w:rPr>
            </w:pPr>
            <w:r w:rsidRPr="17E7AD09">
              <w:rPr>
                <w:rFonts w:ascii="Arial" w:eastAsia="Arial" w:hAnsi="Arial" w:cs="Arial"/>
                <w:color w:val="000000" w:themeColor="text1"/>
                <w:sz w:val="22"/>
                <w:szCs w:val="22"/>
                <w:lang w:val="en-GB"/>
              </w:rPr>
              <w:t xml:space="preserve">Be aware of, and comply with all Trust policies and procedures, </w:t>
            </w:r>
            <w:r w:rsidR="00DC186F" w:rsidRPr="17E7AD09">
              <w:rPr>
                <w:rFonts w:ascii="Arial" w:eastAsia="Arial" w:hAnsi="Arial" w:cs="Arial"/>
                <w:color w:val="000000" w:themeColor="text1"/>
                <w:sz w:val="22"/>
                <w:szCs w:val="22"/>
                <w:lang w:val="en-GB"/>
              </w:rPr>
              <w:t>particularly</w:t>
            </w:r>
            <w:r w:rsidRPr="17E7AD09">
              <w:rPr>
                <w:rFonts w:ascii="Arial" w:eastAsia="Arial" w:hAnsi="Arial" w:cs="Arial"/>
                <w:color w:val="000000" w:themeColor="text1"/>
                <w:sz w:val="22"/>
                <w:szCs w:val="22"/>
                <w:lang w:val="en-GB"/>
              </w:rPr>
              <w:t xml:space="preserve"> those relating to child protection, health, safety and security, financial management, confidentiality, and data protection.</w:t>
            </w:r>
          </w:p>
          <w:p w14:paraId="0F28646A" w14:textId="4515B7EA" w:rsidR="008A2C86" w:rsidRDefault="51528B82" w:rsidP="00172EC4">
            <w:pPr>
              <w:pStyle w:val="ListParagraph"/>
              <w:numPr>
                <w:ilvl w:val="0"/>
                <w:numId w:val="4"/>
              </w:numPr>
              <w:rPr>
                <w:rFonts w:ascii="Arial" w:eastAsia="Arial" w:hAnsi="Arial" w:cs="Arial"/>
                <w:color w:val="000000" w:themeColor="text1"/>
                <w:sz w:val="22"/>
                <w:szCs w:val="22"/>
              </w:rPr>
            </w:pPr>
            <w:r w:rsidRPr="17E7AD09">
              <w:rPr>
                <w:rFonts w:ascii="Arial" w:eastAsia="Arial" w:hAnsi="Arial" w:cs="Arial"/>
                <w:color w:val="000000" w:themeColor="text1"/>
                <w:sz w:val="22"/>
                <w:szCs w:val="22"/>
                <w:lang w:val="en-GB"/>
              </w:rPr>
              <w:t>Contribute to the overall ethos, work, and aims of the Trust</w:t>
            </w:r>
            <w:r w:rsidR="00915CBE">
              <w:rPr>
                <w:rFonts w:ascii="Arial" w:eastAsia="Arial" w:hAnsi="Arial" w:cs="Arial"/>
                <w:color w:val="000000" w:themeColor="text1"/>
                <w:sz w:val="22"/>
                <w:szCs w:val="22"/>
                <w:lang w:val="en-GB"/>
              </w:rPr>
              <w:t>.</w:t>
            </w:r>
          </w:p>
          <w:p w14:paraId="09FC9C4C" w14:textId="292E5D62" w:rsidR="008A2C86" w:rsidRDefault="51528B82" w:rsidP="00172EC4">
            <w:pPr>
              <w:pStyle w:val="ListParagraph"/>
              <w:numPr>
                <w:ilvl w:val="0"/>
                <w:numId w:val="4"/>
              </w:numPr>
              <w:rPr>
                <w:rFonts w:ascii="Arial" w:eastAsia="Arial" w:hAnsi="Arial" w:cs="Arial"/>
                <w:color w:val="000000" w:themeColor="text1"/>
                <w:sz w:val="22"/>
                <w:szCs w:val="22"/>
              </w:rPr>
            </w:pPr>
            <w:r w:rsidRPr="09578128">
              <w:rPr>
                <w:rFonts w:ascii="Arial" w:eastAsia="Arial" w:hAnsi="Arial" w:cs="Arial"/>
                <w:color w:val="000000" w:themeColor="text1"/>
                <w:sz w:val="22"/>
                <w:szCs w:val="22"/>
                <w:lang w:val="en-GB"/>
              </w:rPr>
              <w:t> Commitment to the principle of working collaboratively with other schools within the St Teresa of Calcutta Catholic Academy Trust. </w:t>
            </w:r>
          </w:p>
          <w:p w14:paraId="4E48128F" w14:textId="524AFD26" w:rsidR="17E65116" w:rsidRPr="00D02896" w:rsidRDefault="17E65116" w:rsidP="17E65116">
            <w:pPr>
              <w:rPr>
                <w:rFonts w:ascii="Arial" w:hAnsi="Arial" w:cs="Arial"/>
                <w:sz w:val="22"/>
                <w:szCs w:val="22"/>
              </w:rPr>
            </w:pPr>
          </w:p>
        </w:tc>
      </w:tr>
      <w:tr w:rsidR="006C7D17" w:rsidRPr="00C661BE" w14:paraId="03E079EE" w14:textId="77777777" w:rsidTr="6F23F374">
        <w:trPr>
          <w:trHeight w:val="690"/>
        </w:trPr>
        <w:tc>
          <w:tcPr>
            <w:tcW w:w="9360" w:type="dxa"/>
            <w:gridSpan w:val="2"/>
            <w:tcBorders>
              <w:top w:val="single" w:sz="4" w:space="0" w:color="auto"/>
              <w:left w:val="single" w:sz="8" w:space="0" w:color="auto"/>
              <w:bottom w:val="single" w:sz="8" w:space="0" w:color="auto"/>
              <w:right w:val="single" w:sz="8" w:space="0" w:color="auto"/>
            </w:tcBorders>
            <w:tcMar>
              <w:left w:w="108" w:type="dxa"/>
              <w:right w:w="108" w:type="dxa"/>
            </w:tcMar>
          </w:tcPr>
          <w:p w14:paraId="32A646D3" w14:textId="77777777" w:rsidR="006C7D17" w:rsidRPr="00D02896" w:rsidRDefault="006C7D17" w:rsidP="006C7D17">
            <w:pPr>
              <w:rPr>
                <w:rFonts w:ascii="Arial" w:eastAsia="Arial" w:hAnsi="Arial" w:cs="Arial"/>
                <w:i/>
                <w:iCs/>
                <w:color w:val="000000" w:themeColor="text1"/>
                <w:sz w:val="22"/>
                <w:szCs w:val="22"/>
              </w:rPr>
            </w:pPr>
            <w:r w:rsidRPr="108FD83B">
              <w:rPr>
                <w:rFonts w:ascii="Arial" w:eastAsia="Arial" w:hAnsi="Arial" w:cs="Arial"/>
                <w:i/>
                <w:iCs/>
                <w:color w:val="000000" w:themeColor="text1"/>
                <w:sz w:val="22"/>
                <w:szCs w:val="22"/>
              </w:rPr>
              <w:t xml:space="preserve">These duties are neither exclusive nor exhaustive, and the postholder will be required to undertake other duties and responsibilities, which the Trust may determine. Please note that the successful applicant will be required to comply with all Trust Policies. </w:t>
            </w:r>
          </w:p>
          <w:p w14:paraId="2FF7D137"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 xml:space="preserve"> </w:t>
            </w:r>
          </w:p>
          <w:p w14:paraId="5121E62C"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The Trust is committed to the safeguarding and promotion of the welfare of all children and young people in our care. Applicants must be willing to undergo an enhanced Disclosure and Barring Service check and overseas police checks (where applicable). Please see STOC’s Safeguarding and Recruitment Policies for further details. All staff have a key role and responsibility in this area and will be subject to an Enhanced Disclosure check. An online search will be performed on all shortlisted applicants in accordance with the Trust’s safeguarding procedures and Keeping Children Safe in Education statutory guidance.</w:t>
            </w:r>
          </w:p>
          <w:p w14:paraId="1C8812DC"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 xml:space="preserve"> </w:t>
            </w:r>
          </w:p>
          <w:p w14:paraId="2B48327A" w14:textId="77777777" w:rsidR="006C7D17" w:rsidRPr="00D02896" w:rsidRDefault="006C7D17" w:rsidP="006C7D17">
            <w:pPr>
              <w:rPr>
                <w:rFonts w:ascii="Arial" w:eastAsia="Arial" w:hAnsi="Arial" w:cs="Arial"/>
                <w:i/>
                <w:iCs/>
                <w:color w:val="000000" w:themeColor="text1"/>
                <w:sz w:val="22"/>
                <w:szCs w:val="22"/>
              </w:rPr>
            </w:pPr>
            <w:r w:rsidRPr="23FD6AA5">
              <w:rPr>
                <w:rFonts w:ascii="Arial" w:eastAsia="Arial" w:hAnsi="Arial" w:cs="Arial"/>
                <w:i/>
                <w:iCs/>
                <w:color w:val="000000" w:themeColor="text1"/>
                <w:sz w:val="22"/>
                <w:szCs w:val="22"/>
              </w:rPr>
              <w:t>It is the practice of this Trust to periodically examine employees’ job descriptions and to update them to ensure that they relate to jobs as they are being performed, or to incorporate whatever changes are being proposed. It is the Trust’s aim to reach agreement on any alterations.</w:t>
            </w:r>
          </w:p>
          <w:p w14:paraId="22326F31" w14:textId="77777777" w:rsidR="006C7D17" w:rsidRPr="17E7AD09" w:rsidRDefault="006C7D17" w:rsidP="006C7D17">
            <w:pPr>
              <w:rPr>
                <w:rFonts w:ascii="Arial" w:eastAsia="Arial" w:hAnsi="Arial" w:cs="Arial"/>
                <w:color w:val="000000" w:themeColor="text1"/>
                <w:sz w:val="22"/>
                <w:szCs w:val="22"/>
                <w:lang w:val="en-GB"/>
              </w:rPr>
            </w:pPr>
            <w:r w:rsidRPr="23FD6AA5">
              <w:rPr>
                <w:rFonts w:ascii="Arial" w:eastAsia="Arial" w:hAnsi="Arial" w:cs="Arial"/>
                <w:i/>
                <w:iCs/>
                <w:sz w:val="22"/>
                <w:szCs w:val="22"/>
              </w:rPr>
              <w:t xml:space="preserve">  </w:t>
            </w:r>
            <w:r w:rsidRPr="23FD6AA5">
              <w:rPr>
                <w:rFonts w:ascii="Arial" w:eastAsia="Arial" w:hAnsi="Arial" w:cs="Arial"/>
                <w:i/>
                <w:iCs/>
                <w:color w:val="000000" w:themeColor="text1"/>
                <w:sz w:val="22"/>
                <w:szCs w:val="22"/>
              </w:rPr>
              <w:t xml:space="preserve"> </w:t>
            </w:r>
          </w:p>
        </w:tc>
      </w:tr>
    </w:tbl>
    <w:p w14:paraId="49F6AB09" w14:textId="5B1EB230" w:rsidR="17E65116" w:rsidRDefault="17E65116" w:rsidP="76D119F3"/>
    <w:tbl>
      <w:tblPr>
        <w:tblW w:w="93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944"/>
        <w:gridCol w:w="1701"/>
        <w:gridCol w:w="1715"/>
      </w:tblGrid>
      <w:tr w:rsidR="00DC43A5" w:rsidRPr="00765C4A" w14:paraId="28A8E942" w14:textId="77777777" w:rsidTr="1E945720">
        <w:trPr>
          <w:trHeight w:val="128"/>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E6F2346" w14:textId="692382C3" w:rsidR="00DC43A5" w:rsidRPr="00765C4A" w:rsidRDefault="00DC43A5" w:rsidP="00796146">
            <w:pPr>
              <w:spacing w:after="0"/>
              <w:ind w:left="60"/>
              <w:jc w:val="center"/>
              <w:rPr>
                <w:rFonts w:ascii="Arial" w:eastAsia="Arial" w:hAnsi="Arial" w:cs="Arial"/>
                <w:b/>
                <w:bCs/>
                <w:sz w:val="22"/>
                <w:szCs w:val="22"/>
              </w:rPr>
            </w:pPr>
            <w:r w:rsidRPr="00765C4A">
              <w:rPr>
                <w:rFonts w:ascii="Arial" w:eastAsia="Times New Roman" w:hAnsi="Arial" w:cs="Arial"/>
                <w:b/>
                <w:bCs/>
                <w:sz w:val="22"/>
                <w:szCs w:val="22"/>
              </w:rPr>
              <w:t>Person Specification</w:t>
            </w:r>
          </w:p>
        </w:tc>
      </w:tr>
      <w:tr w:rsidR="00D90F57" w:rsidRPr="00765C4A" w14:paraId="2F966452" w14:textId="77777777" w:rsidTr="1E945720">
        <w:trPr>
          <w:trHeight w:val="24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719D0359" w14:textId="2E5FB503" w:rsidR="00D90F57" w:rsidRPr="00765C4A" w:rsidRDefault="00D90F57" w:rsidP="00765C4A">
            <w:pPr>
              <w:pStyle w:val="paragraph"/>
              <w:spacing w:before="0" w:beforeAutospacing="0" w:after="0" w:afterAutospacing="0"/>
              <w:textAlignment w:val="baseline"/>
              <w:rPr>
                <w:rFonts w:ascii="Arial" w:hAnsi="Arial" w:cs="Arial"/>
                <w:sz w:val="22"/>
                <w:szCs w:val="22"/>
              </w:rPr>
            </w:pPr>
            <w:r w:rsidRPr="00765C4A">
              <w:rPr>
                <w:rStyle w:val="normaltextrun"/>
                <w:rFonts w:ascii="Arial" w:eastAsiaTheme="majorEastAsia" w:hAnsi="Arial" w:cs="Arial"/>
                <w:b/>
                <w:bCs/>
                <w:sz w:val="22"/>
                <w:szCs w:val="22"/>
              </w:rPr>
              <w:t>Key</w:t>
            </w:r>
            <w:r w:rsidRPr="00765C4A">
              <w:rPr>
                <w:rStyle w:val="eop"/>
                <w:rFonts w:ascii="Arial" w:eastAsiaTheme="majorEastAsia" w:hAnsi="Arial" w:cs="Arial"/>
                <w:sz w:val="22"/>
                <w:szCs w:val="22"/>
              </w:rPr>
              <w:t> </w:t>
            </w:r>
            <w:r w:rsidRPr="00765C4A">
              <w:rPr>
                <w:rStyle w:val="normaltextrun"/>
                <w:rFonts w:ascii="Arial" w:eastAsiaTheme="majorEastAsia" w:hAnsi="Arial" w:cs="Arial"/>
                <w:b/>
                <w:bCs/>
                <w:sz w:val="22"/>
                <w:szCs w:val="22"/>
              </w:rPr>
              <w:t>E</w:t>
            </w:r>
            <w:r w:rsidRPr="00765C4A">
              <w:rPr>
                <w:rStyle w:val="normaltextrun"/>
                <w:rFonts w:ascii="Arial" w:eastAsiaTheme="majorEastAsia" w:hAnsi="Arial" w:cs="Arial"/>
                <w:sz w:val="22"/>
                <w:szCs w:val="22"/>
              </w:rPr>
              <w:t xml:space="preserve"> Essenti</w:t>
            </w:r>
            <w:r w:rsidR="00765C4A">
              <w:rPr>
                <w:rStyle w:val="normaltextrun"/>
                <w:rFonts w:ascii="Arial" w:eastAsiaTheme="majorEastAsia" w:hAnsi="Arial" w:cs="Arial"/>
                <w:sz w:val="22"/>
                <w:szCs w:val="22"/>
              </w:rPr>
              <w:t xml:space="preserve">al, </w:t>
            </w:r>
            <w:r w:rsidRPr="00765C4A">
              <w:rPr>
                <w:rStyle w:val="normaltextrun"/>
                <w:rFonts w:ascii="Arial" w:eastAsiaTheme="majorEastAsia" w:hAnsi="Arial" w:cs="Arial"/>
                <w:b/>
                <w:bCs/>
                <w:sz w:val="22"/>
                <w:szCs w:val="22"/>
              </w:rPr>
              <w:t>R</w:t>
            </w:r>
            <w:r w:rsidRPr="00765C4A">
              <w:rPr>
                <w:rStyle w:val="normaltextrun"/>
                <w:rFonts w:ascii="Arial" w:eastAsiaTheme="majorEastAsia" w:hAnsi="Arial" w:cs="Arial"/>
                <w:sz w:val="22"/>
                <w:szCs w:val="22"/>
              </w:rPr>
              <w:t xml:space="preserve"> References</w:t>
            </w:r>
            <w:r w:rsidR="00765C4A">
              <w:rPr>
                <w:rStyle w:val="eop"/>
                <w:rFonts w:eastAsiaTheme="majorEastAsia"/>
              </w:rPr>
              <w:t xml:space="preserve">, </w:t>
            </w:r>
            <w:r w:rsidRPr="00765C4A">
              <w:rPr>
                <w:rStyle w:val="normaltextrun"/>
                <w:rFonts w:ascii="Arial" w:eastAsiaTheme="majorEastAsia" w:hAnsi="Arial" w:cs="Arial"/>
                <w:b/>
                <w:bCs/>
                <w:sz w:val="22"/>
                <w:szCs w:val="22"/>
              </w:rPr>
              <w:t>I</w:t>
            </w:r>
            <w:r w:rsidRPr="00765C4A">
              <w:rPr>
                <w:rStyle w:val="normaltextrun"/>
                <w:rFonts w:ascii="Arial" w:eastAsiaTheme="majorEastAsia" w:hAnsi="Arial" w:cs="Arial"/>
                <w:sz w:val="22"/>
                <w:szCs w:val="22"/>
              </w:rPr>
              <w:t xml:space="preserve"> Interview</w:t>
            </w:r>
            <w:r w:rsidR="00765C4A">
              <w:rPr>
                <w:rStyle w:val="normaltextrun"/>
                <w:rFonts w:ascii="Arial" w:eastAsiaTheme="majorEastAsia" w:hAnsi="Arial" w:cs="Arial"/>
                <w:sz w:val="22"/>
                <w:szCs w:val="22"/>
              </w:rPr>
              <w:t xml:space="preserve">, </w:t>
            </w:r>
            <w:r w:rsidRPr="00765C4A">
              <w:rPr>
                <w:rStyle w:val="normaltextrun"/>
                <w:rFonts w:ascii="Arial" w:eastAsiaTheme="majorEastAsia" w:hAnsi="Arial" w:cs="Arial"/>
                <w:b/>
                <w:bCs/>
                <w:sz w:val="22"/>
                <w:szCs w:val="22"/>
              </w:rPr>
              <w:t>C</w:t>
            </w:r>
            <w:r w:rsidRPr="00765C4A">
              <w:rPr>
                <w:rStyle w:val="normaltextrun"/>
                <w:rFonts w:ascii="Arial" w:eastAsiaTheme="majorEastAsia" w:hAnsi="Arial" w:cs="Arial"/>
                <w:sz w:val="22"/>
                <w:szCs w:val="22"/>
              </w:rPr>
              <w:t xml:space="preserve"> Certificate</w:t>
            </w:r>
            <w:r w:rsidR="00765C4A">
              <w:rPr>
                <w:rStyle w:val="eop"/>
                <w:rFonts w:eastAsiaTheme="majorEastAsia"/>
              </w:rPr>
              <w:t xml:space="preserve">, </w:t>
            </w:r>
            <w:r w:rsidRPr="00765C4A">
              <w:rPr>
                <w:rStyle w:val="normaltextrun"/>
                <w:rFonts w:ascii="Arial" w:eastAsiaTheme="majorEastAsia" w:hAnsi="Arial" w:cs="Arial"/>
                <w:b/>
                <w:bCs/>
                <w:sz w:val="22"/>
                <w:szCs w:val="22"/>
              </w:rPr>
              <w:t>D</w:t>
            </w:r>
            <w:r w:rsidRPr="00765C4A">
              <w:rPr>
                <w:rStyle w:val="normaltextrun"/>
                <w:rFonts w:ascii="Arial" w:eastAsiaTheme="majorEastAsia" w:hAnsi="Arial" w:cs="Arial"/>
                <w:sz w:val="22"/>
                <w:szCs w:val="22"/>
              </w:rPr>
              <w:t xml:space="preserve"> Desirable</w:t>
            </w:r>
            <w:r w:rsidR="00765C4A">
              <w:rPr>
                <w:rStyle w:val="eop"/>
                <w:rFonts w:ascii="Arial" w:eastAsiaTheme="majorEastAsia" w:hAnsi="Arial" w:cs="Arial"/>
                <w:sz w:val="22"/>
                <w:szCs w:val="22"/>
              </w:rPr>
              <w:t xml:space="preserve">, </w:t>
            </w:r>
            <w:proofErr w:type="spellStart"/>
            <w:r w:rsidRPr="00765C4A">
              <w:rPr>
                <w:rStyle w:val="normaltextrun"/>
                <w:rFonts w:ascii="Arial" w:eastAsiaTheme="majorEastAsia" w:hAnsi="Arial" w:cs="Arial"/>
                <w:b/>
                <w:bCs/>
                <w:sz w:val="22"/>
                <w:szCs w:val="22"/>
              </w:rPr>
              <w:t>A</w:t>
            </w:r>
            <w:proofErr w:type="spellEnd"/>
            <w:r w:rsidRPr="00765C4A">
              <w:rPr>
                <w:rStyle w:val="normaltextrun"/>
                <w:rFonts w:ascii="Arial" w:eastAsiaTheme="majorEastAsia" w:hAnsi="Arial" w:cs="Arial"/>
                <w:sz w:val="22"/>
                <w:szCs w:val="22"/>
              </w:rPr>
              <w:t xml:space="preserve"> Application</w:t>
            </w:r>
            <w:r w:rsidRPr="00765C4A">
              <w:rPr>
                <w:rStyle w:val="eop"/>
                <w:rFonts w:ascii="Arial" w:eastAsiaTheme="majorEastAsia" w:hAnsi="Arial" w:cs="Arial"/>
                <w:sz w:val="22"/>
                <w:szCs w:val="22"/>
              </w:rPr>
              <w:t> </w:t>
            </w:r>
          </w:p>
        </w:tc>
      </w:tr>
      <w:tr w:rsidR="00765C4A" w:rsidRPr="00765C4A" w14:paraId="2716387D" w14:textId="77777777" w:rsidTr="1E945720">
        <w:trPr>
          <w:trHeight w:val="556"/>
        </w:trPr>
        <w:tc>
          <w:tcPr>
            <w:tcW w:w="5944" w:type="dxa"/>
            <w:tcBorders>
              <w:top w:val="single" w:sz="8" w:space="0" w:color="auto"/>
              <w:left w:val="single" w:sz="8" w:space="0" w:color="auto"/>
              <w:bottom w:val="single" w:sz="8" w:space="0" w:color="auto"/>
              <w:right w:val="single" w:sz="8" w:space="0" w:color="auto"/>
            </w:tcBorders>
            <w:shd w:val="clear" w:color="auto" w:fill="002060"/>
          </w:tcPr>
          <w:p w14:paraId="7CC1D4A6" w14:textId="04405A8E" w:rsidR="00765C4A" w:rsidRPr="00765C4A" w:rsidRDefault="00765C4A" w:rsidP="17E65116">
            <w:pPr>
              <w:spacing w:after="0"/>
              <w:rPr>
                <w:rFonts w:ascii="Arial" w:hAnsi="Arial" w:cs="Arial"/>
                <w:sz w:val="22"/>
                <w:szCs w:val="22"/>
              </w:rPr>
            </w:pPr>
            <w:r w:rsidRPr="00765C4A">
              <w:rPr>
                <w:rFonts w:ascii="Arial" w:eastAsia="Times New Roman" w:hAnsi="Arial" w:cs="Arial"/>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002060"/>
          </w:tcPr>
          <w:p w14:paraId="7BD361EC" w14:textId="191819E1" w:rsidR="00765C4A" w:rsidRPr="00765C4A" w:rsidRDefault="00765C4A" w:rsidP="17E65116">
            <w:pPr>
              <w:spacing w:after="0"/>
              <w:ind w:left="60" w:right="195"/>
              <w:rPr>
                <w:rFonts w:ascii="Arial" w:hAnsi="Arial" w:cs="Arial"/>
                <w:sz w:val="22"/>
                <w:szCs w:val="22"/>
              </w:rPr>
            </w:pPr>
            <w:r w:rsidRPr="00765C4A">
              <w:rPr>
                <w:rFonts w:ascii="Arial" w:eastAsia="Arial" w:hAnsi="Arial" w:cs="Arial"/>
                <w:b/>
                <w:bCs/>
                <w:sz w:val="22"/>
                <w:szCs w:val="22"/>
              </w:rPr>
              <w:t>Essential / desirable</w:t>
            </w:r>
            <w:r w:rsidRPr="00765C4A">
              <w:rPr>
                <w:rFonts w:ascii="Arial" w:eastAsia="Arial" w:hAnsi="Arial" w:cs="Arial"/>
                <w:sz w:val="22"/>
                <w:szCs w:val="22"/>
              </w:rPr>
              <w:t xml:space="preserve"> </w:t>
            </w:r>
          </w:p>
        </w:tc>
        <w:tc>
          <w:tcPr>
            <w:tcW w:w="1715" w:type="dxa"/>
            <w:tcBorders>
              <w:top w:val="single" w:sz="8" w:space="0" w:color="auto"/>
              <w:left w:val="single" w:sz="8" w:space="0" w:color="auto"/>
              <w:bottom w:val="single" w:sz="8" w:space="0" w:color="auto"/>
              <w:right w:val="single" w:sz="8" w:space="0" w:color="auto"/>
            </w:tcBorders>
            <w:shd w:val="clear" w:color="auto" w:fill="002060"/>
          </w:tcPr>
          <w:p w14:paraId="7489B770" w14:textId="05E2A0FA" w:rsidR="00765C4A" w:rsidRPr="00765C4A" w:rsidRDefault="00765C4A" w:rsidP="17E65116">
            <w:pPr>
              <w:spacing w:after="0"/>
              <w:ind w:left="60"/>
              <w:rPr>
                <w:rFonts w:ascii="Arial" w:hAnsi="Arial" w:cs="Arial"/>
                <w:sz w:val="22"/>
                <w:szCs w:val="22"/>
              </w:rPr>
            </w:pPr>
            <w:r w:rsidRPr="00765C4A">
              <w:rPr>
                <w:rFonts w:ascii="Arial" w:eastAsia="Arial" w:hAnsi="Arial" w:cs="Arial"/>
                <w:b/>
                <w:bCs/>
                <w:sz w:val="22"/>
                <w:szCs w:val="22"/>
              </w:rPr>
              <w:t>Evidence</w:t>
            </w:r>
            <w:r w:rsidRPr="00765C4A">
              <w:rPr>
                <w:rFonts w:ascii="Arial" w:eastAsia="Arial" w:hAnsi="Arial" w:cs="Arial"/>
                <w:sz w:val="22"/>
                <w:szCs w:val="22"/>
              </w:rPr>
              <w:t xml:space="preserve"> </w:t>
            </w:r>
          </w:p>
        </w:tc>
      </w:tr>
      <w:tr w:rsidR="00765C4A" w:rsidRPr="00765C4A" w14:paraId="06EA6AA9" w14:textId="77777777" w:rsidTr="1E945720">
        <w:trPr>
          <w:trHeight w:val="480"/>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65C9B9D1" w14:textId="33DE9B3B" w:rsidR="00765C4A" w:rsidRPr="00765C4A" w:rsidRDefault="00765C4A" w:rsidP="00BB237B">
            <w:pPr>
              <w:spacing w:after="0"/>
              <w:ind w:left="60"/>
              <w:jc w:val="center"/>
              <w:rPr>
                <w:rFonts w:ascii="Arial" w:eastAsia="Arial" w:hAnsi="Arial" w:cs="Arial"/>
                <w:sz w:val="22"/>
                <w:szCs w:val="22"/>
              </w:rPr>
            </w:pPr>
            <w:r w:rsidRPr="00765C4A">
              <w:rPr>
                <w:rFonts w:ascii="Arial" w:eastAsia="Arial" w:hAnsi="Arial" w:cs="Arial"/>
                <w:b/>
                <w:bCs/>
                <w:sz w:val="22"/>
                <w:szCs w:val="22"/>
              </w:rPr>
              <w:t>Qualifications</w:t>
            </w:r>
          </w:p>
        </w:tc>
      </w:tr>
      <w:tr w:rsidR="00764997" w:rsidRPr="00765C4A" w14:paraId="4EC4C58F" w14:textId="77777777" w:rsidTr="1E945720">
        <w:trPr>
          <w:trHeight w:val="250"/>
        </w:trPr>
        <w:tc>
          <w:tcPr>
            <w:tcW w:w="5944" w:type="dxa"/>
            <w:tcBorders>
              <w:top w:val="single" w:sz="8" w:space="0" w:color="auto"/>
              <w:left w:val="single" w:sz="8" w:space="0" w:color="auto"/>
              <w:bottom w:val="single" w:sz="8" w:space="0" w:color="auto"/>
              <w:right w:val="single" w:sz="8" w:space="0" w:color="auto"/>
            </w:tcBorders>
          </w:tcPr>
          <w:p w14:paraId="0899CA50" w14:textId="6ABA9474" w:rsidR="00764997" w:rsidRPr="0012201C" w:rsidRDefault="007E241F" w:rsidP="1E945720">
            <w:pPr>
              <w:spacing w:after="0"/>
              <w:rPr>
                <w:rStyle w:val="eop"/>
                <w:rFonts w:ascii="Arial" w:hAnsi="Arial" w:cs="Arial"/>
                <w:color w:val="000000" w:themeColor="text1"/>
                <w:sz w:val="22"/>
                <w:szCs w:val="22"/>
              </w:rPr>
            </w:pPr>
            <w:r>
              <w:rPr>
                <w:rStyle w:val="normaltextrun"/>
                <w:rFonts w:ascii="Arial" w:hAnsi="Arial" w:cs="Arial"/>
                <w:color w:val="000000"/>
                <w:sz w:val="22"/>
                <w:szCs w:val="22"/>
                <w:shd w:val="clear" w:color="auto" w:fill="FFFFFF"/>
              </w:rPr>
              <w:t>P</w:t>
            </w:r>
            <w:r w:rsidR="00EC6B70" w:rsidRPr="0012201C">
              <w:rPr>
                <w:rStyle w:val="normaltextrun"/>
                <w:rFonts w:ascii="Arial" w:hAnsi="Arial" w:cs="Arial"/>
                <w:color w:val="000000"/>
                <w:sz w:val="22"/>
                <w:szCs w:val="22"/>
                <w:shd w:val="clear" w:color="auto" w:fill="FFFFFF"/>
              </w:rPr>
              <w:t xml:space="preserve">ossess a relevant NQF/QCF/RQF Level 3 qualification OR a Level 3 Teaching Assistant Apprenticeship </w:t>
            </w:r>
            <w:r w:rsidR="002A3520" w:rsidRPr="0012201C">
              <w:rPr>
                <w:rStyle w:val="normaltextrun"/>
                <w:rFonts w:ascii="Arial" w:hAnsi="Arial" w:cs="Arial"/>
                <w:color w:val="000000"/>
                <w:sz w:val="22"/>
                <w:szCs w:val="22"/>
                <w:shd w:val="clear" w:color="auto" w:fill="FFFFFF"/>
              </w:rPr>
              <w:t>qualification</w:t>
            </w:r>
          </w:p>
        </w:tc>
        <w:tc>
          <w:tcPr>
            <w:tcW w:w="1701" w:type="dxa"/>
            <w:tcBorders>
              <w:top w:val="single" w:sz="8" w:space="0" w:color="auto"/>
              <w:left w:val="single" w:sz="8" w:space="0" w:color="auto"/>
              <w:bottom w:val="single" w:sz="8" w:space="0" w:color="auto"/>
              <w:right w:val="single" w:sz="8" w:space="0" w:color="auto"/>
            </w:tcBorders>
          </w:tcPr>
          <w:p w14:paraId="364A08E3" w14:textId="174F80E7" w:rsidR="00764997"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2CD5CA77" w14:textId="6080F34B"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I/C</w:t>
            </w:r>
          </w:p>
        </w:tc>
      </w:tr>
      <w:tr w:rsidR="00764997" w:rsidRPr="00765C4A" w14:paraId="4E0362EE" w14:textId="77777777" w:rsidTr="1E945720">
        <w:trPr>
          <w:trHeight w:val="227"/>
        </w:trPr>
        <w:tc>
          <w:tcPr>
            <w:tcW w:w="5944" w:type="dxa"/>
            <w:tcBorders>
              <w:top w:val="single" w:sz="8" w:space="0" w:color="auto"/>
              <w:left w:val="single" w:sz="8" w:space="0" w:color="auto"/>
              <w:bottom w:val="single" w:sz="8" w:space="0" w:color="auto"/>
              <w:right w:val="single" w:sz="8" w:space="0" w:color="auto"/>
            </w:tcBorders>
          </w:tcPr>
          <w:p w14:paraId="30D0486F" w14:textId="76890070" w:rsidR="00764997" w:rsidRPr="0012201C" w:rsidRDefault="007E241F"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P</w:t>
            </w:r>
            <w:r w:rsidR="00005848" w:rsidRPr="1E945720">
              <w:rPr>
                <w:rFonts w:ascii="Arial" w:eastAsia="Times New Roman" w:hAnsi="Arial" w:cs="Arial"/>
                <w:sz w:val="22"/>
                <w:szCs w:val="22"/>
                <w:lang w:val="en-GB" w:eastAsia="en-GB"/>
              </w:rPr>
              <w:t>ossess or be willing to work towards a Level 2 qualification in English/Literacy and Mathematics/Numeracy</w:t>
            </w:r>
          </w:p>
        </w:tc>
        <w:tc>
          <w:tcPr>
            <w:tcW w:w="1701" w:type="dxa"/>
            <w:tcBorders>
              <w:top w:val="single" w:sz="8" w:space="0" w:color="auto"/>
              <w:left w:val="single" w:sz="8" w:space="0" w:color="auto"/>
              <w:bottom w:val="single" w:sz="8" w:space="0" w:color="auto"/>
              <w:right w:val="single" w:sz="8" w:space="0" w:color="auto"/>
            </w:tcBorders>
          </w:tcPr>
          <w:p w14:paraId="61657398" w14:textId="6010DAE8" w:rsidR="00764997"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64D36BB7" w14:textId="4E02716B"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I/C</w:t>
            </w:r>
          </w:p>
        </w:tc>
      </w:tr>
      <w:tr w:rsidR="00764997" w:rsidRPr="00765C4A" w14:paraId="48960450" w14:textId="77777777" w:rsidTr="1E945720">
        <w:trPr>
          <w:trHeight w:val="375"/>
        </w:trPr>
        <w:tc>
          <w:tcPr>
            <w:tcW w:w="5944" w:type="dxa"/>
            <w:tcBorders>
              <w:top w:val="single" w:sz="8" w:space="0" w:color="auto"/>
              <w:left w:val="single" w:sz="8" w:space="0" w:color="auto"/>
              <w:bottom w:val="single" w:sz="8" w:space="0" w:color="auto"/>
              <w:right w:val="single" w:sz="8" w:space="0" w:color="auto"/>
            </w:tcBorders>
          </w:tcPr>
          <w:p w14:paraId="61323B73" w14:textId="51211ABD" w:rsidR="00764997" w:rsidRPr="0012201C" w:rsidRDefault="007E241F"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P</w:t>
            </w:r>
            <w:r w:rsidR="00DE2ABA" w:rsidRPr="1E945720">
              <w:rPr>
                <w:rFonts w:ascii="Arial" w:eastAsia="Times New Roman" w:hAnsi="Arial" w:cs="Arial"/>
                <w:sz w:val="22"/>
                <w:szCs w:val="22"/>
                <w:lang w:val="en-GB" w:eastAsia="en-GB"/>
              </w:rPr>
              <w:t>ossess or be willing to work towards a full or emergence Paediatric First Aid certificate within 3 months of starting work</w:t>
            </w:r>
          </w:p>
        </w:tc>
        <w:tc>
          <w:tcPr>
            <w:tcW w:w="1701" w:type="dxa"/>
            <w:tcBorders>
              <w:top w:val="single" w:sz="8" w:space="0" w:color="auto"/>
              <w:left w:val="single" w:sz="8" w:space="0" w:color="auto"/>
              <w:bottom w:val="single" w:sz="8" w:space="0" w:color="auto"/>
              <w:right w:val="single" w:sz="8" w:space="0" w:color="auto"/>
            </w:tcBorders>
          </w:tcPr>
          <w:p w14:paraId="43EC23BE" w14:textId="01AAF0F1" w:rsidR="00764997" w:rsidRPr="00765C4A" w:rsidRDefault="000B11DA" w:rsidP="000B11DA">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7B1A0FD2" w14:textId="4EC5E24C" w:rsidR="00764997" w:rsidRPr="00765C4A" w:rsidRDefault="00A965E1" w:rsidP="00A965E1">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I/C</w:t>
            </w:r>
          </w:p>
        </w:tc>
      </w:tr>
      <w:tr w:rsidR="00D968D0" w:rsidRPr="00765C4A" w14:paraId="6055A3E4" w14:textId="77777777" w:rsidTr="1E945720">
        <w:trPr>
          <w:trHeight w:val="375"/>
        </w:trPr>
        <w:tc>
          <w:tcPr>
            <w:tcW w:w="5944" w:type="dxa"/>
            <w:tcBorders>
              <w:top w:val="single" w:sz="8" w:space="0" w:color="auto"/>
              <w:left w:val="single" w:sz="8" w:space="0" w:color="auto"/>
              <w:bottom w:val="single" w:sz="8" w:space="0" w:color="auto"/>
              <w:right w:val="single" w:sz="8" w:space="0" w:color="auto"/>
            </w:tcBorders>
          </w:tcPr>
          <w:p w14:paraId="09876C86" w14:textId="6252A447" w:rsidR="00D968D0" w:rsidRPr="0012201C" w:rsidRDefault="00D968D0" w:rsidP="1E945720">
            <w:pPr>
              <w:spacing w:after="0"/>
              <w:rPr>
                <w:rStyle w:val="eop"/>
                <w:rFonts w:ascii="Arial" w:hAnsi="Arial" w:cs="Arial"/>
                <w:sz w:val="22"/>
                <w:szCs w:val="22"/>
                <w:lang w:val="en-GB" w:eastAsia="en-GB"/>
              </w:rPr>
            </w:pPr>
            <w:r w:rsidRPr="0012201C">
              <w:rPr>
                <w:rStyle w:val="normaltextrun"/>
                <w:rFonts w:ascii="Arial" w:hAnsi="Arial" w:cs="Arial"/>
                <w:color w:val="000000"/>
                <w:sz w:val="22"/>
                <w:szCs w:val="22"/>
                <w:shd w:val="clear" w:color="auto" w:fill="FFFFFF"/>
              </w:rPr>
              <w:t>Trained in relevant learning strategies and/or a particular learning or curriculum area</w:t>
            </w:r>
          </w:p>
        </w:tc>
        <w:tc>
          <w:tcPr>
            <w:tcW w:w="1701" w:type="dxa"/>
            <w:tcBorders>
              <w:top w:val="single" w:sz="8" w:space="0" w:color="auto"/>
              <w:left w:val="single" w:sz="8" w:space="0" w:color="auto"/>
              <w:bottom w:val="single" w:sz="8" w:space="0" w:color="auto"/>
              <w:right w:val="single" w:sz="8" w:space="0" w:color="auto"/>
            </w:tcBorders>
          </w:tcPr>
          <w:p w14:paraId="2B5B0B46" w14:textId="741EBE1D" w:rsidR="00D968D0" w:rsidRDefault="00D968D0" w:rsidP="00D968D0">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5ECC57EA" w14:textId="5A70573E" w:rsidR="00D968D0" w:rsidRDefault="00D968D0" w:rsidP="00D968D0">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I/C</w:t>
            </w:r>
          </w:p>
        </w:tc>
      </w:tr>
      <w:tr w:rsidR="00D968D0" w:rsidRPr="00765C4A" w14:paraId="2C15162E" w14:textId="77777777" w:rsidTr="1E945720">
        <w:trPr>
          <w:trHeight w:val="14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4177CD8B" w14:textId="443BFB46" w:rsidR="00D968D0" w:rsidRPr="00765C4A" w:rsidRDefault="00D968D0" w:rsidP="00D968D0">
            <w:pPr>
              <w:spacing w:after="0"/>
              <w:ind w:left="60"/>
              <w:jc w:val="center"/>
              <w:rPr>
                <w:rFonts w:ascii="Arial" w:eastAsia="Arial" w:hAnsi="Arial" w:cs="Arial"/>
                <w:sz w:val="22"/>
                <w:szCs w:val="22"/>
              </w:rPr>
            </w:pPr>
            <w:r>
              <w:rPr>
                <w:rFonts w:ascii="Arial" w:eastAsia="Arial" w:hAnsi="Arial" w:cs="Arial"/>
                <w:b/>
                <w:bCs/>
                <w:sz w:val="22"/>
                <w:szCs w:val="22"/>
              </w:rPr>
              <w:t>Knowledge &amp; Experience</w:t>
            </w:r>
          </w:p>
        </w:tc>
      </w:tr>
      <w:tr w:rsidR="00D968D0" w:rsidRPr="00765C4A" w14:paraId="1297215E" w14:textId="77777777" w:rsidTr="1E945720">
        <w:trPr>
          <w:trHeight w:val="802"/>
        </w:trPr>
        <w:tc>
          <w:tcPr>
            <w:tcW w:w="5944" w:type="dxa"/>
            <w:tcBorders>
              <w:top w:val="single" w:sz="8" w:space="0" w:color="auto"/>
              <w:left w:val="single" w:sz="8" w:space="0" w:color="auto"/>
              <w:bottom w:val="single" w:sz="8" w:space="0" w:color="auto"/>
              <w:right w:val="single" w:sz="8" w:space="0" w:color="auto"/>
            </w:tcBorders>
          </w:tcPr>
          <w:p w14:paraId="61DF9B19" w14:textId="1D8D980A" w:rsidR="00D968D0" w:rsidRPr="004F3598" w:rsidRDefault="00A75C91" w:rsidP="1E945720">
            <w:pPr>
              <w:pStyle w:val="paragraph"/>
              <w:spacing w:before="0" w:beforeAutospacing="0" w:after="0" w:afterAutospacing="0"/>
              <w:textAlignment w:val="baseline"/>
              <w:rPr>
                <w:rStyle w:val="eop"/>
                <w:rFonts w:ascii="Arial" w:eastAsiaTheme="majorEastAsia" w:hAnsi="Arial" w:cs="Arial"/>
                <w:sz w:val="22"/>
                <w:szCs w:val="22"/>
              </w:rPr>
            </w:pPr>
            <w:r w:rsidRPr="1E945720">
              <w:rPr>
                <w:rStyle w:val="normaltextrun"/>
                <w:rFonts w:ascii="Arial" w:eastAsiaTheme="majorEastAsia" w:hAnsi="Arial" w:cs="Arial"/>
                <w:sz w:val="22"/>
                <w:szCs w:val="22"/>
                <w:lang w:val="en-US"/>
              </w:rPr>
              <w:lastRenderedPageBreak/>
              <w:t xml:space="preserve">Understanding and working knowledge of national curriculum and other learning </w:t>
            </w:r>
            <w:proofErr w:type="spellStart"/>
            <w:r w:rsidRPr="1E945720">
              <w:rPr>
                <w:rStyle w:val="normaltextrun"/>
                <w:rFonts w:ascii="Arial" w:eastAsiaTheme="majorEastAsia" w:hAnsi="Arial" w:cs="Arial"/>
                <w:sz w:val="22"/>
                <w:szCs w:val="22"/>
                <w:lang w:val="en-US"/>
              </w:rPr>
              <w:t>programmes</w:t>
            </w:r>
            <w:proofErr w:type="spellEnd"/>
            <w:r w:rsidRPr="1E945720">
              <w:rPr>
                <w:rStyle w:val="normaltextrun"/>
                <w:rFonts w:ascii="Arial" w:eastAsiaTheme="majorEastAsia" w:hAnsi="Arial" w:cs="Arial"/>
                <w:sz w:val="22"/>
                <w:szCs w:val="22"/>
                <w:lang w:val="en-US"/>
              </w:rPr>
              <w:t xml:space="preserve"> (within specified age range/subject area) e.g. knowledge of core subject areas </w:t>
            </w:r>
            <w:proofErr w:type="spellStart"/>
            <w:r w:rsidRPr="1E945720">
              <w:rPr>
                <w:rStyle w:val="normaltextrun"/>
                <w:rFonts w:ascii="Arial" w:eastAsiaTheme="majorEastAsia" w:hAnsi="Arial" w:cs="Arial"/>
                <w:sz w:val="22"/>
                <w:szCs w:val="22"/>
                <w:lang w:val="en-US"/>
              </w:rPr>
              <w:t>etc</w:t>
            </w:r>
            <w:proofErr w:type="spellEnd"/>
          </w:p>
        </w:tc>
        <w:tc>
          <w:tcPr>
            <w:tcW w:w="1701" w:type="dxa"/>
            <w:tcBorders>
              <w:top w:val="single" w:sz="8" w:space="0" w:color="auto"/>
              <w:left w:val="single" w:sz="8" w:space="0" w:color="auto"/>
              <w:bottom w:val="single" w:sz="8" w:space="0" w:color="auto"/>
              <w:right w:val="single" w:sz="8" w:space="0" w:color="auto"/>
            </w:tcBorders>
          </w:tcPr>
          <w:p w14:paraId="73CA8EC0" w14:textId="0C87A4ED" w:rsidR="00D968D0" w:rsidRPr="00765C4A" w:rsidRDefault="00D968D0" w:rsidP="00D968D0">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5E2E6BD7" w14:textId="6D774D2B" w:rsidR="00D968D0" w:rsidRPr="00765C4A" w:rsidRDefault="00D968D0" w:rsidP="00D968D0">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68D0" w:rsidRPr="00765C4A" w14:paraId="1DE69ECF" w14:textId="77777777" w:rsidTr="1E945720">
        <w:trPr>
          <w:trHeight w:val="630"/>
        </w:trPr>
        <w:tc>
          <w:tcPr>
            <w:tcW w:w="5944" w:type="dxa"/>
            <w:tcBorders>
              <w:top w:val="single" w:sz="8" w:space="0" w:color="auto"/>
              <w:left w:val="single" w:sz="8" w:space="0" w:color="auto"/>
              <w:bottom w:val="single" w:sz="8" w:space="0" w:color="auto"/>
              <w:right w:val="single" w:sz="8" w:space="0" w:color="auto"/>
            </w:tcBorders>
          </w:tcPr>
          <w:p w14:paraId="433194A3" w14:textId="435CB482" w:rsidR="00D968D0" w:rsidRPr="0012201C" w:rsidRDefault="00C167D9"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U</w:t>
            </w:r>
            <w:r w:rsidR="00A21BBB" w:rsidRPr="1E945720">
              <w:rPr>
                <w:rFonts w:ascii="Arial" w:eastAsia="Times New Roman" w:hAnsi="Arial" w:cs="Arial"/>
                <w:sz w:val="22"/>
                <w:szCs w:val="22"/>
                <w:lang w:val="en-GB" w:eastAsia="en-GB"/>
              </w:rPr>
              <w:t>nderstanding of</w:t>
            </w:r>
            <w:r w:rsidR="00D968D0" w:rsidRPr="1E945720">
              <w:rPr>
                <w:rFonts w:ascii="Arial" w:eastAsia="Times New Roman" w:hAnsi="Arial" w:cs="Arial"/>
                <w:sz w:val="22"/>
                <w:szCs w:val="22"/>
                <w:lang w:val="en-GB" w:eastAsia="en-GB"/>
              </w:rPr>
              <w:t xml:space="preserve"> inclusion</w:t>
            </w:r>
            <w:r w:rsidR="004F3598" w:rsidRPr="1E945720">
              <w:rPr>
                <w:rFonts w:ascii="Arial" w:eastAsia="Times New Roman" w:hAnsi="Arial" w:cs="Arial"/>
                <w:sz w:val="22"/>
                <w:szCs w:val="22"/>
                <w:lang w:val="en-GB" w:eastAsia="en-GB"/>
              </w:rPr>
              <w:t xml:space="preserve"> </w:t>
            </w:r>
            <w:r w:rsidR="00D968D0" w:rsidRPr="1E945720">
              <w:rPr>
                <w:rFonts w:ascii="Arial" w:eastAsia="Times New Roman" w:hAnsi="Arial" w:cs="Arial"/>
                <w:sz w:val="22"/>
                <w:szCs w:val="22"/>
                <w:lang w:val="en-GB" w:eastAsia="en-GB"/>
              </w:rPr>
              <w:t>within a school setting</w:t>
            </w:r>
          </w:p>
        </w:tc>
        <w:tc>
          <w:tcPr>
            <w:tcW w:w="1701" w:type="dxa"/>
            <w:tcBorders>
              <w:top w:val="single" w:sz="8" w:space="0" w:color="auto"/>
              <w:left w:val="single" w:sz="8" w:space="0" w:color="auto"/>
              <w:bottom w:val="single" w:sz="8" w:space="0" w:color="auto"/>
              <w:right w:val="single" w:sz="8" w:space="0" w:color="auto"/>
            </w:tcBorders>
          </w:tcPr>
          <w:p w14:paraId="602011F2" w14:textId="4ACEDB28" w:rsidR="00D968D0" w:rsidRPr="00765C4A" w:rsidRDefault="00D968D0" w:rsidP="00D968D0">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495D5DDC" w14:textId="14D86C7A" w:rsidR="00D968D0" w:rsidRPr="00765C4A" w:rsidRDefault="00D968D0" w:rsidP="00D968D0">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17488C13" w14:textId="77777777" w:rsidTr="1E945720">
        <w:trPr>
          <w:trHeight w:val="630"/>
        </w:trPr>
        <w:tc>
          <w:tcPr>
            <w:tcW w:w="5944" w:type="dxa"/>
            <w:tcBorders>
              <w:top w:val="single" w:sz="8" w:space="0" w:color="auto"/>
              <w:left w:val="single" w:sz="8" w:space="0" w:color="auto"/>
              <w:bottom w:val="single" w:sz="8" w:space="0" w:color="auto"/>
              <w:right w:val="single" w:sz="8" w:space="0" w:color="auto"/>
            </w:tcBorders>
          </w:tcPr>
          <w:p w14:paraId="20467A0A" w14:textId="5A05D201" w:rsidR="00D910A5" w:rsidRPr="0012201C" w:rsidRDefault="00D910A5" w:rsidP="1E945720">
            <w:pPr>
              <w:spacing w:after="0" w:line="240" w:lineRule="auto"/>
              <w:textAlignment w:val="baseline"/>
              <w:rPr>
                <w:rStyle w:val="eop"/>
                <w:rFonts w:ascii="Arial" w:hAnsi="Arial" w:cs="Arial"/>
                <w:sz w:val="22"/>
                <w:szCs w:val="22"/>
                <w:lang w:val="en-GB" w:eastAsia="en-GB"/>
              </w:rPr>
            </w:pPr>
            <w:r w:rsidRPr="0012201C">
              <w:rPr>
                <w:rStyle w:val="normaltextrun"/>
                <w:rFonts w:ascii="Arial" w:hAnsi="Arial" w:cs="Arial"/>
                <w:sz w:val="22"/>
                <w:szCs w:val="22"/>
                <w:shd w:val="clear" w:color="auto" w:fill="FFFFFF"/>
              </w:rPr>
              <w:t>Experience of working with children at a relevant age and/or learning need within an education setting</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4AC49C43" w14:textId="21E95FA9" w:rsidR="00D910A5"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shd w:val="clear" w:color="auto" w:fill="auto"/>
          </w:tcPr>
          <w:p w14:paraId="73AB8CE1" w14:textId="1107A812" w:rsidR="00D910A5" w:rsidRDefault="00D910A5" w:rsidP="00D910A5">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w:t>
            </w:r>
          </w:p>
        </w:tc>
      </w:tr>
      <w:tr w:rsidR="00D910A5" w:rsidRPr="00765C4A" w14:paraId="66C7428E" w14:textId="77777777" w:rsidTr="1E945720">
        <w:trPr>
          <w:trHeight w:val="630"/>
        </w:trPr>
        <w:tc>
          <w:tcPr>
            <w:tcW w:w="5944" w:type="dxa"/>
            <w:tcBorders>
              <w:top w:val="single" w:sz="8" w:space="0" w:color="auto"/>
              <w:left w:val="single" w:sz="8" w:space="0" w:color="auto"/>
              <w:bottom w:val="single" w:sz="8" w:space="0" w:color="auto"/>
              <w:right w:val="single" w:sz="8" w:space="0" w:color="auto"/>
            </w:tcBorders>
          </w:tcPr>
          <w:p w14:paraId="335B581D" w14:textId="21A690A3" w:rsidR="00D910A5" w:rsidRPr="0012201C" w:rsidRDefault="00D910A5" w:rsidP="1E945720">
            <w:pPr>
              <w:spacing w:after="0" w:line="240" w:lineRule="auto"/>
              <w:textAlignment w:val="baseline"/>
              <w:rPr>
                <w:rStyle w:val="eop"/>
                <w:rFonts w:ascii="Arial" w:hAnsi="Arial" w:cs="Arial"/>
                <w:sz w:val="22"/>
                <w:szCs w:val="22"/>
                <w:lang w:val="en-GB" w:eastAsia="en-GB"/>
              </w:rPr>
            </w:pPr>
            <w:r w:rsidRPr="0012201C">
              <w:rPr>
                <w:rStyle w:val="normaltextrun"/>
                <w:rFonts w:ascii="Arial" w:hAnsi="Arial" w:cs="Arial"/>
                <w:sz w:val="22"/>
                <w:szCs w:val="22"/>
                <w:shd w:val="clear" w:color="auto" w:fill="FFFFFF"/>
              </w:rPr>
              <w:t>Experience of planning, delivering and evaluating teaching and learning activities effectively</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525024AE" w14:textId="6DC76D90" w:rsidR="00D910A5"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shd w:val="clear" w:color="auto" w:fill="auto"/>
          </w:tcPr>
          <w:p w14:paraId="679C0060" w14:textId="16C321E7" w:rsidR="00D910A5" w:rsidRDefault="00D910A5" w:rsidP="00D910A5">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w:t>
            </w:r>
          </w:p>
        </w:tc>
      </w:tr>
      <w:tr w:rsidR="00D910A5" w:rsidRPr="00765C4A" w14:paraId="0C7BA5E9" w14:textId="77777777" w:rsidTr="1E945720">
        <w:trPr>
          <w:trHeight w:val="630"/>
        </w:trPr>
        <w:tc>
          <w:tcPr>
            <w:tcW w:w="5944" w:type="dxa"/>
            <w:tcBorders>
              <w:top w:val="single" w:sz="8" w:space="0" w:color="auto"/>
              <w:left w:val="single" w:sz="8" w:space="0" w:color="auto"/>
              <w:bottom w:val="single" w:sz="4" w:space="0" w:color="auto"/>
              <w:right w:val="single" w:sz="8" w:space="0" w:color="auto"/>
            </w:tcBorders>
          </w:tcPr>
          <w:p w14:paraId="5741F310" w14:textId="219B4D32" w:rsidR="00D910A5" w:rsidRPr="0012201C" w:rsidRDefault="00D910A5" w:rsidP="1E945720">
            <w:pPr>
              <w:spacing w:after="0" w:line="240" w:lineRule="auto"/>
              <w:textAlignment w:val="baseline"/>
              <w:rPr>
                <w:rStyle w:val="eop"/>
                <w:rFonts w:ascii="Arial" w:hAnsi="Arial" w:cs="Arial"/>
                <w:sz w:val="22"/>
                <w:szCs w:val="22"/>
                <w:shd w:val="clear" w:color="auto" w:fill="FFFFFF"/>
              </w:rPr>
            </w:pPr>
            <w:r w:rsidRPr="0012201C">
              <w:rPr>
                <w:rStyle w:val="normaltextrun"/>
                <w:rFonts w:ascii="Arial" w:hAnsi="Arial" w:cs="Arial"/>
                <w:sz w:val="22"/>
                <w:szCs w:val="22"/>
                <w:shd w:val="clear" w:color="auto" w:fill="FFFFFF"/>
              </w:rPr>
              <w:t xml:space="preserve">Experience of differentiating activities and selecting and developing resources to meet individual’s learning needs or group learning </w:t>
            </w:r>
            <w:proofErr w:type="spellStart"/>
            <w:r w:rsidRPr="0012201C">
              <w:rPr>
                <w:rStyle w:val="normaltextrun"/>
                <w:rFonts w:ascii="Arial" w:hAnsi="Arial" w:cs="Arial"/>
                <w:sz w:val="22"/>
                <w:szCs w:val="22"/>
                <w:shd w:val="clear" w:color="auto" w:fill="FFFFFF"/>
              </w:rPr>
              <w:t>programmes</w:t>
            </w:r>
            <w:proofErr w:type="spellEnd"/>
          </w:p>
        </w:tc>
        <w:tc>
          <w:tcPr>
            <w:tcW w:w="1701" w:type="dxa"/>
            <w:tcBorders>
              <w:top w:val="single" w:sz="8" w:space="0" w:color="auto"/>
              <w:left w:val="single" w:sz="8" w:space="0" w:color="auto"/>
              <w:bottom w:val="single" w:sz="4" w:space="0" w:color="auto"/>
              <w:right w:val="single" w:sz="8" w:space="0" w:color="auto"/>
            </w:tcBorders>
            <w:shd w:val="clear" w:color="auto" w:fill="auto"/>
          </w:tcPr>
          <w:p w14:paraId="181690FF" w14:textId="0D7CC609" w:rsidR="00D910A5"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4" w:space="0" w:color="auto"/>
              <w:right w:val="single" w:sz="8" w:space="0" w:color="auto"/>
            </w:tcBorders>
            <w:shd w:val="clear" w:color="auto" w:fill="auto"/>
          </w:tcPr>
          <w:p w14:paraId="34C5347E" w14:textId="06C5FD26" w:rsidR="00D910A5" w:rsidRDefault="00D910A5" w:rsidP="00D910A5">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w:t>
            </w:r>
          </w:p>
        </w:tc>
      </w:tr>
      <w:tr w:rsidR="00D910A5" w:rsidRPr="00765C4A" w14:paraId="6CD25988" w14:textId="77777777" w:rsidTr="1E945720">
        <w:trPr>
          <w:trHeight w:val="570"/>
        </w:trPr>
        <w:tc>
          <w:tcPr>
            <w:tcW w:w="5944" w:type="dxa"/>
            <w:tcBorders>
              <w:top w:val="single" w:sz="8" w:space="0" w:color="auto"/>
              <w:left w:val="single" w:sz="8" w:space="0" w:color="auto"/>
              <w:bottom w:val="single" w:sz="4" w:space="0" w:color="auto"/>
              <w:right w:val="single" w:sz="8" w:space="0" w:color="auto"/>
            </w:tcBorders>
          </w:tcPr>
          <w:p w14:paraId="1046D74C" w14:textId="4B06E83F" w:rsidR="00D910A5" w:rsidRPr="0012201C" w:rsidRDefault="00D910A5" w:rsidP="1E945720">
            <w:pPr>
              <w:pStyle w:val="paragraph"/>
              <w:spacing w:before="0" w:beforeAutospacing="0" w:after="0" w:afterAutospacing="0"/>
              <w:textAlignment w:val="baseline"/>
              <w:rPr>
                <w:rStyle w:val="eop"/>
                <w:rFonts w:ascii="Arial" w:eastAsiaTheme="majorEastAsia" w:hAnsi="Arial" w:cs="Arial"/>
                <w:sz w:val="22"/>
                <w:szCs w:val="22"/>
              </w:rPr>
            </w:pPr>
            <w:r w:rsidRPr="1E945720">
              <w:rPr>
                <w:rStyle w:val="normaltextrun"/>
                <w:rFonts w:ascii="Arial" w:eastAsiaTheme="majorEastAsia" w:hAnsi="Arial" w:cs="Arial"/>
                <w:sz w:val="22"/>
                <w:szCs w:val="22"/>
                <w:lang w:val="en-US"/>
              </w:rPr>
              <w:t>Experience of working within a school’s ethos and supporting the aims of the school</w:t>
            </w:r>
          </w:p>
        </w:tc>
        <w:tc>
          <w:tcPr>
            <w:tcW w:w="1701" w:type="dxa"/>
            <w:tcBorders>
              <w:top w:val="single" w:sz="8" w:space="0" w:color="auto"/>
              <w:left w:val="single" w:sz="8" w:space="0" w:color="auto"/>
              <w:bottom w:val="single" w:sz="4" w:space="0" w:color="auto"/>
              <w:right w:val="single" w:sz="8" w:space="0" w:color="auto"/>
            </w:tcBorders>
            <w:shd w:val="clear" w:color="auto" w:fill="auto"/>
          </w:tcPr>
          <w:p w14:paraId="08BE262D" w14:textId="748D3EEB" w:rsidR="00D910A5"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4" w:space="0" w:color="auto"/>
              <w:right w:val="single" w:sz="8" w:space="0" w:color="auto"/>
            </w:tcBorders>
            <w:shd w:val="clear" w:color="auto" w:fill="auto"/>
          </w:tcPr>
          <w:p w14:paraId="01CB3C3B" w14:textId="69B3AC56" w:rsidR="00D910A5" w:rsidRDefault="00D910A5" w:rsidP="00D910A5">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w:t>
            </w:r>
          </w:p>
        </w:tc>
      </w:tr>
      <w:tr w:rsidR="00D910A5" w:rsidRPr="00765C4A" w14:paraId="0F5D4886" w14:textId="77777777" w:rsidTr="1E945720">
        <w:trPr>
          <w:trHeight w:val="782"/>
        </w:trPr>
        <w:tc>
          <w:tcPr>
            <w:tcW w:w="5944" w:type="dxa"/>
            <w:tcBorders>
              <w:top w:val="single" w:sz="4" w:space="0" w:color="auto"/>
              <w:left w:val="single" w:sz="8" w:space="0" w:color="auto"/>
              <w:bottom w:val="single" w:sz="4" w:space="0" w:color="auto"/>
              <w:right w:val="single" w:sz="8" w:space="0" w:color="auto"/>
            </w:tcBorders>
          </w:tcPr>
          <w:p w14:paraId="27A3D5DF" w14:textId="4ACD6ED1" w:rsidR="00D910A5" w:rsidRPr="0012201C" w:rsidRDefault="00D910A5" w:rsidP="1E945720">
            <w:pPr>
              <w:pStyle w:val="paragraph"/>
              <w:spacing w:before="0" w:beforeAutospacing="0" w:after="0" w:afterAutospacing="0"/>
              <w:textAlignment w:val="baseline"/>
              <w:rPr>
                <w:rStyle w:val="normaltextrun"/>
                <w:rFonts w:ascii="Arial" w:hAnsi="Arial" w:cs="Arial"/>
                <w:sz w:val="22"/>
                <w:szCs w:val="22"/>
              </w:rPr>
            </w:pPr>
            <w:r w:rsidRPr="1E945720">
              <w:rPr>
                <w:rStyle w:val="normaltextrun"/>
                <w:rFonts w:ascii="Arial" w:eastAsiaTheme="majorEastAsia" w:hAnsi="Arial" w:cs="Arial"/>
                <w:sz w:val="22"/>
                <w:szCs w:val="22"/>
                <w:lang w:val="en-US"/>
              </w:rPr>
              <w:t>Understanding and working knowledge of principles of child development, learning styles and independent learnin</w:t>
            </w:r>
            <w:r w:rsidR="4F289822" w:rsidRPr="1E945720">
              <w:rPr>
                <w:rStyle w:val="normaltextrun"/>
                <w:rFonts w:ascii="Arial" w:eastAsiaTheme="majorEastAsia" w:hAnsi="Arial" w:cs="Arial"/>
                <w:sz w:val="22"/>
                <w:szCs w:val="22"/>
                <w:lang w:val="en-US"/>
              </w:rPr>
              <w:t>g</w:t>
            </w:r>
          </w:p>
        </w:tc>
        <w:tc>
          <w:tcPr>
            <w:tcW w:w="1701" w:type="dxa"/>
            <w:tcBorders>
              <w:top w:val="single" w:sz="4" w:space="0" w:color="auto"/>
              <w:left w:val="single" w:sz="8" w:space="0" w:color="auto"/>
              <w:bottom w:val="single" w:sz="4" w:space="0" w:color="auto"/>
              <w:right w:val="single" w:sz="8" w:space="0" w:color="auto"/>
            </w:tcBorders>
            <w:shd w:val="clear" w:color="auto" w:fill="auto"/>
          </w:tcPr>
          <w:p w14:paraId="53509DFB" w14:textId="0993B230" w:rsidR="00D910A5"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4" w:space="0" w:color="auto"/>
              <w:left w:val="single" w:sz="8" w:space="0" w:color="auto"/>
              <w:bottom w:val="single" w:sz="4" w:space="0" w:color="auto"/>
              <w:right w:val="single" w:sz="8" w:space="0" w:color="auto"/>
            </w:tcBorders>
            <w:shd w:val="clear" w:color="auto" w:fill="auto"/>
          </w:tcPr>
          <w:p w14:paraId="56C99B72" w14:textId="022795D0" w:rsidR="00D910A5" w:rsidRDefault="00D910A5" w:rsidP="00D910A5">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w:t>
            </w:r>
          </w:p>
        </w:tc>
      </w:tr>
      <w:tr w:rsidR="00D910A5" w:rsidRPr="00765C4A" w14:paraId="08583CA5" w14:textId="77777777" w:rsidTr="1E945720">
        <w:trPr>
          <w:trHeight w:val="410"/>
        </w:trPr>
        <w:tc>
          <w:tcPr>
            <w:tcW w:w="5944" w:type="dxa"/>
            <w:tcBorders>
              <w:top w:val="single" w:sz="4" w:space="0" w:color="auto"/>
              <w:left w:val="single" w:sz="8" w:space="0" w:color="auto"/>
              <w:bottom w:val="single" w:sz="4" w:space="0" w:color="auto"/>
              <w:right w:val="single" w:sz="8" w:space="0" w:color="auto"/>
            </w:tcBorders>
          </w:tcPr>
          <w:p w14:paraId="46E8474B" w14:textId="29840AEA" w:rsidR="00D910A5" w:rsidRPr="0012201C" w:rsidRDefault="00D910A5" w:rsidP="1E945720">
            <w:pPr>
              <w:pStyle w:val="paragraph"/>
              <w:spacing w:before="0" w:after="0"/>
              <w:textAlignment w:val="baseline"/>
              <w:rPr>
                <w:rStyle w:val="eop"/>
                <w:rFonts w:ascii="Arial" w:eastAsiaTheme="majorEastAsia" w:hAnsi="Arial" w:cs="Arial"/>
                <w:sz w:val="22"/>
                <w:szCs w:val="22"/>
                <w:lang w:val="en-US"/>
              </w:rPr>
            </w:pPr>
            <w:r w:rsidRPr="1E945720">
              <w:rPr>
                <w:rStyle w:val="normaltextrun"/>
                <w:rFonts w:ascii="Arial" w:eastAsiaTheme="majorEastAsia" w:hAnsi="Arial" w:cs="Arial"/>
                <w:sz w:val="22"/>
                <w:szCs w:val="22"/>
                <w:lang w:val="en-US"/>
              </w:rPr>
              <w:t>Full working knowledge of relevant policies/codes of practice/legislation</w:t>
            </w:r>
          </w:p>
        </w:tc>
        <w:tc>
          <w:tcPr>
            <w:tcW w:w="1701" w:type="dxa"/>
            <w:tcBorders>
              <w:top w:val="single" w:sz="4" w:space="0" w:color="auto"/>
              <w:left w:val="single" w:sz="8" w:space="0" w:color="auto"/>
              <w:bottom w:val="single" w:sz="4" w:space="0" w:color="auto"/>
              <w:right w:val="single" w:sz="8" w:space="0" w:color="auto"/>
            </w:tcBorders>
            <w:shd w:val="clear" w:color="auto" w:fill="auto"/>
          </w:tcPr>
          <w:p w14:paraId="5803F232" w14:textId="43AAECC8" w:rsidR="00D910A5"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4" w:space="0" w:color="auto"/>
              <w:left w:val="single" w:sz="8" w:space="0" w:color="auto"/>
              <w:bottom w:val="single" w:sz="4" w:space="0" w:color="auto"/>
              <w:right w:val="single" w:sz="8" w:space="0" w:color="auto"/>
            </w:tcBorders>
            <w:shd w:val="clear" w:color="auto" w:fill="auto"/>
          </w:tcPr>
          <w:p w14:paraId="2A6F3BDC" w14:textId="0F4A928C" w:rsidR="00D910A5" w:rsidRDefault="00D910A5" w:rsidP="00D910A5">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w:t>
            </w:r>
          </w:p>
        </w:tc>
      </w:tr>
      <w:tr w:rsidR="00D910A5" w:rsidRPr="00765C4A" w14:paraId="4A57E233" w14:textId="77777777" w:rsidTr="1E945720">
        <w:trPr>
          <w:trHeight w:val="735"/>
        </w:trPr>
        <w:tc>
          <w:tcPr>
            <w:tcW w:w="5944" w:type="dxa"/>
            <w:tcBorders>
              <w:top w:val="single" w:sz="4" w:space="0" w:color="auto"/>
              <w:left w:val="single" w:sz="8" w:space="0" w:color="auto"/>
              <w:bottom w:val="single" w:sz="4" w:space="0" w:color="auto"/>
              <w:right w:val="single" w:sz="8" w:space="0" w:color="auto"/>
            </w:tcBorders>
          </w:tcPr>
          <w:p w14:paraId="0886523A" w14:textId="3EC5AB9D" w:rsidR="00D910A5" w:rsidRPr="0012201C" w:rsidRDefault="00D910A5" w:rsidP="1E945720">
            <w:pPr>
              <w:pStyle w:val="paragraph"/>
              <w:spacing w:before="0" w:beforeAutospacing="0" w:after="0" w:afterAutospacing="0"/>
              <w:textAlignment w:val="baseline"/>
              <w:rPr>
                <w:rStyle w:val="eop"/>
                <w:rFonts w:ascii="Arial" w:eastAsiaTheme="majorEastAsia" w:hAnsi="Arial" w:cs="Arial"/>
                <w:sz w:val="22"/>
                <w:szCs w:val="22"/>
              </w:rPr>
            </w:pPr>
            <w:r w:rsidRPr="1E945720">
              <w:rPr>
                <w:rStyle w:val="normaltextrun"/>
                <w:rFonts w:ascii="Arial" w:eastAsiaTheme="majorEastAsia" w:hAnsi="Arial" w:cs="Arial"/>
                <w:sz w:val="22"/>
                <w:szCs w:val="22"/>
                <w:lang w:val="en-US"/>
              </w:rPr>
              <w:t>Working knowledge of how statutory and non-statutory frameworks for the school curriculum relate to the age and ability ranges of the learners they support</w:t>
            </w:r>
          </w:p>
        </w:tc>
        <w:tc>
          <w:tcPr>
            <w:tcW w:w="1701" w:type="dxa"/>
            <w:tcBorders>
              <w:top w:val="single" w:sz="4" w:space="0" w:color="auto"/>
              <w:left w:val="single" w:sz="8" w:space="0" w:color="auto"/>
              <w:bottom w:val="single" w:sz="4" w:space="0" w:color="auto"/>
              <w:right w:val="single" w:sz="8" w:space="0" w:color="auto"/>
            </w:tcBorders>
            <w:shd w:val="clear" w:color="auto" w:fill="auto"/>
          </w:tcPr>
          <w:p w14:paraId="240D281B" w14:textId="571EC22C" w:rsidR="00D910A5"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4" w:space="0" w:color="auto"/>
              <w:left w:val="single" w:sz="8" w:space="0" w:color="auto"/>
              <w:bottom w:val="single" w:sz="4" w:space="0" w:color="auto"/>
              <w:right w:val="single" w:sz="8" w:space="0" w:color="auto"/>
            </w:tcBorders>
            <w:shd w:val="clear" w:color="auto" w:fill="auto"/>
          </w:tcPr>
          <w:p w14:paraId="27C84DA8" w14:textId="520BFB8F" w:rsidR="00D910A5" w:rsidRDefault="00D910A5" w:rsidP="00D910A5">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w:t>
            </w:r>
          </w:p>
        </w:tc>
      </w:tr>
      <w:tr w:rsidR="00D910A5" w:rsidRPr="00765C4A" w14:paraId="3B15DD88" w14:textId="77777777" w:rsidTr="1E945720">
        <w:trPr>
          <w:trHeight w:val="363"/>
        </w:trPr>
        <w:tc>
          <w:tcPr>
            <w:tcW w:w="5944" w:type="dxa"/>
            <w:tcBorders>
              <w:top w:val="single" w:sz="4" w:space="0" w:color="auto"/>
              <w:left w:val="single" w:sz="8" w:space="0" w:color="auto"/>
              <w:bottom w:val="single" w:sz="8" w:space="0" w:color="auto"/>
              <w:right w:val="single" w:sz="8" w:space="0" w:color="auto"/>
            </w:tcBorders>
          </w:tcPr>
          <w:p w14:paraId="5E89CEEB" w14:textId="258F5594" w:rsidR="00D910A5" w:rsidRPr="0012201C" w:rsidRDefault="00D910A5" w:rsidP="1E945720">
            <w:pPr>
              <w:pStyle w:val="paragraph"/>
              <w:spacing w:before="0" w:beforeAutospacing="0" w:after="0" w:afterAutospacing="0"/>
              <w:textAlignment w:val="baseline"/>
              <w:rPr>
                <w:rStyle w:val="eop"/>
                <w:rFonts w:ascii="Arial" w:eastAsiaTheme="majorEastAsia" w:hAnsi="Arial" w:cs="Arial"/>
                <w:sz w:val="22"/>
                <w:szCs w:val="22"/>
              </w:rPr>
            </w:pPr>
            <w:r w:rsidRPr="1E945720">
              <w:rPr>
                <w:rStyle w:val="normaltextrun"/>
                <w:rFonts w:ascii="Arial" w:eastAsiaTheme="majorEastAsia" w:hAnsi="Arial" w:cs="Arial"/>
                <w:sz w:val="22"/>
                <w:szCs w:val="22"/>
                <w:lang w:val="en-US"/>
              </w:rPr>
              <w:t>Knowledge of the school and its setting/community</w:t>
            </w:r>
          </w:p>
          <w:p w14:paraId="163B8A1B" w14:textId="77777777" w:rsidR="00D910A5" w:rsidRPr="0012201C" w:rsidRDefault="00D910A5" w:rsidP="00D910A5">
            <w:pPr>
              <w:spacing w:after="0" w:line="240" w:lineRule="auto"/>
              <w:textAlignment w:val="baseline"/>
              <w:rPr>
                <w:rStyle w:val="normaltextrun"/>
                <w:rFonts w:ascii="Arial" w:eastAsiaTheme="majorEastAsia" w:hAnsi="Arial" w:cs="Arial"/>
                <w:sz w:val="22"/>
                <w:szCs w:val="22"/>
              </w:rPr>
            </w:pPr>
          </w:p>
        </w:tc>
        <w:tc>
          <w:tcPr>
            <w:tcW w:w="1701" w:type="dxa"/>
            <w:tcBorders>
              <w:top w:val="single" w:sz="4" w:space="0" w:color="auto"/>
              <w:left w:val="single" w:sz="8" w:space="0" w:color="auto"/>
              <w:bottom w:val="single" w:sz="8" w:space="0" w:color="auto"/>
              <w:right w:val="single" w:sz="8" w:space="0" w:color="auto"/>
            </w:tcBorders>
            <w:shd w:val="clear" w:color="auto" w:fill="auto"/>
          </w:tcPr>
          <w:p w14:paraId="052DD826" w14:textId="30BE742B" w:rsidR="00D910A5"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4" w:space="0" w:color="auto"/>
              <w:left w:val="single" w:sz="8" w:space="0" w:color="auto"/>
              <w:bottom w:val="single" w:sz="8" w:space="0" w:color="auto"/>
              <w:right w:val="single" w:sz="8" w:space="0" w:color="auto"/>
            </w:tcBorders>
            <w:shd w:val="clear" w:color="auto" w:fill="auto"/>
          </w:tcPr>
          <w:p w14:paraId="4AC9CEF8" w14:textId="157B5995" w:rsidR="00D910A5" w:rsidRDefault="00D910A5" w:rsidP="00D910A5">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w:t>
            </w:r>
          </w:p>
        </w:tc>
      </w:tr>
      <w:tr w:rsidR="00D910A5" w:rsidRPr="00765C4A" w14:paraId="70D53B9F" w14:textId="77777777" w:rsidTr="1E945720">
        <w:trPr>
          <w:trHeight w:val="315"/>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F96A218" w14:textId="0A8B9D3B" w:rsidR="00D910A5" w:rsidRPr="00765C4A" w:rsidRDefault="00D910A5" w:rsidP="00D910A5">
            <w:pPr>
              <w:spacing w:after="0"/>
              <w:ind w:left="45"/>
              <w:jc w:val="center"/>
              <w:rPr>
                <w:rFonts w:ascii="Arial" w:hAnsi="Arial" w:cs="Arial"/>
                <w:sz w:val="22"/>
                <w:szCs w:val="22"/>
              </w:rPr>
            </w:pPr>
            <w:r>
              <w:rPr>
                <w:rFonts w:ascii="Arial" w:eastAsia="Arial" w:hAnsi="Arial" w:cs="Arial"/>
                <w:b/>
                <w:bCs/>
                <w:sz w:val="22"/>
                <w:szCs w:val="22"/>
              </w:rPr>
              <w:t xml:space="preserve">Technical Skills &amp; Ability </w:t>
            </w:r>
          </w:p>
        </w:tc>
      </w:tr>
      <w:tr w:rsidR="00D910A5" w:rsidRPr="00765C4A" w14:paraId="75600989" w14:textId="77777777" w:rsidTr="1E945720">
        <w:trPr>
          <w:trHeight w:val="915"/>
        </w:trPr>
        <w:tc>
          <w:tcPr>
            <w:tcW w:w="5944" w:type="dxa"/>
            <w:tcBorders>
              <w:top w:val="single" w:sz="8" w:space="0" w:color="auto"/>
              <w:left w:val="single" w:sz="8" w:space="0" w:color="auto"/>
              <w:bottom w:val="single" w:sz="4" w:space="0" w:color="auto"/>
              <w:right w:val="single" w:sz="8" w:space="0" w:color="auto"/>
            </w:tcBorders>
          </w:tcPr>
          <w:p w14:paraId="69FA8483" w14:textId="08C9E168" w:rsidR="00D910A5" w:rsidRPr="00C92254" w:rsidRDefault="00D910A5" w:rsidP="1E945720">
            <w:pPr>
              <w:pStyle w:val="paragraph"/>
              <w:spacing w:before="0" w:beforeAutospacing="0" w:after="0" w:afterAutospacing="0"/>
              <w:textAlignment w:val="baseline"/>
              <w:rPr>
                <w:rStyle w:val="eop"/>
                <w:rFonts w:ascii="Arial" w:eastAsiaTheme="majorEastAsia" w:hAnsi="Arial" w:cs="Arial"/>
                <w:sz w:val="22"/>
                <w:szCs w:val="22"/>
              </w:rPr>
            </w:pPr>
            <w:r w:rsidRPr="1E945720">
              <w:rPr>
                <w:rStyle w:val="normaltextrun"/>
                <w:rFonts w:ascii="Arial" w:eastAsiaTheme="majorEastAsia" w:hAnsi="Arial" w:cs="Arial"/>
                <w:sz w:val="22"/>
                <w:szCs w:val="22"/>
                <w:lang w:val="en-US"/>
              </w:rPr>
              <w:t xml:space="preserve">Experience of effectively using ICT technology to advance learning, </w:t>
            </w:r>
            <w:proofErr w:type="spellStart"/>
            <w:r w:rsidRPr="1E945720">
              <w:rPr>
                <w:rStyle w:val="normaltextrun"/>
                <w:rFonts w:ascii="Arial" w:eastAsiaTheme="majorEastAsia" w:hAnsi="Arial" w:cs="Arial"/>
                <w:sz w:val="22"/>
                <w:szCs w:val="22"/>
                <w:lang w:val="en-US"/>
              </w:rPr>
              <w:t>eg</w:t>
            </w:r>
            <w:proofErr w:type="spellEnd"/>
            <w:r w:rsidRPr="1E945720">
              <w:rPr>
                <w:rStyle w:val="normaltextrun"/>
                <w:rFonts w:ascii="Arial" w:eastAsiaTheme="majorEastAsia" w:hAnsi="Arial" w:cs="Arial"/>
                <w:sz w:val="22"/>
                <w:szCs w:val="22"/>
                <w:lang w:val="en-US"/>
              </w:rPr>
              <w:t>: computer, photocopier, interactive whiteboard</w:t>
            </w:r>
          </w:p>
        </w:tc>
        <w:tc>
          <w:tcPr>
            <w:tcW w:w="1701" w:type="dxa"/>
            <w:tcBorders>
              <w:top w:val="single" w:sz="8" w:space="0" w:color="auto"/>
              <w:left w:val="single" w:sz="8" w:space="0" w:color="auto"/>
              <w:bottom w:val="single" w:sz="4" w:space="0" w:color="auto"/>
              <w:right w:val="single" w:sz="8" w:space="0" w:color="auto"/>
            </w:tcBorders>
          </w:tcPr>
          <w:p w14:paraId="4ABA72A7" w14:textId="4905C473" w:rsidR="00D910A5"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4" w:space="0" w:color="auto"/>
              <w:right w:val="single" w:sz="8" w:space="0" w:color="auto"/>
            </w:tcBorders>
          </w:tcPr>
          <w:p w14:paraId="6DCD3B12" w14:textId="7D4E5A3F" w:rsidR="00D910A5" w:rsidRDefault="00D910A5" w:rsidP="00D910A5">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w:t>
            </w:r>
          </w:p>
        </w:tc>
      </w:tr>
      <w:tr w:rsidR="00D910A5" w:rsidRPr="00765C4A" w14:paraId="4731D67A" w14:textId="77777777" w:rsidTr="1E945720">
        <w:trPr>
          <w:trHeight w:val="544"/>
        </w:trPr>
        <w:tc>
          <w:tcPr>
            <w:tcW w:w="5944" w:type="dxa"/>
            <w:tcBorders>
              <w:top w:val="single" w:sz="4" w:space="0" w:color="auto"/>
              <w:left w:val="single" w:sz="8" w:space="0" w:color="auto"/>
              <w:bottom w:val="single" w:sz="4" w:space="0" w:color="auto"/>
              <w:right w:val="single" w:sz="8" w:space="0" w:color="auto"/>
            </w:tcBorders>
          </w:tcPr>
          <w:p w14:paraId="18FD6549" w14:textId="7C252C51" w:rsidR="00D910A5" w:rsidRPr="00C92254" w:rsidRDefault="00D910A5" w:rsidP="1E945720">
            <w:pPr>
              <w:pStyle w:val="paragraph"/>
              <w:spacing w:before="0" w:beforeAutospacing="0" w:after="0" w:afterAutospacing="0"/>
              <w:textAlignment w:val="baseline"/>
              <w:rPr>
                <w:rStyle w:val="eop"/>
                <w:rFonts w:ascii="Arial" w:eastAsiaTheme="majorEastAsia" w:hAnsi="Arial" w:cs="Arial"/>
                <w:sz w:val="22"/>
                <w:szCs w:val="22"/>
              </w:rPr>
            </w:pPr>
            <w:r w:rsidRPr="1E945720">
              <w:rPr>
                <w:rStyle w:val="normaltextrun"/>
                <w:rFonts w:ascii="Arial" w:eastAsiaTheme="majorEastAsia" w:hAnsi="Arial" w:cs="Arial"/>
                <w:sz w:val="22"/>
                <w:szCs w:val="22"/>
                <w:lang w:val="en-US"/>
              </w:rPr>
              <w:t xml:space="preserve">Ability to </w:t>
            </w:r>
            <w:proofErr w:type="spellStart"/>
            <w:r w:rsidRPr="1E945720">
              <w:rPr>
                <w:rStyle w:val="normaltextrun"/>
                <w:rFonts w:ascii="Arial" w:eastAsiaTheme="majorEastAsia" w:hAnsi="Arial" w:cs="Arial"/>
                <w:sz w:val="22"/>
                <w:szCs w:val="22"/>
                <w:lang w:val="en-US"/>
              </w:rPr>
              <w:t>organise</w:t>
            </w:r>
            <w:proofErr w:type="spellEnd"/>
            <w:r w:rsidRPr="1E945720">
              <w:rPr>
                <w:rStyle w:val="normaltextrun"/>
                <w:rFonts w:ascii="Arial" w:eastAsiaTheme="majorEastAsia" w:hAnsi="Arial" w:cs="Arial"/>
                <w:sz w:val="22"/>
                <w:szCs w:val="22"/>
                <w:lang w:val="en-US"/>
              </w:rPr>
              <w:t xml:space="preserve"> and manage learning activities in ways which keep children safe</w:t>
            </w:r>
          </w:p>
        </w:tc>
        <w:tc>
          <w:tcPr>
            <w:tcW w:w="1701" w:type="dxa"/>
            <w:tcBorders>
              <w:top w:val="single" w:sz="4" w:space="0" w:color="auto"/>
              <w:left w:val="single" w:sz="8" w:space="0" w:color="auto"/>
              <w:bottom w:val="single" w:sz="4" w:space="0" w:color="auto"/>
              <w:right w:val="single" w:sz="8" w:space="0" w:color="auto"/>
            </w:tcBorders>
          </w:tcPr>
          <w:p w14:paraId="4C236EC5" w14:textId="1C16327B" w:rsidR="00D910A5"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4" w:space="0" w:color="auto"/>
              <w:left w:val="single" w:sz="8" w:space="0" w:color="auto"/>
              <w:bottom w:val="single" w:sz="4" w:space="0" w:color="auto"/>
              <w:right w:val="single" w:sz="8" w:space="0" w:color="auto"/>
            </w:tcBorders>
          </w:tcPr>
          <w:p w14:paraId="065D5FD3" w14:textId="1A9B5B39" w:rsidR="00D910A5" w:rsidRDefault="00D910A5" w:rsidP="00D910A5">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w:t>
            </w:r>
          </w:p>
        </w:tc>
      </w:tr>
      <w:tr w:rsidR="00D910A5" w:rsidRPr="00765C4A" w14:paraId="5B306DAB" w14:textId="77777777" w:rsidTr="1E945720">
        <w:trPr>
          <w:trHeight w:val="600"/>
        </w:trPr>
        <w:tc>
          <w:tcPr>
            <w:tcW w:w="5944" w:type="dxa"/>
            <w:tcBorders>
              <w:top w:val="single" w:sz="4" w:space="0" w:color="auto"/>
              <w:left w:val="single" w:sz="8" w:space="0" w:color="auto"/>
              <w:bottom w:val="single" w:sz="8" w:space="0" w:color="auto"/>
              <w:right w:val="single" w:sz="8" w:space="0" w:color="auto"/>
            </w:tcBorders>
          </w:tcPr>
          <w:p w14:paraId="37BFCACB" w14:textId="16CAE9F2" w:rsidR="00D910A5" w:rsidRPr="00C92254" w:rsidRDefault="00D910A5" w:rsidP="1E945720">
            <w:pPr>
              <w:pStyle w:val="paragraph"/>
              <w:spacing w:before="0" w:after="0"/>
              <w:textAlignment w:val="baseline"/>
              <w:rPr>
                <w:rStyle w:val="eop"/>
                <w:rFonts w:ascii="Arial" w:eastAsiaTheme="majorEastAsia" w:hAnsi="Arial" w:cs="Arial"/>
                <w:sz w:val="22"/>
                <w:szCs w:val="22"/>
                <w:lang w:val="en-US"/>
              </w:rPr>
            </w:pPr>
            <w:r w:rsidRPr="1E945720">
              <w:rPr>
                <w:rStyle w:val="normaltextrun"/>
                <w:rFonts w:ascii="Arial" w:eastAsiaTheme="majorEastAsia" w:hAnsi="Arial" w:cs="Arial"/>
                <w:sz w:val="22"/>
                <w:szCs w:val="22"/>
                <w:lang w:val="en-US"/>
              </w:rPr>
              <w:t>Possess creative skills and resourcefulness to develop and adapt learning activities to meet different objectives</w:t>
            </w:r>
          </w:p>
        </w:tc>
        <w:tc>
          <w:tcPr>
            <w:tcW w:w="1701" w:type="dxa"/>
            <w:tcBorders>
              <w:top w:val="single" w:sz="4" w:space="0" w:color="auto"/>
              <w:left w:val="single" w:sz="8" w:space="0" w:color="auto"/>
              <w:bottom w:val="single" w:sz="8" w:space="0" w:color="auto"/>
              <w:right w:val="single" w:sz="8" w:space="0" w:color="auto"/>
            </w:tcBorders>
          </w:tcPr>
          <w:p w14:paraId="53D395C0" w14:textId="3763A37F" w:rsidR="00D910A5"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4" w:space="0" w:color="auto"/>
              <w:left w:val="single" w:sz="8" w:space="0" w:color="auto"/>
              <w:bottom w:val="single" w:sz="8" w:space="0" w:color="auto"/>
              <w:right w:val="single" w:sz="8" w:space="0" w:color="auto"/>
            </w:tcBorders>
          </w:tcPr>
          <w:p w14:paraId="7724D5F1" w14:textId="0484130F" w:rsidR="00D910A5" w:rsidRDefault="00D910A5" w:rsidP="00D910A5">
            <w:pPr>
              <w:spacing w:after="0"/>
              <w:ind w:left="60"/>
              <w:jc w:val="cente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 I</w:t>
            </w:r>
          </w:p>
        </w:tc>
      </w:tr>
      <w:tr w:rsidR="00D910A5" w:rsidRPr="00765C4A" w14:paraId="537091C6" w14:textId="77777777" w:rsidTr="1E945720">
        <w:trPr>
          <w:trHeight w:val="183"/>
        </w:trPr>
        <w:tc>
          <w:tcPr>
            <w:tcW w:w="5944" w:type="dxa"/>
            <w:tcBorders>
              <w:top w:val="single" w:sz="8" w:space="0" w:color="auto"/>
              <w:left w:val="single" w:sz="8" w:space="0" w:color="auto"/>
              <w:bottom w:val="single" w:sz="8" w:space="0" w:color="auto"/>
              <w:right w:val="single" w:sz="8" w:space="0" w:color="auto"/>
            </w:tcBorders>
          </w:tcPr>
          <w:p w14:paraId="3DB080EF" w14:textId="0F0CAE11" w:rsidR="00D910A5" w:rsidRPr="00765C4A" w:rsidRDefault="00D910A5"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Ability to liaise sensitively and effectively with parents and carers, recognising role in pupils’ learning</w:t>
            </w:r>
          </w:p>
        </w:tc>
        <w:tc>
          <w:tcPr>
            <w:tcW w:w="1701" w:type="dxa"/>
            <w:tcBorders>
              <w:top w:val="single" w:sz="8" w:space="0" w:color="auto"/>
              <w:left w:val="single" w:sz="8" w:space="0" w:color="auto"/>
              <w:bottom w:val="single" w:sz="8" w:space="0" w:color="auto"/>
              <w:right w:val="single" w:sz="8" w:space="0" w:color="auto"/>
            </w:tcBorders>
          </w:tcPr>
          <w:p w14:paraId="7A59EE01" w14:textId="1960F38D"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33C88D29" w14:textId="55202414"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01CF174A" w14:textId="77777777" w:rsidTr="1E945720">
        <w:trPr>
          <w:trHeight w:val="159"/>
        </w:trPr>
        <w:tc>
          <w:tcPr>
            <w:tcW w:w="5944" w:type="dxa"/>
            <w:tcBorders>
              <w:top w:val="single" w:sz="8" w:space="0" w:color="auto"/>
              <w:left w:val="single" w:sz="8" w:space="0" w:color="auto"/>
              <w:bottom w:val="single" w:sz="8" w:space="0" w:color="auto"/>
              <w:right w:val="single" w:sz="8" w:space="0" w:color="auto"/>
            </w:tcBorders>
          </w:tcPr>
          <w:p w14:paraId="3B49C9E5" w14:textId="3AE0E8D9" w:rsidR="00D910A5" w:rsidRPr="00765C4A" w:rsidRDefault="00D910A5"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Demonstrate and promote positive value, attitudes and behaviour you expect from pupils</w:t>
            </w:r>
          </w:p>
        </w:tc>
        <w:tc>
          <w:tcPr>
            <w:tcW w:w="1701" w:type="dxa"/>
            <w:tcBorders>
              <w:top w:val="single" w:sz="8" w:space="0" w:color="auto"/>
              <w:left w:val="single" w:sz="8" w:space="0" w:color="auto"/>
              <w:bottom w:val="single" w:sz="8" w:space="0" w:color="auto"/>
              <w:right w:val="single" w:sz="8" w:space="0" w:color="auto"/>
            </w:tcBorders>
          </w:tcPr>
          <w:p w14:paraId="1B0625AC" w14:textId="376C37B9"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15F8C74C" w14:textId="4D14F413"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7EAEDA54" w14:textId="77777777" w:rsidTr="1E945720">
        <w:trPr>
          <w:trHeight w:val="121"/>
        </w:trPr>
        <w:tc>
          <w:tcPr>
            <w:tcW w:w="5944" w:type="dxa"/>
            <w:tcBorders>
              <w:top w:val="single" w:sz="8" w:space="0" w:color="auto"/>
              <w:left w:val="single" w:sz="8" w:space="0" w:color="auto"/>
              <w:bottom w:val="single" w:sz="8" w:space="0" w:color="auto"/>
              <w:right w:val="single" w:sz="8" w:space="0" w:color="auto"/>
            </w:tcBorders>
          </w:tcPr>
          <w:p w14:paraId="193BBFB5" w14:textId="5BBAEF51" w:rsidR="00D910A5" w:rsidRPr="00765C4A" w:rsidRDefault="00D910A5"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High expectation of all pupils; respect for their social, cultural, linguistic, religious and ethnic backgrounds; and commitment to raising their educational achievements</w:t>
            </w:r>
          </w:p>
        </w:tc>
        <w:tc>
          <w:tcPr>
            <w:tcW w:w="1701" w:type="dxa"/>
            <w:tcBorders>
              <w:top w:val="single" w:sz="8" w:space="0" w:color="auto"/>
              <w:left w:val="single" w:sz="8" w:space="0" w:color="auto"/>
              <w:bottom w:val="single" w:sz="8" w:space="0" w:color="auto"/>
              <w:right w:val="single" w:sz="8" w:space="0" w:color="auto"/>
            </w:tcBorders>
          </w:tcPr>
          <w:p w14:paraId="052776DE" w14:textId="4DA28355"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199E90CB" w14:textId="37E455EB"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72AAF6B8" w14:textId="77777777" w:rsidTr="1E945720">
        <w:trPr>
          <w:trHeight w:val="239"/>
        </w:trPr>
        <w:tc>
          <w:tcPr>
            <w:tcW w:w="5944" w:type="dxa"/>
            <w:tcBorders>
              <w:top w:val="single" w:sz="8" w:space="0" w:color="auto"/>
              <w:left w:val="single" w:sz="8" w:space="0" w:color="auto"/>
              <w:bottom w:val="single" w:sz="8" w:space="0" w:color="auto"/>
              <w:right w:val="single" w:sz="8" w:space="0" w:color="auto"/>
            </w:tcBorders>
          </w:tcPr>
          <w:p w14:paraId="330CAAE4" w14:textId="278D03E2" w:rsidR="00D910A5" w:rsidRPr="00765C4A" w:rsidRDefault="00D910A5"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Ability to work effectively within a team environment, understanding classroom roles and responsibilities</w:t>
            </w:r>
          </w:p>
        </w:tc>
        <w:tc>
          <w:tcPr>
            <w:tcW w:w="1701" w:type="dxa"/>
            <w:tcBorders>
              <w:top w:val="single" w:sz="8" w:space="0" w:color="auto"/>
              <w:left w:val="single" w:sz="8" w:space="0" w:color="auto"/>
              <w:bottom w:val="single" w:sz="8" w:space="0" w:color="auto"/>
              <w:right w:val="single" w:sz="8" w:space="0" w:color="auto"/>
            </w:tcBorders>
          </w:tcPr>
          <w:p w14:paraId="4ADCAD41" w14:textId="10570A7D"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45B01C26" w14:textId="7CE26141"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6D58338B" w14:textId="77777777" w:rsidTr="1E945720">
        <w:trPr>
          <w:trHeight w:val="405"/>
        </w:trPr>
        <w:tc>
          <w:tcPr>
            <w:tcW w:w="5944" w:type="dxa"/>
            <w:tcBorders>
              <w:top w:val="single" w:sz="8" w:space="0" w:color="auto"/>
              <w:left w:val="single" w:sz="8" w:space="0" w:color="auto"/>
              <w:bottom w:val="single" w:sz="8" w:space="0" w:color="auto"/>
              <w:right w:val="single" w:sz="8" w:space="0" w:color="auto"/>
            </w:tcBorders>
          </w:tcPr>
          <w:p w14:paraId="174DF080" w14:textId="47474A11" w:rsidR="00D910A5" w:rsidRPr="00765C4A" w:rsidRDefault="00D910A5"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Ability to build and maintain effective working relationships with all pupils and colleagues</w:t>
            </w:r>
          </w:p>
        </w:tc>
        <w:tc>
          <w:tcPr>
            <w:tcW w:w="1701" w:type="dxa"/>
            <w:tcBorders>
              <w:top w:val="single" w:sz="8" w:space="0" w:color="auto"/>
              <w:left w:val="single" w:sz="8" w:space="0" w:color="auto"/>
              <w:bottom w:val="single" w:sz="8" w:space="0" w:color="auto"/>
              <w:right w:val="single" w:sz="8" w:space="0" w:color="auto"/>
            </w:tcBorders>
          </w:tcPr>
          <w:p w14:paraId="10D6A5D9" w14:textId="763A1AA0"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4DB0E99D" w14:textId="3BDDAA34"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6F3CFE3E" w14:textId="77777777" w:rsidTr="1E945720">
        <w:trPr>
          <w:trHeight w:val="405"/>
        </w:trPr>
        <w:tc>
          <w:tcPr>
            <w:tcW w:w="5944" w:type="dxa"/>
            <w:tcBorders>
              <w:top w:val="single" w:sz="8" w:space="0" w:color="auto"/>
              <w:left w:val="single" w:sz="8" w:space="0" w:color="auto"/>
              <w:bottom w:val="single" w:sz="8" w:space="0" w:color="auto"/>
              <w:right w:val="single" w:sz="8" w:space="0" w:color="auto"/>
            </w:tcBorders>
          </w:tcPr>
          <w:p w14:paraId="2030D662" w14:textId="4BC27C0E" w:rsidR="00D910A5" w:rsidRPr="00D75AD1" w:rsidRDefault="00C167D9" w:rsidP="1E945720">
            <w:pPr>
              <w:pStyle w:val="paragraph"/>
              <w:spacing w:before="0" w:beforeAutospacing="0" w:after="0" w:afterAutospacing="0"/>
              <w:textAlignment w:val="baseline"/>
              <w:rPr>
                <w:rStyle w:val="eop"/>
                <w:rFonts w:ascii="Calibri" w:eastAsiaTheme="majorEastAsia" w:hAnsi="Calibri" w:cs="Calibri"/>
              </w:rPr>
            </w:pPr>
            <w:r w:rsidRPr="1E945720">
              <w:rPr>
                <w:rStyle w:val="normaltextrun"/>
                <w:rFonts w:ascii="Arial" w:eastAsiaTheme="majorEastAsia" w:hAnsi="Arial" w:cs="Arial"/>
                <w:sz w:val="22"/>
                <w:szCs w:val="22"/>
                <w:lang w:val="en-US"/>
              </w:rPr>
              <w:lastRenderedPageBreak/>
              <w:t>A</w:t>
            </w:r>
            <w:r w:rsidR="00D910A5" w:rsidRPr="1E945720">
              <w:rPr>
                <w:rStyle w:val="normaltextrun"/>
                <w:rFonts w:ascii="Arial" w:eastAsiaTheme="majorEastAsia" w:hAnsi="Arial" w:cs="Arial"/>
                <w:sz w:val="22"/>
                <w:szCs w:val="22"/>
                <w:lang w:val="en-US"/>
              </w:rPr>
              <w:t>bility to promote a positive ethos, actively encourage and motivate children to advance their learning</w:t>
            </w:r>
          </w:p>
        </w:tc>
        <w:tc>
          <w:tcPr>
            <w:tcW w:w="1701" w:type="dxa"/>
            <w:tcBorders>
              <w:top w:val="single" w:sz="8" w:space="0" w:color="auto"/>
              <w:left w:val="single" w:sz="8" w:space="0" w:color="auto"/>
              <w:bottom w:val="single" w:sz="8" w:space="0" w:color="auto"/>
              <w:right w:val="single" w:sz="8" w:space="0" w:color="auto"/>
            </w:tcBorders>
          </w:tcPr>
          <w:p w14:paraId="469CC881" w14:textId="2E1C5553"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2FFFD2DA" w14:textId="41D7721E"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26CEAA1D" w14:textId="77777777" w:rsidTr="1E945720">
        <w:trPr>
          <w:trHeight w:val="480"/>
        </w:trPr>
        <w:tc>
          <w:tcPr>
            <w:tcW w:w="5944" w:type="dxa"/>
            <w:tcBorders>
              <w:top w:val="single" w:sz="8" w:space="0" w:color="auto"/>
              <w:left w:val="single" w:sz="8" w:space="0" w:color="auto"/>
              <w:bottom w:val="single" w:sz="8" w:space="0" w:color="auto"/>
              <w:right w:val="single" w:sz="8" w:space="0" w:color="auto"/>
            </w:tcBorders>
          </w:tcPr>
          <w:p w14:paraId="2C85FEBC" w14:textId="7B0A4258" w:rsidR="00D910A5" w:rsidRPr="00765C4A" w:rsidRDefault="00D910A5"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Ability to continually develop and extend own working practice</w:t>
            </w:r>
            <w:r w:rsidR="00C167D9" w:rsidRPr="1E945720">
              <w:rPr>
                <w:rFonts w:ascii="Arial" w:eastAsia="Times New Roman" w:hAnsi="Arial" w:cs="Arial"/>
                <w:sz w:val="22"/>
                <w:szCs w:val="22"/>
                <w:lang w:val="en-GB" w:eastAsia="en-GB"/>
              </w:rPr>
              <w:t>s</w:t>
            </w:r>
          </w:p>
        </w:tc>
        <w:tc>
          <w:tcPr>
            <w:tcW w:w="1701" w:type="dxa"/>
            <w:tcBorders>
              <w:top w:val="single" w:sz="8" w:space="0" w:color="auto"/>
              <w:left w:val="single" w:sz="8" w:space="0" w:color="auto"/>
              <w:bottom w:val="single" w:sz="8" w:space="0" w:color="auto"/>
              <w:right w:val="single" w:sz="8" w:space="0" w:color="auto"/>
            </w:tcBorders>
          </w:tcPr>
          <w:p w14:paraId="1000B555" w14:textId="10022BE5"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34734798" w14:textId="0141D1F4"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49337E88" w14:textId="77777777" w:rsidTr="1E945720">
        <w:trPr>
          <w:trHeight w:val="269"/>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444C966C" w14:textId="780705FC"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b/>
                <w:bCs/>
                <w:sz w:val="22"/>
                <w:szCs w:val="22"/>
              </w:rPr>
              <w:t xml:space="preserve">Special working conditions </w:t>
            </w:r>
          </w:p>
        </w:tc>
      </w:tr>
      <w:tr w:rsidR="00D910A5" w:rsidRPr="00765C4A" w14:paraId="3B9F6A8C" w14:textId="77777777" w:rsidTr="1E945720">
        <w:trPr>
          <w:trHeight w:val="60"/>
        </w:trPr>
        <w:tc>
          <w:tcPr>
            <w:tcW w:w="5944" w:type="dxa"/>
            <w:tcBorders>
              <w:top w:val="single" w:sz="8" w:space="0" w:color="auto"/>
              <w:left w:val="single" w:sz="8" w:space="0" w:color="auto"/>
              <w:bottom w:val="single" w:sz="8" w:space="0" w:color="auto"/>
              <w:right w:val="single" w:sz="8" w:space="0" w:color="auto"/>
            </w:tcBorders>
          </w:tcPr>
          <w:p w14:paraId="6461EBE4" w14:textId="530E6433" w:rsidR="00D910A5" w:rsidRPr="00765C4A" w:rsidRDefault="00D910A5"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Ability to attend occasional meetings outside of school hours</w:t>
            </w:r>
          </w:p>
        </w:tc>
        <w:tc>
          <w:tcPr>
            <w:tcW w:w="1701" w:type="dxa"/>
            <w:tcBorders>
              <w:top w:val="single" w:sz="8" w:space="0" w:color="auto"/>
              <w:left w:val="single" w:sz="8" w:space="0" w:color="auto"/>
              <w:bottom w:val="single" w:sz="8" w:space="0" w:color="auto"/>
              <w:right w:val="single" w:sz="8" w:space="0" w:color="auto"/>
            </w:tcBorders>
          </w:tcPr>
          <w:p w14:paraId="346C534A" w14:textId="3E5AA265"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6DCBF3F4" w14:textId="034C3C03"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6F1546F2" w14:textId="77777777" w:rsidTr="1E945720">
        <w:trPr>
          <w:trHeight w:val="173"/>
        </w:trPr>
        <w:tc>
          <w:tcPr>
            <w:tcW w:w="5944" w:type="dxa"/>
            <w:tcBorders>
              <w:top w:val="single" w:sz="8" w:space="0" w:color="auto"/>
              <w:left w:val="single" w:sz="8" w:space="0" w:color="auto"/>
              <w:bottom w:val="single" w:sz="8" w:space="0" w:color="auto"/>
              <w:right w:val="single" w:sz="8" w:space="0" w:color="auto"/>
            </w:tcBorders>
          </w:tcPr>
          <w:p w14:paraId="26850AEE" w14:textId="5C41C03F" w:rsidR="00D910A5" w:rsidRPr="00765C4A" w:rsidRDefault="00D910A5"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Assisting pupils in line with moving and handling guidelines when toileting, feeding and transferring</w:t>
            </w:r>
          </w:p>
        </w:tc>
        <w:tc>
          <w:tcPr>
            <w:tcW w:w="1701" w:type="dxa"/>
            <w:tcBorders>
              <w:top w:val="single" w:sz="8" w:space="0" w:color="auto"/>
              <w:left w:val="single" w:sz="8" w:space="0" w:color="auto"/>
              <w:bottom w:val="single" w:sz="8" w:space="0" w:color="auto"/>
              <w:right w:val="single" w:sz="8" w:space="0" w:color="auto"/>
            </w:tcBorders>
          </w:tcPr>
          <w:p w14:paraId="2C13B470" w14:textId="3614CAFE"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54B6A219" w14:textId="1EA6E707"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006F4659" w14:textId="77777777" w:rsidTr="1E945720">
        <w:trPr>
          <w:trHeight w:val="135"/>
        </w:trPr>
        <w:tc>
          <w:tcPr>
            <w:tcW w:w="5944" w:type="dxa"/>
            <w:tcBorders>
              <w:top w:val="single" w:sz="8" w:space="0" w:color="auto"/>
              <w:left w:val="single" w:sz="8" w:space="0" w:color="auto"/>
              <w:bottom w:val="single" w:sz="8" w:space="0" w:color="auto"/>
              <w:right w:val="single" w:sz="8" w:space="0" w:color="auto"/>
            </w:tcBorders>
          </w:tcPr>
          <w:p w14:paraId="18B47352" w14:textId="50E58E6D" w:rsidR="00D910A5" w:rsidRPr="00765C4A" w:rsidRDefault="58C99645" w:rsidP="1E945720">
            <w:pPr>
              <w:spacing w:after="0"/>
            </w:pPr>
            <w:r w:rsidRPr="1E945720">
              <w:rPr>
                <w:rFonts w:ascii="Arial" w:eastAsia="Arial" w:hAnsi="Arial" w:cs="Arial"/>
                <w:sz w:val="22"/>
                <w:szCs w:val="22"/>
              </w:rPr>
              <w:t>Ability to provide personal care to pupils – for example assisting with dressing, toileting if necessary</w:t>
            </w:r>
          </w:p>
        </w:tc>
        <w:tc>
          <w:tcPr>
            <w:tcW w:w="1701" w:type="dxa"/>
            <w:tcBorders>
              <w:top w:val="single" w:sz="8" w:space="0" w:color="auto"/>
              <w:left w:val="single" w:sz="8" w:space="0" w:color="auto"/>
              <w:bottom w:val="single" w:sz="8" w:space="0" w:color="auto"/>
              <w:right w:val="single" w:sz="8" w:space="0" w:color="auto"/>
            </w:tcBorders>
          </w:tcPr>
          <w:p w14:paraId="22095731" w14:textId="56BC44FE"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2CD81A62" w14:textId="03F9CA45"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343E21CF" w14:textId="77777777" w:rsidTr="1E945720">
        <w:trPr>
          <w:trHeight w:val="510"/>
        </w:trPr>
        <w:tc>
          <w:tcPr>
            <w:tcW w:w="5944" w:type="dxa"/>
            <w:tcBorders>
              <w:top w:val="single" w:sz="8" w:space="0" w:color="auto"/>
              <w:left w:val="single" w:sz="8" w:space="0" w:color="auto"/>
              <w:bottom w:val="single" w:sz="8" w:space="0" w:color="auto"/>
              <w:right w:val="single" w:sz="8" w:space="0" w:color="auto"/>
            </w:tcBorders>
          </w:tcPr>
          <w:p w14:paraId="08A9120A" w14:textId="16B47558" w:rsidR="00D910A5" w:rsidRPr="00765C4A" w:rsidRDefault="00D910A5" w:rsidP="1E945720">
            <w:pPr>
              <w:spacing w:after="0"/>
              <w:rPr>
                <w:rFonts w:ascii="Arial" w:eastAsia="Times New Roman" w:hAnsi="Arial" w:cs="Arial"/>
                <w:sz w:val="22"/>
                <w:szCs w:val="22"/>
                <w:lang w:val="en-GB" w:eastAsia="en-GB"/>
              </w:rPr>
            </w:pPr>
            <w:r w:rsidRPr="1E945720">
              <w:rPr>
                <w:rFonts w:ascii="Arial" w:eastAsia="Times New Roman" w:hAnsi="Arial" w:cs="Arial"/>
                <w:sz w:val="22"/>
                <w:szCs w:val="22"/>
                <w:lang w:val="en-GB" w:eastAsia="en-GB"/>
              </w:rPr>
              <w:t>Lifting and carrying equipment as required</w:t>
            </w:r>
          </w:p>
        </w:tc>
        <w:tc>
          <w:tcPr>
            <w:tcW w:w="1701" w:type="dxa"/>
            <w:tcBorders>
              <w:top w:val="single" w:sz="8" w:space="0" w:color="auto"/>
              <w:left w:val="single" w:sz="8" w:space="0" w:color="auto"/>
              <w:bottom w:val="single" w:sz="8" w:space="0" w:color="auto"/>
              <w:right w:val="single" w:sz="8" w:space="0" w:color="auto"/>
            </w:tcBorders>
          </w:tcPr>
          <w:p w14:paraId="1F42DE56" w14:textId="0FAFB27F"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41F56CF0" w14:textId="20D17191"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7DA6A15E" w14:textId="77777777" w:rsidTr="1E945720">
        <w:trPr>
          <w:trHeight w:val="381"/>
        </w:trPr>
        <w:tc>
          <w:tcPr>
            <w:tcW w:w="9360" w:type="dxa"/>
            <w:gridSpan w:val="3"/>
            <w:tcBorders>
              <w:top w:val="single" w:sz="8" w:space="0" w:color="auto"/>
              <w:left w:val="single" w:sz="8" w:space="0" w:color="auto"/>
              <w:bottom w:val="single" w:sz="8" w:space="0" w:color="auto"/>
              <w:right w:val="single" w:sz="8" w:space="0" w:color="auto"/>
            </w:tcBorders>
            <w:shd w:val="clear" w:color="auto" w:fill="002060"/>
          </w:tcPr>
          <w:p w14:paraId="1EB76B93" w14:textId="7C28F282" w:rsidR="00D910A5" w:rsidRPr="00765C4A" w:rsidRDefault="00D910A5" w:rsidP="00D910A5">
            <w:pPr>
              <w:spacing w:after="0"/>
              <w:ind w:left="60"/>
              <w:jc w:val="center"/>
              <w:rPr>
                <w:rFonts w:ascii="Arial" w:eastAsia="Arial" w:hAnsi="Arial" w:cs="Arial"/>
                <w:sz w:val="22"/>
                <w:szCs w:val="22"/>
              </w:rPr>
            </w:pPr>
            <w:r w:rsidRPr="00765C4A">
              <w:rPr>
                <w:rFonts w:ascii="Arial" w:eastAsia="Arial" w:hAnsi="Arial" w:cs="Arial"/>
                <w:b/>
                <w:bCs/>
                <w:sz w:val="22"/>
                <w:szCs w:val="22"/>
              </w:rPr>
              <w:t>Personal characteristics</w:t>
            </w:r>
          </w:p>
        </w:tc>
      </w:tr>
      <w:tr w:rsidR="00D910A5" w:rsidRPr="00765C4A" w14:paraId="4DF4BC18" w14:textId="77777777" w:rsidTr="1E945720">
        <w:trPr>
          <w:trHeight w:val="630"/>
        </w:trPr>
        <w:tc>
          <w:tcPr>
            <w:tcW w:w="5944" w:type="dxa"/>
            <w:tcBorders>
              <w:top w:val="single" w:sz="8" w:space="0" w:color="auto"/>
              <w:left w:val="single" w:sz="8" w:space="0" w:color="auto"/>
              <w:bottom w:val="single" w:sz="8" w:space="0" w:color="auto"/>
              <w:right w:val="single" w:sz="8" w:space="0" w:color="auto"/>
            </w:tcBorders>
          </w:tcPr>
          <w:p w14:paraId="556E088A" w14:textId="2718EB96" w:rsidR="00D910A5" w:rsidRPr="00236B4E" w:rsidRDefault="00D910A5" w:rsidP="00D910A5">
            <w:pPr>
              <w:rPr>
                <w:rFonts w:ascii="Arial" w:hAnsi="Arial" w:cs="Arial"/>
                <w:sz w:val="22"/>
                <w:szCs w:val="22"/>
              </w:rPr>
            </w:pPr>
            <w:r w:rsidRPr="1E945720">
              <w:rPr>
                <w:rFonts w:ascii="Arial" w:hAnsi="Arial" w:cs="Arial"/>
                <w:sz w:val="22"/>
                <w:szCs w:val="22"/>
              </w:rPr>
              <w:t>Willingness to participate in relevant training and development opportunities</w:t>
            </w:r>
          </w:p>
        </w:tc>
        <w:tc>
          <w:tcPr>
            <w:tcW w:w="1701" w:type="dxa"/>
            <w:tcBorders>
              <w:top w:val="single" w:sz="8" w:space="0" w:color="auto"/>
              <w:left w:val="single" w:sz="8" w:space="0" w:color="auto"/>
              <w:bottom w:val="single" w:sz="8" w:space="0" w:color="auto"/>
              <w:right w:val="single" w:sz="8" w:space="0" w:color="auto"/>
            </w:tcBorders>
          </w:tcPr>
          <w:p w14:paraId="1B1BE3DB" w14:textId="625F6D07"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D</w:t>
            </w:r>
          </w:p>
        </w:tc>
        <w:tc>
          <w:tcPr>
            <w:tcW w:w="1715" w:type="dxa"/>
            <w:tcBorders>
              <w:top w:val="single" w:sz="8" w:space="0" w:color="auto"/>
              <w:left w:val="single" w:sz="8" w:space="0" w:color="auto"/>
              <w:bottom w:val="single" w:sz="8" w:space="0" w:color="auto"/>
              <w:right w:val="single" w:sz="8" w:space="0" w:color="auto"/>
            </w:tcBorders>
          </w:tcPr>
          <w:p w14:paraId="6B80CDC2" w14:textId="22DCAC89"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r w:rsidR="00D910A5" w:rsidRPr="00765C4A" w14:paraId="3E0D988A" w14:textId="77777777" w:rsidTr="1E945720">
        <w:trPr>
          <w:trHeight w:val="630"/>
        </w:trPr>
        <w:tc>
          <w:tcPr>
            <w:tcW w:w="5944" w:type="dxa"/>
            <w:tcBorders>
              <w:top w:val="single" w:sz="8" w:space="0" w:color="auto"/>
              <w:left w:val="single" w:sz="8" w:space="0" w:color="auto"/>
              <w:bottom w:val="single" w:sz="8" w:space="0" w:color="auto"/>
              <w:right w:val="single" w:sz="8" w:space="0" w:color="auto"/>
            </w:tcBorders>
          </w:tcPr>
          <w:p w14:paraId="2FF96D8C" w14:textId="2F71DF7A" w:rsidR="00D910A5" w:rsidRPr="00236B4E" w:rsidRDefault="00D910A5" w:rsidP="00D910A5">
            <w:pPr>
              <w:rPr>
                <w:rFonts w:ascii="Arial" w:hAnsi="Arial" w:cs="Arial"/>
                <w:sz w:val="22"/>
                <w:szCs w:val="22"/>
              </w:rPr>
            </w:pPr>
            <w:r w:rsidRPr="00236B4E">
              <w:rPr>
                <w:rFonts w:ascii="Arial" w:hAnsi="Arial" w:cs="Arial"/>
                <w:sz w:val="22"/>
                <w:szCs w:val="22"/>
              </w:rPr>
              <w:t>Ability to converse at ease with customers and service users and provide advice in accurate spoken English </w:t>
            </w:r>
          </w:p>
        </w:tc>
        <w:tc>
          <w:tcPr>
            <w:tcW w:w="1701" w:type="dxa"/>
            <w:tcBorders>
              <w:top w:val="single" w:sz="8" w:space="0" w:color="auto"/>
              <w:left w:val="single" w:sz="8" w:space="0" w:color="auto"/>
              <w:bottom w:val="single" w:sz="8" w:space="0" w:color="auto"/>
              <w:right w:val="single" w:sz="8" w:space="0" w:color="auto"/>
            </w:tcBorders>
          </w:tcPr>
          <w:p w14:paraId="37B521C5" w14:textId="01E69CE8" w:rsidR="00D910A5" w:rsidRPr="00765C4A" w:rsidRDefault="00D910A5" w:rsidP="00D910A5">
            <w:pPr>
              <w:spacing w:after="0"/>
              <w:ind w:left="60"/>
              <w:jc w:val="center"/>
              <w:rPr>
                <w:rFonts w:ascii="Arial" w:eastAsia="Arial" w:hAnsi="Arial" w:cs="Arial"/>
                <w:sz w:val="22"/>
                <w:szCs w:val="22"/>
              </w:rPr>
            </w:pPr>
            <w:r>
              <w:rPr>
                <w:rFonts w:ascii="Arial" w:eastAsia="Arial" w:hAnsi="Arial" w:cs="Arial"/>
                <w:sz w:val="22"/>
                <w:szCs w:val="22"/>
              </w:rPr>
              <w:t>E</w:t>
            </w:r>
          </w:p>
        </w:tc>
        <w:tc>
          <w:tcPr>
            <w:tcW w:w="1715" w:type="dxa"/>
            <w:tcBorders>
              <w:top w:val="single" w:sz="8" w:space="0" w:color="auto"/>
              <w:left w:val="single" w:sz="8" w:space="0" w:color="auto"/>
              <w:bottom w:val="single" w:sz="8" w:space="0" w:color="auto"/>
              <w:right w:val="single" w:sz="8" w:space="0" w:color="auto"/>
            </w:tcBorders>
          </w:tcPr>
          <w:p w14:paraId="22474F17" w14:textId="06D3B826" w:rsidR="00D910A5" w:rsidRPr="00765C4A" w:rsidRDefault="00D910A5" w:rsidP="00D910A5">
            <w:pPr>
              <w:spacing w:after="0"/>
              <w:ind w:left="60"/>
              <w:jc w:val="center"/>
              <w:rPr>
                <w:rFonts w:ascii="Arial" w:eastAsia="Arial" w:hAnsi="Arial" w:cs="Arial"/>
                <w:sz w:val="22"/>
                <w:szCs w:val="22"/>
              </w:rPr>
            </w:pPr>
            <w:r>
              <w:rPr>
                <w:rStyle w:val="normaltextrun"/>
                <w:rFonts w:ascii="Arial" w:hAnsi="Arial" w:cs="Arial"/>
                <w:color w:val="000000"/>
                <w:sz w:val="22"/>
                <w:szCs w:val="22"/>
                <w:shd w:val="clear" w:color="auto" w:fill="FFFFFF"/>
              </w:rPr>
              <w:t>A/ I</w:t>
            </w:r>
          </w:p>
        </w:tc>
      </w:tr>
    </w:tbl>
    <w:p w14:paraId="63BABD70" w14:textId="70BD22BB" w:rsidR="25D9E56F" w:rsidRDefault="25D9E56F" w:rsidP="075868BB">
      <w:pPr>
        <w:rPr>
          <w:rFonts w:ascii="Arial" w:hAnsi="Arial" w:cs="Arial"/>
          <w:sz w:val="22"/>
          <w:szCs w:val="22"/>
        </w:rPr>
      </w:pPr>
    </w:p>
    <w:p w14:paraId="350AEF87" w14:textId="0C8D49D9" w:rsidR="25D9E56F" w:rsidRDefault="25D9E56F" w:rsidP="25D9E56F">
      <w:pPr>
        <w:rPr>
          <w:rFonts w:ascii="Arial" w:eastAsia="Arial" w:hAnsi="Arial" w:cs="Arial"/>
          <w:sz w:val="22"/>
          <w:szCs w:val="22"/>
        </w:rPr>
      </w:pPr>
    </w:p>
    <w:p w14:paraId="063A35DC" w14:textId="452E119A" w:rsidR="35E2C178" w:rsidRDefault="35E2C178" w:rsidP="25D9E56F">
      <w:pPr>
        <w:rPr>
          <w:rFonts w:ascii="Arial" w:eastAsia="Arial" w:hAnsi="Arial" w:cs="Arial"/>
          <w:sz w:val="22"/>
          <w:szCs w:val="22"/>
        </w:rPr>
      </w:pPr>
    </w:p>
    <w:sectPr w:rsidR="35E2C1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F3756" w14:textId="77777777" w:rsidR="005A4A51" w:rsidRDefault="005A4A51">
      <w:pPr>
        <w:spacing w:after="0" w:line="240" w:lineRule="auto"/>
      </w:pPr>
      <w:r>
        <w:separator/>
      </w:r>
    </w:p>
  </w:endnote>
  <w:endnote w:type="continuationSeparator" w:id="0">
    <w:p w14:paraId="7740D14F" w14:textId="77777777" w:rsidR="005A4A51" w:rsidRDefault="005A4A51">
      <w:pPr>
        <w:spacing w:after="0" w:line="240" w:lineRule="auto"/>
      </w:pPr>
      <w:r>
        <w:continuationSeparator/>
      </w:r>
    </w:p>
  </w:endnote>
  <w:endnote w:type="continuationNotice" w:id="1">
    <w:p w14:paraId="0F8BD6D6" w14:textId="77777777" w:rsidR="005A4A51" w:rsidRDefault="005A4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23B4" w14:textId="77777777" w:rsidR="00722618" w:rsidRDefault="0072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7E65116" w14:paraId="61C9E796" w14:textId="77777777" w:rsidTr="17E65116">
      <w:trPr>
        <w:trHeight w:val="300"/>
      </w:trPr>
      <w:tc>
        <w:tcPr>
          <w:tcW w:w="3120" w:type="dxa"/>
        </w:tcPr>
        <w:p w14:paraId="67ADEBD0" w14:textId="5C65DFB4" w:rsidR="17E65116" w:rsidRDefault="17E65116" w:rsidP="17E65116">
          <w:pPr>
            <w:pStyle w:val="Header"/>
            <w:ind w:left="-115"/>
          </w:pPr>
        </w:p>
      </w:tc>
      <w:tc>
        <w:tcPr>
          <w:tcW w:w="3120" w:type="dxa"/>
        </w:tcPr>
        <w:p w14:paraId="40F6F6A9" w14:textId="211AF987" w:rsidR="17E65116" w:rsidRDefault="17E65116" w:rsidP="17E65116">
          <w:pPr>
            <w:pStyle w:val="Header"/>
            <w:jc w:val="center"/>
          </w:pPr>
        </w:p>
      </w:tc>
      <w:tc>
        <w:tcPr>
          <w:tcW w:w="3120" w:type="dxa"/>
        </w:tcPr>
        <w:p w14:paraId="02BA0FED" w14:textId="5DA34583" w:rsidR="17E65116" w:rsidRDefault="17E65116" w:rsidP="17E65116">
          <w:pPr>
            <w:pStyle w:val="Header"/>
            <w:ind w:right="-115"/>
            <w:jc w:val="right"/>
          </w:pPr>
        </w:p>
      </w:tc>
    </w:tr>
  </w:tbl>
  <w:p w14:paraId="21455939" w14:textId="6A975F59" w:rsidR="17E65116" w:rsidRDefault="17E65116" w:rsidP="17E65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4CED9" w14:textId="77777777" w:rsidR="00722618" w:rsidRDefault="0072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52E51" w14:textId="77777777" w:rsidR="005A4A51" w:rsidRDefault="005A4A51">
      <w:pPr>
        <w:spacing w:after="0" w:line="240" w:lineRule="auto"/>
      </w:pPr>
      <w:r>
        <w:separator/>
      </w:r>
    </w:p>
  </w:footnote>
  <w:footnote w:type="continuationSeparator" w:id="0">
    <w:p w14:paraId="6CA9A7E5" w14:textId="77777777" w:rsidR="005A4A51" w:rsidRDefault="005A4A51">
      <w:pPr>
        <w:spacing w:after="0" w:line="240" w:lineRule="auto"/>
      </w:pPr>
      <w:r>
        <w:continuationSeparator/>
      </w:r>
    </w:p>
  </w:footnote>
  <w:footnote w:type="continuationNotice" w:id="1">
    <w:p w14:paraId="280BABE5" w14:textId="77777777" w:rsidR="005A4A51" w:rsidRDefault="005A4A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7E2D8" w14:textId="0127B4F3" w:rsidR="00722618" w:rsidRDefault="00A24217">
    <w:pPr>
      <w:pStyle w:val="Header"/>
    </w:pPr>
    <w:r>
      <w:rPr>
        <w:noProof/>
      </w:rPr>
      <w:pict w14:anchorId="6B556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6" o:spid="_x0000_s1026" type="#_x0000_t75" style="position:absolute;margin-left:0;margin-top:0;width:467.5pt;height:467.5pt;z-index:-251656192;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9360"/>
    </w:tblGrid>
    <w:tr w:rsidR="17E65116" w14:paraId="794F59BA" w14:textId="77777777" w:rsidTr="17E65116">
      <w:trPr>
        <w:trHeight w:val="300"/>
      </w:trPr>
      <w:tc>
        <w:tcPr>
          <w:tcW w:w="9360" w:type="dxa"/>
        </w:tcPr>
        <w:p w14:paraId="7C17074E" w14:textId="197AE129" w:rsidR="17E65116" w:rsidRDefault="17E65116" w:rsidP="00F36B58">
          <w:pPr>
            <w:pStyle w:val="Header"/>
            <w:ind w:left="-115"/>
            <w:jc w:val="right"/>
          </w:pPr>
        </w:p>
      </w:tc>
    </w:tr>
  </w:tbl>
  <w:p w14:paraId="2FDCFCDA" w14:textId="478B3B60" w:rsidR="17E65116" w:rsidRDefault="00A24217" w:rsidP="17E65116">
    <w:pPr>
      <w:pStyle w:val="Header"/>
    </w:pPr>
    <w:r>
      <w:rPr>
        <w:noProof/>
      </w:rPr>
      <w:pict w14:anchorId="4371B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7" o:spid="_x0000_s1027" type="#_x0000_t75" style="position:absolute;margin-left:0;margin-top:0;width:467.5pt;height:467.5pt;z-index:-251655168;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r w:rsidR="00F36B58">
      <w:rPr>
        <w:noProof/>
      </w:rPr>
      <w:drawing>
        <wp:anchor distT="0" distB="0" distL="114300" distR="114300" simplePos="0" relativeHeight="251658240" behindDoc="1" locked="0" layoutInCell="1" allowOverlap="1" wp14:anchorId="1CA65004" wp14:editId="3BDE6886">
          <wp:simplePos x="0" y="0"/>
          <wp:positionH relativeFrom="column">
            <wp:posOffset>5486400</wp:posOffset>
          </wp:positionH>
          <wp:positionV relativeFrom="paragraph">
            <wp:posOffset>-466725</wp:posOffset>
          </wp:positionV>
          <wp:extent cx="1162050" cy="569779"/>
          <wp:effectExtent l="0" t="0" r="0" b="0"/>
          <wp:wrapTight wrapText="bothSides">
            <wp:wrapPolygon edited="0">
              <wp:start x="3541" y="2167"/>
              <wp:lineTo x="1416" y="6502"/>
              <wp:lineTo x="1062" y="10114"/>
              <wp:lineTo x="1416" y="15171"/>
              <wp:lineTo x="2833" y="18783"/>
              <wp:lineTo x="6728" y="18783"/>
              <wp:lineTo x="18413" y="15171"/>
              <wp:lineTo x="18413" y="6502"/>
              <wp:lineTo x="6374" y="2167"/>
              <wp:lineTo x="3541" y="2167"/>
            </wp:wrapPolygon>
          </wp:wrapTight>
          <wp:docPr id="115956895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text on i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69779"/>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9B027" w14:textId="5CF6613E" w:rsidR="00722618" w:rsidRDefault="00A24217">
    <w:pPr>
      <w:pStyle w:val="Header"/>
    </w:pPr>
    <w:r>
      <w:rPr>
        <w:noProof/>
      </w:rPr>
      <w:pict w14:anchorId="72FD7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891765" o:spid="_x0000_s1025" type="#_x0000_t75" style="position:absolute;margin-left:0;margin-top:0;width:467.5pt;height:467.5pt;z-index:-251657216;mso-position-horizontal:center;mso-position-horizontal-relative:margin;mso-position-vertical:center;mso-position-vertical-relative:margin" o:allowincell="f">
          <v:imagedata r:id="rId1" o:title="St Teresa of Calcutta - Icon (clear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4696E"/>
    <w:multiLevelType w:val="multilevel"/>
    <w:tmpl w:val="EE5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B52A3"/>
    <w:multiLevelType w:val="hybridMultilevel"/>
    <w:tmpl w:val="DB9A1EA0"/>
    <w:lvl w:ilvl="0" w:tplc="6026005C">
      <w:start w:val="1"/>
      <w:numFmt w:val="bullet"/>
      <w:lvlText w:val=""/>
      <w:lvlJc w:val="left"/>
      <w:pPr>
        <w:ind w:left="1080" w:hanging="720"/>
      </w:pPr>
      <w:rPr>
        <w:rFonts w:ascii="Symbol" w:hAnsi="Symbol" w:hint="default"/>
      </w:rPr>
    </w:lvl>
    <w:lvl w:ilvl="1" w:tplc="4A5622AE">
      <w:start w:val="1"/>
      <w:numFmt w:val="bullet"/>
      <w:lvlText w:val="o"/>
      <w:lvlJc w:val="left"/>
      <w:pPr>
        <w:ind w:left="1440" w:hanging="360"/>
      </w:pPr>
      <w:rPr>
        <w:rFonts w:ascii="Courier New" w:hAnsi="Courier New" w:hint="default"/>
      </w:rPr>
    </w:lvl>
    <w:lvl w:ilvl="2" w:tplc="BDEA415E">
      <w:start w:val="1"/>
      <w:numFmt w:val="bullet"/>
      <w:lvlText w:val=""/>
      <w:lvlJc w:val="left"/>
      <w:pPr>
        <w:ind w:left="2160" w:hanging="360"/>
      </w:pPr>
      <w:rPr>
        <w:rFonts w:ascii="Wingdings" w:hAnsi="Wingdings" w:hint="default"/>
      </w:rPr>
    </w:lvl>
    <w:lvl w:ilvl="3" w:tplc="FE06BDD0">
      <w:start w:val="1"/>
      <w:numFmt w:val="bullet"/>
      <w:lvlText w:val=""/>
      <w:lvlJc w:val="left"/>
      <w:pPr>
        <w:ind w:left="2880" w:hanging="360"/>
      </w:pPr>
      <w:rPr>
        <w:rFonts w:ascii="Symbol" w:hAnsi="Symbol" w:hint="default"/>
      </w:rPr>
    </w:lvl>
    <w:lvl w:ilvl="4" w:tplc="74B26DAC">
      <w:start w:val="1"/>
      <w:numFmt w:val="bullet"/>
      <w:lvlText w:val="o"/>
      <w:lvlJc w:val="left"/>
      <w:pPr>
        <w:ind w:left="3600" w:hanging="360"/>
      </w:pPr>
      <w:rPr>
        <w:rFonts w:ascii="Courier New" w:hAnsi="Courier New" w:hint="default"/>
      </w:rPr>
    </w:lvl>
    <w:lvl w:ilvl="5" w:tplc="E928505A">
      <w:start w:val="1"/>
      <w:numFmt w:val="bullet"/>
      <w:lvlText w:val=""/>
      <w:lvlJc w:val="left"/>
      <w:pPr>
        <w:ind w:left="4320" w:hanging="360"/>
      </w:pPr>
      <w:rPr>
        <w:rFonts w:ascii="Wingdings" w:hAnsi="Wingdings" w:hint="default"/>
      </w:rPr>
    </w:lvl>
    <w:lvl w:ilvl="6" w:tplc="FA0C4912">
      <w:start w:val="1"/>
      <w:numFmt w:val="bullet"/>
      <w:lvlText w:val=""/>
      <w:lvlJc w:val="left"/>
      <w:pPr>
        <w:ind w:left="5040" w:hanging="360"/>
      </w:pPr>
      <w:rPr>
        <w:rFonts w:ascii="Symbol" w:hAnsi="Symbol" w:hint="default"/>
      </w:rPr>
    </w:lvl>
    <w:lvl w:ilvl="7" w:tplc="CD9692FE">
      <w:start w:val="1"/>
      <w:numFmt w:val="bullet"/>
      <w:lvlText w:val="o"/>
      <w:lvlJc w:val="left"/>
      <w:pPr>
        <w:ind w:left="5760" w:hanging="360"/>
      </w:pPr>
      <w:rPr>
        <w:rFonts w:ascii="Courier New" w:hAnsi="Courier New" w:hint="default"/>
      </w:rPr>
    </w:lvl>
    <w:lvl w:ilvl="8" w:tplc="B3963294">
      <w:start w:val="1"/>
      <w:numFmt w:val="bullet"/>
      <w:lvlText w:val=""/>
      <w:lvlJc w:val="left"/>
      <w:pPr>
        <w:ind w:left="6480" w:hanging="360"/>
      </w:pPr>
      <w:rPr>
        <w:rFonts w:ascii="Wingdings" w:hAnsi="Wingdings" w:hint="default"/>
      </w:rPr>
    </w:lvl>
  </w:abstractNum>
  <w:abstractNum w:abstractNumId="2" w15:restartNumberingAfterBreak="0">
    <w:nsid w:val="299C01E9"/>
    <w:multiLevelType w:val="multilevel"/>
    <w:tmpl w:val="01EE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F26AE"/>
    <w:multiLevelType w:val="hybridMultilevel"/>
    <w:tmpl w:val="F65AA046"/>
    <w:lvl w:ilvl="0" w:tplc="361E9570">
      <w:start w:val="1"/>
      <w:numFmt w:val="bullet"/>
      <w:lvlText w:val=""/>
      <w:lvlJc w:val="left"/>
      <w:pPr>
        <w:ind w:left="720" w:hanging="360"/>
      </w:pPr>
      <w:rPr>
        <w:rFonts w:ascii="Symbol" w:hAnsi="Symbol" w:hint="default"/>
      </w:rPr>
    </w:lvl>
    <w:lvl w:ilvl="1" w:tplc="823EED2A">
      <w:start w:val="1"/>
      <w:numFmt w:val="bullet"/>
      <w:lvlText w:val="o"/>
      <w:lvlJc w:val="left"/>
      <w:pPr>
        <w:ind w:left="1440" w:hanging="360"/>
      </w:pPr>
      <w:rPr>
        <w:rFonts w:ascii="Courier New" w:hAnsi="Courier New" w:hint="default"/>
      </w:rPr>
    </w:lvl>
    <w:lvl w:ilvl="2" w:tplc="1F4C2C02">
      <w:start w:val="1"/>
      <w:numFmt w:val="bullet"/>
      <w:lvlText w:val=""/>
      <w:lvlJc w:val="left"/>
      <w:pPr>
        <w:ind w:left="2160" w:hanging="360"/>
      </w:pPr>
      <w:rPr>
        <w:rFonts w:ascii="Wingdings" w:hAnsi="Wingdings" w:hint="default"/>
      </w:rPr>
    </w:lvl>
    <w:lvl w:ilvl="3" w:tplc="954E4156">
      <w:start w:val="1"/>
      <w:numFmt w:val="bullet"/>
      <w:lvlText w:val=""/>
      <w:lvlJc w:val="left"/>
      <w:pPr>
        <w:ind w:left="2880" w:hanging="360"/>
      </w:pPr>
      <w:rPr>
        <w:rFonts w:ascii="Symbol" w:hAnsi="Symbol" w:hint="default"/>
      </w:rPr>
    </w:lvl>
    <w:lvl w:ilvl="4" w:tplc="EFA2ADC0">
      <w:start w:val="1"/>
      <w:numFmt w:val="bullet"/>
      <w:lvlText w:val="o"/>
      <w:lvlJc w:val="left"/>
      <w:pPr>
        <w:ind w:left="3600" w:hanging="360"/>
      </w:pPr>
      <w:rPr>
        <w:rFonts w:ascii="Courier New" w:hAnsi="Courier New" w:hint="default"/>
      </w:rPr>
    </w:lvl>
    <w:lvl w:ilvl="5" w:tplc="53C0460A">
      <w:start w:val="1"/>
      <w:numFmt w:val="bullet"/>
      <w:lvlText w:val=""/>
      <w:lvlJc w:val="left"/>
      <w:pPr>
        <w:ind w:left="4320" w:hanging="360"/>
      </w:pPr>
      <w:rPr>
        <w:rFonts w:ascii="Wingdings" w:hAnsi="Wingdings" w:hint="default"/>
      </w:rPr>
    </w:lvl>
    <w:lvl w:ilvl="6" w:tplc="6EDC7D64">
      <w:start w:val="1"/>
      <w:numFmt w:val="bullet"/>
      <w:lvlText w:val=""/>
      <w:lvlJc w:val="left"/>
      <w:pPr>
        <w:ind w:left="5040" w:hanging="360"/>
      </w:pPr>
      <w:rPr>
        <w:rFonts w:ascii="Symbol" w:hAnsi="Symbol" w:hint="default"/>
      </w:rPr>
    </w:lvl>
    <w:lvl w:ilvl="7" w:tplc="CFB4E12E">
      <w:start w:val="1"/>
      <w:numFmt w:val="bullet"/>
      <w:lvlText w:val="o"/>
      <w:lvlJc w:val="left"/>
      <w:pPr>
        <w:ind w:left="5760" w:hanging="360"/>
      </w:pPr>
      <w:rPr>
        <w:rFonts w:ascii="Courier New" w:hAnsi="Courier New" w:hint="default"/>
      </w:rPr>
    </w:lvl>
    <w:lvl w:ilvl="8" w:tplc="2E5E2C7E">
      <w:start w:val="1"/>
      <w:numFmt w:val="bullet"/>
      <w:lvlText w:val=""/>
      <w:lvlJc w:val="left"/>
      <w:pPr>
        <w:ind w:left="6480" w:hanging="360"/>
      </w:pPr>
      <w:rPr>
        <w:rFonts w:ascii="Wingdings" w:hAnsi="Wingdings" w:hint="default"/>
      </w:rPr>
    </w:lvl>
  </w:abstractNum>
  <w:abstractNum w:abstractNumId="4" w15:restartNumberingAfterBreak="0">
    <w:nsid w:val="47EA0795"/>
    <w:multiLevelType w:val="hybridMultilevel"/>
    <w:tmpl w:val="A1561368"/>
    <w:lvl w:ilvl="0" w:tplc="0548F008">
      <w:start w:val="1"/>
      <w:numFmt w:val="bullet"/>
      <w:lvlText w:val=""/>
      <w:lvlJc w:val="left"/>
      <w:pPr>
        <w:ind w:left="720" w:hanging="360"/>
      </w:pPr>
      <w:rPr>
        <w:rFonts w:ascii="Symbol" w:hAnsi="Symbol" w:hint="default"/>
      </w:rPr>
    </w:lvl>
    <w:lvl w:ilvl="1" w:tplc="006A4F8C">
      <w:start w:val="1"/>
      <w:numFmt w:val="bullet"/>
      <w:lvlText w:val="o"/>
      <w:lvlJc w:val="left"/>
      <w:pPr>
        <w:ind w:left="1440" w:hanging="360"/>
      </w:pPr>
      <w:rPr>
        <w:rFonts w:ascii="Courier New" w:hAnsi="Courier New" w:hint="default"/>
      </w:rPr>
    </w:lvl>
    <w:lvl w:ilvl="2" w:tplc="05F009C2">
      <w:start w:val="1"/>
      <w:numFmt w:val="bullet"/>
      <w:lvlText w:val=""/>
      <w:lvlJc w:val="left"/>
      <w:pPr>
        <w:ind w:left="2160" w:hanging="360"/>
      </w:pPr>
      <w:rPr>
        <w:rFonts w:ascii="Wingdings" w:hAnsi="Wingdings" w:hint="default"/>
      </w:rPr>
    </w:lvl>
    <w:lvl w:ilvl="3" w:tplc="9B92A282">
      <w:start w:val="1"/>
      <w:numFmt w:val="bullet"/>
      <w:lvlText w:val=""/>
      <w:lvlJc w:val="left"/>
      <w:pPr>
        <w:ind w:left="2880" w:hanging="360"/>
      </w:pPr>
      <w:rPr>
        <w:rFonts w:ascii="Symbol" w:hAnsi="Symbol" w:hint="default"/>
      </w:rPr>
    </w:lvl>
    <w:lvl w:ilvl="4" w:tplc="D520D224">
      <w:start w:val="1"/>
      <w:numFmt w:val="bullet"/>
      <w:lvlText w:val="o"/>
      <w:lvlJc w:val="left"/>
      <w:pPr>
        <w:ind w:left="3600" w:hanging="360"/>
      </w:pPr>
      <w:rPr>
        <w:rFonts w:ascii="Courier New" w:hAnsi="Courier New" w:hint="default"/>
      </w:rPr>
    </w:lvl>
    <w:lvl w:ilvl="5" w:tplc="604843F0">
      <w:start w:val="1"/>
      <w:numFmt w:val="bullet"/>
      <w:lvlText w:val=""/>
      <w:lvlJc w:val="left"/>
      <w:pPr>
        <w:ind w:left="4320" w:hanging="360"/>
      </w:pPr>
      <w:rPr>
        <w:rFonts w:ascii="Wingdings" w:hAnsi="Wingdings" w:hint="default"/>
      </w:rPr>
    </w:lvl>
    <w:lvl w:ilvl="6" w:tplc="C6702848">
      <w:start w:val="1"/>
      <w:numFmt w:val="bullet"/>
      <w:lvlText w:val=""/>
      <w:lvlJc w:val="left"/>
      <w:pPr>
        <w:ind w:left="5040" w:hanging="360"/>
      </w:pPr>
      <w:rPr>
        <w:rFonts w:ascii="Symbol" w:hAnsi="Symbol" w:hint="default"/>
      </w:rPr>
    </w:lvl>
    <w:lvl w:ilvl="7" w:tplc="D6AAF59E">
      <w:start w:val="1"/>
      <w:numFmt w:val="bullet"/>
      <w:lvlText w:val="o"/>
      <w:lvlJc w:val="left"/>
      <w:pPr>
        <w:ind w:left="5760" w:hanging="360"/>
      </w:pPr>
      <w:rPr>
        <w:rFonts w:ascii="Courier New" w:hAnsi="Courier New" w:hint="default"/>
      </w:rPr>
    </w:lvl>
    <w:lvl w:ilvl="8" w:tplc="2EE8D270">
      <w:start w:val="1"/>
      <w:numFmt w:val="bullet"/>
      <w:lvlText w:val=""/>
      <w:lvlJc w:val="left"/>
      <w:pPr>
        <w:ind w:left="6480" w:hanging="360"/>
      </w:pPr>
      <w:rPr>
        <w:rFonts w:ascii="Wingdings" w:hAnsi="Wingdings" w:hint="default"/>
      </w:rPr>
    </w:lvl>
  </w:abstractNum>
  <w:abstractNum w:abstractNumId="5" w15:restartNumberingAfterBreak="0">
    <w:nsid w:val="558175D2"/>
    <w:multiLevelType w:val="hybridMultilevel"/>
    <w:tmpl w:val="F35C9E58"/>
    <w:lvl w:ilvl="0" w:tplc="0CE282C0">
      <w:start w:val="1"/>
      <w:numFmt w:val="bullet"/>
      <w:lvlText w:val=""/>
      <w:lvlJc w:val="left"/>
      <w:pPr>
        <w:ind w:left="720" w:hanging="360"/>
      </w:pPr>
      <w:rPr>
        <w:rFonts w:ascii="Symbol" w:hAnsi="Symbol" w:hint="default"/>
      </w:rPr>
    </w:lvl>
    <w:lvl w:ilvl="1" w:tplc="762CE7C4">
      <w:start w:val="1"/>
      <w:numFmt w:val="bullet"/>
      <w:lvlText w:val="o"/>
      <w:lvlJc w:val="left"/>
      <w:pPr>
        <w:ind w:left="1440" w:hanging="360"/>
      </w:pPr>
      <w:rPr>
        <w:rFonts w:ascii="Courier New" w:hAnsi="Courier New" w:hint="default"/>
      </w:rPr>
    </w:lvl>
    <w:lvl w:ilvl="2" w:tplc="EBC44FC4">
      <w:start w:val="1"/>
      <w:numFmt w:val="bullet"/>
      <w:lvlText w:val=""/>
      <w:lvlJc w:val="left"/>
      <w:pPr>
        <w:ind w:left="2160" w:hanging="360"/>
      </w:pPr>
      <w:rPr>
        <w:rFonts w:ascii="Wingdings" w:hAnsi="Wingdings" w:hint="default"/>
      </w:rPr>
    </w:lvl>
    <w:lvl w:ilvl="3" w:tplc="6DE69674">
      <w:start w:val="1"/>
      <w:numFmt w:val="bullet"/>
      <w:lvlText w:val=""/>
      <w:lvlJc w:val="left"/>
      <w:pPr>
        <w:ind w:left="2880" w:hanging="360"/>
      </w:pPr>
      <w:rPr>
        <w:rFonts w:ascii="Symbol" w:hAnsi="Symbol" w:hint="default"/>
      </w:rPr>
    </w:lvl>
    <w:lvl w:ilvl="4" w:tplc="7C24D776">
      <w:start w:val="1"/>
      <w:numFmt w:val="bullet"/>
      <w:lvlText w:val="o"/>
      <w:lvlJc w:val="left"/>
      <w:pPr>
        <w:ind w:left="3600" w:hanging="360"/>
      </w:pPr>
      <w:rPr>
        <w:rFonts w:ascii="Courier New" w:hAnsi="Courier New" w:hint="default"/>
      </w:rPr>
    </w:lvl>
    <w:lvl w:ilvl="5" w:tplc="55E0C77C">
      <w:start w:val="1"/>
      <w:numFmt w:val="bullet"/>
      <w:lvlText w:val=""/>
      <w:lvlJc w:val="left"/>
      <w:pPr>
        <w:ind w:left="4320" w:hanging="360"/>
      </w:pPr>
      <w:rPr>
        <w:rFonts w:ascii="Wingdings" w:hAnsi="Wingdings" w:hint="default"/>
      </w:rPr>
    </w:lvl>
    <w:lvl w:ilvl="6" w:tplc="7F542ACA">
      <w:start w:val="1"/>
      <w:numFmt w:val="bullet"/>
      <w:lvlText w:val=""/>
      <w:lvlJc w:val="left"/>
      <w:pPr>
        <w:ind w:left="5040" w:hanging="360"/>
      </w:pPr>
      <w:rPr>
        <w:rFonts w:ascii="Symbol" w:hAnsi="Symbol" w:hint="default"/>
      </w:rPr>
    </w:lvl>
    <w:lvl w:ilvl="7" w:tplc="FD4A9508">
      <w:start w:val="1"/>
      <w:numFmt w:val="bullet"/>
      <w:lvlText w:val="o"/>
      <w:lvlJc w:val="left"/>
      <w:pPr>
        <w:ind w:left="5760" w:hanging="360"/>
      </w:pPr>
      <w:rPr>
        <w:rFonts w:ascii="Courier New" w:hAnsi="Courier New" w:hint="default"/>
      </w:rPr>
    </w:lvl>
    <w:lvl w:ilvl="8" w:tplc="BB8EE2C8">
      <w:start w:val="1"/>
      <w:numFmt w:val="bullet"/>
      <w:lvlText w:val=""/>
      <w:lvlJc w:val="left"/>
      <w:pPr>
        <w:ind w:left="6480" w:hanging="360"/>
      </w:pPr>
      <w:rPr>
        <w:rFonts w:ascii="Wingdings" w:hAnsi="Wingdings" w:hint="default"/>
      </w:rPr>
    </w:lvl>
  </w:abstractNum>
  <w:abstractNum w:abstractNumId="6" w15:restartNumberingAfterBreak="0">
    <w:nsid w:val="5E1810EF"/>
    <w:multiLevelType w:val="multilevel"/>
    <w:tmpl w:val="EE5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B97226"/>
    <w:multiLevelType w:val="multilevel"/>
    <w:tmpl w:val="EE5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4773990">
    <w:abstractNumId w:val="3"/>
  </w:num>
  <w:num w:numId="2" w16cid:durableId="196433677">
    <w:abstractNumId w:val="4"/>
  </w:num>
  <w:num w:numId="3" w16cid:durableId="2011784455">
    <w:abstractNumId w:val="5"/>
  </w:num>
  <w:num w:numId="4" w16cid:durableId="804271639">
    <w:abstractNumId w:val="1"/>
  </w:num>
  <w:num w:numId="5" w16cid:durableId="234508882">
    <w:abstractNumId w:val="7"/>
  </w:num>
  <w:num w:numId="6" w16cid:durableId="1235433085">
    <w:abstractNumId w:val="2"/>
  </w:num>
  <w:num w:numId="7" w16cid:durableId="1899054331">
    <w:abstractNumId w:val="0"/>
  </w:num>
  <w:num w:numId="8" w16cid:durableId="78547050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190164"/>
    <w:rsid w:val="00005848"/>
    <w:rsid w:val="00023EC4"/>
    <w:rsid w:val="00024923"/>
    <w:rsid w:val="00024ACA"/>
    <w:rsid w:val="000331F7"/>
    <w:rsid w:val="000367E6"/>
    <w:rsid w:val="00050C4B"/>
    <w:rsid w:val="0007028B"/>
    <w:rsid w:val="00077449"/>
    <w:rsid w:val="0007769A"/>
    <w:rsid w:val="000A45E6"/>
    <w:rsid w:val="000B11DA"/>
    <w:rsid w:val="00103B34"/>
    <w:rsid w:val="0012201C"/>
    <w:rsid w:val="00135955"/>
    <w:rsid w:val="00150023"/>
    <w:rsid w:val="00172EC4"/>
    <w:rsid w:val="001B5EB1"/>
    <w:rsid w:val="001C7330"/>
    <w:rsid w:val="001F67DD"/>
    <w:rsid w:val="00204EE9"/>
    <w:rsid w:val="002274C6"/>
    <w:rsid w:val="00236B4E"/>
    <w:rsid w:val="0024660C"/>
    <w:rsid w:val="00253739"/>
    <w:rsid w:val="0025471E"/>
    <w:rsid w:val="0025602B"/>
    <w:rsid w:val="00283AC5"/>
    <w:rsid w:val="00293437"/>
    <w:rsid w:val="002A3520"/>
    <w:rsid w:val="002A73FF"/>
    <w:rsid w:val="002F1E25"/>
    <w:rsid w:val="00310DAE"/>
    <w:rsid w:val="00336E69"/>
    <w:rsid w:val="00336EB4"/>
    <w:rsid w:val="003549E4"/>
    <w:rsid w:val="00357FD4"/>
    <w:rsid w:val="0038545F"/>
    <w:rsid w:val="00397FB6"/>
    <w:rsid w:val="003D5391"/>
    <w:rsid w:val="003E443C"/>
    <w:rsid w:val="00404D6A"/>
    <w:rsid w:val="00423267"/>
    <w:rsid w:val="004451DC"/>
    <w:rsid w:val="00457ACD"/>
    <w:rsid w:val="004D65A3"/>
    <w:rsid w:val="004F3598"/>
    <w:rsid w:val="005263BF"/>
    <w:rsid w:val="0055080E"/>
    <w:rsid w:val="0058215C"/>
    <w:rsid w:val="005A4A51"/>
    <w:rsid w:val="005E5AF0"/>
    <w:rsid w:val="00644DAF"/>
    <w:rsid w:val="00660CD6"/>
    <w:rsid w:val="00670B7D"/>
    <w:rsid w:val="0068020F"/>
    <w:rsid w:val="006B3D92"/>
    <w:rsid w:val="006C7D17"/>
    <w:rsid w:val="00722618"/>
    <w:rsid w:val="00724530"/>
    <w:rsid w:val="007333A1"/>
    <w:rsid w:val="00736334"/>
    <w:rsid w:val="00745538"/>
    <w:rsid w:val="0076096E"/>
    <w:rsid w:val="00762D23"/>
    <w:rsid w:val="00764997"/>
    <w:rsid w:val="00765C4A"/>
    <w:rsid w:val="00775799"/>
    <w:rsid w:val="00796146"/>
    <w:rsid w:val="007A550C"/>
    <w:rsid w:val="007D0576"/>
    <w:rsid w:val="007D4586"/>
    <w:rsid w:val="007D7856"/>
    <w:rsid w:val="007E241F"/>
    <w:rsid w:val="007E4E11"/>
    <w:rsid w:val="007F02F9"/>
    <w:rsid w:val="007F0C6D"/>
    <w:rsid w:val="00824797"/>
    <w:rsid w:val="008528C2"/>
    <w:rsid w:val="00883713"/>
    <w:rsid w:val="00884A48"/>
    <w:rsid w:val="008907B8"/>
    <w:rsid w:val="0089265F"/>
    <w:rsid w:val="00897B89"/>
    <w:rsid w:val="008A2148"/>
    <w:rsid w:val="008A2C86"/>
    <w:rsid w:val="008A46CB"/>
    <w:rsid w:val="008B5860"/>
    <w:rsid w:val="008C19D0"/>
    <w:rsid w:val="008C6DA8"/>
    <w:rsid w:val="008D0BCA"/>
    <w:rsid w:val="008E1E58"/>
    <w:rsid w:val="008E3EE2"/>
    <w:rsid w:val="00915CBE"/>
    <w:rsid w:val="00930C37"/>
    <w:rsid w:val="00935563"/>
    <w:rsid w:val="009620BA"/>
    <w:rsid w:val="00990B64"/>
    <w:rsid w:val="009B5DD7"/>
    <w:rsid w:val="009C1643"/>
    <w:rsid w:val="009D1FD5"/>
    <w:rsid w:val="009F4B8E"/>
    <w:rsid w:val="00A07B2E"/>
    <w:rsid w:val="00A1549B"/>
    <w:rsid w:val="00A16293"/>
    <w:rsid w:val="00A1755D"/>
    <w:rsid w:val="00A21BBB"/>
    <w:rsid w:val="00A24217"/>
    <w:rsid w:val="00A50380"/>
    <w:rsid w:val="00A71629"/>
    <w:rsid w:val="00A75C91"/>
    <w:rsid w:val="00A965E1"/>
    <w:rsid w:val="00AA19C6"/>
    <w:rsid w:val="00AE1189"/>
    <w:rsid w:val="00AE2E14"/>
    <w:rsid w:val="00AE4D34"/>
    <w:rsid w:val="00B632A0"/>
    <w:rsid w:val="00B76261"/>
    <w:rsid w:val="00B96DB9"/>
    <w:rsid w:val="00BA02A9"/>
    <w:rsid w:val="00BB237B"/>
    <w:rsid w:val="00BC1477"/>
    <w:rsid w:val="00BC1A46"/>
    <w:rsid w:val="00BC2E06"/>
    <w:rsid w:val="00BC5F12"/>
    <w:rsid w:val="00BE646B"/>
    <w:rsid w:val="00BF6AB9"/>
    <w:rsid w:val="00C167D9"/>
    <w:rsid w:val="00C522FC"/>
    <w:rsid w:val="00C661BE"/>
    <w:rsid w:val="00C92254"/>
    <w:rsid w:val="00CD5856"/>
    <w:rsid w:val="00D019BB"/>
    <w:rsid w:val="00D02896"/>
    <w:rsid w:val="00D524CC"/>
    <w:rsid w:val="00D709FA"/>
    <w:rsid w:val="00D75AD1"/>
    <w:rsid w:val="00D90F57"/>
    <w:rsid w:val="00D910A5"/>
    <w:rsid w:val="00D921BA"/>
    <w:rsid w:val="00D968D0"/>
    <w:rsid w:val="00DA2856"/>
    <w:rsid w:val="00DC186F"/>
    <w:rsid w:val="00DC43A5"/>
    <w:rsid w:val="00DE2ABA"/>
    <w:rsid w:val="00E04094"/>
    <w:rsid w:val="00E3064F"/>
    <w:rsid w:val="00E615AB"/>
    <w:rsid w:val="00EB6177"/>
    <w:rsid w:val="00EC6749"/>
    <w:rsid w:val="00EC6B70"/>
    <w:rsid w:val="00F01EC2"/>
    <w:rsid w:val="00F21783"/>
    <w:rsid w:val="00F36B58"/>
    <w:rsid w:val="00F502D5"/>
    <w:rsid w:val="00F655E2"/>
    <w:rsid w:val="00F819CD"/>
    <w:rsid w:val="00F85F23"/>
    <w:rsid w:val="00F86B9E"/>
    <w:rsid w:val="00FD0DEA"/>
    <w:rsid w:val="00FF65F5"/>
    <w:rsid w:val="0178D88E"/>
    <w:rsid w:val="019C86C2"/>
    <w:rsid w:val="033C5CE8"/>
    <w:rsid w:val="03BA3AEE"/>
    <w:rsid w:val="03BB8BC8"/>
    <w:rsid w:val="058533E0"/>
    <w:rsid w:val="075868BB"/>
    <w:rsid w:val="07A3546C"/>
    <w:rsid w:val="08323A03"/>
    <w:rsid w:val="09578128"/>
    <w:rsid w:val="0AE0B730"/>
    <w:rsid w:val="0CDBD4D2"/>
    <w:rsid w:val="0E0AA8F0"/>
    <w:rsid w:val="10277D8A"/>
    <w:rsid w:val="108FD83B"/>
    <w:rsid w:val="1093A491"/>
    <w:rsid w:val="11D306DA"/>
    <w:rsid w:val="122C26E1"/>
    <w:rsid w:val="13F0B5B3"/>
    <w:rsid w:val="1579EB85"/>
    <w:rsid w:val="174C0237"/>
    <w:rsid w:val="17E65116"/>
    <w:rsid w:val="17E7AD09"/>
    <w:rsid w:val="1A1F4CA8"/>
    <w:rsid w:val="1AEC78CF"/>
    <w:rsid w:val="1BC17B14"/>
    <w:rsid w:val="1D0A2E77"/>
    <w:rsid w:val="1D279A5D"/>
    <w:rsid w:val="1DE9F40C"/>
    <w:rsid w:val="1E945720"/>
    <w:rsid w:val="1F41EC6A"/>
    <w:rsid w:val="20C17C1B"/>
    <w:rsid w:val="212A3415"/>
    <w:rsid w:val="21BB9944"/>
    <w:rsid w:val="2333306E"/>
    <w:rsid w:val="23FD6AA5"/>
    <w:rsid w:val="243BD4B6"/>
    <w:rsid w:val="25D9E56F"/>
    <w:rsid w:val="275DB1B2"/>
    <w:rsid w:val="2843BD0D"/>
    <w:rsid w:val="289863D2"/>
    <w:rsid w:val="28EA752C"/>
    <w:rsid w:val="29DBB1AD"/>
    <w:rsid w:val="2A955274"/>
    <w:rsid w:val="2AC2EF23"/>
    <w:rsid w:val="2C0041D1"/>
    <w:rsid w:val="2C0812DA"/>
    <w:rsid w:val="2C5AEE91"/>
    <w:rsid w:val="2C5FF8C4"/>
    <w:rsid w:val="2DFEF397"/>
    <w:rsid w:val="2E3B5EE3"/>
    <w:rsid w:val="2EBCEE30"/>
    <w:rsid w:val="2FA9EBDC"/>
    <w:rsid w:val="2FFB6849"/>
    <w:rsid w:val="314B7DB6"/>
    <w:rsid w:val="32190164"/>
    <w:rsid w:val="326B141A"/>
    <w:rsid w:val="35E2C178"/>
    <w:rsid w:val="36001E2F"/>
    <w:rsid w:val="36375357"/>
    <w:rsid w:val="37C0FBBC"/>
    <w:rsid w:val="39787DC1"/>
    <w:rsid w:val="3C315A83"/>
    <w:rsid w:val="3DE97BA0"/>
    <w:rsid w:val="3F3D19FE"/>
    <w:rsid w:val="4146C3D6"/>
    <w:rsid w:val="4154A5A9"/>
    <w:rsid w:val="4184B460"/>
    <w:rsid w:val="4450F586"/>
    <w:rsid w:val="44C8B1B7"/>
    <w:rsid w:val="450C066B"/>
    <w:rsid w:val="4816DB9A"/>
    <w:rsid w:val="4D5D20A7"/>
    <w:rsid w:val="4F289822"/>
    <w:rsid w:val="4F627C4C"/>
    <w:rsid w:val="50419115"/>
    <w:rsid w:val="51528B82"/>
    <w:rsid w:val="52927858"/>
    <w:rsid w:val="542C31E5"/>
    <w:rsid w:val="546345C2"/>
    <w:rsid w:val="549C75E8"/>
    <w:rsid w:val="5668DA38"/>
    <w:rsid w:val="56E6D4CB"/>
    <w:rsid w:val="5830CF3F"/>
    <w:rsid w:val="58C99645"/>
    <w:rsid w:val="5A83D190"/>
    <w:rsid w:val="5AA6E0B1"/>
    <w:rsid w:val="5B14F6B4"/>
    <w:rsid w:val="5B1DE06B"/>
    <w:rsid w:val="5B69B69D"/>
    <w:rsid w:val="5C715CBD"/>
    <w:rsid w:val="5E111701"/>
    <w:rsid w:val="60FDFE7B"/>
    <w:rsid w:val="634758D9"/>
    <w:rsid w:val="6353A736"/>
    <w:rsid w:val="6365538F"/>
    <w:rsid w:val="639CB2CD"/>
    <w:rsid w:val="63D5FB32"/>
    <w:rsid w:val="640244AF"/>
    <w:rsid w:val="655471A8"/>
    <w:rsid w:val="66A4FEA5"/>
    <w:rsid w:val="67CB8E04"/>
    <w:rsid w:val="6A1423C1"/>
    <w:rsid w:val="6A396965"/>
    <w:rsid w:val="6BDC5D03"/>
    <w:rsid w:val="6CFB798A"/>
    <w:rsid w:val="6D50FEB5"/>
    <w:rsid w:val="6E0FAE2C"/>
    <w:rsid w:val="6F23F374"/>
    <w:rsid w:val="7011A67C"/>
    <w:rsid w:val="7270B4D5"/>
    <w:rsid w:val="731A45D2"/>
    <w:rsid w:val="74B15994"/>
    <w:rsid w:val="75FE89E5"/>
    <w:rsid w:val="76D119F3"/>
    <w:rsid w:val="78F5D50D"/>
    <w:rsid w:val="7A0AD063"/>
    <w:rsid w:val="7C8B7C08"/>
    <w:rsid w:val="7D7FE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0164"/>
  <w15:chartTrackingRefBased/>
  <w15:docId w15:val="{0592FE6D-9E1F-47D9-8C27-60327B3E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D90F57"/>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normaltextrun">
    <w:name w:val="normaltextrun"/>
    <w:basedOn w:val="DefaultParagraphFont"/>
    <w:rsid w:val="00D90F57"/>
  </w:style>
  <w:style w:type="character" w:customStyle="1" w:styleId="eop">
    <w:name w:val="eop"/>
    <w:basedOn w:val="DefaultParagraphFont"/>
    <w:rsid w:val="00D90F57"/>
  </w:style>
  <w:style w:type="character" w:customStyle="1" w:styleId="tabchar">
    <w:name w:val="tabchar"/>
    <w:basedOn w:val="DefaultParagraphFont"/>
    <w:rsid w:val="00D9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726">
      <w:bodyDiv w:val="1"/>
      <w:marLeft w:val="0"/>
      <w:marRight w:val="0"/>
      <w:marTop w:val="0"/>
      <w:marBottom w:val="0"/>
      <w:divBdr>
        <w:top w:val="none" w:sz="0" w:space="0" w:color="auto"/>
        <w:left w:val="none" w:sz="0" w:space="0" w:color="auto"/>
        <w:bottom w:val="none" w:sz="0" w:space="0" w:color="auto"/>
        <w:right w:val="none" w:sz="0" w:space="0" w:color="auto"/>
      </w:divBdr>
    </w:div>
    <w:div w:id="19554593">
      <w:bodyDiv w:val="1"/>
      <w:marLeft w:val="0"/>
      <w:marRight w:val="0"/>
      <w:marTop w:val="0"/>
      <w:marBottom w:val="0"/>
      <w:divBdr>
        <w:top w:val="none" w:sz="0" w:space="0" w:color="auto"/>
        <w:left w:val="none" w:sz="0" w:space="0" w:color="auto"/>
        <w:bottom w:val="none" w:sz="0" w:space="0" w:color="auto"/>
        <w:right w:val="none" w:sz="0" w:space="0" w:color="auto"/>
      </w:divBdr>
      <w:divsChild>
        <w:div w:id="1768574335">
          <w:marLeft w:val="0"/>
          <w:marRight w:val="0"/>
          <w:marTop w:val="0"/>
          <w:marBottom w:val="0"/>
          <w:divBdr>
            <w:top w:val="none" w:sz="0" w:space="0" w:color="auto"/>
            <w:left w:val="none" w:sz="0" w:space="0" w:color="auto"/>
            <w:bottom w:val="none" w:sz="0" w:space="0" w:color="auto"/>
            <w:right w:val="none" w:sz="0" w:space="0" w:color="auto"/>
          </w:divBdr>
        </w:div>
        <w:div w:id="749350106">
          <w:marLeft w:val="0"/>
          <w:marRight w:val="0"/>
          <w:marTop w:val="0"/>
          <w:marBottom w:val="0"/>
          <w:divBdr>
            <w:top w:val="none" w:sz="0" w:space="0" w:color="auto"/>
            <w:left w:val="none" w:sz="0" w:space="0" w:color="auto"/>
            <w:bottom w:val="none" w:sz="0" w:space="0" w:color="auto"/>
            <w:right w:val="none" w:sz="0" w:space="0" w:color="auto"/>
          </w:divBdr>
        </w:div>
        <w:div w:id="936328764">
          <w:marLeft w:val="0"/>
          <w:marRight w:val="0"/>
          <w:marTop w:val="0"/>
          <w:marBottom w:val="0"/>
          <w:divBdr>
            <w:top w:val="none" w:sz="0" w:space="0" w:color="auto"/>
            <w:left w:val="none" w:sz="0" w:space="0" w:color="auto"/>
            <w:bottom w:val="none" w:sz="0" w:space="0" w:color="auto"/>
            <w:right w:val="none" w:sz="0" w:space="0" w:color="auto"/>
          </w:divBdr>
        </w:div>
        <w:div w:id="693458172">
          <w:marLeft w:val="0"/>
          <w:marRight w:val="0"/>
          <w:marTop w:val="0"/>
          <w:marBottom w:val="0"/>
          <w:divBdr>
            <w:top w:val="none" w:sz="0" w:space="0" w:color="auto"/>
            <w:left w:val="none" w:sz="0" w:space="0" w:color="auto"/>
            <w:bottom w:val="none" w:sz="0" w:space="0" w:color="auto"/>
            <w:right w:val="none" w:sz="0" w:space="0" w:color="auto"/>
          </w:divBdr>
        </w:div>
        <w:div w:id="1708331658">
          <w:marLeft w:val="0"/>
          <w:marRight w:val="0"/>
          <w:marTop w:val="0"/>
          <w:marBottom w:val="0"/>
          <w:divBdr>
            <w:top w:val="none" w:sz="0" w:space="0" w:color="auto"/>
            <w:left w:val="none" w:sz="0" w:space="0" w:color="auto"/>
            <w:bottom w:val="none" w:sz="0" w:space="0" w:color="auto"/>
            <w:right w:val="none" w:sz="0" w:space="0" w:color="auto"/>
          </w:divBdr>
        </w:div>
        <w:div w:id="1410688546">
          <w:marLeft w:val="0"/>
          <w:marRight w:val="0"/>
          <w:marTop w:val="0"/>
          <w:marBottom w:val="0"/>
          <w:divBdr>
            <w:top w:val="none" w:sz="0" w:space="0" w:color="auto"/>
            <w:left w:val="none" w:sz="0" w:space="0" w:color="auto"/>
            <w:bottom w:val="none" w:sz="0" w:space="0" w:color="auto"/>
            <w:right w:val="none" w:sz="0" w:space="0" w:color="auto"/>
          </w:divBdr>
        </w:div>
        <w:div w:id="1582333172">
          <w:marLeft w:val="0"/>
          <w:marRight w:val="0"/>
          <w:marTop w:val="0"/>
          <w:marBottom w:val="0"/>
          <w:divBdr>
            <w:top w:val="none" w:sz="0" w:space="0" w:color="auto"/>
            <w:left w:val="none" w:sz="0" w:space="0" w:color="auto"/>
            <w:bottom w:val="none" w:sz="0" w:space="0" w:color="auto"/>
            <w:right w:val="none" w:sz="0" w:space="0" w:color="auto"/>
          </w:divBdr>
        </w:div>
        <w:div w:id="978921002">
          <w:marLeft w:val="0"/>
          <w:marRight w:val="0"/>
          <w:marTop w:val="0"/>
          <w:marBottom w:val="0"/>
          <w:divBdr>
            <w:top w:val="none" w:sz="0" w:space="0" w:color="auto"/>
            <w:left w:val="none" w:sz="0" w:space="0" w:color="auto"/>
            <w:bottom w:val="none" w:sz="0" w:space="0" w:color="auto"/>
            <w:right w:val="none" w:sz="0" w:space="0" w:color="auto"/>
          </w:divBdr>
        </w:div>
        <w:div w:id="553741613">
          <w:marLeft w:val="0"/>
          <w:marRight w:val="0"/>
          <w:marTop w:val="0"/>
          <w:marBottom w:val="0"/>
          <w:divBdr>
            <w:top w:val="none" w:sz="0" w:space="0" w:color="auto"/>
            <w:left w:val="none" w:sz="0" w:space="0" w:color="auto"/>
            <w:bottom w:val="none" w:sz="0" w:space="0" w:color="auto"/>
            <w:right w:val="none" w:sz="0" w:space="0" w:color="auto"/>
          </w:divBdr>
        </w:div>
        <w:div w:id="1921061435">
          <w:marLeft w:val="0"/>
          <w:marRight w:val="0"/>
          <w:marTop w:val="0"/>
          <w:marBottom w:val="0"/>
          <w:divBdr>
            <w:top w:val="none" w:sz="0" w:space="0" w:color="auto"/>
            <w:left w:val="none" w:sz="0" w:space="0" w:color="auto"/>
            <w:bottom w:val="none" w:sz="0" w:space="0" w:color="auto"/>
            <w:right w:val="none" w:sz="0" w:space="0" w:color="auto"/>
          </w:divBdr>
        </w:div>
        <w:div w:id="1993368982">
          <w:marLeft w:val="0"/>
          <w:marRight w:val="0"/>
          <w:marTop w:val="0"/>
          <w:marBottom w:val="0"/>
          <w:divBdr>
            <w:top w:val="none" w:sz="0" w:space="0" w:color="auto"/>
            <w:left w:val="none" w:sz="0" w:space="0" w:color="auto"/>
            <w:bottom w:val="none" w:sz="0" w:space="0" w:color="auto"/>
            <w:right w:val="none" w:sz="0" w:space="0" w:color="auto"/>
          </w:divBdr>
        </w:div>
        <w:div w:id="1077245011">
          <w:marLeft w:val="0"/>
          <w:marRight w:val="0"/>
          <w:marTop w:val="0"/>
          <w:marBottom w:val="0"/>
          <w:divBdr>
            <w:top w:val="none" w:sz="0" w:space="0" w:color="auto"/>
            <w:left w:val="none" w:sz="0" w:space="0" w:color="auto"/>
            <w:bottom w:val="none" w:sz="0" w:space="0" w:color="auto"/>
            <w:right w:val="none" w:sz="0" w:space="0" w:color="auto"/>
          </w:divBdr>
        </w:div>
        <w:div w:id="1356080610">
          <w:marLeft w:val="0"/>
          <w:marRight w:val="0"/>
          <w:marTop w:val="0"/>
          <w:marBottom w:val="0"/>
          <w:divBdr>
            <w:top w:val="none" w:sz="0" w:space="0" w:color="auto"/>
            <w:left w:val="none" w:sz="0" w:space="0" w:color="auto"/>
            <w:bottom w:val="none" w:sz="0" w:space="0" w:color="auto"/>
            <w:right w:val="none" w:sz="0" w:space="0" w:color="auto"/>
          </w:divBdr>
        </w:div>
        <w:div w:id="1828666270">
          <w:marLeft w:val="0"/>
          <w:marRight w:val="0"/>
          <w:marTop w:val="0"/>
          <w:marBottom w:val="0"/>
          <w:divBdr>
            <w:top w:val="none" w:sz="0" w:space="0" w:color="auto"/>
            <w:left w:val="none" w:sz="0" w:space="0" w:color="auto"/>
            <w:bottom w:val="none" w:sz="0" w:space="0" w:color="auto"/>
            <w:right w:val="none" w:sz="0" w:space="0" w:color="auto"/>
          </w:divBdr>
        </w:div>
        <w:div w:id="1185633859">
          <w:marLeft w:val="0"/>
          <w:marRight w:val="0"/>
          <w:marTop w:val="0"/>
          <w:marBottom w:val="0"/>
          <w:divBdr>
            <w:top w:val="none" w:sz="0" w:space="0" w:color="auto"/>
            <w:left w:val="none" w:sz="0" w:space="0" w:color="auto"/>
            <w:bottom w:val="none" w:sz="0" w:space="0" w:color="auto"/>
            <w:right w:val="none" w:sz="0" w:space="0" w:color="auto"/>
          </w:divBdr>
        </w:div>
        <w:div w:id="1736002088">
          <w:marLeft w:val="0"/>
          <w:marRight w:val="0"/>
          <w:marTop w:val="0"/>
          <w:marBottom w:val="0"/>
          <w:divBdr>
            <w:top w:val="none" w:sz="0" w:space="0" w:color="auto"/>
            <w:left w:val="none" w:sz="0" w:space="0" w:color="auto"/>
            <w:bottom w:val="none" w:sz="0" w:space="0" w:color="auto"/>
            <w:right w:val="none" w:sz="0" w:space="0" w:color="auto"/>
          </w:divBdr>
        </w:div>
        <w:div w:id="29763128">
          <w:marLeft w:val="0"/>
          <w:marRight w:val="0"/>
          <w:marTop w:val="0"/>
          <w:marBottom w:val="0"/>
          <w:divBdr>
            <w:top w:val="none" w:sz="0" w:space="0" w:color="auto"/>
            <w:left w:val="none" w:sz="0" w:space="0" w:color="auto"/>
            <w:bottom w:val="none" w:sz="0" w:space="0" w:color="auto"/>
            <w:right w:val="none" w:sz="0" w:space="0" w:color="auto"/>
          </w:divBdr>
        </w:div>
        <w:div w:id="854152070">
          <w:marLeft w:val="0"/>
          <w:marRight w:val="0"/>
          <w:marTop w:val="0"/>
          <w:marBottom w:val="0"/>
          <w:divBdr>
            <w:top w:val="none" w:sz="0" w:space="0" w:color="auto"/>
            <w:left w:val="none" w:sz="0" w:space="0" w:color="auto"/>
            <w:bottom w:val="none" w:sz="0" w:space="0" w:color="auto"/>
            <w:right w:val="none" w:sz="0" w:space="0" w:color="auto"/>
          </w:divBdr>
        </w:div>
        <w:div w:id="1834102389">
          <w:marLeft w:val="0"/>
          <w:marRight w:val="0"/>
          <w:marTop w:val="0"/>
          <w:marBottom w:val="0"/>
          <w:divBdr>
            <w:top w:val="none" w:sz="0" w:space="0" w:color="auto"/>
            <w:left w:val="none" w:sz="0" w:space="0" w:color="auto"/>
            <w:bottom w:val="none" w:sz="0" w:space="0" w:color="auto"/>
            <w:right w:val="none" w:sz="0" w:space="0" w:color="auto"/>
          </w:divBdr>
        </w:div>
        <w:div w:id="1579436386">
          <w:marLeft w:val="0"/>
          <w:marRight w:val="0"/>
          <w:marTop w:val="0"/>
          <w:marBottom w:val="0"/>
          <w:divBdr>
            <w:top w:val="none" w:sz="0" w:space="0" w:color="auto"/>
            <w:left w:val="none" w:sz="0" w:space="0" w:color="auto"/>
            <w:bottom w:val="none" w:sz="0" w:space="0" w:color="auto"/>
            <w:right w:val="none" w:sz="0" w:space="0" w:color="auto"/>
          </w:divBdr>
        </w:div>
        <w:div w:id="1631204073">
          <w:marLeft w:val="0"/>
          <w:marRight w:val="0"/>
          <w:marTop w:val="0"/>
          <w:marBottom w:val="0"/>
          <w:divBdr>
            <w:top w:val="none" w:sz="0" w:space="0" w:color="auto"/>
            <w:left w:val="none" w:sz="0" w:space="0" w:color="auto"/>
            <w:bottom w:val="none" w:sz="0" w:space="0" w:color="auto"/>
            <w:right w:val="none" w:sz="0" w:space="0" w:color="auto"/>
          </w:divBdr>
        </w:div>
        <w:div w:id="787165608">
          <w:marLeft w:val="0"/>
          <w:marRight w:val="0"/>
          <w:marTop w:val="0"/>
          <w:marBottom w:val="0"/>
          <w:divBdr>
            <w:top w:val="none" w:sz="0" w:space="0" w:color="auto"/>
            <w:left w:val="none" w:sz="0" w:space="0" w:color="auto"/>
            <w:bottom w:val="none" w:sz="0" w:space="0" w:color="auto"/>
            <w:right w:val="none" w:sz="0" w:space="0" w:color="auto"/>
          </w:divBdr>
        </w:div>
      </w:divsChild>
    </w:div>
    <w:div w:id="182982797">
      <w:bodyDiv w:val="1"/>
      <w:marLeft w:val="0"/>
      <w:marRight w:val="0"/>
      <w:marTop w:val="0"/>
      <w:marBottom w:val="0"/>
      <w:divBdr>
        <w:top w:val="none" w:sz="0" w:space="0" w:color="auto"/>
        <w:left w:val="none" w:sz="0" w:space="0" w:color="auto"/>
        <w:bottom w:val="none" w:sz="0" w:space="0" w:color="auto"/>
        <w:right w:val="none" w:sz="0" w:space="0" w:color="auto"/>
      </w:divBdr>
      <w:divsChild>
        <w:div w:id="1907183769">
          <w:marLeft w:val="0"/>
          <w:marRight w:val="0"/>
          <w:marTop w:val="0"/>
          <w:marBottom w:val="0"/>
          <w:divBdr>
            <w:top w:val="none" w:sz="0" w:space="0" w:color="auto"/>
            <w:left w:val="none" w:sz="0" w:space="0" w:color="auto"/>
            <w:bottom w:val="none" w:sz="0" w:space="0" w:color="auto"/>
            <w:right w:val="none" w:sz="0" w:space="0" w:color="auto"/>
          </w:divBdr>
          <w:divsChild>
            <w:div w:id="2061050472">
              <w:marLeft w:val="0"/>
              <w:marRight w:val="0"/>
              <w:marTop w:val="0"/>
              <w:marBottom w:val="0"/>
              <w:divBdr>
                <w:top w:val="none" w:sz="0" w:space="0" w:color="auto"/>
                <w:left w:val="none" w:sz="0" w:space="0" w:color="auto"/>
                <w:bottom w:val="none" w:sz="0" w:space="0" w:color="auto"/>
                <w:right w:val="none" w:sz="0" w:space="0" w:color="auto"/>
              </w:divBdr>
            </w:div>
          </w:divsChild>
        </w:div>
        <w:div w:id="122895229">
          <w:marLeft w:val="0"/>
          <w:marRight w:val="0"/>
          <w:marTop w:val="0"/>
          <w:marBottom w:val="0"/>
          <w:divBdr>
            <w:top w:val="none" w:sz="0" w:space="0" w:color="auto"/>
            <w:left w:val="none" w:sz="0" w:space="0" w:color="auto"/>
            <w:bottom w:val="none" w:sz="0" w:space="0" w:color="auto"/>
            <w:right w:val="none" w:sz="0" w:space="0" w:color="auto"/>
          </w:divBdr>
          <w:divsChild>
            <w:div w:id="629946282">
              <w:marLeft w:val="0"/>
              <w:marRight w:val="0"/>
              <w:marTop w:val="0"/>
              <w:marBottom w:val="0"/>
              <w:divBdr>
                <w:top w:val="none" w:sz="0" w:space="0" w:color="auto"/>
                <w:left w:val="none" w:sz="0" w:space="0" w:color="auto"/>
                <w:bottom w:val="none" w:sz="0" w:space="0" w:color="auto"/>
                <w:right w:val="none" w:sz="0" w:space="0" w:color="auto"/>
              </w:divBdr>
            </w:div>
          </w:divsChild>
        </w:div>
        <w:div w:id="1419711884">
          <w:marLeft w:val="0"/>
          <w:marRight w:val="0"/>
          <w:marTop w:val="0"/>
          <w:marBottom w:val="0"/>
          <w:divBdr>
            <w:top w:val="none" w:sz="0" w:space="0" w:color="auto"/>
            <w:left w:val="none" w:sz="0" w:space="0" w:color="auto"/>
            <w:bottom w:val="none" w:sz="0" w:space="0" w:color="auto"/>
            <w:right w:val="none" w:sz="0" w:space="0" w:color="auto"/>
          </w:divBdr>
          <w:divsChild>
            <w:div w:id="1195727637">
              <w:marLeft w:val="0"/>
              <w:marRight w:val="0"/>
              <w:marTop w:val="0"/>
              <w:marBottom w:val="0"/>
              <w:divBdr>
                <w:top w:val="none" w:sz="0" w:space="0" w:color="auto"/>
                <w:left w:val="none" w:sz="0" w:space="0" w:color="auto"/>
                <w:bottom w:val="none" w:sz="0" w:space="0" w:color="auto"/>
                <w:right w:val="none" w:sz="0" w:space="0" w:color="auto"/>
              </w:divBdr>
            </w:div>
          </w:divsChild>
        </w:div>
        <w:div w:id="1319116421">
          <w:marLeft w:val="0"/>
          <w:marRight w:val="0"/>
          <w:marTop w:val="0"/>
          <w:marBottom w:val="0"/>
          <w:divBdr>
            <w:top w:val="none" w:sz="0" w:space="0" w:color="auto"/>
            <w:left w:val="none" w:sz="0" w:space="0" w:color="auto"/>
            <w:bottom w:val="none" w:sz="0" w:space="0" w:color="auto"/>
            <w:right w:val="none" w:sz="0" w:space="0" w:color="auto"/>
          </w:divBdr>
          <w:divsChild>
            <w:div w:id="545484216">
              <w:marLeft w:val="0"/>
              <w:marRight w:val="0"/>
              <w:marTop w:val="0"/>
              <w:marBottom w:val="0"/>
              <w:divBdr>
                <w:top w:val="none" w:sz="0" w:space="0" w:color="auto"/>
                <w:left w:val="none" w:sz="0" w:space="0" w:color="auto"/>
                <w:bottom w:val="none" w:sz="0" w:space="0" w:color="auto"/>
                <w:right w:val="none" w:sz="0" w:space="0" w:color="auto"/>
              </w:divBdr>
            </w:div>
          </w:divsChild>
        </w:div>
        <w:div w:id="1122193890">
          <w:marLeft w:val="0"/>
          <w:marRight w:val="0"/>
          <w:marTop w:val="0"/>
          <w:marBottom w:val="0"/>
          <w:divBdr>
            <w:top w:val="none" w:sz="0" w:space="0" w:color="auto"/>
            <w:left w:val="none" w:sz="0" w:space="0" w:color="auto"/>
            <w:bottom w:val="none" w:sz="0" w:space="0" w:color="auto"/>
            <w:right w:val="none" w:sz="0" w:space="0" w:color="auto"/>
          </w:divBdr>
          <w:divsChild>
            <w:div w:id="17451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6952">
      <w:bodyDiv w:val="1"/>
      <w:marLeft w:val="0"/>
      <w:marRight w:val="0"/>
      <w:marTop w:val="0"/>
      <w:marBottom w:val="0"/>
      <w:divBdr>
        <w:top w:val="none" w:sz="0" w:space="0" w:color="auto"/>
        <w:left w:val="none" w:sz="0" w:space="0" w:color="auto"/>
        <w:bottom w:val="none" w:sz="0" w:space="0" w:color="auto"/>
        <w:right w:val="none" w:sz="0" w:space="0" w:color="auto"/>
      </w:divBdr>
    </w:div>
    <w:div w:id="229117274">
      <w:bodyDiv w:val="1"/>
      <w:marLeft w:val="0"/>
      <w:marRight w:val="0"/>
      <w:marTop w:val="0"/>
      <w:marBottom w:val="0"/>
      <w:divBdr>
        <w:top w:val="none" w:sz="0" w:space="0" w:color="auto"/>
        <w:left w:val="none" w:sz="0" w:space="0" w:color="auto"/>
        <w:bottom w:val="none" w:sz="0" w:space="0" w:color="auto"/>
        <w:right w:val="none" w:sz="0" w:space="0" w:color="auto"/>
      </w:divBdr>
    </w:div>
    <w:div w:id="397096245">
      <w:bodyDiv w:val="1"/>
      <w:marLeft w:val="0"/>
      <w:marRight w:val="0"/>
      <w:marTop w:val="0"/>
      <w:marBottom w:val="0"/>
      <w:divBdr>
        <w:top w:val="none" w:sz="0" w:space="0" w:color="auto"/>
        <w:left w:val="none" w:sz="0" w:space="0" w:color="auto"/>
        <w:bottom w:val="none" w:sz="0" w:space="0" w:color="auto"/>
        <w:right w:val="none" w:sz="0" w:space="0" w:color="auto"/>
      </w:divBdr>
      <w:divsChild>
        <w:div w:id="236329082">
          <w:marLeft w:val="0"/>
          <w:marRight w:val="0"/>
          <w:marTop w:val="0"/>
          <w:marBottom w:val="0"/>
          <w:divBdr>
            <w:top w:val="none" w:sz="0" w:space="0" w:color="auto"/>
            <w:left w:val="none" w:sz="0" w:space="0" w:color="auto"/>
            <w:bottom w:val="none" w:sz="0" w:space="0" w:color="auto"/>
            <w:right w:val="none" w:sz="0" w:space="0" w:color="auto"/>
          </w:divBdr>
          <w:divsChild>
            <w:div w:id="794099903">
              <w:marLeft w:val="0"/>
              <w:marRight w:val="0"/>
              <w:marTop w:val="0"/>
              <w:marBottom w:val="0"/>
              <w:divBdr>
                <w:top w:val="none" w:sz="0" w:space="0" w:color="auto"/>
                <w:left w:val="none" w:sz="0" w:space="0" w:color="auto"/>
                <w:bottom w:val="none" w:sz="0" w:space="0" w:color="auto"/>
                <w:right w:val="none" w:sz="0" w:space="0" w:color="auto"/>
              </w:divBdr>
            </w:div>
            <w:div w:id="1986423852">
              <w:marLeft w:val="0"/>
              <w:marRight w:val="0"/>
              <w:marTop w:val="0"/>
              <w:marBottom w:val="0"/>
              <w:divBdr>
                <w:top w:val="none" w:sz="0" w:space="0" w:color="auto"/>
                <w:left w:val="none" w:sz="0" w:space="0" w:color="auto"/>
                <w:bottom w:val="none" w:sz="0" w:space="0" w:color="auto"/>
                <w:right w:val="none" w:sz="0" w:space="0" w:color="auto"/>
              </w:divBdr>
            </w:div>
            <w:div w:id="95953989">
              <w:marLeft w:val="0"/>
              <w:marRight w:val="0"/>
              <w:marTop w:val="0"/>
              <w:marBottom w:val="0"/>
              <w:divBdr>
                <w:top w:val="none" w:sz="0" w:space="0" w:color="auto"/>
                <w:left w:val="none" w:sz="0" w:space="0" w:color="auto"/>
                <w:bottom w:val="none" w:sz="0" w:space="0" w:color="auto"/>
                <w:right w:val="none" w:sz="0" w:space="0" w:color="auto"/>
              </w:divBdr>
            </w:div>
            <w:div w:id="958536457">
              <w:marLeft w:val="0"/>
              <w:marRight w:val="0"/>
              <w:marTop w:val="0"/>
              <w:marBottom w:val="0"/>
              <w:divBdr>
                <w:top w:val="none" w:sz="0" w:space="0" w:color="auto"/>
                <w:left w:val="none" w:sz="0" w:space="0" w:color="auto"/>
                <w:bottom w:val="none" w:sz="0" w:space="0" w:color="auto"/>
                <w:right w:val="none" w:sz="0" w:space="0" w:color="auto"/>
              </w:divBdr>
            </w:div>
            <w:div w:id="1513645671">
              <w:marLeft w:val="0"/>
              <w:marRight w:val="0"/>
              <w:marTop w:val="0"/>
              <w:marBottom w:val="0"/>
              <w:divBdr>
                <w:top w:val="none" w:sz="0" w:space="0" w:color="auto"/>
                <w:left w:val="none" w:sz="0" w:space="0" w:color="auto"/>
                <w:bottom w:val="none" w:sz="0" w:space="0" w:color="auto"/>
                <w:right w:val="none" w:sz="0" w:space="0" w:color="auto"/>
              </w:divBdr>
            </w:div>
            <w:div w:id="501503997">
              <w:marLeft w:val="0"/>
              <w:marRight w:val="0"/>
              <w:marTop w:val="0"/>
              <w:marBottom w:val="0"/>
              <w:divBdr>
                <w:top w:val="none" w:sz="0" w:space="0" w:color="auto"/>
                <w:left w:val="none" w:sz="0" w:space="0" w:color="auto"/>
                <w:bottom w:val="none" w:sz="0" w:space="0" w:color="auto"/>
                <w:right w:val="none" w:sz="0" w:space="0" w:color="auto"/>
              </w:divBdr>
            </w:div>
            <w:div w:id="747505066">
              <w:marLeft w:val="0"/>
              <w:marRight w:val="0"/>
              <w:marTop w:val="0"/>
              <w:marBottom w:val="0"/>
              <w:divBdr>
                <w:top w:val="none" w:sz="0" w:space="0" w:color="auto"/>
                <w:left w:val="none" w:sz="0" w:space="0" w:color="auto"/>
                <w:bottom w:val="none" w:sz="0" w:space="0" w:color="auto"/>
                <w:right w:val="none" w:sz="0" w:space="0" w:color="auto"/>
              </w:divBdr>
            </w:div>
            <w:div w:id="791437945">
              <w:marLeft w:val="0"/>
              <w:marRight w:val="0"/>
              <w:marTop w:val="0"/>
              <w:marBottom w:val="0"/>
              <w:divBdr>
                <w:top w:val="none" w:sz="0" w:space="0" w:color="auto"/>
                <w:left w:val="none" w:sz="0" w:space="0" w:color="auto"/>
                <w:bottom w:val="none" w:sz="0" w:space="0" w:color="auto"/>
                <w:right w:val="none" w:sz="0" w:space="0" w:color="auto"/>
              </w:divBdr>
            </w:div>
            <w:div w:id="1738160994">
              <w:marLeft w:val="0"/>
              <w:marRight w:val="0"/>
              <w:marTop w:val="0"/>
              <w:marBottom w:val="0"/>
              <w:divBdr>
                <w:top w:val="none" w:sz="0" w:space="0" w:color="auto"/>
                <w:left w:val="none" w:sz="0" w:space="0" w:color="auto"/>
                <w:bottom w:val="none" w:sz="0" w:space="0" w:color="auto"/>
                <w:right w:val="none" w:sz="0" w:space="0" w:color="auto"/>
              </w:divBdr>
            </w:div>
            <w:div w:id="1233200384">
              <w:marLeft w:val="0"/>
              <w:marRight w:val="0"/>
              <w:marTop w:val="0"/>
              <w:marBottom w:val="0"/>
              <w:divBdr>
                <w:top w:val="none" w:sz="0" w:space="0" w:color="auto"/>
                <w:left w:val="none" w:sz="0" w:space="0" w:color="auto"/>
                <w:bottom w:val="none" w:sz="0" w:space="0" w:color="auto"/>
                <w:right w:val="none" w:sz="0" w:space="0" w:color="auto"/>
              </w:divBdr>
            </w:div>
            <w:div w:id="395594074">
              <w:marLeft w:val="0"/>
              <w:marRight w:val="0"/>
              <w:marTop w:val="0"/>
              <w:marBottom w:val="0"/>
              <w:divBdr>
                <w:top w:val="none" w:sz="0" w:space="0" w:color="auto"/>
                <w:left w:val="none" w:sz="0" w:space="0" w:color="auto"/>
                <w:bottom w:val="none" w:sz="0" w:space="0" w:color="auto"/>
                <w:right w:val="none" w:sz="0" w:space="0" w:color="auto"/>
              </w:divBdr>
            </w:div>
            <w:div w:id="837695178">
              <w:marLeft w:val="0"/>
              <w:marRight w:val="0"/>
              <w:marTop w:val="0"/>
              <w:marBottom w:val="0"/>
              <w:divBdr>
                <w:top w:val="none" w:sz="0" w:space="0" w:color="auto"/>
                <w:left w:val="none" w:sz="0" w:space="0" w:color="auto"/>
                <w:bottom w:val="none" w:sz="0" w:space="0" w:color="auto"/>
                <w:right w:val="none" w:sz="0" w:space="0" w:color="auto"/>
              </w:divBdr>
            </w:div>
          </w:divsChild>
        </w:div>
        <w:div w:id="103765509">
          <w:marLeft w:val="0"/>
          <w:marRight w:val="0"/>
          <w:marTop w:val="0"/>
          <w:marBottom w:val="0"/>
          <w:divBdr>
            <w:top w:val="none" w:sz="0" w:space="0" w:color="auto"/>
            <w:left w:val="none" w:sz="0" w:space="0" w:color="auto"/>
            <w:bottom w:val="none" w:sz="0" w:space="0" w:color="auto"/>
            <w:right w:val="none" w:sz="0" w:space="0" w:color="auto"/>
          </w:divBdr>
          <w:divsChild>
            <w:div w:id="399401105">
              <w:marLeft w:val="0"/>
              <w:marRight w:val="0"/>
              <w:marTop w:val="0"/>
              <w:marBottom w:val="0"/>
              <w:divBdr>
                <w:top w:val="none" w:sz="0" w:space="0" w:color="auto"/>
                <w:left w:val="none" w:sz="0" w:space="0" w:color="auto"/>
                <w:bottom w:val="none" w:sz="0" w:space="0" w:color="auto"/>
                <w:right w:val="none" w:sz="0" w:space="0" w:color="auto"/>
              </w:divBdr>
            </w:div>
            <w:div w:id="1759671422">
              <w:marLeft w:val="0"/>
              <w:marRight w:val="0"/>
              <w:marTop w:val="0"/>
              <w:marBottom w:val="0"/>
              <w:divBdr>
                <w:top w:val="none" w:sz="0" w:space="0" w:color="auto"/>
                <w:left w:val="none" w:sz="0" w:space="0" w:color="auto"/>
                <w:bottom w:val="none" w:sz="0" w:space="0" w:color="auto"/>
                <w:right w:val="none" w:sz="0" w:space="0" w:color="auto"/>
              </w:divBdr>
            </w:div>
            <w:div w:id="6144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517">
      <w:bodyDiv w:val="1"/>
      <w:marLeft w:val="0"/>
      <w:marRight w:val="0"/>
      <w:marTop w:val="0"/>
      <w:marBottom w:val="0"/>
      <w:divBdr>
        <w:top w:val="none" w:sz="0" w:space="0" w:color="auto"/>
        <w:left w:val="none" w:sz="0" w:space="0" w:color="auto"/>
        <w:bottom w:val="none" w:sz="0" w:space="0" w:color="auto"/>
        <w:right w:val="none" w:sz="0" w:space="0" w:color="auto"/>
      </w:divBdr>
      <w:divsChild>
        <w:div w:id="1849252643">
          <w:marLeft w:val="0"/>
          <w:marRight w:val="0"/>
          <w:marTop w:val="0"/>
          <w:marBottom w:val="0"/>
          <w:divBdr>
            <w:top w:val="none" w:sz="0" w:space="0" w:color="auto"/>
            <w:left w:val="none" w:sz="0" w:space="0" w:color="auto"/>
            <w:bottom w:val="none" w:sz="0" w:space="0" w:color="auto"/>
            <w:right w:val="none" w:sz="0" w:space="0" w:color="auto"/>
          </w:divBdr>
          <w:divsChild>
            <w:div w:id="1471242326">
              <w:marLeft w:val="0"/>
              <w:marRight w:val="0"/>
              <w:marTop w:val="0"/>
              <w:marBottom w:val="0"/>
              <w:divBdr>
                <w:top w:val="none" w:sz="0" w:space="0" w:color="auto"/>
                <w:left w:val="none" w:sz="0" w:space="0" w:color="auto"/>
                <w:bottom w:val="none" w:sz="0" w:space="0" w:color="auto"/>
                <w:right w:val="none" w:sz="0" w:space="0" w:color="auto"/>
              </w:divBdr>
            </w:div>
          </w:divsChild>
        </w:div>
        <w:div w:id="1429233288">
          <w:marLeft w:val="0"/>
          <w:marRight w:val="0"/>
          <w:marTop w:val="0"/>
          <w:marBottom w:val="0"/>
          <w:divBdr>
            <w:top w:val="none" w:sz="0" w:space="0" w:color="auto"/>
            <w:left w:val="none" w:sz="0" w:space="0" w:color="auto"/>
            <w:bottom w:val="none" w:sz="0" w:space="0" w:color="auto"/>
            <w:right w:val="none" w:sz="0" w:space="0" w:color="auto"/>
          </w:divBdr>
          <w:divsChild>
            <w:div w:id="1694913554">
              <w:marLeft w:val="0"/>
              <w:marRight w:val="0"/>
              <w:marTop w:val="0"/>
              <w:marBottom w:val="0"/>
              <w:divBdr>
                <w:top w:val="none" w:sz="0" w:space="0" w:color="auto"/>
                <w:left w:val="none" w:sz="0" w:space="0" w:color="auto"/>
                <w:bottom w:val="none" w:sz="0" w:space="0" w:color="auto"/>
                <w:right w:val="none" w:sz="0" w:space="0" w:color="auto"/>
              </w:divBdr>
            </w:div>
          </w:divsChild>
        </w:div>
        <w:div w:id="1176923307">
          <w:marLeft w:val="0"/>
          <w:marRight w:val="0"/>
          <w:marTop w:val="0"/>
          <w:marBottom w:val="0"/>
          <w:divBdr>
            <w:top w:val="none" w:sz="0" w:space="0" w:color="auto"/>
            <w:left w:val="none" w:sz="0" w:space="0" w:color="auto"/>
            <w:bottom w:val="none" w:sz="0" w:space="0" w:color="auto"/>
            <w:right w:val="none" w:sz="0" w:space="0" w:color="auto"/>
          </w:divBdr>
          <w:divsChild>
            <w:div w:id="587540621">
              <w:marLeft w:val="0"/>
              <w:marRight w:val="0"/>
              <w:marTop w:val="0"/>
              <w:marBottom w:val="0"/>
              <w:divBdr>
                <w:top w:val="none" w:sz="0" w:space="0" w:color="auto"/>
                <w:left w:val="none" w:sz="0" w:space="0" w:color="auto"/>
                <w:bottom w:val="none" w:sz="0" w:space="0" w:color="auto"/>
                <w:right w:val="none" w:sz="0" w:space="0" w:color="auto"/>
              </w:divBdr>
            </w:div>
          </w:divsChild>
        </w:div>
        <w:div w:id="897596154">
          <w:marLeft w:val="0"/>
          <w:marRight w:val="0"/>
          <w:marTop w:val="0"/>
          <w:marBottom w:val="0"/>
          <w:divBdr>
            <w:top w:val="none" w:sz="0" w:space="0" w:color="auto"/>
            <w:left w:val="none" w:sz="0" w:space="0" w:color="auto"/>
            <w:bottom w:val="none" w:sz="0" w:space="0" w:color="auto"/>
            <w:right w:val="none" w:sz="0" w:space="0" w:color="auto"/>
          </w:divBdr>
          <w:divsChild>
            <w:div w:id="266280658">
              <w:marLeft w:val="0"/>
              <w:marRight w:val="0"/>
              <w:marTop w:val="0"/>
              <w:marBottom w:val="0"/>
              <w:divBdr>
                <w:top w:val="none" w:sz="0" w:space="0" w:color="auto"/>
                <w:left w:val="none" w:sz="0" w:space="0" w:color="auto"/>
                <w:bottom w:val="none" w:sz="0" w:space="0" w:color="auto"/>
                <w:right w:val="none" w:sz="0" w:space="0" w:color="auto"/>
              </w:divBdr>
            </w:div>
            <w:div w:id="2000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6256">
      <w:bodyDiv w:val="1"/>
      <w:marLeft w:val="0"/>
      <w:marRight w:val="0"/>
      <w:marTop w:val="0"/>
      <w:marBottom w:val="0"/>
      <w:divBdr>
        <w:top w:val="none" w:sz="0" w:space="0" w:color="auto"/>
        <w:left w:val="none" w:sz="0" w:space="0" w:color="auto"/>
        <w:bottom w:val="none" w:sz="0" w:space="0" w:color="auto"/>
        <w:right w:val="none" w:sz="0" w:space="0" w:color="auto"/>
      </w:divBdr>
    </w:div>
    <w:div w:id="459618536">
      <w:bodyDiv w:val="1"/>
      <w:marLeft w:val="0"/>
      <w:marRight w:val="0"/>
      <w:marTop w:val="0"/>
      <w:marBottom w:val="0"/>
      <w:divBdr>
        <w:top w:val="none" w:sz="0" w:space="0" w:color="auto"/>
        <w:left w:val="none" w:sz="0" w:space="0" w:color="auto"/>
        <w:bottom w:val="none" w:sz="0" w:space="0" w:color="auto"/>
        <w:right w:val="none" w:sz="0" w:space="0" w:color="auto"/>
      </w:divBdr>
    </w:div>
    <w:div w:id="508567453">
      <w:bodyDiv w:val="1"/>
      <w:marLeft w:val="0"/>
      <w:marRight w:val="0"/>
      <w:marTop w:val="0"/>
      <w:marBottom w:val="0"/>
      <w:divBdr>
        <w:top w:val="none" w:sz="0" w:space="0" w:color="auto"/>
        <w:left w:val="none" w:sz="0" w:space="0" w:color="auto"/>
        <w:bottom w:val="none" w:sz="0" w:space="0" w:color="auto"/>
        <w:right w:val="none" w:sz="0" w:space="0" w:color="auto"/>
      </w:divBdr>
      <w:divsChild>
        <w:div w:id="50929630">
          <w:marLeft w:val="0"/>
          <w:marRight w:val="0"/>
          <w:marTop w:val="0"/>
          <w:marBottom w:val="0"/>
          <w:divBdr>
            <w:top w:val="none" w:sz="0" w:space="0" w:color="auto"/>
            <w:left w:val="none" w:sz="0" w:space="0" w:color="auto"/>
            <w:bottom w:val="none" w:sz="0" w:space="0" w:color="auto"/>
            <w:right w:val="none" w:sz="0" w:space="0" w:color="auto"/>
          </w:divBdr>
        </w:div>
        <w:div w:id="391975288">
          <w:marLeft w:val="0"/>
          <w:marRight w:val="0"/>
          <w:marTop w:val="0"/>
          <w:marBottom w:val="0"/>
          <w:divBdr>
            <w:top w:val="none" w:sz="0" w:space="0" w:color="auto"/>
            <w:left w:val="none" w:sz="0" w:space="0" w:color="auto"/>
            <w:bottom w:val="none" w:sz="0" w:space="0" w:color="auto"/>
            <w:right w:val="none" w:sz="0" w:space="0" w:color="auto"/>
          </w:divBdr>
        </w:div>
        <w:div w:id="1596666374">
          <w:marLeft w:val="0"/>
          <w:marRight w:val="0"/>
          <w:marTop w:val="0"/>
          <w:marBottom w:val="0"/>
          <w:divBdr>
            <w:top w:val="none" w:sz="0" w:space="0" w:color="auto"/>
            <w:left w:val="none" w:sz="0" w:space="0" w:color="auto"/>
            <w:bottom w:val="none" w:sz="0" w:space="0" w:color="auto"/>
            <w:right w:val="none" w:sz="0" w:space="0" w:color="auto"/>
          </w:divBdr>
        </w:div>
        <w:div w:id="986474514">
          <w:marLeft w:val="0"/>
          <w:marRight w:val="0"/>
          <w:marTop w:val="0"/>
          <w:marBottom w:val="0"/>
          <w:divBdr>
            <w:top w:val="none" w:sz="0" w:space="0" w:color="auto"/>
            <w:left w:val="none" w:sz="0" w:space="0" w:color="auto"/>
            <w:bottom w:val="none" w:sz="0" w:space="0" w:color="auto"/>
            <w:right w:val="none" w:sz="0" w:space="0" w:color="auto"/>
          </w:divBdr>
        </w:div>
        <w:div w:id="740903493">
          <w:marLeft w:val="0"/>
          <w:marRight w:val="0"/>
          <w:marTop w:val="0"/>
          <w:marBottom w:val="0"/>
          <w:divBdr>
            <w:top w:val="none" w:sz="0" w:space="0" w:color="auto"/>
            <w:left w:val="none" w:sz="0" w:space="0" w:color="auto"/>
            <w:bottom w:val="none" w:sz="0" w:space="0" w:color="auto"/>
            <w:right w:val="none" w:sz="0" w:space="0" w:color="auto"/>
          </w:divBdr>
        </w:div>
        <w:div w:id="1315260858">
          <w:marLeft w:val="0"/>
          <w:marRight w:val="0"/>
          <w:marTop w:val="0"/>
          <w:marBottom w:val="0"/>
          <w:divBdr>
            <w:top w:val="none" w:sz="0" w:space="0" w:color="auto"/>
            <w:left w:val="none" w:sz="0" w:space="0" w:color="auto"/>
            <w:bottom w:val="none" w:sz="0" w:space="0" w:color="auto"/>
            <w:right w:val="none" w:sz="0" w:space="0" w:color="auto"/>
          </w:divBdr>
        </w:div>
        <w:div w:id="1054279982">
          <w:marLeft w:val="0"/>
          <w:marRight w:val="0"/>
          <w:marTop w:val="0"/>
          <w:marBottom w:val="0"/>
          <w:divBdr>
            <w:top w:val="none" w:sz="0" w:space="0" w:color="auto"/>
            <w:left w:val="none" w:sz="0" w:space="0" w:color="auto"/>
            <w:bottom w:val="none" w:sz="0" w:space="0" w:color="auto"/>
            <w:right w:val="none" w:sz="0" w:space="0" w:color="auto"/>
          </w:divBdr>
        </w:div>
        <w:div w:id="825050956">
          <w:marLeft w:val="0"/>
          <w:marRight w:val="0"/>
          <w:marTop w:val="0"/>
          <w:marBottom w:val="0"/>
          <w:divBdr>
            <w:top w:val="none" w:sz="0" w:space="0" w:color="auto"/>
            <w:left w:val="none" w:sz="0" w:space="0" w:color="auto"/>
            <w:bottom w:val="none" w:sz="0" w:space="0" w:color="auto"/>
            <w:right w:val="none" w:sz="0" w:space="0" w:color="auto"/>
          </w:divBdr>
        </w:div>
        <w:div w:id="1668094111">
          <w:marLeft w:val="0"/>
          <w:marRight w:val="0"/>
          <w:marTop w:val="0"/>
          <w:marBottom w:val="0"/>
          <w:divBdr>
            <w:top w:val="none" w:sz="0" w:space="0" w:color="auto"/>
            <w:left w:val="none" w:sz="0" w:space="0" w:color="auto"/>
            <w:bottom w:val="none" w:sz="0" w:space="0" w:color="auto"/>
            <w:right w:val="none" w:sz="0" w:space="0" w:color="auto"/>
          </w:divBdr>
        </w:div>
        <w:div w:id="1808863723">
          <w:marLeft w:val="0"/>
          <w:marRight w:val="0"/>
          <w:marTop w:val="0"/>
          <w:marBottom w:val="0"/>
          <w:divBdr>
            <w:top w:val="none" w:sz="0" w:space="0" w:color="auto"/>
            <w:left w:val="none" w:sz="0" w:space="0" w:color="auto"/>
            <w:bottom w:val="none" w:sz="0" w:space="0" w:color="auto"/>
            <w:right w:val="none" w:sz="0" w:space="0" w:color="auto"/>
          </w:divBdr>
        </w:div>
        <w:div w:id="1648169467">
          <w:marLeft w:val="0"/>
          <w:marRight w:val="0"/>
          <w:marTop w:val="0"/>
          <w:marBottom w:val="0"/>
          <w:divBdr>
            <w:top w:val="none" w:sz="0" w:space="0" w:color="auto"/>
            <w:left w:val="none" w:sz="0" w:space="0" w:color="auto"/>
            <w:bottom w:val="none" w:sz="0" w:space="0" w:color="auto"/>
            <w:right w:val="none" w:sz="0" w:space="0" w:color="auto"/>
          </w:divBdr>
        </w:div>
        <w:div w:id="1265116453">
          <w:marLeft w:val="0"/>
          <w:marRight w:val="0"/>
          <w:marTop w:val="0"/>
          <w:marBottom w:val="0"/>
          <w:divBdr>
            <w:top w:val="none" w:sz="0" w:space="0" w:color="auto"/>
            <w:left w:val="none" w:sz="0" w:space="0" w:color="auto"/>
            <w:bottom w:val="none" w:sz="0" w:space="0" w:color="auto"/>
            <w:right w:val="none" w:sz="0" w:space="0" w:color="auto"/>
          </w:divBdr>
        </w:div>
        <w:div w:id="591940657">
          <w:marLeft w:val="0"/>
          <w:marRight w:val="0"/>
          <w:marTop w:val="0"/>
          <w:marBottom w:val="0"/>
          <w:divBdr>
            <w:top w:val="none" w:sz="0" w:space="0" w:color="auto"/>
            <w:left w:val="none" w:sz="0" w:space="0" w:color="auto"/>
            <w:bottom w:val="none" w:sz="0" w:space="0" w:color="auto"/>
            <w:right w:val="none" w:sz="0" w:space="0" w:color="auto"/>
          </w:divBdr>
        </w:div>
        <w:div w:id="214313687">
          <w:marLeft w:val="0"/>
          <w:marRight w:val="0"/>
          <w:marTop w:val="0"/>
          <w:marBottom w:val="0"/>
          <w:divBdr>
            <w:top w:val="none" w:sz="0" w:space="0" w:color="auto"/>
            <w:left w:val="none" w:sz="0" w:space="0" w:color="auto"/>
            <w:bottom w:val="none" w:sz="0" w:space="0" w:color="auto"/>
            <w:right w:val="none" w:sz="0" w:space="0" w:color="auto"/>
          </w:divBdr>
        </w:div>
      </w:divsChild>
    </w:div>
    <w:div w:id="615647975">
      <w:bodyDiv w:val="1"/>
      <w:marLeft w:val="0"/>
      <w:marRight w:val="0"/>
      <w:marTop w:val="0"/>
      <w:marBottom w:val="0"/>
      <w:divBdr>
        <w:top w:val="none" w:sz="0" w:space="0" w:color="auto"/>
        <w:left w:val="none" w:sz="0" w:space="0" w:color="auto"/>
        <w:bottom w:val="none" w:sz="0" w:space="0" w:color="auto"/>
        <w:right w:val="none" w:sz="0" w:space="0" w:color="auto"/>
      </w:divBdr>
      <w:divsChild>
        <w:div w:id="313484508">
          <w:marLeft w:val="0"/>
          <w:marRight w:val="0"/>
          <w:marTop w:val="0"/>
          <w:marBottom w:val="0"/>
          <w:divBdr>
            <w:top w:val="none" w:sz="0" w:space="0" w:color="auto"/>
            <w:left w:val="none" w:sz="0" w:space="0" w:color="auto"/>
            <w:bottom w:val="none" w:sz="0" w:space="0" w:color="auto"/>
            <w:right w:val="none" w:sz="0" w:space="0" w:color="auto"/>
          </w:divBdr>
          <w:divsChild>
            <w:div w:id="395399868">
              <w:marLeft w:val="0"/>
              <w:marRight w:val="0"/>
              <w:marTop w:val="0"/>
              <w:marBottom w:val="0"/>
              <w:divBdr>
                <w:top w:val="none" w:sz="0" w:space="0" w:color="auto"/>
                <w:left w:val="none" w:sz="0" w:space="0" w:color="auto"/>
                <w:bottom w:val="none" w:sz="0" w:space="0" w:color="auto"/>
                <w:right w:val="none" w:sz="0" w:space="0" w:color="auto"/>
              </w:divBdr>
            </w:div>
          </w:divsChild>
        </w:div>
        <w:div w:id="1393652515">
          <w:marLeft w:val="0"/>
          <w:marRight w:val="0"/>
          <w:marTop w:val="0"/>
          <w:marBottom w:val="0"/>
          <w:divBdr>
            <w:top w:val="none" w:sz="0" w:space="0" w:color="auto"/>
            <w:left w:val="none" w:sz="0" w:space="0" w:color="auto"/>
            <w:bottom w:val="none" w:sz="0" w:space="0" w:color="auto"/>
            <w:right w:val="none" w:sz="0" w:space="0" w:color="auto"/>
          </w:divBdr>
          <w:divsChild>
            <w:div w:id="1915431007">
              <w:marLeft w:val="0"/>
              <w:marRight w:val="0"/>
              <w:marTop w:val="0"/>
              <w:marBottom w:val="0"/>
              <w:divBdr>
                <w:top w:val="none" w:sz="0" w:space="0" w:color="auto"/>
                <w:left w:val="none" w:sz="0" w:space="0" w:color="auto"/>
                <w:bottom w:val="none" w:sz="0" w:space="0" w:color="auto"/>
                <w:right w:val="none" w:sz="0" w:space="0" w:color="auto"/>
              </w:divBdr>
            </w:div>
          </w:divsChild>
        </w:div>
        <w:div w:id="97603857">
          <w:marLeft w:val="0"/>
          <w:marRight w:val="0"/>
          <w:marTop w:val="0"/>
          <w:marBottom w:val="0"/>
          <w:divBdr>
            <w:top w:val="none" w:sz="0" w:space="0" w:color="auto"/>
            <w:left w:val="none" w:sz="0" w:space="0" w:color="auto"/>
            <w:bottom w:val="none" w:sz="0" w:space="0" w:color="auto"/>
            <w:right w:val="none" w:sz="0" w:space="0" w:color="auto"/>
          </w:divBdr>
          <w:divsChild>
            <w:div w:id="492573274">
              <w:marLeft w:val="0"/>
              <w:marRight w:val="0"/>
              <w:marTop w:val="0"/>
              <w:marBottom w:val="0"/>
              <w:divBdr>
                <w:top w:val="none" w:sz="0" w:space="0" w:color="auto"/>
                <w:left w:val="none" w:sz="0" w:space="0" w:color="auto"/>
                <w:bottom w:val="none" w:sz="0" w:space="0" w:color="auto"/>
                <w:right w:val="none" w:sz="0" w:space="0" w:color="auto"/>
              </w:divBdr>
            </w:div>
          </w:divsChild>
        </w:div>
        <w:div w:id="189029904">
          <w:marLeft w:val="0"/>
          <w:marRight w:val="0"/>
          <w:marTop w:val="0"/>
          <w:marBottom w:val="0"/>
          <w:divBdr>
            <w:top w:val="none" w:sz="0" w:space="0" w:color="auto"/>
            <w:left w:val="none" w:sz="0" w:space="0" w:color="auto"/>
            <w:bottom w:val="none" w:sz="0" w:space="0" w:color="auto"/>
            <w:right w:val="none" w:sz="0" w:space="0" w:color="auto"/>
          </w:divBdr>
          <w:divsChild>
            <w:div w:id="3364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1847">
      <w:bodyDiv w:val="1"/>
      <w:marLeft w:val="0"/>
      <w:marRight w:val="0"/>
      <w:marTop w:val="0"/>
      <w:marBottom w:val="0"/>
      <w:divBdr>
        <w:top w:val="none" w:sz="0" w:space="0" w:color="auto"/>
        <w:left w:val="none" w:sz="0" w:space="0" w:color="auto"/>
        <w:bottom w:val="none" w:sz="0" w:space="0" w:color="auto"/>
        <w:right w:val="none" w:sz="0" w:space="0" w:color="auto"/>
      </w:divBdr>
    </w:div>
    <w:div w:id="813065859">
      <w:bodyDiv w:val="1"/>
      <w:marLeft w:val="0"/>
      <w:marRight w:val="0"/>
      <w:marTop w:val="0"/>
      <w:marBottom w:val="0"/>
      <w:divBdr>
        <w:top w:val="none" w:sz="0" w:space="0" w:color="auto"/>
        <w:left w:val="none" w:sz="0" w:space="0" w:color="auto"/>
        <w:bottom w:val="none" w:sz="0" w:space="0" w:color="auto"/>
        <w:right w:val="none" w:sz="0" w:space="0" w:color="auto"/>
      </w:divBdr>
    </w:div>
    <w:div w:id="943921315">
      <w:bodyDiv w:val="1"/>
      <w:marLeft w:val="0"/>
      <w:marRight w:val="0"/>
      <w:marTop w:val="0"/>
      <w:marBottom w:val="0"/>
      <w:divBdr>
        <w:top w:val="none" w:sz="0" w:space="0" w:color="auto"/>
        <w:left w:val="none" w:sz="0" w:space="0" w:color="auto"/>
        <w:bottom w:val="none" w:sz="0" w:space="0" w:color="auto"/>
        <w:right w:val="none" w:sz="0" w:space="0" w:color="auto"/>
      </w:divBdr>
    </w:div>
    <w:div w:id="1043553845">
      <w:bodyDiv w:val="1"/>
      <w:marLeft w:val="0"/>
      <w:marRight w:val="0"/>
      <w:marTop w:val="0"/>
      <w:marBottom w:val="0"/>
      <w:divBdr>
        <w:top w:val="none" w:sz="0" w:space="0" w:color="auto"/>
        <w:left w:val="none" w:sz="0" w:space="0" w:color="auto"/>
        <w:bottom w:val="none" w:sz="0" w:space="0" w:color="auto"/>
        <w:right w:val="none" w:sz="0" w:space="0" w:color="auto"/>
      </w:divBdr>
    </w:div>
    <w:div w:id="1168211574">
      <w:bodyDiv w:val="1"/>
      <w:marLeft w:val="0"/>
      <w:marRight w:val="0"/>
      <w:marTop w:val="0"/>
      <w:marBottom w:val="0"/>
      <w:divBdr>
        <w:top w:val="none" w:sz="0" w:space="0" w:color="auto"/>
        <w:left w:val="none" w:sz="0" w:space="0" w:color="auto"/>
        <w:bottom w:val="none" w:sz="0" w:space="0" w:color="auto"/>
        <w:right w:val="none" w:sz="0" w:space="0" w:color="auto"/>
      </w:divBdr>
    </w:div>
    <w:div w:id="1263880304">
      <w:bodyDiv w:val="1"/>
      <w:marLeft w:val="0"/>
      <w:marRight w:val="0"/>
      <w:marTop w:val="0"/>
      <w:marBottom w:val="0"/>
      <w:divBdr>
        <w:top w:val="none" w:sz="0" w:space="0" w:color="auto"/>
        <w:left w:val="none" w:sz="0" w:space="0" w:color="auto"/>
        <w:bottom w:val="none" w:sz="0" w:space="0" w:color="auto"/>
        <w:right w:val="none" w:sz="0" w:space="0" w:color="auto"/>
      </w:divBdr>
      <w:divsChild>
        <w:div w:id="39676886">
          <w:marLeft w:val="0"/>
          <w:marRight w:val="0"/>
          <w:marTop w:val="0"/>
          <w:marBottom w:val="0"/>
          <w:divBdr>
            <w:top w:val="none" w:sz="0" w:space="0" w:color="auto"/>
            <w:left w:val="none" w:sz="0" w:space="0" w:color="auto"/>
            <w:bottom w:val="none" w:sz="0" w:space="0" w:color="auto"/>
            <w:right w:val="none" w:sz="0" w:space="0" w:color="auto"/>
          </w:divBdr>
        </w:div>
        <w:div w:id="595669945">
          <w:marLeft w:val="0"/>
          <w:marRight w:val="0"/>
          <w:marTop w:val="0"/>
          <w:marBottom w:val="0"/>
          <w:divBdr>
            <w:top w:val="none" w:sz="0" w:space="0" w:color="auto"/>
            <w:left w:val="none" w:sz="0" w:space="0" w:color="auto"/>
            <w:bottom w:val="none" w:sz="0" w:space="0" w:color="auto"/>
            <w:right w:val="none" w:sz="0" w:space="0" w:color="auto"/>
          </w:divBdr>
        </w:div>
        <w:div w:id="1029187182">
          <w:marLeft w:val="0"/>
          <w:marRight w:val="0"/>
          <w:marTop w:val="0"/>
          <w:marBottom w:val="0"/>
          <w:divBdr>
            <w:top w:val="none" w:sz="0" w:space="0" w:color="auto"/>
            <w:left w:val="none" w:sz="0" w:space="0" w:color="auto"/>
            <w:bottom w:val="none" w:sz="0" w:space="0" w:color="auto"/>
            <w:right w:val="none" w:sz="0" w:space="0" w:color="auto"/>
          </w:divBdr>
        </w:div>
        <w:div w:id="1839343172">
          <w:marLeft w:val="0"/>
          <w:marRight w:val="0"/>
          <w:marTop w:val="0"/>
          <w:marBottom w:val="0"/>
          <w:divBdr>
            <w:top w:val="none" w:sz="0" w:space="0" w:color="auto"/>
            <w:left w:val="none" w:sz="0" w:space="0" w:color="auto"/>
            <w:bottom w:val="none" w:sz="0" w:space="0" w:color="auto"/>
            <w:right w:val="none" w:sz="0" w:space="0" w:color="auto"/>
          </w:divBdr>
        </w:div>
        <w:div w:id="1934825639">
          <w:marLeft w:val="0"/>
          <w:marRight w:val="0"/>
          <w:marTop w:val="0"/>
          <w:marBottom w:val="0"/>
          <w:divBdr>
            <w:top w:val="none" w:sz="0" w:space="0" w:color="auto"/>
            <w:left w:val="none" w:sz="0" w:space="0" w:color="auto"/>
            <w:bottom w:val="none" w:sz="0" w:space="0" w:color="auto"/>
            <w:right w:val="none" w:sz="0" w:space="0" w:color="auto"/>
          </w:divBdr>
        </w:div>
      </w:divsChild>
    </w:div>
    <w:div w:id="1303119929">
      <w:bodyDiv w:val="1"/>
      <w:marLeft w:val="0"/>
      <w:marRight w:val="0"/>
      <w:marTop w:val="0"/>
      <w:marBottom w:val="0"/>
      <w:divBdr>
        <w:top w:val="none" w:sz="0" w:space="0" w:color="auto"/>
        <w:left w:val="none" w:sz="0" w:space="0" w:color="auto"/>
        <w:bottom w:val="none" w:sz="0" w:space="0" w:color="auto"/>
        <w:right w:val="none" w:sz="0" w:space="0" w:color="auto"/>
      </w:divBdr>
    </w:div>
    <w:div w:id="1331326542">
      <w:bodyDiv w:val="1"/>
      <w:marLeft w:val="0"/>
      <w:marRight w:val="0"/>
      <w:marTop w:val="0"/>
      <w:marBottom w:val="0"/>
      <w:divBdr>
        <w:top w:val="none" w:sz="0" w:space="0" w:color="auto"/>
        <w:left w:val="none" w:sz="0" w:space="0" w:color="auto"/>
        <w:bottom w:val="none" w:sz="0" w:space="0" w:color="auto"/>
        <w:right w:val="none" w:sz="0" w:space="0" w:color="auto"/>
      </w:divBdr>
    </w:div>
    <w:div w:id="1494027810">
      <w:bodyDiv w:val="1"/>
      <w:marLeft w:val="0"/>
      <w:marRight w:val="0"/>
      <w:marTop w:val="0"/>
      <w:marBottom w:val="0"/>
      <w:divBdr>
        <w:top w:val="none" w:sz="0" w:space="0" w:color="auto"/>
        <w:left w:val="none" w:sz="0" w:space="0" w:color="auto"/>
        <w:bottom w:val="none" w:sz="0" w:space="0" w:color="auto"/>
        <w:right w:val="none" w:sz="0" w:space="0" w:color="auto"/>
      </w:divBdr>
    </w:div>
    <w:div w:id="1501889829">
      <w:bodyDiv w:val="1"/>
      <w:marLeft w:val="0"/>
      <w:marRight w:val="0"/>
      <w:marTop w:val="0"/>
      <w:marBottom w:val="0"/>
      <w:divBdr>
        <w:top w:val="none" w:sz="0" w:space="0" w:color="auto"/>
        <w:left w:val="none" w:sz="0" w:space="0" w:color="auto"/>
        <w:bottom w:val="none" w:sz="0" w:space="0" w:color="auto"/>
        <w:right w:val="none" w:sz="0" w:space="0" w:color="auto"/>
      </w:divBdr>
    </w:div>
    <w:div w:id="1636987521">
      <w:bodyDiv w:val="1"/>
      <w:marLeft w:val="0"/>
      <w:marRight w:val="0"/>
      <w:marTop w:val="0"/>
      <w:marBottom w:val="0"/>
      <w:divBdr>
        <w:top w:val="none" w:sz="0" w:space="0" w:color="auto"/>
        <w:left w:val="none" w:sz="0" w:space="0" w:color="auto"/>
        <w:bottom w:val="none" w:sz="0" w:space="0" w:color="auto"/>
        <w:right w:val="none" w:sz="0" w:space="0" w:color="auto"/>
      </w:divBdr>
    </w:div>
    <w:div w:id="1670281746">
      <w:bodyDiv w:val="1"/>
      <w:marLeft w:val="0"/>
      <w:marRight w:val="0"/>
      <w:marTop w:val="0"/>
      <w:marBottom w:val="0"/>
      <w:divBdr>
        <w:top w:val="none" w:sz="0" w:space="0" w:color="auto"/>
        <w:left w:val="none" w:sz="0" w:space="0" w:color="auto"/>
        <w:bottom w:val="none" w:sz="0" w:space="0" w:color="auto"/>
        <w:right w:val="none" w:sz="0" w:space="0" w:color="auto"/>
      </w:divBdr>
      <w:divsChild>
        <w:div w:id="566375997">
          <w:marLeft w:val="0"/>
          <w:marRight w:val="0"/>
          <w:marTop w:val="0"/>
          <w:marBottom w:val="0"/>
          <w:divBdr>
            <w:top w:val="none" w:sz="0" w:space="0" w:color="auto"/>
            <w:left w:val="none" w:sz="0" w:space="0" w:color="auto"/>
            <w:bottom w:val="none" w:sz="0" w:space="0" w:color="auto"/>
            <w:right w:val="none" w:sz="0" w:space="0" w:color="auto"/>
          </w:divBdr>
          <w:divsChild>
            <w:div w:id="1638103660">
              <w:marLeft w:val="0"/>
              <w:marRight w:val="0"/>
              <w:marTop w:val="0"/>
              <w:marBottom w:val="0"/>
              <w:divBdr>
                <w:top w:val="none" w:sz="0" w:space="0" w:color="auto"/>
                <w:left w:val="none" w:sz="0" w:space="0" w:color="auto"/>
                <w:bottom w:val="none" w:sz="0" w:space="0" w:color="auto"/>
                <w:right w:val="none" w:sz="0" w:space="0" w:color="auto"/>
              </w:divBdr>
            </w:div>
            <w:div w:id="1792245515">
              <w:marLeft w:val="0"/>
              <w:marRight w:val="0"/>
              <w:marTop w:val="0"/>
              <w:marBottom w:val="0"/>
              <w:divBdr>
                <w:top w:val="none" w:sz="0" w:space="0" w:color="auto"/>
                <w:left w:val="none" w:sz="0" w:space="0" w:color="auto"/>
                <w:bottom w:val="none" w:sz="0" w:space="0" w:color="auto"/>
                <w:right w:val="none" w:sz="0" w:space="0" w:color="auto"/>
              </w:divBdr>
            </w:div>
            <w:div w:id="1849715279">
              <w:marLeft w:val="0"/>
              <w:marRight w:val="0"/>
              <w:marTop w:val="0"/>
              <w:marBottom w:val="0"/>
              <w:divBdr>
                <w:top w:val="none" w:sz="0" w:space="0" w:color="auto"/>
                <w:left w:val="none" w:sz="0" w:space="0" w:color="auto"/>
                <w:bottom w:val="none" w:sz="0" w:space="0" w:color="auto"/>
                <w:right w:val="none" w:sz="0" w:space="0" w:color="auto"/>
              </w:divBdr>
            </w:div>
            <w:div w:id="1803965036">
              <w:marLeft w:val="0"/>
              <w:marRight w:val="0"/>
              <w:marTop w:val="0"/>
              <w:marBottom w:val="0"/>
              <w:divBdr>
                <w:top w:val="none" w:sz="0" w:space="0" w:color="auto"/>
                <w:left w:val="none" w:sz="0" w:space="0" w:color="auto"/>
                <w:bottom w:val="none" w:sz="0" w:space="0" w:color="auto"/>
                <w:right w:val="none" w:sz="0" w:space="0" w:color="auto"/>
              </w:divBdr>
            </w:div>
            <w:div w:id="1828785901">
              <w:marLeft w:val="0"/>
              <w:marRight w:val="0"/>
              <w:marTop w:val="0"/>
              <w:marBottom w:val="0"/>
              <w:divBdr>
                <w:top w:val="none" w:sz="0" w:space="0" w:color="auto"/>
                <w:left w:val="none" w:sz="0" w:space="0" w:color="auto"/>
                <w:bottom w:val="none" w:sz="0" w:space="0" w:color="auto"/>
                <w:right w:val="none" w:sz="0" w:space="0" w:color="auto"/>
              </w:divBdr>
            </w:div>
          </w:divsChild>
        </w:div>
        <w:div w:id="1647780375">
          <w:marLeft w:val="0"/>
          <w:marRight w:val="0"/>
          <w:marTop w:val="0"/>
          <w:marBottom w:val="0"/>
          <w:divBdr>
            <w:top w:val="none" w:sz="0" w:space="0" w:color="auto"/>
            <w:left w:val="none" w:sz="0" w:space="0" w:color="auto"/>
            <w:bottom w:val="none" w:sz="0" w:space="0" w:color="auto"/>
            <w:right w:val="none" w:sz="0" w:space="0" w:color="auto"/>
          </w:divBdr>
          <w:divsChild>
            <w:div w:id="2135101736">
              <w:marLeft w:val="0"/>
              <w:marRight w:val="0"/>
              <w:marTop w:val="0"/>
              <w:marBottom w:val="0"/>
              <w:divBdr>
                <w:top w:val="none" w:sz="0" w:space="0" w:color="auto"/>
                <w:left w:val="none" w:sz="0" w:space="0" w:color="auto"/>
                <w:bottom w:val="none" w:sz="0" w:space="0" w:color="auto"/>
                <w:right w:val="none" w:sz="0" w:space="0" w:color="auto"/>
              </w:divBdr>
            </w:div>
            <w:div w:id="984317788">
              <w:marLeft w:val="0"/>
              <w:marRight w:val="0"/>
              <w:marTop w:val="0"/>
              <w:marBottom w:val="0"/>
              <w:divBdr>
                <w:top w:val="none" w:sz="0" w:space="0" w:color="auto"/>
                <w:left w:val="none" w:sz="0" w:space="0" w:color="auto"/>
                <w:bottom w:val="none" w:sz="0" w:space="0" w:color="auto"/>
                <w:right w:val="none" w:sz="0" w:space="0" w:color="auto"/>
              </w:divBdr>
            </w:div>
            <w:div w:id="1473644439">
              <w:marLeft w:val="0"/>
              <w:marRight w:val="0"/>
              <w:marTop w:val="0"/>
              <w:marBottom w:val="0"/>
              <w:divBdr>
                <w:top w:val="none" w:sz="0" w:space="0" w:color="auto"/>
                <w:left w:val="none" w:sz="0" w:space="0" w:color="auto"/>
                <w:bottom w:val="none" w:sz="0" w:space="0" w:color="auto"/>
                <w:right w:val="none" w:sz="0" w:space="0" w:color="auto"/>
              </w:divBdr>
            </w:div>
            <w:div w:id="513307757">
              <w:marLeft w:val="0"/>
              <w:marRight w:val="0"/>
              <w:marTop w:val="0"/>
              <w:marBottom w:val="0"/>
              <w:divBdr>
                <w:top w:val="none" w:sz="0" w:space="0" w:color="auto"/>
                <w:left w:val="none" w:sz="0" w:space="0" w:color="auto"/>
                <w:bottom w:val="none" w:sz="0" w:space="0" w:color="auto"/>
                <w:right w:val="none" w:sz="0" w:space="0" w:color="auto"/>
              </w:divBdr>
            </w:div>
            <w:div w:id="926615513">
              <w:marLeft w:val="0"/>
              <w:marRight w:val="0"/>
              <w:marTop w:val="0"/>
              <w:marBottom w:val="0"/>
              <w:divBdr>
                <w:top w:val="none" w:sz="0" w:space="0" w:color="auto"/>
                <w:left w:val="none" w:sz="0" w:space="0" w:color="auto"/>
                <w:bottom w:val="none" w:sz="0" w:space="0" w:color="auto"/>
                <w:right w:val="none" w:sz="0" w:space="0" w:color="auto"/>
              </w:divBdr>
            </w:div>
            <w:div w:id="1554728340">
              <w:marLeft w:val="0"/>
              <w:marRight w:val="0"/>
              <w:marTop w:val="0"/>
              <w:marBottom w:val="0"/>
              <w:divBdr>
                <w:top w:val="none" w:sz="0" w:space="0" w:color="auto"/>
                <w:left w:val="none" w:sz="0" w:space="0" w:color="auto"/>
                <w:bottom w:val="none" w:sz="0" w:space="0" w:color="auto"/>
                <w:right w:val="none" w:sz="0" w:space="0" w:color="auto"/>
              </w:divBdr>
            </w:div>
            <w:div w:id="1725519689">
              <w:marLeft w:val="0"/>
              <w:marRight w:val="0"/>
              <w:marTop w:val="0"/>
              <w:marBottom w:val="0"/>
              <w:divBdr>
                <w:top w:val="none" w:sz="0" w:space="0" w:color="auto"/>
                <w:left w:val="none" w:sz="0" w:space="0" w:color="auto"/>
                <w:bottom w:val="none" w:sz="0" w:space="0" w:color="auto"/>
                <w:right w:val="none" w:sz="0" w:space="0" w:color="auto"/>
              </w:divBdr>
            </w:div>
            <w:div w:id="460273931">
              <w:marLeft w:val="0"/>
              <w:marRight w:val="0"/>
              <w:marTop w:val="0"/>
              <w:marBottom w:val="0"/>
              <w:divBdr>
                <w:top w:val="none" w:sz="0" w:space="0" w:color="auto"/>
                <w:left w:val="none" w:sz="0" w:space="0" w:color="auto"/>
                <w:bottom w:val="none" w:sz="0" w:space="0" w:color="auto"/>
                <w:right w:val="none" w:sz="0" w:space="0" w:color="auto"/>
              </w:divBdr>
            </w:div>
            <w:div w:id="1468933779">
              <w:marLeft w:val="0"/>
              <w:marRight w:val="0"/>
              <w:marTop w:val="0"/>
              <w:marBottom w:val="0"/>
              <w:divBdr>
                <w:top w:val="none" w:sz="0" w:space="0" w:color="auto"/>
                <w:left w:val="none" w:sz="0" w:space="0" w:color="auto"/>
                <w:bottom w:val="none" w:sz="0" w:space="0" w:color="auto"/>
                <w:right w:val="none" w:sz="0" w:space="0" w:color="auto"/>
              </w:divBdr>
            </w:div>
            <w:div w:id="1789003409">
              <w:marLeft w:val="0"/>
              <w:marRight w:val="0"/>
              <w:marTop w:val="0"/>
              <w:marBottom w:val="0"/>
              <w:divBdr>
                <w:top w:val="none" w:sz="0" w:space="0" w:color="auto"/>
                <w:left w:val="none" w:sz="0" w:space="0" w:color="auto"/>
                <w:bottom w:val="none" w:sz="0" w:space="0" w:color="auto"/>
                <w:right w:val="none" w:sz="0" w:space="0" w:color="auto"/>
              </w:divBdr>
            </w:div>
            <w:div w:id="1882553079">
              <w:marLeft w:val="0"/>
              <w:marRight w:val="0"/>
              <w:marTop w:val="0"/>
              <w:marBottom w:val="0"/>
              <w:divBdr>
                <w:top w:val="none" w:sz="0" w:space="0" w:color="auto"/>
                <w:left w:val="none" w:sz="0" w:space="0" w:color="auto"/>
                <w:bottom w:val="none" w:sz="0" w:space="0" w:color="auto"/>
                <w:right w:val="none" w:sz="0" w:space="0" w:color="auto"/>
              </w:divBdr>
            </w:div>
            <w:div w:id="44911201">
              <w:marLeft w:val="0"/>
              <w:marRight w:val="0"/>
              <w:marTop w:val="0"/>
              <w:marBottom w:val="0"/>
              <w:divBdr>
                <w:top w:val="none" w:sz="0" w:space="0" w:color="auto"/>
                <w:left w:val="none" w:sz="0" w:space="0" w:color="auto"/>
                <w:bottom w:val="none" w:sz="0" w:space="0" w:color="auto"/>
                <w:right w:val="none" w:sz="0" w:space="0" w:color="auto"/>
              </w:divBdr>
            </w:div>
            <w:div w:id="334840569">
              <w:marLeft w:val="0"/>
              <w:marRight w:val="0"/>
              <w:marTop w:val="0"/>
              <w:marBottom w:val="0"/>
              <w:divBdr>
                <w:top w:val="none" w:sz="0" w:space="0" w:color="auto"/>
                <w:left w:val="none" w:sz="0" w:space="0" w:color="auto"/>
                <w:bottom w:val="none" w:sz="0" w:space="0" w:color="auto"/>
                <w:right w:val="none" w:sz="0" w:space="0" w:color="auto"/>
              </w:divBdr>
            </w:div>
            <w:div w:id="19503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4172">
      <w:bodyDiv w:val="1"/>
      <w:marLeft w:val="0"/>
      <w:marRight w:val="0"/>
      <w:marTop w:val="0"/>
      <w:marBottom w:val="0"/>
      <w:divBdr>
        <w:top w:val="none" w:sz="0" w:space="0" w:color="auto"/>
        <w:left w:val="none" w:sz="0" w:space="0" w:color="auto"/>
        <w:bottom w:val="none" w:sz="0" w:space="0" w:color="auto"/>
        <w:right w:val="none" w:sz="0" w:space="0" w:color="auto"/>
      </w:divBdr>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sChild>
        <w:div w:id="1330403152">
          <w:marLeft w:val="0"/>
          <w:marRight w:val="0"/>
          <w:marTop w:val="0"/>
          <w:marBottom w:val="0"/>
          <w:divBdr>
            <w:top w:val="none" w:sz="0" w:space="0" w:color="auto"/>
            <w:left w:val="none" w:sz="0" w:space="0" w:color="auto"/>
            <w:bottom w:val="none" w:sz="0" w:space="0" w:color="auto"/>
            <w:right w:val="none" w:sz="0" w:space="0" w:color="auto"/>
          </w:divBdr>
          <w:divsChild>
            <w:div w:id="388916490">
              <w:marLeft w:val="0"/>
              <w:marRight w:val="0"/>
              <w:marTop w:val="0"/>
              <w:marBottom w:val="0"/>
              <w:divBdr>
                <w:top w:val="none" w:sz="0" w:space="0" w:color="auto"/>
                <w:left w:val="none" w:sz="0" w:space="0" w:color="auto"/>
                <w:bottom w:val="none" w:sz="0" w:space="0" w:color="auto"/>
                <w:right w:val="none" w:sz="0" w:space="0" w:color="auto"/>
              </w:divBdr>
            </w:div>
          </w:divsChild>
        </w:div>
        <w:div w:id="819081942">
          <w:marLeft w:val="0"/>
          <w:marRight w:val="0"/>
          <w:marTop w:val="0"/>
          <w:marBottom w:val="0"/>
          <w:divBdr>
            <w:top w:val="none" w:sz="0" w:space="0" w:color="auto"/>
            <w:left w:val="none" w:sz="0" w:space="0" w:color="auto"/>
            <w:bottom w:val="none" w:sz="0" w:space="0" w:color="auto"/>
            <w:right w:val="none" w:sz="0" w:space="0" w:color="auto"/>
          </w:divBdr>
          <w:divsChild>
            <w:div w:id="936790673">
              <w:marLeft w:val="0"/>
              <w:marRight w:val="0"/>
              <w:marTop w:val="0"/>
              <w:marBottom w:val="0"/>
              <w:divBdr>
                <w:top w:val="none" w:sz="0" w:space="0" w:color="auto"/>
                <w:left w:val="none" w:sz="0" w:space="0" w:color="auto"/>
                <w:bottom w:val="none" w:sz="0" w:space="0" w:color="auto"/>
                <w:right w:val="none" w:sz="0" w:space="0" w:color="auto"/>
              </w:divBdr>
            </w:div>
          </w:divsChild>
        </w:div>
        <w:div w:id="260528244">
          <w:marLeft w:val="0"/>
          <w:marRight w:val="0"/>
          <w:marTop w:val="0"/>
          <w:marBottom w:val="0"/>
          <w:divBdr>
            <w:top w:val="none" w:sz="0" w:space="0" w:color="auto"/>
            <w:left w:val="none" w:sz="0" w:space="0" w:color="auto"/>
            <w:bottom w:val="none" w:sz="0" w:space="0" w:color="auto"/>
            <w:right w:val="none" w:sz="0" w:space="0" w:color="auto"/>
          </w:divBdr>
          <w:divsChild>
            <w:div w:id="1639921024">
              <w:marLeft w:val="0"/>
              <w:marRight w:val="0"/>
              <w:marTop w:val="0"/>
              <w:marBottom w:val="0"/>
              <w:divBdr>
                <w:top w:val="none" w:sz="0" w:space="0" w:color="auto"/>
                <w:left w:val="none" w:sz="0" w:space="0" w:color="auto"/>
                <w:bottom w:val="none" w:sz="0" w:space="0" w:color="auto"/>
                <w:right w:val="none" w:sz="0" w:space="0" w:color="auto"/>
              </w:divBdr>
            </w:div>
          </w:divsChild>
        </w:div>
        <w:div w:id="319892703">
          <w:marLeft w:val="0"/>
          <w:marRight w:val="0"/>
          <w:marTop w:val="0"/>
          <w:marBottom w:val="0"/>
          <w:divBdr>
            <w:top w:val="none" w:sz="0" w:space="0" w:color="auto"/>
            <w:left w:val="none" w:sz="0" w:space="0" w:color="auto"/>
            <w:bottom w:val="none" w:sz="0" w:space="0" w:color="auto"/>
            <w:right w:val="none" w:sz="0" w:space="0" w:color="auto"/>
          </w:divBdr>
          <w:divsChild>
            <w:div w:id="1807628312">
              <w:marLeft w:val="0"/>
              <w:marRight w:val="0"/>
              <w:marTop w:val="0"/>
              <w:marBottom w:val="0"/>
              <w:divBdr>
                <w:top w:val="none" w:sz="0" w:space="0" w:color="auto"/>
                <w:left w:val="none" w:sz="0" w:space="0" w:color="auto"/>
                <w:bottom w:val="none" w:sz="0" w:space="0" w:color="auto"/>
                <w:right w:val="none" w:sz="0" w:space="0" w:color="auto"/>
              </w:divBdr>
            </w:div>
          </w:divsChild>
        </w:div>
        <w:div w:id="526219935">
          <w:marLeft w:val="0"/>
          <w:marRight w:val="0"/>
          <w:marTop w:val="0"/>
          <w:marBottom w:val="0"/>
          <w:divBdr>
            <w:top w:val="none" w:sz="0" w:space="0" w:color="auto"/>
            <w:left w:val="none" w:sz="0" w:space="0" w:color="auto"/>
            <w:bottom w:val="none" w:sz="0" w:space="0" w:color="auto"/>
            <w:right w:val="none" w:sz="0" w:space="0" w:color="auto"/>
          </w:divBdr>
          <w:divsChild>
            <w:div w:id="82803144">
              <w:marLeft w:val="0"/>
              <w:marRight w:val="0"/>
              <w:marTop w:val="0"/>
              <w:marBottom w:val="0"/>
              <w:divBdr>
                <w:top w:val="none" w:sz="0" w:space="0" w:color="auto"/>
                <w:left w:val="none" w:sz="0" w:space="0" w:color="auto"/>
                <w:bottom w:val="none" w:sz="0" w:space="0" w:color="auto"/>
                <w:right w:val="none" w:sz="0" w:space="0" w:color="auto"/>
              </w:divBdr>
            </w:div>
          </w:divsChild>
        </w:div>
        <w:div w:id="1564487773">
          <w:marLeft w:val="0"/>
          <w:marRight w:val="0"/>
          <w:marTop w:val="0"/>
          <w:marBottom w:val="0"/>
          <w:divBdr>
            <w:top w:val="none" w:sz="0" w:space="0" w:color="auto"/>
            <w:left w:val="none" w:sz="0" w:space="0" w:color="auto"/>
            <w:bottom w:val="none" w:sz="0" w:space="0" w:color="auto"/>
            <w:right w:val="none" w:sz="0" w:space="0" w:color="auto"/>
          </w:divBdr>
          <w:divsChild>
            <w:div w:id="1296721166">
              <w:marLeft w:val="0"/>
              <w:marRight w:val="0"/>
              <w:marTop w:val="0"/>
              <w:marBottom w:val="0"/>
              <w:divBdr>
                <w:top w:val="none" w:sz="0" w:space="0" w:color="auto"/>
                <w:left w:val="none" w:sz="0" w:space="0" w:color="auto"/>
                <w:bottom w:val="none" w:sz="0" w:space="0" w:color="auto"/>
                <w:right w:val="none" w:sz="0" w:space="0" w:color="auto"/>
              </w:divBdr>
            </w:div>
          </w:divsChild>
        </w:div>
        <w:div w:id="1364093552">
          <w:marLeft w:val="0"/>
          <w:marRight w:val="0"/>
          <w:marTop w:val="0"/>
          <w:marBottom w:val="0"/>
          <w:divBdr>
            <w:top w:val="none" w:sz="0" w:space="0" w:color="auto"/>
            <w:left w:val="none" w:sz="0" w:space="0" w:color="auto"/>
            <w:bottom w:val="none" w:sz="0" w:space="0" w:color="auto"/>
            <w:right w:val="none" w:sz="0" w:space="0" w:color="auto"/>
          </w:divBdr>
          <w:divsChild>
            <w:div w:id="282551">
              <w:marLeft w:val="0"/>
              <w:marRight w:val="0"/>
              <w:marTop w:val="0"/>
              <w:marBottom w:val="0"/>
              <w:divBdr>
                <w:top w:val="none" w:sz="0" w:space="0" w:color="auto"/>
                <w:left w:val="none" w:sz="0" w:space="0" w:color="auto"/>
                <w:bottom w:val="none" w:sz="0" w:space="0" w:color="auto"/>
                <w:right w:val="none" w:sz="0" w:space="0" w:color="auto"/>
              </w:divBdr>
            </w:div>
          </w:divsChild>
        </w:div>
        <w:div w:id="1293438667">
          <w:marLeft w:val="0"/>
          <w:marRight w:val="0"/>
          <w:marTop w:val="0"/>
          <w:marBottom w:val="0"/>
          <w:divBdr>
            <w:top w:val="none" w:sz="0" w:space="0" w:color="auto"/>
            <w:left w:val="none" w:sz="0" w:space="0" w:color="auto"/>
            <w:bottom w:val="none" w:sz="0" w:space="0" w:color="auto"/>
            <w:right w:val="none" w:sz="0" w:space="0" w:color="auto"/>
          </w:divBdr>
          <w:divsChild>
            <w:div w:id="20205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032">
      <w:bodyDiv w:val="1"/>
      <w:marLeft w:val="0"/>
      <w:marRight w:val="0"/>
      <w:marTop w:val="0"/>
      <w:marBottom w:val="0"/>
      <w:divBdr>
        <w:top w:val="none" w:sz="0" w:space="0" w:color="auto"/>
        <w:left w:val="none" w:sz="0" w:space="0" w:color="auto"/>
        <w:bottom w:val="none" w:sz="0" w:space="0" w:color="auto"/>
        <w:right w:val="none" w:sz="0" w:space="0" w:color="auto"/>
      </w:divBdr>
    </w:div>
    <w:div w:id="1757246999">
      <w:bodyDiv w:val="1"/>
      <w:marLeft w:val="0"/>
      <w:marRight w:val="0"/>
      <w:marTop w:val="0"/>
      <w:marBottom w:val="0"/>
      <w:divBdr>
        <w:top w:val="none" w:sz="0" w:space="0" w:color="auto"/>
        <w:left w:val="none" w:sz="0" w:space="0" w:color="auto"/>
        <w:bottom w:val="none" w:sz="0" w:space="0" w:color="auto"/>
        <w:right w:val="none" w:sz="0" w:space="0" w:color="auto"/>
      </w:divBdr>
      <w:divsChild>
        <w:div w:id="841311801">
          <w:marLeft w:val="0"/>
          <w:marRight w:val="0"/>
          <w:marTop w:val="0"/>
          <w:marBottom w:val="0"/>
          <w:divBdr>
            <w:top w:val="none" w:sz="0" w:space="0" w:color="auto"/>
            <w:left w:val="none" w:sz="0" w:space="0" w:color="auto"/>
            <w:bottom w:val="none" w:sz="0" w:space="0" w:color="auto"/>
            <w:right w:val="none" w:sz="0" w:space="0" w:color="auto"/>
          </w:divBdr>
        </w:div>
        <w:div w:id="897862942">
          <w:marLeft w:val="0"/>
          <w:marRight w:val="0"/>
          <w:marTop w:val="0"/>
          <w:marBottom w:val="0"/>
          <w:divBdr>
            <w:top w:val="none" w:sz="0" w:space="0" w:color="auto"/>
            <w:left w:val="none" w:sz="0" w:space="0" w:color="auto"/>
            <w:bottom w:val="none" w:sz="0" w:space="0" w:color="auto"/>
            <w:right w:val="none" w:sz="0" w:space="0" w:color="auto"/>
          </w:divBdr>
        </w:div>
        <w:div w:id="279457711">
          <w:marLeft w:val="0"/>
          <w:marRight w:val="0"/>
          <w:marTop w:val="0"/>
          <w:marBottom w:val="0"/>
          <w:divBdr>
            <w:top w:val="none" w:sz="0" w:space="0" w:color="auto"/>
            <w:left w:val="none" w:sz="0" w:space="0" w:color="auto"/>
            <w:bottom w:val="none" w:sz="0" w:space="0" w:color="auto"/>
            <w:right w:val="none" w:sz="0" w:space="0" w:color="auto"/>
          </w:divBdr>
        </w:div>
        <w:div w:id="1954242661">
          <w:marLeft w:val="0"/>
          <w:marRight w:val="0"/>
          <w:marTop w:val="0"/>
          <w:marBottom w:val="0"/>
          <w:divBdr>
            <w:top w:val="none" w:sz="0" w:space="0" w:color="auto"/>
            <w:left w:val="none" w:sz="0" w:space="0" w:color="auto"/>
            <w:bottom w:val="none" w:sz="0" w:space="0" w:color="auto"/>
            <w:right w:val="none" w:sz="0" w:space="0" w:color="auto"/>
          </w:divBdr>
        </w:div>
        <w:div w:id="793716447">
          <w:marLeft w:val="0"/>
          <w:marRight w:val="0"/>
          <w:marTop w:val="0"/>
          <w:marBottom w:val="0"/>
          <w:divBdr>
            <w:top w:val="none" w:sz="0" w:space="0" w:color="auto"/>
            <w:left w:val="none" w:sz="0" w:space="0" w:color="auto"/>
            <w:bottom w:val="none" w:sz="0" w:space="0" w:color="auto"/>
            <w:right w:val="none" w:sz="0" w:space="0" w:color="auto"/>
          </w:divBdr>
        </w:div>
        <w:div w:id="1588419480">
          <w:marLeft w:val="0"/>
          <w:marRight w:val="0"/>
          <w:marTop w:val="0"/>
          <w:marBottom w:val="0"/>
          <w:divBdr>
            <w:top w:val="none" w:sz="0" w:space="0" w:color="auto"/>
            <w:left w:val="none" w:sz="0" w:space="0" w:color="auto"/>
            <w:bottom w:val="none" w:sz="0" w:space="0" w:color="auto"/>
            <w:right w:val="none" w:sz="0" w:space="0" w:color="auto"/>
          </w:divBdr>
        </w:div>
      </w:divsChild>
    </w:div>
    <w:div w:id="1801072009">
      <w:bodyDiv w:val="1"/>
      <w:marLeft w:val="0"/>
      <w:marRight w:val="0"/>
      <w:marTop w:val="0"/>
      <w:marBottom w:val="0"/>
      <w:divBdr>
        <w:top w:val="none" w:sz="0" w:space="0" w:color="auto"/>
        <w:left w:val="none" w:sz="0" w:space="0" w:color="auto"/>
        <w:bottom w:val="none" w:sz="0" w:space="0" w:color="auto"/>
        <w:right w:val="none" w:sz="0" w:space="0" w:color="auto"/>
      </w:divBdr>
      <w:divsChild>
        <w:div w:id="36635152">
          <w:marLeft w:val="0"/>
          <w:marRight w:val="0"/>
          <w:marTop w:val="0"/>
          <w:marBottom w:val="0"/>
          <w:divBdr>
            <w:top w:val="none" w:sz="0" w:space="0" w:color="auto"/>
            <w:left w:val="none" w:sz="0" w:space="0" w:color="auto"/>
            <w:bottom w:val="none" w:sz="0" w:space="0" w:color="auto"/>
            <w:right w:val="none" w:sz="0" w:space="0" w:color="auto"/>
          </w:divBdr>
        </w:div>
        <w:div w:id="383337886">
          <w:marLeft w:val="0"/>
          <w:marRight w:val="0"/>
          <w:marTop w:val="0"/>
          <w:marBottom w:val="0"/>
          <w:divBdr>
            <w:top w:val="none" w:sz="0" w:space="0" w:color="auto"/>
            <w:left w:val="none" w:sz="0" w:space="0" w:color="auto"/>
            <w:bottom w:val="none" w:sz="0" w:space="0" w:color="auto"/>
            <w:right w:val="none" w:sz="0" w:space="0" w:color="auto"/>
          </w:divBdr>
        </w:div>
      </w:divsChild>
    </w:div>
    <w:div w:id="1816489431">
      <w:bodyDiv w:val="1"/>
      <w:marLeft w:val="0"/>
      <w:marRight w:val="0"/>
      <w:marTop w:val="0"/>
      <w:marBottom w:val="0"/>
      <w:divBdr>
        <w:top w:val="none" w:sz="0" w:space="0" w:color="auto"/>
        <w:left w:val="none" w:sz="0" w:space="0" w:color="auto"/>
        <w:bottom w:val="none" w:sz="0" w:space="0" w:color="auto"/>
        <w:right w:val="none" w:sz="0" w:space="0" w:color="auto"/>
      </w:divBdr>
    </w:div>
    <w:div w:id="1880973127">
      <w:bodyDiv w:val="1"/>
      <w:marLeft w:val="0"/>
      <w:marRight w:val="0"/>
      <w:marTop w:val="0"/>
      <w:marBottom w:val="0"/>
      <w:divBdr>
        <w:top w:val="none" w:sz="0" w:space="0" w:color="auto"/>
        <w:left w:val="none" w:sz="0" w:space="0" w:color="auto"/>
        <w:bottom w:val="none" w:sz="0" w:space="0" w:color="auto"/>
        <w:right w:val="none" w:sz="0" w:space="0" w:color="auto"/>
      </w:divBdr>
    </w:div>
    <w:div w:id="2026057896">
      <w:bodyDiv w:val="1"/>
      <w:marLeft w:val="0"/>
      <w:marRight w:val="0"/>
      <w:marTop w:val="0"/>
      <w:marBottom w:val="0"/>
      <w:divBdr>
        <w:top w:val="none" w:sz="0" w:space="0" w:color="auto"/>
        <w:left w:val="none" w:sz="0" w:space="0" w:color="auto"/>
        <w:bottom w:val="none" w:sz="0" w:space="0" w:color="auto"/>
        <w:right w:val="none" w:sz="0" w:space="0" w:color="auto"/>
      </w:divBdr>
      <w:divsChild>
        <w:div w:id="1501503987">
          <w:marLeft w:val="0"/>
          <w:marRight w:val="0"/>
          <w:marTop w:val="0"/>
          <w:marBottom w:val="0"/>
          <w:divBdr>
            <w:top w:val="none" w:sz="0" w:space="0" w:color="auto"/>
            <w:left w:val="none" w:sz="0" w:space="0" w:color="auto"/>
            <w:bottom w:val="none" w:sz="0" w:space="0" w:color="auto"/>
            <w:right w:val="none" w:sz="0" w:space="0" w:color="auto"/>
          </w:divBdr>
        </w:div>
        <w:div w:id="1089890863">
          <w:marLeft w:val="0"/>
          <w:marRight w:val="0"/>
          <w:marTop w:val="0"/>
          <w:marBottom w:val="0"/>
          <w:divBdr>
            <w:top w:val="none" w:sz="0" w:space="0" w:color="auto"/>
            <w:left w:val="none" w:sz="0" w:space="0" w:color="auto"/>
            <w:bottom w:val="none" w:sz="0" w:space="0" w:color="auto"/>
            <w:right w:val="none" w:sz="0" w:space="0" w:color="auto"/>
          </w:divBdr>
        </w:div>
        <w:div w:id="1860698909">
          <w:marLeft w:val="0"/>
          <w:marRight w:val="0"/>
          <w:marTop w:val="0"/>
          <w:marBottom w:val="0"/>
          <w:divBdr>
            <w:top w:val="none" w:sz="0" w:space="0" w:color="auto"/>
            <w:left w:val="none" w:sz="0" w:space="0" w:color="auto"/>
            <w:bottom w:val="none" w:sz="0" w:space="0" w:color="auto"/>
            <w:right w:val="none" w:sz="0" w:space="0" w:color="auto"/>
          </w:divBdr>
        </w:div>
        <w:div w:id="119496108">
          <w:marLeft w:val="0"/>
          <w:marRight w:val="0"/>
          <w:marTop w:val="0"/>
          <w:marBottom w:val="0"/>
          <w:divBdr>
            <w:top w:val="none" w:sz="0" w:space="0" w:color="auto"/>
            <w:left w:val="none" w:sz="0" w:space="0" w:color="auto"/>
            <w:bottom w:val="none" w:sz="0" w:space="0" w:color="auto"/>
            <w:right w:val="none" w:sz="0" w:space="0" w:color="auto"/>
          </w:divBdr>
        </w:div>
        <w:div w:id="994800188">
          <w:marLeft w:val="0"/>
          <w:marRight w:val="0"/>
          <w:marTop w:val="0"/>
          <w:marBottom w:val="0"/>
          <w:divBdr>
            <w:top w:val="none" w:sz="0" w:space="0" w:color="auto"/>
            <w:left w:val="none" w:sz="0" w:space="0" w:color="auto"/>
            <w:bottom w:val="none" w:sz="0" w:space="0" w:color="auto"/>
            <w:right w:val="none" w:sz="0" w:space="0" w:color="auto"/>
          </w:divBdr>
        </w:div>
        <w:div w:id="212235265">
          <w:marLeft w:val="0"/>
          <w:marRight w:val="0"/>
          <w:marTop w:val="0"/>
          <w:marBottom w:val="0"/>
          <w:divBdr>
            <w:top w:val="none" w:sz="0" w:space="0" w:color="auto"/>
            <w:left w:val="none" w:sz="0" w:space="0" w:color="auto"/>
            <w:bottom w:val="none" w:sz="0" w:space="0" w:color="auto"/>
            <w:right w:val="none" w:sz="0" w:space="0" w:color="auto"/>
          </w:divBdr>
        </w:div>
      </w:divsChild>
    </w:div>
    <w:div w:id="2069956605">
      <w:bodyDiv w:val="1"/>
      <w:marLeft w:val="0"/>
      <w:marRight w:val="0"/>
      <w:marTop w:val="0"/>
      <w:marBottom w:val="0"/>
      <w:divBdr>
        <w:top w:val="none" w:sz="0" w:space="0" w:color="auto"/>
        <w:left w:val="none" w:sz="0" w:space="0" w:color="auto"/>
        <w:bottom w:val="none" w:sz="0" w:space="0" w:color="auto"/>
        <w:right w:val="none" w:sz="0" w:space="0" w:color="auto"/>
      </w:divBdr>
      <w:divsChild>
        <w:div w:id="1397363428">
          <w:marLeft w:val="0"/>
          <w:marRight w:val="0"/>
          <w:marTop w:val="0"/>
          <w:marBottom w:val="0"/>
          <w:divBdr>
            <w:top w:val="none" w:sz="0" w:space="0" w:color="auto"/>
            <w:left w:val="none" w:sz="0" w:space="0" w:color="auto"/>
            <w:bottom w:val="none" w:sz="0" w:space="0" w:color="auto"/>
            <w:right w:val="none" w:sz="0" w:space="0" w:color="auto"/>
          </w:divBdr>
          <w:divsChild>
            <w:div w:id="593704397">
              <w:marLeft w:val="0"/>
              <w:marRight w:val="0"/>
              <w:marTop w:val="0"/>
              <w:marBottom w:val="0"/>
              <w:divBdr>
                <w:top w:val="none" w:sz="0" w:space="0" w:color="auto"/>
                <w:left w:val="none" w:sz="0" w:space="0" w:color="auto"/>
                <w:bottom w:val="none" w:sz="0" w:space="0" w:color="auto"/>
                <w:right w:val="none" w:sz="0" w:space="0" w:color="auto"/>
              </w:divBdr>
            </w:div>
            <w:div w:id="218438849">
              <w:marLeft w:val="0"/>
              <w:marRight w:val="0"/>
              <w:marTop w:val="0"/>
              <w:marBottom w:val="0"/>
              <w:divBdr>
                <w:top w:val="none" w:sz="0" w:space="0" w:color="auto"/>
                <w:left w:val="none" w:sz="0" w:space="0" w:color="auto"/>
                <w:bottom w:val="none" w:sz="0" w:space="0" w:color="auto"/>
                <w:right w:val="none" w:sz="0" w:space="0" w:color="auto"/>
              </w:divBdr>
            </w:div>
            <w:div w:id="855533513">
              <w:marLeft w:val="0"/>
              <w:marRight w:val="0"/>
              <w:marTop w:val="0"/>
              <w:marBottom w:val="0"/>
              <w:divBdr>
                <w:top w:val="none" w:sz="0" w:space="0" w:color="auto"/>
                <w:left w:val="none" w:sz="0" w:space="0" w:color="auto"/>
                <w:bottom w:val="none" w:sz="0" w:space="0" w:color="auto"/>
                <w:right w:val="none" w:sz="0" w:space="0" w:color="auto"/>
              </w:divBdr>
            </w:div>
            <w:div w:id="2071926930">
              <w:marLeft w:val="0"/>
              <w:marRight w:val="0"/>
              <w:marTop w:val="0"/>
              <w:marBottom w:val="0"/>
              <w:divBdr>
                <w:top w:val="none" w:sz="0" w:space="0" w:color="auto"/>
                <w:left w:val="none" w:sz="0" w:space="0" w:color="auto"/>
                <w:bottom w:val="none" w:sz="0" w:space="0" w:color="auto"/>
                <w:right w:val="none" w:sz="0" w:space="0" w:color="auto"/>
              </w:divBdr>
            </w:div>
            <w:div w:id="997075346">
              <w:marLeft w:val="0"/>
              <w:marRight w:val="0"/>
              <w:marTop w:val="0"/>
              <w:marBottom w:val="0"/>
              <w:divBdr>
                <w:top w:val="none" w:sz="0" w:space="0" w:color="auto"/>
                <w:left w:val="none" w:sz="0" w:space="0" w:color="auto"/>
                <w:bottom w:val="none" w:sz="0" w:space="0" w:color="auto"/>
                <w:right w:val="none" w:sz="0" w:space="0" w:color="auto"/>
              </w:divBdr>
            </w:div>
            <w:div w:id="1605962153">
              <w:marLeft w:val="0"/>
              <w:marRight w:val="0"/>
              <w:marTop w:val="0"/>
              <w:marBottom w:val="0"/>
              <w:divBdr>
                <w:top w:val="none" w:sz="0" w:space="0" w:color="auto"/>
                <w:left w:val="none" w:sz="0" w:space="0" w:color="auto"/>
                <w:bottom w:val="none" w:sz="0" w:space="0" w:color="auto"/>
                <w:right w:val="none" w:sz="0" w:space="0" w:color="auto"/>
              </w:divBdr>
            </w:div>
            <w:div w:id="1851989572">
              <w:marLeft w:val="0"/>
              <w:marRight w:val="0"/>
              <w:marTop w:val="0"/>
              <w:marBottom w:val="0"/>
              <w:divBdr>
                <w:top w:val="none" w:sz="0" w:space="0" w:color="auto"/>
                <w:left w:val="none" w:sz="0" w:space="0" w:color="auto"/>
                <w:bottom w:val="none" w:sz="0" w:space="0" w:color="auto"/>
                <w:right w:val="none" w:sz="0" w:space="0" w:color="auto"/>
              </w:divBdr>
            </w:div>
            <w:div w:id="713503529">
              <w:marLeft w:val="0"/>
              <w:marRight w:val="0"/>
              <w:marTop w:val="0"/>
              <w:marBottom w:val="0"/>
              <w:divBdr>
                <w:top w:val="none" w:sz="0" w:space="0" w:color="auto"/>
                <w:left w:val="none" w:sz="0" w:space="0" w:color="auto"/>
                <w:bottom w:val="none" w:sz="0" w:space="0" w:color="auto"/>
                <w:right w:val="none" w:sz="0" w:space="0" w:color="auto"/>
              </w:divBdr>
            </w:div>
          </w:divsChild>
        </w:div>
        <w:div w:id="951594565">
          <w:marLeft w:val="0"/>
          <w:marRight w:val="0"/>
          <w:marTop w:val="0"/>
          <w:marBottom w:val="0"/>
          <w:divBdr>
            <w:top w:val="none" w:sz="0" w:space="0" w:color="auto"/>
            <w:left w:val="none" w:sz="0" w:space="0" w:color="auto"/>
            <w:bottom w:val="none" w:sz="0" w:space="0" w:color="auto"/>
            <w:right w:val="none" w:sz="0" w:space="0" w:color="auto"/>
          </w:divBdr>
          <w:divsChild>
            <w:div w:id="1953124896">
              <w:marLeft w:val="0"/>
              <w:marRight w:val="0"/>
              <w:marTop w:val="0"/>
              <w:marBottom w:val="0"/>
              <w:divBdr>
                <w:top w:val="none" w:sz="0" w:space="0" w:color="auto"/>
                <w:left w:val="none" w:sz="0" w:space="0" w:color="auto"/>
                <w:bottom w:val="none" w:sz="0" w:space="0" w:color="auto"/>
                <w:right w:val="none" w:sz="0" w:space="0" w:color="auto"/>
              </w:divBdr>
            </w:div>
            <w:div w:id="1096442453">
              <w:marLeft w:val="0"/>
              <w:marRight w:val="0"/>
              <w:marTop w:val="0"/>
              <w:marBottom w:val="0"/>
              <w:divBdr>
                <w:top w:val="none" w:sz="0" w:space="0" w:color="auto"/>
                <w:left w:val="none" w:sz="0" w:space="0" w:color="auto"/>
                <w:bottom w:val="none" w:sz="0" w:space="0" w:color="auto"/>
                <w:right w:val="none" w:sz="0" w:space="0" w:color="auto"/>
              </w:divBdr>
            </w:div>
            <w:div w:id="2089035215">
              <w:marLeft w:val="0"/>
              <w:marRight w:val="0"/>
              <w:marTop w:val="0"/>
              <w:marBottom w:val="0"/>
              <w:divBdr>
                <w:top w:val="none" w:sz="0" w:space="0" w:color="auto"/>
                <w:left w:val="none" w:sz="0" w:space="0" w:color="auto"/>
                <w:bottom w:val="none" w:sz="0" w:space="0" w:color="auto"/>
                <w:right w:val="none" w:sz="0" w:space="0" w:color="auto"/>
              </w:divBdr>
            </w:div>
            <w:div w:id="1949003561">
              <w:marLeft w:val="0"/>
              <w:marRight w:val="0"/>
              <w:marTop w:val="0"/>
              <w:marBottom w:val="0"/>
              <w:divBdr>
                <w:top w:val="none" w:sz="0" w:space="0" w:color="auto"/>
                <w:left w:val="none" w:sz="0" w:space="0" w:color="auto"/>
                <w:bottom w:val="none" w:sz="0" w:space="0" w:color="auto"/>
                <w:right w:val="none" w:sz="0" w:space="0" w:color="auto"/>
              </w:divBdr>
            </w:div>
            <w:div w:id="396905100">
              <w:marLeft w:val="0"/>
              <w:marRight w:val="0"/>
              <w:marTop w:val="0"/>
              <w:marBottom w:val="0"/>
              <w:divBdr>
                <w:top w:val="none" w:sz="0" w:space="0" w:color="auto"/>
                <w:left w:val="none" w:sz="0" w:space="0" w:color="auto"/>
                <w:bottom w:val="none" w:sz="0" w:space="0" w:color="auto"/>
                <w:right w:val="none" w:sz="0" w:space="0" w:color="auto"/>
              </w:divBdr>
            </w:div>
            <w:div w:id="176892471">
              <w:marLeft w:val="0"/>
              <w:marRight w:val="0"/>
              <w:marTop w:val="0"/>
              <w:marBottom w:val="0"/>
              <w:divBdr>
                <w:top w:val="none" w:sz="0" w:space="0" w:color="auto"/>
                <w:left w:val="none" w:sz="0" w:space="0" w:color="auto"/>
                <w:bottom w:val="none" w:sz="0" w:space="0" w:color="auto"/>
                <w:right w:val="none" w:sz="0" w:space="0" w:color="auto"/>
              </w:divBdr>
            </w:div>
            <w:div w:id="322196542">
              <w:marLeft w:val="0"/>
              <w:marRight w:val="0"/>
              <w:marTop w:val="0"/>
              <w:marBottom w:val="0"/>
              <w:divBdr>
                <w:top w:val="none" w:sz="0" w:space="0" w:color="auto"/>
                <w:left w:val="none" w:sz="0" w:space="0" w:color="auto"/>
                <w:bottom w:val="none" w:sz="0" w:space="0" w:color="auto"/>
                <w:right w:val="none" w:sz="0" w:space="0" w:color="auto"/>
              </w:divBdr>
            </w:div>
            <w:div w:id="1892770081">
              <w:marLeft w:val="0"/>
              <w:marRight w:val="0"/>
              <w:marTop w:val="0"/>
              <w:marBottom w:val="0"/>
              <w:divBdr>
                <w:top w:val="none" w:sz="0" w:space="0" w:color="auto"/>
                <w:left w:val="none" w:sz="0" w:space="0" w:color="auto"/>
                <w:bottom w:val="none" w:sz="0" w:space="0" w:color="auto"/>
                <w:right w:val="none" w:sz="0" w:space="0" w:color="auto"/>
              </w:divBdr>
            </w:div>
            <w:div w:id="1834181775">
              <w:marLeft w:val="0"/>
              <w:marRight w:val="0"/>
              <w:marTop w:val="0"/>
              <w:marBottom w:val="0"/>
              <w:divBdr>
                <w:top w:val="none" w:sz="0" w:space="0" w:color="auto"/>
                <w:left w:val="none" w:sz="0" w:space="0" w:color="auto"/>
                <w:bottom w:val="none" w:sz="0" w:space="0" w:color="auto"/>
                <w:right w:val="none" w:sz="0" w:space="0" w:color="auto"/>
              </w:divBdr>
            </w:div>
            <w:div w:id="748311742">
              <w:marLeft w:val="0"/>
              <w:marRight w:val="0"/>
              <w:marTop w:val="0"/>
              <w:marBottom w:val="0"/>
              <w:divBdr>
                <w:top w:val="none" w:sz="0" w:space="0" w:color="auto"/>
                <w:left w:val="none" w:sz="0" w:space="0" w:color="auto"/>
                <w:bottom w:val="none" w:sz="0" w:space="0" w:color="auto"/>
                <w:right w:val="none" w:sz="0" w:space="0" w:color="auto"/>
              </w:divBdr>
            </w:div>
            <w:div w:id="387070388">
              <w:marLeft w:val="0"/>
              <w:marRight w:val="0"/>
              <w:marTop w:val="0"/>
              <w:marBottom w:val="0"/>
              <w:divBdr>
                <w:top w:val="none" w:sz="0" w:space="0" w:color="auto"/>
                <w:left w:val="none" w:sz="0" w:space="0" w:color="auto"/>
                <w:bottom w:val="none" w:sz="0" w:space="0" w:color="auto"/>
                <w:right w:val="none" w:sz="0" w:space="0" w:color="auto"/>
              </w:divBdr>
            </w:div>
            <w:div w:id="1582563852">
              <w:marLeft w:val="0"/>
              <w:marRight w:val="0"/>
              <w:marTop w:val="0"/>
              <w:marBottom w:val="0"/>
              <w:divBdr>
                <w:top w:val="none" w:sz="0" w:space="0" w:color="auto"/>
                <w:left w:val="none" w:sz="0" w:space="0" w:color="auto"/>
                <w:bottom w:val="none" w:sz="0" w:space="0" w:color="auto"/>
                <w:right w:val="none" w:sz="0" w:space="0" w:color="auto"/>
              </w:divBdr>
            </w:div>
            <w:div w:id="1761488187">
              <w:marLeft w:val="0"/>
              <w:marRight w:val="0"/>
              <w:marTop w:val="0"/>
              <w:marBottom w:val="0"/>
              <w:divBdr>
                <w:top w:val="none" w:sz="0" w:space="0" w:color="auto"/>
                <w:left w:val="none" w:sz="0" w:space="0" w:color="auto"/>
                <w:bottom w:val="none" w:sz="0" w:space="0" w:color="auto"/>
                <w:right w:val="none" w:sz="0" w:space="0" w:color="auto"/>
              </w:divBdr>
            </w:div>
          </w:divsChild>
        </w:div>
        <w:div w:id="578365796">
          <w:marLeft w:val="0"/>
          <w:marRight w:val="0"/>
          <w:marTop w:val="0"/>
          <w:marBottom w:val="0"/>
          <w:divBdr>
            <w:top w:val="none" w:sz="0" w:space="0" w:color="auto"/>
            <w:left w:val="none" w:sz="0" w:space="0" w:color="auto"/>
            <w:bottom w:val="none" w:sz="0" w:space="0" w:color="auto"/>
            <w:right w:val="none" w:sz="0" w:space="0" w:color="auto"/>
          </w:divBdr>
        </w:div>
      </w:divsChild>
    </w:div>
    <w:div w:id="20959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572de2-acb7-4e83-98a0-9b13f811e7e6">
      <Terms xmlns="http://schemas.microsoft.com/office/infopath/2007/PartnerControls"/>
    </lcf76f155ced4ddcb4097134ff3c332f>
    <TaxCatchAll xmlns="cad06a4e-c85a-441c-b599-643f4c2934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48D0A1675CC8439F71025B4743CAC4" ma:contentTypeVersion="15" ma:contentTypeDescription="Create a new document." ma:contentTypeScope="" ma:versionID="86a6127b7f7c995e50f6ab80c3ff6d92">
  <xsd:schema xmlns:xsd="http://www.w3.org/2001/XMLSchema" xmlns:xs="http://www.w3.org/2001/XMLSchema" xmlns:p="http://schemas.microsoft.com/office/2006/metadata/properties" xmlns:ns2="e4572de2-acb7-4e83-98a0-9b13f811e7e6" xmlns:ns3="cad06a4e-c85a-441c-b599-643f4c2934bb" targetNamespace="http://schemas.microsoft.com/office/2006/metadata/properties" ma:root="true" ma:fieldsID="3807c618561135c6bc9fcc5694741a78" ns2:_="" ns3:_="">
    <xsd:import namespace="e4572de2-acb7-4e83-98a0-9b13f811e7e6"/>
    <xsd:import namespace="cad06a4e-c85a-441c-b599-643f4c2934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72de2-acb7-4e83-98a0-9b13f811e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5b2b91-338b-475a-80c1-407c5dd0474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d06a4e-c85a-441c-b599-643f4c2934b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7a4554-4e95-4a6b-ace2-e1c8637339b7}" ma:internalName="TaxCatchAll" ma:showField="CatchAllData" ma:web="cad06a4e-c85a-441c-b599-643f4c2934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49C33-C4E6-47BF-AFEE-BCC04ED47BD6}">
  <ds:schemaRefs>
    <ds:schemaRef ds:uri="http://schemas.microsoft.com/office/2006/metadata/properties"/>
    <ds:schemaRef ds:uri="http://schemas.microsoft.com/office/infopath/2007/PartnerControls"/>
    <ds:schemaRef ds:uri="e4572de2-acb7-4e83-98a0-9b13f811e7e6"/>
    <ds:schemaRef ds:uri="cad06a4e-c85a-441c-b599-643f4c2934bb"/>
  </ds:schemaRefs>
</ds:datastoreItem>
</file>

<file path=customXml/itemProps2.xml><?xml version="1.0" encoding="utf-8"?>
<ds:datastoreItem xmlns:ds="http://schemas.openxmlformats.org/officeDocument/2006/customXml" ds:itemID="{1FB2AF17-D88E-49FE-AEAC-3257E6E04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72de2-acb7-4e83-98a0-9b13f811e7e6"/>
    <ds:schemaRef ds:uri="cad06a4e-c85a-441c-b599-643f4c293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FA321-FC17-4A67-AAB4-4268688F5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Birchmore</dc:creator>
  <cp:keywords/>
  <dc:description/>
  <cp:lastModifiedBy>Georgina Hare</cp:lastModifiedBy>
  <cp:revision>3</cp:revision>
  <dcterms:created xsi:type="dcterms:W3CDTF">2024-07-04T07:52:00Z</dcterms:created>
  <dcterms:modified xsi:type="dcterms:W3CDTF">2024-07-04T07:53:00Z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0x010100AC48D0A1675CC8439F71025B4743CAC4</vt:lpwstr>
  </property>
  <property fmtid="{D5CDD505-2E9C-101B-9397-08002B2CF9AE}" pid="3" name="MediaServiceImageTags">
    <vt:lpwstr/>
  </property>
</Properties>
</file>