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097A" w:rsidRPr="00DD1F94" w:rsidRDefault="0091097A" w:rsidP="0091097A">
      <w:pPr>
        <w:spacing w:before="100" w:beforeAutospacing="1" w:after="100" w:afterAutospacing="1" w:line="240" w:lineRule="auto"/>
        <w:outlineLvl w:val="0"/>
        <w:rPr>
          <w:rFonts w:eastAsia="Times New Roman" w:cstheme="minorHAnsi"/>
          <w:b/>
          <w:bCs/>
          <w:color w:val="FFC000" w:themeColor="accent4"/>
          <w:kern w:val="36"/>
          <w:sz w:val="48"/>
          <w:szCs w:val="48"/>
          <w:lang w:eastAsia="en-GB"/>
        </w:rPr>
      </w:pPr>
      <w:r w:rsidRPr="00DD1F94">
        <w:rPr>
          <w:rFonts w:eastAsia="Times New Roman" w:cstheme="minorHAnsi"/>
          <w:b/>
          <w:bCs/>
          <w:color w:val="FFC000" w:themeColor="accent4"/>
          <w:kern w:val="36"/>
          <w:sz w:val="48"/>
          <w:szCs w:val="48"/>
          <w:lang w:eastAsia="en-GB"/>
        </w:rPr>
        <w:t xml:space="preserve">Staff Guide for </w:t>
      </w:r>
      <w:proofErr w:type="gramStart"/>
      <w:r w:rsidRPr="00DD1F94">
        <w:rPr>
          <w:rFonts w:eastAsia="Times New Roman" w:cstheme="minorHAnsi"/>
          <w:b/>
          <w:bCs/>
          <w:color w:val="FFC000" w:themeColor="accent4"/>
          <w:kern w:val="36"/>
          <w:sz w:val="48"/>
          <w:szCs w:val="48"/>
          <w:lang w:eastAsia="en-GB"/>
        </w:rPr>
        <w:t>The</w:t>
      </w:r>
      <w:proofErr w:type="gramEnd"/>
      <w:r w:rsidRPr="00DD1F94">
        <w:rPr>
          <w:rFonts w:eastAsia="Times New Roman" w:cstheme="minorHAnsi"/>
          <w:b/>
          <w:bCs/>
          <w:color w:val="FFC000" w:themeColor="accent4"/>
          <w:kern w:val="36"/>
          <w:sz w:val="48"/>
          <w:szCs w:val="48"/>
          <w:lang w:eastAsia="en-GB"/>
        </w:rPr>
        <w:t xml:space="preserve"> Hive</w:t>
      </w:r>
    </w:p>
    <w:p w:rsidR="0091097A" w:rsidRPr="0091097A" w:rsidRDefault="0091097A" w:rsidP="0091097A">
      <w:pPr>
        <w:spacing w:before="100" w:beforeAutospacing="1" w:after="100" w:afterAutospacing="1" w:line="240" w:lineRule="auto"/>
        <w:outlineLvl w:val="0"/>
        <w:rPr>
          <w:rFonts w:eastAsia="Times New Roman" w:cstheme="minorHAnsi"/>
          <w:b/>
          <w:bCs/>
          <w:color w:val="FFC000" w:themeColor="accent4"/>
          <w:kern w:val="36"/>
          <w:sz w:val="28"/>
          <w:szCs w:val="48"/>
          <w:lang w:eastAsia="en-GB"/>
        </w:rPr>
      </w:pPr>
      <w:r w:rsidRPr="0091097A">
        <w:rPr>
          <w:rFonts w:eastAsia="Times New Roman" w:cstheme="minorHAnsi"/>
          <w:b/>
          <w:bCs/>
          <w:color w:val="FFC000" w:themeColor="accent4"/>
          <w:kern w:val="36"/>
          <w:sz w:val="28"/>
          <w:szCs w:val="48"/>
          <w:lang w:eastAsia="en-GB"/>
        </w:rPr>
        <w:t>Our Rules and Commitment</w:t>
      </w:r>
    </w:p>
    <w:p w:rsidR="0091097A" w:rsidRPr="0091097A" w:rsidRDefault="0091097A" w:rsidP="00DD1F94">
      <w:pPr>
        <w:spacing w:before="100" w:beforeAutospacing="1" w:after="100" w:afterAutospacing="1" w:line="240" w:lineRule="auto"/>
        <w:rPr>
          <w:rFonts w:eastAsia="Times New Roman" w:cstheme="minorHAnsi"/>
          <w:sz w:val="24"/>
          <w:szCs w:val="24"/>
          <w:lang w:eastAsia="en-GB"/>
        </w:rPr>
      </w:pPr>
      <w:r w:rsidRPr="0091097A">
        <w:rPr>
          <w:rFonts w:eastAsia="Times New Roman" w:cstheme="minorHAnsi"/>
          <w:sz w:val="24"/>
          <w:szCs w:val="24"/>
          <w:lang w:eastAsia="en-GB"/>
        </w:rPr>
        <w:t xml:space="preserve">Welcome to </w:t>
      </w:r>
      <w:proofErr w:type="gramStart"/>
      <w:r w:rsidRPr="0091097A">
        <w:rPr>
          <w:rFonts w:eastAsia="Times New Roman" w:cstheme="minorHAnsi"/>
          <w:sz w:val="24"/>
          <w:szCs w:val="24"/>
          <w:lang w:eastAsia="en-GB"/>
        </w:rPr>
        <w:t>The</w:t>
      </w:r>
      <w:proofErr w:type="gramEnd"/>
      <w:r w:rsidRPr="0091097A">
        <w:rPr>
          <w:rFonts w:eastAsia="Times New Roman" w:cstheme="minorHAnsi"/>
          <w:sz w:val="24"/>
          <w:szCs w:val="24"/>
          <w:lang w:eastAsia="en-GB"/>
        </w:rPr>
        <w:t xml:space="preserve"> Hive! This guide outlines our shared commitment to creating a safe, predictable, and supportive environment where every child can thrive and build their independence. Our goal is to work together, supporting each other to provide the best possible experience for our students.</w:t>
      </w:r>
    </w:p>
    <w:p w:rsidR="0091097A" w:rsidRPr="0091097A" w:rsidRDefault="0091097A" w:rsidP="0091097A">
      <w:pPr>
        <w:spacing w:before="100" w:beforeAutospacing="1" w:after="100" w:afterAutospacing="1" w:line="240" w:lineRule="auto"/>
        <w:outlineLvl w:val="1"/>
        <w:rPr>
          <w:rFonts w:eastAsia="Times New Roman" w:cstheme="minorHAnsi"/>
          <w:b/>
          <w:bCs/>
          <w:color w:val="FFC000" w:themeColor="accent4"/>
          <w:sz w:val="36"/>
          <w:szCs w:val="36"/>
          <w:lang w:eastAsia="en-GB"/>
        </w:rPr>
      </w:pPr>
      <w:r w:rsidRPr="0091097A">
        <w:rPr>
          <w:rFonts w:eastAsia="Times New Roman" w:cstheme="minorHAnsi"/>
          <w:b/>
          <w:bCs/>
          <w:color w:val="FFC000" w:themeColor="accent4"/>
          <w:sz w:val="36"/>
          <w:szCs w:val="36"/>
          <w:lang w:eastAsia="en-GB"/>
        </w:rPr>
        <w:t xml:space="preserve">1. Safety Procedures: Keeping Our Hive Safe </w:t>
      </w:r>
    </w:p>
    <w:p w:rsidR="0091097A" w:rsidRPr="0091097A" w:rsidRDefault="0091097A" w:rsidP="0091097A">
      <w:pPr>
        <w:spacing w:before="100" w:beforeAutospacing="1" w:after="100" w:afterAutospacing="1" w:line="240" w:lineRule="auto"/>
        <w:rPr>
          <w:rFonts w:eastAsia="Times New Roman" w:cstheme="minorHAnsi"/>
          <w:sz w:val="24"/>
          <w:szCs w:val="24"/>
          <w:lang w:eastAsia="en-GB"/>
        </w:rPr>
      </w:pPr>
      <w:r w:rsidRPr="0091097A">
        <w:rPr>
          <w:rFonts w:eastAsia="Times New Roman" w:cstheme="minorHAnsi"/>
          <w:sz w:val="24"/>
          <w:szCs w:val="24"/>
          <w:lang w:eastAsia="en-GB"/>
        </w:rPr>
        <w:t xml:space="preserve">The </w:t>
      </w:r>
      <w:r w:rsidRPr="0091097A">
        <w:rPr>
          <w:rFonts w:eastAsia="Times New Roman" w:cstheme="minorHAnsi"/>
          <w:b/>
          <w:bCs/>
          <w:sz w:val="24"/>
          <w:szCs w:val="24"/>
          <w:lang w:eastAsia="en-GB"/>
        </w:rPr>
        <w:t>safety and well-being</w:t>
      </w:r>
      <w:r w:rsidRPr="0091097A">
        <w:rPr>
          <w:rFonts w:eastAsia="Times New Roman" w:cstheme="minorHAnsi"/>
          <w:sz w:val="24"/>
          <w:szCs w:val="24"/>
          <w:lang w:eastAsia="en-GB"/>
        </w:rPr>
        <w:t xml:space="preserve"> of our children is always our first priority. Think of us as the guardians of the nest!</w:t>
      </w:r>
    </w:p>
    <w:tbl>
      <w:tblPr>
        <w:tblStyle w:val="PlainTable2"/>
        <w:tblW w:w="0" w:type="auto"/>
        <w:tblLook w:val="04A0" w:firstRow="1" w:lastRow="0" w:firstColumn="1" w:lastColumn="0" w:noHBand="0" w:noVBand="1"/>
      </w:tblPr>
      <w:tblGrid>
        <w:gridCol w:w="2166"/>
        <w:gridCol w:w="6860"/>
      </w:tblGrid>
      <w:tr w:rsidR="0091097A" w:rsidRPr="0091097A" w:rsidTr="0091097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91097A" w:rsidRPr="0091097A" w:rsidRDefault="0091097A" w:rsidP="0091097A">
            <w:pPr>
              <w:rPr>
                <w:rFonts w:eastAsia="Times New Roman" w:cstheme="minorHAnsi"/>
                <w:sz w:val="24"/>
                <w:szCs w:val="24"/>
                <w:lang w:eastAsia="en-GB"/>
              </w:rPr>
            </w:pPr>
            <w:r w:rsidRPr="0091097A">
              <w:rPr>
                <w:rFonts w:eastAsia="Times New Roman" w:cstheme="minorHAnsi"/>
                <w:sz w:val="24"/>
                <w:szCs w:val="24"/>
                <w:lang w:eastAsia="en-GB"/>
              </w:rPr>
              <w:t>Hazard-Free Environment</w:t>
            </w:r>
          </w:p>
        </w:tc>
        <w:tc>
          <w:tcPr>
            <w:tcW w:w="0" w:type="auto"/>
            <w:hideMark/>
          </w:tcPr>
          <w:p w:rsidR="0091097A" w:rsidRPr="0091097A" w:rsidRDefault="0091097A" w:rsidP="0091097A">
            <w:pPr>
              <w:cnfStyle w:val="100000000000" w:firstRow="1" w:lastRow="0" w:firstColumn="0" w:lastColumn="0" w:oddVBand="0" w:evenVBand="0" w:oddHBand="0" w:evenHBand="0" w:firstRowFirstColumn="0" w:firstRowLastColumn="0" w:lastRowFirstColumn="0" w:lastRowLastColumn="0"/>
              <w:rPr>
                <w:rFonts w:eastAsia="Times New Roman" w:cstheme="minorHAnsi"/>
                <w:sz w:val="24"/>
                <w:szCs w:val="24"/>
                <w:lang w:eastAsia="en-GB"/>
              </w:rPr>
            </w:pPr>
            <w:r w:rsidRPr="0091097A">
              <w:rPr>
                <w:rFonts w:eastAsia="Times New Roman" w:cstheme="minorHAnsi"/>
                <w:sz w:val="24"/>
                <w:szCs w:val="24"/>
                <w:lang w:eastAsia="en-GB"/>
              </w:rPr>
              <w:t>Please do daily checks to ensure our space is completely free from choking hazards and other dangers. If you see broken toys, loose small objects, or anything unsafe, please remove it immediately.</w:t>
            </w:r>
          </w:p>
        </w:tc>
      </w:tr>
      <w:tr w:rsidR="0091097A" w:rsidRPr="0091097A" w:rsidTr="009109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91097A" w:rsidRPr="0091097A" w:rsidRDefault="0091097A" w:rsidP="0091097A">
            <w:pPr>
              <w:rPr>
                <w:rFonts w:eastAsia="Times New Roman" w:cstheme="minorHAnsi"/>
                <w:sz w:val="24"/>
                <w:szCs w:val="24"/>
                <w:lang w:eastAsia="en-GB"/>
              </w:rPr>
            </w:pPr>
            <w:r w:rsidRPr="0091097A">
              <w:rPr>
                <w:rFonts w:eastAsia="Times New Roman" w:cstheme="minorHAnsi"/>
                <w:sz w:val="24"/>
                <w:szCs w:val="24"/>
                <w:lang w:eastAsia="en-GB"/>
              </w:rPr>
              <w:t>Active Supervision</w:t>
            </w:r>
          </w:p>
        </w:tc>
        <w:tc>
          <w:tcPr>
            <w:tcW w:w="0" w:type="auto"/>
            <w:hideMark/>
          </w:tcPr>
          <w:p w:rsidR="0091097A" w:rsidRPr="0091097A" w:rsidRDefault="0091097A" w:rsidP="0091097A">
            <w:pPr>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lang w:eastAsia="en-GB"/>
              </w:rPr>
            </w:pPr>
            <w:r w:rsidRPr="0091097A">
              <w:rPr>
                <w:rFonts w:eastAsia="Times New Roman" w:cstheme="minorHAnsi"/>
                <w:sz w:val="24"/>
                <w:szCs w:val="24"/>
                <w:lang w:eastAsia="en-GB"/>
              </w:rPr>
              <w:t xml:space="preserve">We must </w:t>
            </w:r>
            <w:r w:rsidRPr="0091097A">
              <w:rPr>
                <w:rFonts w:eastAsia="Times New Roman" w:cstheme="minorHAnsi"/>
                <w:bCs/>
                <w:sz w:val="24"/>
                <w:szCs w:val="24"/>
                <w:lang w:eastAsia="en-GB"/>
              </w:rPr>
              <w:t>always</w:t>
            </w:r>
            <w:r w:rsidRPr="0091097A">
              <w:rPr>
                <w:rFonts w:eastAsia="Times New Roman" w:cstheme="minorHAnsi"/>
                <w:sz w:val="24"/>
                <w:szCs w:val="24"/>
                <w:lang w:eastAsia="en-GB"/>
              </w:rPr>
              <w:t xml:space="preserve"> have someone actively watching the children. This is not passive observation; it's </w:t>
            </w:r>
            <w:r w:rsidRPr="0091097A">
              <w:rPr>
                <w:rFonts w:eastAsia="Times New Roman" w:cstheme="minorHAnsi"/>
                <w:bCs/>
                <w:sz w:val="24"/>
                <w:szCs w:val="24"/>
                <w:lang w:eastAsia="en-GB"/>
              </w:rPr>
              <w:t>constant, attentive scanning</w:t>
            </w:r>
            <w:r w:rsidRPr="0091097A">
              <w:rPr>
                <w:rFonts w:eastAsia="Times New Roman" w:cstheme="minorHAnsi"/>
                <w:sz w:val="24"/>
                <w:szCs w:val="24"/>
                <w:lang w:eastAsia="en-GB"/>
              </w:rPr>
              <w:t xml:space="preserve"> and staying close. </w:t>
            </w:r>
            <w:r w:rsidRPr="0091097A">
              <w:rPr>
                <w:rFonts w:eastAsia="Times New Roman" w:cstheme="minorHAnsi"/>
                <w:bCs/>
                <w:sz w:val="24"/>
                <w:szCs w:val="24"/>
                <w:lang w:eastAsia="en-GB"/>
              </w:rPr>
              <w:t>Know where every child is</w:t>
            </w:r>
            <w:r w:rsidRPr="0091097A">
              <w:rPr>
                <w:rFonts w:eastAsia="Times New Roman" w:cstheme="minorHAnsi"/>
                <w:sz w:val="24"/>
                <w:szCs w:val="24"/>
                <w:lang w:eastAsia="en-GB"/>
              </w:rPr>
              <w:t xml:space="preserve"> at all times—never assume someone else is on duty.</w:t>
            </w:r>
          </w:p>
        </w:tc>
      </w:tr>
      <w:tr w:rsidR="0091097A" w:rsidRPr="0091097A" w:rsidTr="0091097A">
        <w:tc>
          <w:tcPr>
            <w:cnfStyle w:val="001000000000" w:firstRow="0" w:lastRow="0" w:firstColumn="1" w:lastColumn="0" w:oddVBand="0" w:evenVBand="0" w:oddHBand="0" w:evenHBand="0" w:firstRowFirstColumn="0" w:firstRowLastColumn="0" w:lastRowFirstColumn="0" w:lastRowLastColumn="0"/>
            <w:tcW w:w="0" w:type="auto"/>
            <w:hideMark/>
          </w:tcPr>
          <w:p w:rsidR="0091097A" w:rsidRPr="0091097A" w:rsidRDefault="0091097A" w:rsidP="0091097A">
            <w:pPr>
              <w:rPr>
                <w:rFonts w:eastAsia="Times New Roman" w:cstheme="minorHAnsi"/>
                <w:sz w:val="24"/>
                <w:szCs w:val="24"/>
                <w:lang w:eastAsia="en-GB"/>
              </w:rPr>
            </w:pPr>
            <w:r w:rsidRPr="0091097A">
              <w:rPr>
                <w:rFonts w:eastAsia="Times New Roman" w:cstheme="minorHAnsi"/>
                <w:sz w:val="24"/>
                <w:szCs w:val="24"/>
                <w:lang w:eastAsia="en-GB"/>
              </w:rPr>
              <w:t>Medical and Allergy Awareness</w:t>
            </w:r>
          </w:p>
        </w:tc>
        <w:tc>
          <w:tcPr>
            <w:tcW w:w="0" w:type="auto"/>
            <w:hideMark/>
          </w:tcPr>
          <w:p w:rsidR="0091097A" w:rsidRPr="0091097A" w:rsidRDefault="0091097A" w:rsidP="00DD1F94">
            <w:pPr>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en-GB"/>
              </w:rPr>
            </w:pPr>
            <w:r w:rsidRPr="0091097A">
              <w:rPr>
                <w:rFonts w:eastAsia="Times New Roman" w:cstheme="minorHAnsi"/>
                <w:sz w:val="24"/>
                <w:szCs w:val="24"/>
                <w:lang w:eastAsia="en-GB"/>
              </w:rPr>
              <w:t xml:space="preserve">Take time to learn the </w:t>
            </w:r>
            <w:r w:rsidRPr="0091097A">
              <w:rPr>
                <w:rFonts w:eastAsia="Times New Roman" w:cstheme="minorHAnsi"/>
                <w:bCs/>
                <w:sz w:val="24"/>
                <w:szCs w:val="24"/>
                <w:lang w:eastAsia="en-GB"/>
              </w:rPr>
              <w:t>specific medical needs and allergies</w:t>
            </w:r>
            <w:r w:rsidRPr="0091097A">
              <w:rPr>
                <w:rFonts w:eastAsia="Times New Roman" w:cstheme="minorHAnsi"/>
                <w:sz w:val="24"/>
                <w:szCs w:val="24"/>
                <w:lang w:eastAsia="en-GB"/>
              </w:rPr>
              <w:t xml:space="preserve"> of every child. Know where the </w:t>
            </w:r>
            <w:proofErr w:type="spellStart"/>
            <w:r w:rsidRPr="0091097A">
              <w:rPr>
                <w:rFonts w:eastAsia="Times New Roman" w:cstheme="minorHAnsi"/>
                <w:sz w:val="24"/>
                <w:szCs w:val="24"/>
                <w:lang w:eastAsia="en-GB"/>
              </w:rPr>
              <w:t>EpiPens</w:t>
            </w:r>
            <w:proofErr w:type="spellEnd"/>
            <w:r w:rsidRPr="0091097A">
              <w:rPr>
                <w:rFonts w:eastAsia="Times New Roman" w:cstheme="minorHAnsi"/>
                <w:sz w:val="24"/>
                <w:szCs w:val="24"/>
                <w:lang w:eastAsia="en-GB"/>
              </w:rPr>
              <w:t xml:space="preserve"> and other vital equipment are and how to use them. Always follow </w:t>
            </w:r>
            <w:r w:rsidRPr="00DD1F94">
              <w:rPr>
                <w:rFonts w:eastAsia="Times New Roman" w:cstheme="minorHAnsi"/>
                <w:sz w:val="24"/>
                <w:szCs w:val="24"/>
                <w:lang w:eastAsia="en-GB"/>
              </w:rPr>
              <w:t>school</w:t>
            </w:r>
            <w:r w:rsidRPr="0091097A">
              <w:rPr>
                <w:rFonts w:eastAsia="Times New Roman" w:cstheme="minorHAnsi"/>
                <w:sz w:val="24"/>
                <w:szCs w:val="24"/>
                <w:lang w:eastAsia="en-GB"/>
              </w:rPr>
              <w:t xml:space="preserve"> </w:t>
            </w:r>
            <w:r w:rsidR="00DD1F94">
              <w:rPr>
                <w:rFonts w:eastAsia="Times New Roman" w:cstheme="minorHAnsi"/>
                <w:sz w:val="24"/>
                <w:szCs w:val="24"/>
                <w:lang w:eastAsia="en-GB"/>
              </w:rPr>
              <w:t xml:space="preserve">procedures </w:t>
            </w:r>
            <w:r w:rsidRPr="0091097A">
              <w:rPr>
                <w:rFonts w:eastAsia="Times New Roman" w:cstheme="minorHAnsi"/>
                <w:sz w:val="24"/>
                <w:szCs w:val="24"/>
                <w:lang w:eastAsia="en-GB"/>
              </w:rPr>
              <w:t>for medications and emergencies.</w:t>
            </w:r>
          </w:p>
        </w:tc>
      </w:tr>
      <w:tr w:rsidR="0091097A" w:rsidRPr="0091097A" w:rsidTr="0091097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91097A" w:rsidRPr="0091097A" w:rsidRDefault="0091097A" w:rsidP="0091097A">
            <w:pPr>
              <w:rPr>
                <w:rFonts w:eastAsia="Times New Roman" w:cstheme="minorHAnsi"/>
                <w:sz w:val="24"/>
                <w:szCs w:val="24"/>
                <w:lang w:eastAsia="en-GB"/>
              </w:rPr>
            </w:pPr>
            <w:r w:rsidRPr="0091097A">
              <w:rPr>
                <w:rFonts w:eastAsia="Times New Roman" w:cstheme="minorHAnsi"/>
                <w:sz w:val="24"/>
                <w:szCs w:val="24"/>
                <w:lang w:eastAsia="en-GB"/>
              </w:rPr>
              <w:t>Physical Intervention</w:t>
            </w:r>
          </w:p>
        </w:tc>
        <w:tc>
          <w:tcPr>
            <w:tcW w:w="0" w:type="auto"/>
            <w:hideMark/>
          </w:tcPr>
          <w:p w:rsidR="0091097A" w:rsidRPr="0091097A" w:rsidRDefault="0091097A" w:rsidP="0091097A">
            <w:pPr>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lang w:eastAsia="en-GB"/>
              </w:rPr>
            </w:pPr>
            <w:r w:rsidRPr="0091097A">
              <w:rPr>
                <w:rFonts w:eastAsia="Times New Roman" w:cstheme="minorHAnsi"/>
                <w:sz w:val="24"/>
                <w:szCs w:val="24"/>
                <w:lang w:eastAsia="en-GB"/>
              </w:rPr>
              <w:t xml:space="preserve">We only handle, guide, or restrain a child if it is </w:t>
            </w:r>
            <w:r w:rsidRPr="0091097A">
              <w:rPr>
                <w:rFonts w:eastAsia="Times New Roman" w:cstheme="minorHAnsi"/>
                <w:bCs/>
                <w:sz w:val="24"/>
                <w:szCs w:val="24"/>
                <w:lang w:eastAsia="en-GB"/>
              </w:rPr>
              <w:t>absolutely necessary</w:t>
            </w:r>
            <w:r w:rsidRPr="0091097A">
              <w:rPr>
                <w:rFonts w:eastAsia="Times New Roman" w:cstheme="minorHAnsi"/>
                <w:sz w:val="24"/>
                <w:szCs w:val="24"/>
                <w:lang w:eastAsia="en-GB"/>
              </w:rPr>
              <w:t xml:space="preserve"> to prevent immediate harm to themsel</w:t>
            </w:r>
            <w:r w:rsidRPr="00DD1F94">
              <w:rPr>
                <w:rFonts w:eastAsia="Times New Roman" w:cstheme="minorHAnsi"/>
                <w:sz w:val="24"/>
                <w:szCs w:val="24"/>
                <w:lang w:eastAsia="en-GB"/>
              </w:rPr>
              <w:t xml:space="preserve">ves or others. </w:t>
            </w:r>
            <w:r w:rsidRPr="0091097A">
              <w:rPr>
                <w:rFonts w:eastAsia="Times New Roman" w:cstheme="minorHAnsi"/>
                <w:sz w:val="24"/>
                <w:szCs w:val="24"/>
                <w:lang w:eastAsia="en-GB"/>
              </w:rPr>
              <w:t xml:space="preserve"> </w:t>
            </w:r>
          </w:p>
        </w:tc>
      </w:tr>
      <w:tr w:rsidR="00DD1F94" w:rsidRPr="00DD1F94" w:rsidTr="0091097A">
        <w:tc>
          <w:tcPr>
            <w:cnfStyle w:val="001000000000" w:firstRow="0" w:lastRow="0" w:firstColumn="1" w:lastColumn="0" w:oddVBand="0" w:evenVBand="0" w:oddHBand="0" w:evenHBand="0" w:firstRowFirstColumn="0" w:firstRowLastColumn="0" w:lastRowFirstColumn="0" w:lastRowLastColumn="0"/>
            <w:tcW w:w="0" w:type="auto"/>
          </w:tcPr>
          <w:p w:rsidR="00DD1F94" w:rsidRPr="0091097A" w:rsidRDefault="00DD1F94" w:rsidP="00DD1F94">
            <w:pPr>
              <w:rPr>
                <w:rFonts w:eastAsia="Times New Roman" w:cstheme="minorHAnsi"/>
                <w:sz w:val="24"/>
                <w:szCs w:val="24"/>
                <w:lang w:eastAsia="en-GB"/>
              </w:rPr>
            </w:pPr>
            <w:r w:rsidRPr="00DD1F94">
              <w:rPr>
                <w:rFonts w:eastAsia="Times New Roman" w:cstheme="minorHAnsi"/>
                <w:sz w:val="24"/>
                <w:szCs w:val="24"/>
                <w:lang w:eastAsia="en-GB"/>
              </w:rPr>
              <w:t xml:space="preserve">Behaviour is communication </w:t>
            </w:r>
          </w:p>
        </w:tc>
        <w:tc>
          <w:tcPr>
            <w:tcW w:w="0" w:type="auto"/>
          </w:tcPr>
          <w:p w:rsidR="00DD1F94" w:rsidRPr="0091097A" w:rsidRDefault="00DD1F94" w:rsidP="00DD1F94">
            <w:pPr>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en-GB"/>
              </w:rPr>
            </w:pPr>
            <w:r w:rsidRPr="0091097A">
              <w:rPr>
                <w:rFonts w:eastAsia="Times New Roman" w:cstheme="minorHAnsi"/>
                <w:sz w:val="24"/>
                <w:szCs w:val="24"/>
                <w:lang w:eastAsia="en-GB"/>
              </w:rPr>
              <w:t xml:space="preserve">Always aim to figure out the </w:t>
            </w:r>
            <w:r w:rsidRPr="00DD1F94">
              <w:rPr>
                <w:rFonts w:eastAsia="Times New Roman" w:cstheme="minorHAnsi"/>
                <w:bCs/>
                <w:sz w:val="24"/>
                <w:szCs w:val="24"/>
                <w:lang w:eastAsia="en-GB"/>
              </w:rPr>
              <w:t xml:space="preserve">communication behind </w:t>
            </w:r>
            <w:r w:rsidRPr="0091097A">
              <w:rPr>
                <w:rFonts w:eastAsia="Times New Roman" w:cstheme="minorHAnsi"/>
                <w:sz w:val="24"/>
                <w:szCs w:val="24"/>
                <w:lang w:eastAsia="en-GB"/>
              </w:rPr>
              <w:t xml:space="preserve">challenging </w:t>
            </w:r>
            <w:proofErr w:type="spellStart"/>
            <w:r w:rsidRPr="0091097A">
              <w:rPr>
                <w:rFonts w:eastAsia="Times New Roman" w:cstheme="minorHAnsi"/>
                <w:sz w:val="24"/>
                <w:szCs w:val="24"/>
                <w:lang w:eastAsia="en-GB"/>
              </w:rPr>
              <w:t>behavior</w:t>
            </w:r>
            <w:proofErr w:type="spellEnd"/>
            <w:r w:rsidRPr="0091097A">
              <w:rPr>
                <w:rFonts w:eastAsia="Times New Roman" w:cstheme="minorHAnsi"/>
                <w:sz w:val="24"/>
                <w:szCs w:val="24"/>
                <w:lang w:eastAsia="en-GB"/>
              </w:rPr>
              <w:t xml:space="preserve">. Our response must address </w:t>
            </w:r>
            <w:r w:rsidRPr="00DD1F94">
              <w:rPr>
                <w:rFonts w:eastAsia="Times New Roman" w:cstheme="minorHAnsi"/>
                <w:sz w:val="24"/>
                <w:szCs w:val="24"/>
                <w:lang w:eastAsia="en-GB"/>
              </w:rPr>
              <w:t>what the child is telling us</w:t>
            </w:r>
            <w:r w:rsidRPr="0091097A">
              <w:rPr>
                <w:rFonts w:eastAsia="Times New Roman" w:cstheme="minorHAnsi"/>
                <w:sz w:val="24"/>
                <w:szCs w:val="24"/>
                <w:lang w:eastAsia="en-GB"/>
              </w:rPr>
              <w:t xml:space="preserve">, not just the </w:t>
            </w:r>
            <w:proofErr w:type="spellStart"/>
            <w:r w:rsidRPr="0091097A">
              <w:rPr>
                <w:rFonts w:eastAsia="Times New Roman" w:cstheme="minorHAnsi"/>
                <w:sz w:val="24"/>
                <w:szCs w:val="24"/>
                <w:lang w:eastAsia="en-GB"/>
              </w:rPr>
              <w:t>behavior</w:t>
            </w:r>
            <w:proofErr w:type="spellEnd"/>
            <w:r w:rsidRPr="0091097A">
              <w:rPr>
                <w:rFonts w:eastAsia="Times New Roman" w:cstheme="minorHAnsi"/>
                <w:sz w:val="24"/>
                <w:szCs w:val="24"/>
                <w:lang w:eastAsia="en-GB"/>
              </w:rPr>
              <w:t xml:space="preserve"> itself.</w:t>
            </w:r>
          </w:p>
        </w:tc>
      </w:tr>
    </w:tbl>
    <w:p w:rsidR="0091097A" w:rsidRPr="0091097A" w:rsidRDefault="0091097A" w:rsidP="0091097A">
      <w:pPr>
        <w:spacing w:after="0" w:line="240" w:lineRule="auto"/>
        <w:rPr>
          <w:rFonts w:eastAsia="Times New Roman" w:cstheme="minorHAnsi"/>
          <w:color w:val="FFC000" w:themeColor="accent4"/>
          <w:sz w:val="24"/>
          <w:szCs w:val="24"/>
          <w:lang w:eastAsia="en-GB"/>
        </w:rPr>
      </w:pPr>
    </w:p>
    <w:p w:rsidR="0091097A" w:rsidRPr="0091097A" w:rsidRDefault="0091097A" w:rsidP="0091097A">
      <w:pPr>
        <w:spacing w:before="100" w:beforeAutospacing="1" w:after="100" w:afterAutospacing="1" w:line="240" w:lineRule="auto"/>
        <w:outlineLvl w:val="1"/>
        <w:rPr>
          <w:rFonts w:eastAsia="Times New Roman" w:cstheme="minorHAnsi"/>
          <w:b/>
          <w:bCs/>
          <w:color w:val="FFC000" w:themeColor="accent4"/>
          <w:sz w:val="36"/>
          <w:szCs w:val="36"/>
          <w:lang w:eastAsia="en-GB"/>
        </w:rPr>
      </w:pPr>
      <w:r w:rsidRPr="0091097A">
        <w:rPr>
          <w:rFonts w:eastAsia="Times New Roman" w:cstheme="minorHAnsi"/>
          <w:b/>
          <w:bCs/>
          <w:color w:val="FFC000" w:themeColor="accent4"/>
          <w:sz w:val="36"/>
          <w:szCs w:val="36"/>
          <w:lang w:eastAsia="en-GB"/>
        </w:rPr>
        <w:t xml:space="preserve">2. Our Unit Provisions: Thriving in </w:t>
      </w:r>
      <w:proofErr w:type="gramStart"/>
      <w:r w:rsidRPr="0091097A">
        <w:rPr>
          <w:rFonts w:eastAsia="Times New Roman" w:cstheme="minorHAnsi"/>
          <w:b/>
          <w:bCs/>
          <w:color w:val="FFC000" w:themeColor="accent4"/>
          <w:sz w:val="36"/>
          <w:szCs w:val="36"/>
          <w:lang w:eastAsia="en-GB"/>
        </w:rPr>
        <w:t>The</w:t>
      </w:r>
      <w:proofErr w:type="gramEnd"/>
      <w:r w:rsidRPr="0091097A">
        <w:rPr>
          <w:rFonts w:eastAsia="Times New Roman" w:cstheme="minorHAnsi"/>
          <w:b/>
          <w:bCs/>
          <w:color w:val="FFC000" w:themeColor="accent4"/>
          <w:sz w:val="36"/>
          <w:szCs w:val="36"/>
          <w:lang w:eastAsia="en-GB"/>
        </w:rPr>
        <w:t xml:space="preserve"> Hive </w:t>
      </w:r>
    </w:p>
    <w:p w:rsidR="0091097A" w:rsidRPr="0091097A" w:rsidRDefault="0091097A" w:rsidP="0091097A">
      <w:pPr>
        <w:spacing w:before="100" w:beforeAutospacing="1" w:after="100" w:afterAutospacing="1" w:line="240" w:lineRule="auto"/>
        <w:rPr>
          <w:rFonts w:eastAsia="Times New Roman" w:cstheme="minorHAnsi"/>
          <w:sz w:val="24"/>
          <w:szCs w:val="24"/>
          <w:lang w:eastAsia="en-GB"/>
        </w:rPr>
      </w:pPr>
      <w:r w:rsidRPr="0091097A">
        <w:rPr>
          <w:rFonts w:eastAsia="Times New Roman" w:cstheme="minorHAnsi"/>
          <w:sz w:val="24"/>
          <w:szCs w:val="24"/>
          <w:lang w:eastAsia="en-GB"/>
        </w:rPr>
        <w:t>These provisions define how we interact with our children, always prioritizing their emotional state and individual needs.</w:t>
      </w:r>
    </w:p>
    <w:tbl>
      <w:tblPr>
        <w:tblStyle w:val="PlainTable2"/>
        <w:tblW w:w="0" w:type="auto"/>
        <w:tblLook w:val="04A0" w:firstRow="1" w:lastRow="0" w:firstColumn="1" w:lastColumn="0" w:noHBand="0" w:noVBand="1"/>
      </w:tblPr>
      <w:tblGrid>
        <w:gridCol w:w="2317"/>
        <w:gridCol w:w="6709"/>
      </w:tblGrid>
      <w:tr w:rsidR="0091097A" w:rsidRPr="0091097A" w:rsidTr="00DD1F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91097A" w:rsidRPr="0091097A" w:rsidRDefault="0091097A" w:rsidP="0091097A">
            <w:pPr>
              <w:rPr>
                <w:rFonts w:eastAsia="Times New Roman" w:cstheme="minorHAnsi"/>
                <w:sz w:val="24"/>
                <w:szCs w:val="24"/>
                <w:lang w:eastAsia="en-GB"/>
              </w:rPr>
            </w:pPr>
            <w:r w:rsidRPr="0091097A">
              <w:rPr>
                <w:rFonts w:eastAsia="Times New Roman" w:cstheme="minorHAnsi"/>
                <w:sz w:val="24"/>
                <w:szCs w:val="24"/>
                <w:lang w:eastAsia="en-GB"/>
              </w:rPr>
              <w:t>Child-Led Approach</w:t>
            </w:r>
          </w:p>
        </w:tc>
        <w:tc>
          <w:tcPr>
            <w:tcW w:w="0" w:type="auto"/>
            <w:hideMark/>
          </w:tcPr>
          <w:p w:rsidR="0091097A" w:rsidRPr="0091097A" w:rsidRDefault="0091097A" w:rsidP="0091097A">
            <w:pPr>
              <w:cnfStyle w:val="100000000000" w:firstRow="1" w:lastRow="0" w:firstColumn="0" w:lastColumn="0" w:oddVBand="0" w:evenVBand="0" w:oddHBand="0" w:evenHBand="0" w:firstRowFirstColumn="0" w:firstRowLastColumn="0" w:lastRowFirstColumn="0" w:lastRowLastColumn="0"/>
              <w:rPr>
                <w:rFonts w:eastAsia="Times New Roman" w:cstheme="minorHAnsi"/>
                <w:b w:val="0"/>
                <w:sz w:val="24"/>
                <w:szCs w:val="24"/>
                <w:lang w:eastAsia="en-GB"/>
              </w:rPr>
            </w:pPr>
            <w:r w:rsidRPr="0091097A">
              <w:rPr>
                <w:rFonts w:eastAsia="Times New Roman" w:cstheme="minorHAnsi"/>
                <w:b w:val="0"/>
                <w:sz w:val="24"/>
                <w:szCs w:val="24"/>
                <w:lang w:eastAsia="en-GB"/>
              </w:rPr>
              <w:t xml:space="preserve">We take our lead from the children. Observe their communication, interests, and emotional state. Our role is to join their activity, build on their ideas, and use their current focus as the springboard for learning. </w:t>
            </w:r>
          </w:p>
        </w:tc>
      </w:tr>
      <w:tr w:rsidR="0091097A" w:rsidRPr="0091097A" w:rsidTr="00DD1F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91097A" w:rsidRPr="0091097A" w:rsidRDefault="0091097A" w:rsidP="0091097A">
            <w:pPr>
              <w:rPr>
                <w:rFonts w:eastAsia="Times New Roman" w:cstheme="minorHAnsi"/>
                <w:sz w:val="24"/>
                <w:szCs w:val="24"/>
                <w:lang w:eastAsia="en-GB"/>
              </w:rPr>
            </w:pPr>
            <w:r w:rsidRPr="0091097A">
              <w:rPr>
                <w:rFonts w:eastAsia="Times New Roman" w:cstheme="minorHAnsi"/>
                <w:sz w:val="24"/>
                <w:szCs w:val="24"/>
                <w:lang w:eastAsia="en-GB"/>
              </w:rPr>
              <w:t>Optional Group Sessions</w:t>
            </w:r>
          </w:p>
        </w:tc>
        <w:tc>
          <w:tcPr>
            <w:tcW w:w="0" w:type="auto"/>
            <w:hideMark/>
          </w:tcPr>
          <w:p w:rsidR="0091097A" w:rsidRPr="0091097A" w:rsidRDefault="0091097A" w:rsidP="0091097A">
            <w:pPr>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lang w:eastAsia="en-GB"/>
              </w:rPr>
            </w:pPr>
            <w:r w:rsidRPr="0091097A">
              <w:rPr>
                <w:rFonts w:eastAsia="Times New Roman" w:cstheme="minorHAnsi"/>
                <w:sz w:val="24"/>
                <w:szCs w:val="24"/>
                <w:lang w:eastAsia="en-GB"/>
              </w:rPr>
              <w:t xml:space="preserve">Group time (like sitting on the carpet) is </w:t>
            </w:r>
            <w:r w:rsidRPr="0091097A">
              <w:rPr>
                <w:rFonts w:eastAsia="Times New Roman" w:cstheme="minorHAnsi"/>
                <w:bCs/>
                <w:sz w:val="24"/>
                <w:szCs w:val="24"/>
                <w:lang w:eastAsia="en-GB"/>
              </w:rPr>
              <w:t>optional</w:t>
            </w:r>
            <w:r w:rsidRPr="0091097A">
              <w:rPr>
                <w:rFonts w:eastAsia="Times New Roman" w:cstheme="minorHAnsi"/>
                <w:sz w:val="24"/>
                <w:szCs w:val="24"/>
                <w:lang w:eastAsia="en-GB"/>
              </w:rPr>
              <w:t xml:space="preserve"> for children. If a child is struggling or dysregulated, offer them a constructive </w:t>
            </w:r>
            <w:r w:rsidRPr="0091097A">
              <w:rPr>
                <w:rFonts w:eastAsia="Times New Roman" w:cstheme="minorHAnsi"/>
                <w:sz w:val="24"/>
                <w:szCs w:val="24"/>
                <w:lang w:eastAsia="en-GB"/>
              </w:rPr>
              <w:lastRenderedPageBreak/>
              <w:t xml:space="preserve">alternative activity. If they attend, keep the session </w:t>
            </w:r>
            <w:r w:rsidRPr="0091097A">
              <w:rPr>
                <w:rFonts w:eastAsia="Times New Roman" w:cstheme="minorHAnsi"/>
                <w:bCs/>
                <w:sz w:val="24"/>
                <w:szCs w:val="24"/>
                <w:lang w:eastAsia="en-GB"/>
              </w:rPr>
              <w:t>no longer than 15 minutes</w:t>
            </w:r>
            <w:r w:rsidRPr="0091097A">
              <w:rPr>
                <w:rFonts w:eastAsia="Times New Roman" w:cstheme="minorHAnsi"/>
                <w:sz w:val="24"/>
                <w:szCs w:val="24"/>
                <w:lang w:eastAsia="en-GB"/>
              </w:rPr>
              <w:t>—we want to keep it fun and engaging!</w:t>
            </w:r>
          </w:p>
        </w:tc>
      </w:tr>
      <w:tr w:rsidR="0091097A" w:rsidRPr="0091097A" w:rsidTr="00DD1F94">
        <w:tc>
          <w:tcPr>
            <w:cnfStyle w:val="001000000000" w:firstRow="0" w:lastRow="0" w:firstColumn="1" w:lastColumn="0" w:oddVBand="0" w:evenVBand="0" w:oddHBand="0" w:evenHBand="0" w:firstRowFirstColumn="0" w:firstRowLastColumn="0" w:lastRowFirstColumn="0" w:lastRowLastColumn="0"/>
            <w:tcW w:w="0" w:type="auto"/>
            <w:hideMark/>
          </w:tcPr>
          <w:p w:rsidR="0091097A" w:rsidRPr="0091097A" w:rsidRDefault="0091097A" w:rsidP="0091097A">
            <w:pPr>
              <w:rPr>
                <w:rFonts w:eastAsia="Times New Roman" w:cstheme="minorHAnsi"/>
                <w:sz w:val="24"/>
                <w:szCs w:val="24"/>
                <w:lang w:eastAsia="en-GB"/>
              </w:rPr>
            </w:pPr>
            <w:r w:rsidRPr="0091097A">
              <w:rPr>
                <w:rFonts w:eastAsia="Times New Roman" w:cstheme="minorHAnsi"/>
                <w:sz w:val="24"/>
                <w:szCs w:val="24"/>
                <w:lang w:eastAsia="en-GB"/>
              </w:rPr>
              <w:lastRenderedPageBreak/>
              <w:t>Engagement Over Tasks</w:t>
            </w:r>
          </w:p>
        </w:tc>
        <w:tc>
          <w:tcPr>
            <w:tcW w:w="0" w:type="auto"/>
            <w:hideMark/>
          </w:tcPr>
          <w:p w:rsidR="0091097A" w:rsidRPr="0091097A" w:rsidRDefault="0091097A" w:rsidP="0091097A">
            <w:pPr>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en-GB"/>
              </w:rPr>
            </w:pPr>
            <w:r w:rsidRPr="0091097A">
              <w:rPr>
                <w:rFonts w:eastAsia="Times New Roman" w:cstheme="minorHAnsi"/>
                <w:sz w:val="24"/>
                <w:szCs w:val="24"/>
                <w:lang w:eastAsia="en-GB"/>
              </w:rPr>
              <w:t xml:space="preserve">Please be </w:t>
            </w:r>
            <w:r w:rsidRPr="0091097A">
              <w:rPr>
                <w:rFonts w:eastAsia="Times New Roman" w:cstheme="minorHAnsi"/>
                <w:bCs/>
                <w:sz w:val="24"/>
                <w:szCs w:val="24"/>
                <w:lang w:eastAsia="en-GB"/>
              </w:rPr>
              <w:t>actively engaged with the children</w:t>
            </w:r>
            <w:r w:rsidRPr="0091097A">
              <w:rPr>
                <w:rFonts w:eastAsia="Times New Roman" w:cstheme="minorHAnsi"/>
                <w:sz w:val="24"/>
                <w:szCs w:val="24"/>
                <w:lang w:eastAsia="en-GB"/>
              </w:rPr>
              <w:t xml:space="preserve"> at all times. Little jobs (cleaning, admin) should only happen during non-contact time or while a colleague has full, active supervision. </w:t>
            </w:r>
            <w:r w:rsidRPr="0091097A">
              <w:rPr>
                <w:rFonts w:eastAsia="Times New Roman" w:cstheme="minorHAnsi"/>
                <w:bCs/>
                <w:sz w:val="24"/>
                <w:szCs w:val="24"/>
                <w:lang w:eastAsia="en-GB"/>
              </w:rPr>
              <w:t>The child's needs always come first.</w:t>
            </w:r>
          </w:p>
        </w:tc>
      </w:tr>
      <w:tr w:rsidR="0091097A" w:rsidRPr="0091097A" w:rsidTr="00DD1F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91097A" w:rsidRPr="0091097A" w:rsidRDefault="0091097A" w:rsidP="0091097A">
            <w:pPr>
              <w:rPr>
                <w:rFonts w:eastAsia="Times New Roman" w:cstheme="minorHAnsi"/>
                <w:sz w:val="24"/>
                <w:szCs w:val="24"/>
                <w:lang w:eastAsia="en-GB"/>
              </w:rPr>
            </w:pPr>
            <w:r w:rsidRPr="0091097A">
              <w:rPr>
                <w:rFonts w:eastAsia="Times New Roman" w:cstheme="minorHAnsi"/>
                <w:sz w:val="24"/>
                <w:szCs w:val="24"/>
                <w:lang w:eastAsia="en-GB"/>
              </w:rPr>
              <w:t>Individualized Education Programs (IEPs)</w:t>
            </w:r>
          </w:p>
        </w:tc>
        <w:tc>
          <w:tcPr>
            <w:tcW w:w="0" w:type="auto"/>
            <w:hideMark/>
          </w:tcPr>
          <w:p w:rsidR="0091097A" w:rsidRPr="0091097A" w:rsidRDefault="0091097A" w:rsidP="0091097A">
            <w:pPr>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lang w:eastAsia="en-GB"/>
              </w:rPr>
            </w:pPr>
            <w:r w:rsidRPr="0091097A">
              <w:rPr>
                <w:rFonts w:eastAsia="Times New Roman" w:cstheme="minorHAnsi"/>
                <w:sz w:val="24"/>
                <w:szCs w:val="24"/>
                <w:lang w:eastAsia="en-GB"/>
              </w:rPr>
              <w:t xml:space="preserve">The IEP is our map to success! Everyone must know and actively </w:t>
            </w:r>
            <w:r w:rsidRPr="0091097A">
              <w:rPr>
                <w:rFonts w:eastAsia="Times New Roman" w:cstheme="minorHAnsi"/>
                <w:bCs/>
                <w:sz w:val="24"/>
                <w:szCs w:val="24"/>
                <w:lang w:eastAsia="en-GB"/>
              </w:rPr>
              <w:t>follow each child's IEP targets</w:t>
            </w:r>
            <w:r w:rsidRPr="0091097A">
              <w:rPr>
                <w:rFonts w:eastAsia="Times New Roman" w:cstheme="minorHAnsi"/>
                <w:sz w:val="24"/>
                <w:szCs w:val="24"/>
                <w:lang w:eastAsia="en-GB"/>
              </w:rPr>
              <w:t>. Use the targets to support them in achieving their individualized goals.</w:t>
            </w:r>
          </w:p>
        </w:tc>
      </w:tr>
      <w:tr w:rsidR="0091097A" w:rsidRPr="0091097A" w:rsidTr="00DD1F94">
        <w:tc>
          <w:tcPr>
            <w:cnfStyle w:val="001000000000" w:firstRow="0" w:lastRow="0" w:firstColumn="1" w:lastColumn="0" w:oddVBand="0" w:evenVBand="0" w:oddHBand="0" w:evenHBand="0" w:firstRowFirstColumn="0" w:firstRowLastColumn="0" w:lastRowFirstColumn="0" w:lastRowLastColumn="0"/>
            <w:tcW w:w="0" w:type="auto"/>
            <w:hideMark/>
          </w:tcPr>
          <w:p w:rsidR="0091097A" w:rsidRPr="0091097A" w:rsidRDefault="0091097A" w:rsidP="0091097A">
            <w:pPr>
              <w:rPr>
                <w:rFonts w:eastAsia="Times New Roman" w:cstheme="minorHAnsi"/>
                <w:sz w:val="24"/>
                <w:szCs w:val="24"/>
                <w:lang w:eastAsia="en-GB"/>
              </w:rPr>
            </w:pPr>
            <w:r w:rsidRPr="0091097A">
              <w:rPr>
                <w:rFonts w:eastAsia="Times New Roman" w:cstheme="minorHAnsi"/>
                <w:sz w:val="24"/>
                <w:szCs w:val="24"/>
                <w:lang w:eastAsia="en-GB"/>
              </w:rPr>
              <w:t>Meet Them Where They Are</w:t>
            </w:r>
          </w:p>
        </w:tc>
        <w:tc>
          <w:tcPr>
            <w:tcW w:w="0" w:type="auto"/>
            <w:hideMark/>
          </w:tcPr>
          <w:p w:rsidR="0091097A" w:rsidRPr="0091097A" w:rsidRDefault="0091097A" w:rsidP="0091097A">
            <w:pPr>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en-GB"/>
              </w:rPr>
            </w:pPr>
            <w:r w:rsidRPr="0091097A">
              <w:rPr>
                <w:rFonts w:eastAsia="Times New Roman" w:cstheme="minorHAnsi"/>
                <w:sz w:val="24"/>
                <w:szCs w:val="24"/>
                <w:lang w:eastAsia="en-GB"/>
              </w:rPr>
              <w:t xml:space="preserve">Learning is not a straight line. We must </w:t>
            </w:r>
            <w:r w:rsidRPr="0091097A">
              <w:rPr>
                <w:rFonts w:eastAsia="Times New Roman" w:cstheme="minorHAnsi"/>
                <w:bCs/>
                <w:sz w:val="24"/>
                <w:szCs w:val="24"/>
                <w:lang w:eastAsia="en-GB"/>
              </w:rPr>
              <w:t>meet the children where they are at</w:t>
            </w:r>
            <w:r w:rsidRPr="0091097A">
              <w:rPr>
                <w:rFonts w:eastAsia="Times New Roman" w:cstheme="minorHAnsi"/>
                <w:sz w:val="24"/>
                <w:szCs w:val="24"/>
                <w:lang w:eastAsia="en-GB"/>
              </w:rPr>
              <w:t xml:space="preserve"> developmentally and emotionally each day. Be flexible and adjust your expectations based on how they're regulating right now.</w:t>
            </w:r>
          </w:p>
        </w:tc>
      </w:tr>
      <w:tr w:rsidR="0091097A" w:rsidRPr="0091097A" w:rsidTr="00DD1F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91097A" w:rsidRPr="0091097A" w:rsidRDefault="0091097A" w:rsidP="0091097A">
            <w:pPr>
              <w:rPr>
                <w:rFonts w:eastAsia="Times New Roman" w:cstheme="minorHAnsi"/>
                <w:sz w:val="24"/>
                <w:szCs w:val="24"/>
                <w:lang w:eastAsia="en-GB"/>
              </w:rPr>
            </w:pPr>
            <w:r w:rsidRPr="0091097A">
              <w:rPr>
                <w:rFonts w:eastAsia="Times New Roman" w:cstheme="minorHAnsi"/>
                <w:sz w:val="24"/>
                <w:szCs w:val="24"/>
                <w:lang w:eastAsia="en-GB"/>
              </w:rPr>
              <w:t>Regulation Strategies</w:t>
            </w:r>
          </w:p>
        </w:tc>
        <w:tc>
          <w:tcPr>
            <w:tcW w:w="0" w:type="auto"/>
            <w:hideMark/>
          </w:tcPr>
          <w:p w:rsidR="0091097A" w:rsidRPr="00DD1F94" w:rsidRDefault="0091097A" w:rsidP="0091097A">
            <w:pPr>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lang w:eastAsia="en-GB"/>
              </w:rPr>
            </w:pPr>
            <w:r w:rsidRPr="0091097A">
              <w:rPr>
                <w:rFonts w:eastAsia="Times New Roman" w:cstheme="minorHAnsi"/>
                <w:sz w:val="24"/>
                <w:szCs w:val="24"/>
                <w:lang w:eastAsia="en-GB"/>
              </w:rPr>
              <w:t xml:space="preserve">Be a proactive regulator! Guide the child to their preferred strategy, whether it's </w:t>
            </w:r>
            <w:r w:rsidRPr="0091097A">
              <w:rPr>
                <w:rFonts w:eastAsia="Times New Roman" w:cstheme="minorHAnsi"/>
                <w:bCs/>
                <w:sz w:val="24"/>
                <w:szCs w:val="24"/>
                <w:lang w:eastAsia="en-GB"/>
              </w:rPr>
              <w:t>bubbles, spinning, deep pressure, movement breaks, the sensory room, or a preferred activity.</w:t>
            </w:r>
            <w:r w:rsidRPr="0091097A">
              <w:rPr>
                <w:rFonts w:eastAsia="Times New Roman" w:cstheme="minorHAnsi"/>
                <w:sz w:val="24"/>
                <w:szCs w:val="24"/>
                <w:lang w:eastAsia="en-GB"/>
              </w:rPr>
              <w:t xml:space="preserve"> Help them find their calm.</w:t>
            </w:r>
            <w:r w:rsidRPr="00DD1F94">
              <w:rPr>
                <w:rFonts w:eastAsia="Times New Roman" w:cstheme="minorHAnsi"/>
                <w:sz w:val="24"/>
                <w:szCs w:val="24"/>
                <w:lang w:eastAsia="en-GB"/>
              </w:rPr>
              <w:t xml:space="preserve"> They need to be calm in order to be ready to learn. </w:t>
            </w:r>
          </w:p>
          <w:p w:rsidR="0091097A" w:rsidRPr="0091097A" w:rsidRDefault="0091097A" w:rsidP="0091097A">
            <w:pPr>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lang w:eastAsia="en-GB"/>
              </w:rPr>
            </w:pPr>
          </w:p>
        </w:tc>
      </w:tr>
      <w:tr w:rsidR="00DD1F94" w:rsidRPr="00DD1F94" w:rsidTr="00DD1F94">
        <w:tc>
          <w:tcPr>
            <w:cnfStyle w:val="001000000000" w:firstRow="0" w:lastRow="0" w:firstColumn="1" w:lastColumn="0" w:oddVBand="0" w:evenVBand="0" w:oddHBand="0" w:evenHBand="0" w:firstRowFirstColumn="0" w:firstRowLastColumn="0" w:lastRowFirstColumn="0" w:lastRowLastColumn="0"/>
            <w:tcW w:w="0" w:type="auto"/>
          </w:tcPr>
          <w:p w:rsidR="00DD1F94" w:rsidRPr="00DD1F94" w:rsidRDefault="00DD1F94" w:rsidP="00DD1F94">
            <w:pPr>
              <w:rPr>
                <w:rFonts w:eastAsia="Times New Roman" w:cstheme="minorHAnsi"/>
                <w:bCs w:val="0"/>
                <w:sz w:val="24"/>
                <w:szCs w:val="24"/>
                <w:lang w:eastAsia="en-GB"/>
              </w:rPr>
            </w:pPr>
            <w:r w:rsidRPr="00DD1F94">
              <w:rPr>
                <w:rFonts w:cstheme="minorHAnsi"/>
                <w:bCs w:val="0"/>
                <w:sz w:val="24"/>
              </w:rPr>
              <w:t>Communication in Play</w:t>
            </w:r>
          </w:p>
        </w:tc>
        <w:tc>
          <w:tcPr>
            <w:tcW w:w="0" w:type="auto"/>
          </w:tcPr>
          <w:p w:rsidR="00DD1F94" w:rsidRPr="00DD1F94" w:rsidRDefault="00DD1F94" w:rsidP="0091097A">
            <w:pPr>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en-GB"/>
              </w:rPr>
            </w:pPr>
            <w:proofErr w:type="spellStart"/>
            <w:r w:rsidRPr="00DD1F94">
              <w:rPr>
                <w:rFonts w:cstheme="minorHAnsi"/>
                <w:bCs/>
                <w:sz w:val="24"/>
              </w:rPr>
              <w:t>Narrate</w:t>
            </w:r>
            <w:proofErr w:type="spellEnd"/>
            <w:r w:rsidRPr="00DD1F94">
              <w:rPr>
                <w:rFonts w:cstheme="minorHAnsi"/>
                <w:bCs/>
                <w:sz w:val="24"/>
              </w:rPr>
              <w:t xml:space="preserve"> the play!</w:t>
            </w:r>
            <w:r w:rsidRPr="00DD1F94">
              <w:rPr>
                <w:rFonts w:cstheme="minorHAnsi"/>
                <w:sz w:val="24"/>
              </w:rPr>
              <w:t xml:space="preserve"> Use simple, meaningful language to describe what the child is doing, seeing, and feeling. For example, "You're pushing the </w:t>
            </w:r>
            <w:r w:rsidRPr="00DD1F94">
              <w:rPr>
                <w:rFonts w:cstheme="minorHAnsi"/>
                <w:bCs/>
                <w:sz w:val="24"/>
              </w:rPr>
              <w:t>car</w:t>
            </w:r>
            <w:r w:rsidRPr="00DD1F94">
              <w:rPr>
                <w:rFonts w:cstheme="minorHAnsi"/>
                <w:sz w:val="24"/>
              </w:rPr>
              <w:t xml:space="preserve">," or "The </w:t>
            </w:r>
            <w:r w:rsidRPr="00DD1F94">
              <w:rPr>
                <w:rFonts w:cstheme="minorHAnsi"/>
                <w:bCs/>
                <w:sz w:val="24"/>
              </w:rPr>
              <w:t>block</w:t>
            </w:r>
            <w:r w:rsidRPr="00DD1F94">
              <w:rPr>
                <w:rFonts w:cstheme="minorHAnsi"/>
                <w:sz w:val="24"/>
              </w:rPr>
              <w:t xml:space="preserve"> falls </w:t>
            </w:r>
            <w:r w:rsidRPr="00DD1F94">
              <w:rPr>
                <w:rFonts w:cstheme="minorHAnsi"/>
                <w:bCs/>
                <w:sz w:val="24"/>
              </w:rPr>
              <w:t>down</w:t>
            </w:r>
            <w:r w:rsidRPr="00DD1F94">
              <w:rPr>
                <w:rFonts w:cstheme="minorHAnsi"/>
                <w:sz w:val="24"/>
              </w:rPr>
              <w:t>." This builds language understanding and vocabulary.</w:t>
            </w:r>
            <w:r w:rsidRPr="00DD1F94">
              <w:rPr>
                <w:rFonts w:cstheme="minorHAnsi"/>
                <w:sz w:val="24"/>
              </w:rPr>
              <w:t xml:space="preserve"> </w:t>
            </w:r>
          </w:p>
        </w:tc>
      </w:tr>
    </w:tbl>
    <w:p w:rsidR="0091097A" w:rsidRPr="0091097A" w:rsidRDefault="0091097A" w:rsidP="0091097A">
      <w:pPr>
        <w:spacing w:after="0" w:line="240" w:lineRule="auto"/>
        <w:rPr>
          <w:rFonts w:eastAsia="Times New Roman" w:cstheme="minorHAnsi"/>
          <w:sz w:val="24"/>
          <w:szCs w:val="24"/>
          <w:lang w:eastAsia="en-GB"/>
        </w:rPr>
      </w:pPr>
    </w:p>
    <w:p w:rsidR="0091097A" w:rsidRPr="0091097A" w:rsidRDefault="0091097A" w:rsidP="0091097A">
      <w:pPr>
        <w:spacing w:after="0" w:line="240" w:lineRule="auto"/>
        <w:rPr>
          <w:rFonts w:eastAsia="Times New Roman" w:cstheme="minorHAnsi"/>
          <w:color w:val="FFC000" w:themeColor="accent4"/>
          <w:sz w:val="24"/>
          <w:szCs w:val="24"/>
          <w:lang w:eastAsia="en-GB"/>
        </w:rPr>
      </w:pPr>
    </w:p>
    <w:p w:rsidR="0091097A" w:rsidRPr="0091097A" w:rsidRDefault="0091097A" w:rsidP="0091097A">
      <w:pPr>
        <w:spacing w:before="100" w:beforeAutospacing="1" w:after="100" w:afterAutospacing="1" w:line="240" w:lineRule="auto"/>
        <w:outlineLvl w:val="1"/>
        <w:rPr>
          <w:rFonts w:eastAsia="Times New Roman" w:cstheme="minorHAnsi"/>
          <w:b/>
          <w:bCs/>
          <w:color w:val="FFC000" w:themeColor="accent4"/>
          <w:sz w:val="36"/>
          <w:szCs w:val="36"/>
          <w:lang w:eastAsia="en-GB"/>
        </w:rPr>
      </w:pPr>
      <w:r w:rsidRPr="0091097A">
        <w:rPr>
          <w:rFonts w:eastAsia="Times New Roman" w:cstheme="minorHAnsi"/>
          <w:b/>
          <w:bCs/>
          <w:color w:val="FFC000" w:themeColor="accent4"/>
          <w:sz w:val="36"/>
          <w:szCs w:val="36"/>
          <w:lang w:eastAsia="en-GB"/>
        </w:rPr>
        <w:t xml:space="preserve">3. Strategies for Success: Building Independence </w:t>
      </w:r>
    </w:p>
    <w:p w:rsidR="0091097A" w:rsidRPr="0091097A" w:rsidRDefault="0091097A" w:rsidP="0091097A">
      <w:pPr>
        <w:spacing w:before="100" w:beforeAutospacing="1" w:after="100" w:afterAutospacing="1" w:line="240" w:lineRule="auto"/>
        <w:rPr>
          <w:rFonts w:eastAsia="Times New Roman" w:cstheme="minorHAnsi"/>
          <w:sz w:val="24"/>
          <w:szCs w:val="24"/>
          <w:lang w:eastAsia="en-GB"/>
        </w:rPr>
      </w:pPr>
      <w:r w:rsidRPr="0091097A">
        <w:rPr>
          <w:rFonts w:eastAsia="Times New Roman" w:cstheme="minorHAnsi"/>
          <w:sz w:val="24"/>
          <w:szCs w:val="24"/>
          <w:lang w:eastAsia="en-GB"/>
        </w:rPr>
        <w:t>These techniques are our toolbox for communication, emotional regulation, and helping our children build vital independence skills.</w:t>
      </w:r>
    </w:p>
    <w:tbl>
      <w:tblPr>
        <w:tblStyle w:val="PlainTable2"/>
        <w:tblW w:w="0" w:type="auto"/>
        <w:tblLook w:val="04A0" w:firstRow="1" w:lastRow="0" w:firstColumn="1" w:lastColumn="0" w:noHBand="0" w:noVBand="1"/>
      </w:tblPr>
      <w:tblGrid>
        <w:gridCol w:w="2141"/>
        <w:gridCol w:w="6885"/>
      </w:tblGrid>
      <w:tr w:rsidR="0091097A" w:rsidRPr="00DD1F94" w:rsidTr="00DD1F9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91097A" w:rsidRPr="0091097A" w:rsidRDefault="0091097A" w:rsidP="0091097A">
            <w:pPr>
              <w:rPr>
                <w:rFonts w:eastAsia="Times New Roman" w:cstheme="minorHAnsi"/>
                <w:sz w:val="24"/>
                <w:szCs w:val="24"/>
                <w:lang w:eastAsia="en-GB"/>
              </w:rPr>
            </w:pPr>
            <w:bookmarkStart w:id="0" w:name="_GoBack" w:colFirst="1" w:colLast="1"/>
            <w:r w:rsidRPr="0091097A">
              <w:rPr>
                <w:rFonts w:eastAsia="Times New Roman" w:cstheme="minorHAnsi"/>
                <w:sz w:val="24"/>
                <w:szCs w:val="24"/>
                <w:lang w:eastAsia="en-GB"/>
              </w:rPr>
              <w:t>Visual Supports</w:t>
            </w:r>
          </w:p>
        </w:tc>
        <w:tc>
          <w:tcPr>
            <w:tcW w:w="0" w:type="auto"/>
            <w:hideMark/>
          </w:tcPr>
          <w:p w:rsidR="0091097A" w:rsidRPr="0091097A" w:rsidRDefault="0091097A" w:rsidP="0091097A">
            <w:pPr>
              <w:cnfStyle w:val="100000000000" w:firstRow="1" w:lastRow="0" w:firstColumn="0" w:lastColumn="0" w:oddVBand="0" w:evenVBand="0" w:oddHBand="0" w:evenHBand="0" w:firstRowFirstColumn="0" w:firstRowLastColumn="0" w:lastRowFirstColumn="0" w:lastRowLastColumn="0"/>
              <w:rPr>
                <w:rFonts w:eastAsia="Times New Roman" w:cstheme="minorHAnsi"/>
                <w:b w:val="0"/>
                <w:sz w:val="24"/>
                <w:szCs w:val="24"/>
                <w:lang w:eastAsia="en-GB"/>
              </w:rPr>
            </w:pPr>
            <w:r w:rsidRPr="0091097A">
              <w:rPr>
                <w:rFonts w:eastAsia="Times New Roman" w:cstheme="minorHAnsi"/>
                <w:b w:val="0"/>
                <w:sz w:val="24"/>
                <w:szCs w:val="24"/>
                <w:lang w:eastAsia="en-GB"/>
              </w:rPr>
              <w:t>Visuals are essential for clarity and predictability. Use visual schedules, task breakdown cards, and choice boards consistently—they are the children's best friends for understanding their day.</w:t>
            </w:r>
          </w:p>
        </w:tc>
      </w:tr>
      <w:tr w:rsidR="0091097A" w:rsidRPr="00DD1F94" w:rsidTr="00DD1F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91097A" w:rsidRPr="0091097A" w:rsidRDefault="0091097A" w:rsidP="0091097A">
            <w:pPr>
              <w:rPr>
                <w:rFonts w:eastAsia="Times New Roman" w:cstheme="minorHAnsi"/>
                <w:sz w:val="24"/>
                <w:szCs w:val="24"/>
                <w:lang w:eastAsia="en-GB"/>
              </w:rPr>
            </w:pPr>
            <w:r w:rsidRPr="0091097A">
              <w:rPr>
                <w:rFonts w:eastAsia="Times New Roman" w:cstheme="minorHAnsi"/>
                <w:sz w:val="24"/>
                <w:szCs w:val="24"/>
                <w:lang w:eastAsia="en-GB"/>
              </w:rPr>
              <w:t>Now and Next Boards</w:t>
            </w:r>
          </w:p>
        </w:tc>
        <w:tc>
          <w:tcPr>
            <w:tcW w:w="0" w:type="auto"/>
            <w:hideMark/>
          </w:tcPr>
          <w:p w:rsidR="0091097A" w:rsidRPr="0091097A" w:rsidRDefault="0091097A" w:rsidP="0091097A">
            <w:pPr>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lang w:eastAsia="en-GB"/>
              </w:rPr>
            </w:pPr>
            <w:r w:rsidRPr="0091097A">
              <w:rPr>
                <w:rFonts w:eastAsia="Times New Roman" w:cstheme="minorHAnsi"/>
                <w:sz w:val="24"/>
                <w:szCs w:val="24"/>
                <w:lang w:eastAsia="en-GB"/>
              </w:rPr>
              <w:t xml:space="preserve">Use </w:t>
            </w:r>
            <w:r w:rsidRPr="0091097A">
              <w:rPr>
                <w:rFonts w:eastAsia="Times New Roman" w:cstheme="minorHAnsi"/>
                <w:bCs/>
                <w:sz w:val="24"/>
                <w:szCs w:val="24"/>
                <w:lang w:eastAsia="en-GB"/>
              </w:rPr>
              <w:t>"Now and Next"</w:t>
            </w:r>
            <w:r w:rsidRPr="0091097A">
              <w:rPr>
                <w:rFonts w:eastAsia="Times New Roman" w:cstheme="minorHAnsi"/>
                <w:sz w:val="24"/>
                <w:szCs w:val="24"/>
                <w:lang w:eastAsia="en-GB"/>
              </w:rPr>
              <w:t xml:space="preserve"> boards to clearly communicate what's coming up. This reduces transition anxiety and provides motivation (e.g., "Now: Work, Next: Swing").</w:t>
            </w:r>
          </w:p>
        </w:tc>
      </w:tr>
      <w:tr w:rsidR="0091097A" w:rsidRPr="00DD1F94" w:rsidTr="00DD1F94">
        <w:tc>
          <w:tcPr>
            <w:cnfStyle w:val="001000000000" w:firstRow="0" w:lastRow="0" w:firstColumn="1" w:lastColumn="0" w:oddVBand="0" w:evenVBand="0" w:oddHBand="0" w:evenHBand="0" w:firstRowFirstColumn="0" w:firstRowLastColumn="0" w:lastRowFirstColumn="0" w:lastRowLastColumn="0"/>
            <w:tcW w:w="0" w:type="auto"/>
            <w:hideMark/>
          </w:tcPr>
          <w:p w:rsidR="0091097A" w:rsidRPr="0091097A" w:rsidRDefault="0091097A" w:rsidP="0091097A">
            <w:pPr>
              <w:rPr>
                <w:rFonts w:eastAsia="Times New Roman" w:cstheme="minorHAnsi"/>
                <w:sz w:val="24"/>
                <w:szCs w:val="24"/>
                <w:lang w:eastAsia="en-GB"/>
              </w:rPr>
            </w:pPr>
            <w:r w:rsidRPr="0091097A">
              <w:rPr>
                <w:rFonts w:eastAsia="Times New Roman" w:cstheme="minorHAnsi"/>
                <w:sz w:val="24"/>
                <w:szCs w:val="24"/>
                <w:lang w:eastAsia="en-GB"/>
              </w:rPr>
              <w:t>Intensive Interaction</w:t>
            </w:r>
          </w:p>
        </w:tc>
        <w:tc>
          <w:tcPr>
            <w:tcW w:w="0" w:type="auto"/>
            <w:hideMark/>
          </w:tcPr>
          <w:p w:rsidR="0091097A" w:rsidRPr="0091097A" w:rsidRDefault="0091097A" w:rsidP="0091097A">
            <w:pPr>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en-GB"/>
              </w:rPr>
            </w:pPr>
            <w:r w:rsidRPr="0091097A">
              <w:rPr>
                <w:rFonts w:eastAsia="Times New Roman" w:cstheme="minorHAnsi"/>
                <w:sz w:val="24"/>
                <w:szCs w:val="24"/>
                <w:lang w:eastAsia="en-GB"/>
              </w:rPr>
              <w:t>Engage in highly responsive, playful, and reciprocal communication (mirroring their sounds/movements). This builds connection and foundational communication skills from the ground up.</w:t>
            </w:r>
          </w:p>
        </w:tc>
      </w:tr>
      <w:tr w:rsidR="0091097A" w:rsidRPr="00DD1F94" w:rsidTr="00DD1F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91097A" w:rsidRPr="0091097A" w:rsidRDefault="0091097A" w:rsidP="0091097A">
            <w:pPr>
              <w:rPr>
                <w:rFonts w:eastAsia="Times New Roman" w:cstheme="minorHAnsi"/>
                <w:sz w:val="24"/>
                <w:szCs w:val="24"/>
                <w:lang w:eastAsia="en-GB"/>
              </w:rPr>
            </w:pPr>
            <w:r w:rsidRPr="0091097A">
              <w:rPr>
                <w:rFonts w:eastAsia="Times New Roman" w:cstheme="minorHAnsi"/>
                <w:sz w:val="24"/>
                <w:szCs w:val="24"/>
                <w:lang w:eastAsia="en-GB"/>
              </w:rPr>
              <w:t>Sensory Exploration</w:t>
            </w:r>
          </w:p>
        </w:tc>
        <w:tc>
          <w:tcPr>
            <w:tcW w:w="0" w:type="auto"/>
            <w:hideMark/>
          </w:tcPr>
          <w:p w:rsidR="0091097A" w:rsidRPr="0091097A" w:rsidRDefault="0091097A" w:rsidP="0091097A">
            <w:pPr>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lang w:eastAsia="en-GB"/>
              </w:rPr>
            </w:pPr>
            <w:r w:rsidRPr="0091097A">
              <w:rPr>
                <w:rFonts w:eastAsia="Times New Roman" w:cstheme="minorHAnsi"/>
                <w:sz w:val="24"/>
                <w:szCs w:val="24"/>
                <w:lang w:eastAsia="en-GB"/>
              </w:rPr>
              <w:t xml:space="preserve">Encourage </w:t>
            </w:r>
            <w:r w:rsidRPr="0091097A">
              <w:rPr>
                <w:rFonts w:eastAsia="Times New Roman" w:cstheme="minorHAnsi"/>
                <w:bCs/>
                <w:sz w:val="24"/>
                <w:szCs w:val="24"/>
                <w:lang w:eastAsia="en-GB"/>
              </w:rPr>
              <w:t>purposeful sensory exploration</w:t>
            </w:r>
            <w:r w:rsidRPr="0091097A">
              <w:rPr>
                <w:rFonts w:eastAsia="Times New Roman" w:cstheme="minorHAnsi"/>
                <w:sz w:val="24"/>
                <w:szCs w:val="24"/>
                <w:lang w:eastAsia="en-GB"/>
              </w:rPr>
              <w:t xml:space="preserve"> throughout the day. Provide opportunities for students to engage safely with different textures, sounds, and movements to meet their unique sensory needs.</w:t>
            </w:r>
          </w:p>
        </w:tc>
      </w:tr>
      <w:bookmarkEnd w:id="0"/>
      <w:tr w:rsidR="0091097A" w:rsidRPr="00DD1F94" w:rsidTr="00DD1F94">
        <w:tc>
          <w:tcPr>
            <w:cnfStyle w:val="001000000000" w:firstRow="0" w:lastRow="0" w:firstColumn="1" w:lastColumn="0" w:oddVBand="0" w:evenVBand="0" w:oddHBand="0" w:evenHBand="0" w:firstRowFirstColumn="0" w:firstRowLastColumn="0" w:lastRowFirstColumn="0" w:lastRowLastColumn="0"/>
            <w:tcW w:w="0" w:type="auto"/>
            <w:hideMark/>
          </w:tcPr>
          <w:p w:rsidR="0091097A" w:rsidRPr="0091097A" w:rsidRDefault="0091097A" w:rsidP="0091097A">
            <w:pPr>
              <w:rPr>
                <w:rFonts w:eastAsia="Times New Roman" w:cstheme="minorHAnsi"/>
                <w:sz w:val="24"/>
                <w:szCs w:val="24"/>
                <w:lang w:eastAsia="en-GB"/>
              </w:rPr>
            </w:pPr>
            <w:r w:rsidRPr="0091097A">
              <w:rPr>
                <w:rFonts w:eastAsia="Times New Roman" w:cstheme="minorHAnsi"/>
                <w:sz w:val="24"/>
                <w:szCs w:val="24"/>
                <w:lang w:eastAsia="en-GB"/>
              </w:rPr>
              <w:lastRenderedPageBreak/>
              <w:t>Vocal Tone</w:t>
            </w:r>
          </w:p>
        </w:tc>
        <w:tc>
          <w:tcPr>
            <w:tcW w:w="0" w:type="auto"/>
            <w:hideMark/>
          </w:tcPr>
          <w:p w:rsidR="0091097A" w:rsidRPr="0091097A" w:rsidRDefault="0091097A" w:rsidP="0091097A">
            <w:pPr>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en-GB"/>
              </w:rPr>
            </w:pPr>
            <w:r w:rsidRPr="0091097A">
              <w:rPr>
                <w:rFonts w:eastAsia="Times New Roman" w:cstheme="minorHAnsi"/>
                <w:sz w:val="24"/>
                <w:szCs w:val="24"/>
                <w:lang w:eastAsia="en-GB"/>
              </w:rPr>
              <w:t xml:space="preserve">Maintain an </w:t>
            </w:r>
            <w:r w:rsidRPr="0091097A">
              <w:rPr>
                <w:rFonts w:eastAsia="Times New Roman" w:cstheme="minorHAnsi"/>
                <w:bCs/>
                <w:sz w:val="24"/>
                <w:szCs w:val="24"/>
                <w:lang w:eastAsia="en-GB"/>
              </w:rPr>
              <w:t>encouraging, calm, and predictable vocal tone</w:t>
            </w:r>
            <w:r w:rsidRPr="0091097A">
              <w:rPr>
                <w:rFonts w:eastAsia="Times New Roman" w:cstheme="minorHAnsi"/>
                <w:sz w:val="24"/>
                <w:szCs w:val="24"/>
                <w:lang w:eastAsia="en-GB"/>
              </w:rPr>
              <w:t>. Your voice should provide a sense of safety. Loud or stressed tones can escalate a child's anxiety.</w:t>
            </w:r>
          </w:p>
        </w:tc>
      </w:tr>
      <w:tr w:rsidR="0091097A" w:rsidRPr="00DD1F94" w:rsidTr="00DD1F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91097A" w:rsidRPr="0091097A" w:rsidRDefault="0091097A" w:rsidP="0091097A">
            <w:pPr>
              <w:rPr>
                <w:rFonts w:eastAsia="Times New Roman" w:cstheme="minorHAnsi"/>
                <w:sz w:val="24"/>
                <w:szCs w:val="24"/>
                <w:lang w:eastAsia="en-GB"/>
              </w:rPr>
            </w:pPr>
            <w:r w:rsidRPr="0091097A">
              <w:rPr>
                <w:rFonts w:eastAsia="Times New Roman" w:cstheme="minorHAnsi"/>
                <w:sz w:val="24"/>
                <w:szCs w:val="24"/>
                <w:lang w:eastAsia="en-GB"/>
              </w:rPr>
              <w:t>Repetition &amp; Routine</w:t>
            </w:r>
          </w:p>
        </w:tc>
        <w:tc>
          <w:tcPr>
            <w:tcW w:w="0" w:type="auto"/>
            <w:hideMark/>
          </w:tcPr>
          <w:p w:rsidR="0091097A" w:rsidRPr="0091097A" w:rsidRDefault="0091097A" w:rsidP="0091097A">
            <w:pPr>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lang w:eastAsia="en-GB"/>
              </w:rPr>
            </w:pPr>
            <w:r w:rsidRPr="0091097A">
              <w:rPr>
                <w:rFonts w:eastAsia="Times New Roman" w:cstheme="minorHAnsi"/>
                <w:bCs/>
                <w:sz w:val="24"/>
                <w:szCs w:val="24"/>
                <w:lang w:eastAsia="en-GB"/>
              </w:rPr>
              <w:t>Repetition of activities</w:t>
            </w:r>
            <w:r w:rsidRPr="0091097A">
              <w:rPr>
                <w:rFonts w:eastAsia="Times New Roman" w:cstheme="minorHAnsi"/>
                <w:sz w:val="24"/>
                <w:szCs w:val="24"/>
                <w:lang w:eastAsia="en-GB"/>
              </w:rPr>
              <w:t xml:space="preserve"> and </w:t>
            </w:r>
            <w:r w:rsidRPr="0091097A">
              <w:rPr>
                <w:rFonts w:eastAsia="Times New Roman" w:cstheme="minorHAnsi"/>
                <w:bCs/>
                <w:sz w:val="24"/>
                <w:szCs w:val="24"/>
                <w:lang w:eastAsia="en-GB"/>
              </w:rPr>
              <w:t>consistent routines</w:t>
            </w:r>
            <w:r w:rsidRPr="0091097A">
              <w:rPr>
                <w:rFonts w:eastAsia="Times New Roman" w:cstheme="minorHAnsi"/>
                <w:sz w:val="24"/>
                <w:szCs w:val="24"/>
                <w:lang w:eastAsia="en-GB"/>
              </w:rPr>
              <w:t xml:space="preserve"> are crucial for learning, predicting, and internalizing skills. Offer plenty of practice!</w:t>
            </w:r>
          </w:p>
        </w:tc>
      </w:tr>
      <w:tr w:rsidR="0091097A" w:rsidRPr="00DD1F94" w:rsidTr="00DD1F94">
        <w:tc>
          <w:tcPr>
            <w:cnfStyle w:val="001000000000" w:firstRow="0" w:lastRow="0" w:firstColumn="1" w:lastColumn="0" w:oddVBand="0" w:evenVBand="0" w:oddHBand="0" w:evenHBand="0" w:firstRowFirstColumn="0" w:firstRowLastColumn="0" w:lastRowFirstColumn="0" w:lastRowLastColumn="0"/>
            <w:tcW w:w="0" w:type="auto"/>
            <w:hideMark/>
          </w:tcPr>
          <w:p w:rsidR="0091097A" w:rsidRPr="0091097A" w:rsidRDefault="0091097A" w:rsidP="0091097A">
            <w:pPr>
              <w:rPr>
                <w:rFonts w:eastAsia="Times New Roman" w:cstheme="minorHAnsi"/>
                <w:sz w:val="24"/>
                <w:szCs w:val="24"/>
                <w:lang w:eastAsia="en-GB"/>
              </w:rPr>
            </w:pPr>
            <w:r w:rsidRPr="0091097A">
              <w:rPr>
                <w:rFonts w:eastAsia="Times New Roman" w:cstheme="minorHAnsi"/>
                <w:sz w:val="24"/>
                <w:szCs w:val="24"/>
                <w:lang w:eastAsia="en-GB"/>
              </w:rPr>
              <w:t>Transitionary &amp; Objects of Reference</w:t>
            </w:r>
          </w:p>
        </w:tc>
        <w:tc>
          <w:tcPr>
            <w:tcW w:w="0" w:type="auto"/>
            <w:hideMark/>
          </w:tcPr>
          <w:p w:rsidR="0091097A" w:rsidRPr="0091097A" w:rsidRDefault="0091097A" w:rsidP="0091097A">
            <w:pPr>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en-GB"/>
              </w:rPr>
            </w:pPr>
            <w:r w:rsidRPr="00DD1F94">
              <w:rPr>
                <w:rFonts w:eastAsia="Times New Roman" w:cstheme="minorHAnsi"/>
                <w:sz w:val="24"/>
                <w:szCs w:val="24"/>
                <w:lang w:eastAsia="en-GB"/>
              </w:rPr>
              <w:t xml:space="preserve">Some children may require </w:t>
            </w:r>
            <w:r w:rsidRPr="0091097A">
              <w:rPr>
                <w:rFonts w:eastAsia="Times New Roman" w:cstheme="minorHAnsi"/>
                <w:sz w:val="24"/>
                <w:szCs w:val="24"/>
                <w:lang w:eastAsia="en-GB"/>
              </w:rPr>
              <w:t>a specific object to signal a change is coming (</w:t>
            </w:r>
            <w:r w:rsidRPr="0091097A">
              <w:rPr>
                <w:rFonts w:eastAsia="Times New Roman" w:cstheme="minorHAnsi"/>
                <w:bCs/>
                <w:sz w:val="24"/>
                <w:szCs w:val="24"/>
                <w:lang w:eastAsia="en-GB"/>
              </w:rPr>
              <w:t>Transitionary Object</w:t>
            </w:r>
            <w:r w:rsidRPr="0091097A">
              <w:rPr>
                <w:rFonts w:eastAsia="Times New Roman" w:cstheme="minorHAnsi"/>
                <w:sz w:val="24"/>
                <w:szCs w:val="24"/>
                <w:lang w:eastAsia="en-GB"/>
              </w:rPr>
              <w:t xml:space="preserve">), or use a </w:t>
            </w:r>
            <w:r w:rsidRPr="0091097A">
              <w:rPr>
                <w:rFonts w:eastAsia="Times New Roman" w:cstheme="minorHAnsi"/>
                <w:bCs/>
                <w:sz w:val="24"/>
                <w:szCs w:val="24"/>
                <w:lang w:eastAsia="en-GB"/>
              </w:rPr>
              <w:t>real object</w:t>
            </w:r>
            <w:r w:rsidRPr="0091097A">
              <w:rPr>
                <w:rFonts w:eastAsia="Times New Roman" w:cstheme="minorHAnsi"/>
                <w:sz w:val="24"/>
                <w:szCs w:val="24"/>
                <w:lang w:eastAsia="en-GB"/>
              </w:rPr>
              <w:t xml:space="preserve"> to represent an activity (e.g., showing a shoe before going outside) to communicate an upcoming event.</w:t>
            </w:r>
            <w:r w:rsidRPr="00DD1F94">
              <w:rPr>
                <w:rFonts w:eastAsia="Times New Roman" w:cstheme="minorHAnsi"/>
                <w:sz w:val="24"/>
                <w:szCs w:val="24"/>
                <w:lang w:eastAsia="en-GB"/>
              </w:rPr>
              <w:t xml:space="preserve"> This is helpful to motivate the child to follow the next step of the day. </w:t>
            </w:r>
          </w:p>
        </w:tc>
      </w:tr>
      <w:tr w:rsidR="0091097A" w:rsidRPr="00DD1F94" w:rsidTr="00DD1F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rsidR="0091097A" w:rsidRPr="0091097A" w:rsidRDefault="0091097A" w:rsidP="0091097A">
            <w:pPr>
              <w:rPr>
                <w:rFonts w:eastAsia="Times New Roman" w:cstheme="minorHAnsi"/>
                <w:sz w:val="24"/>
                <w:szCs w:val="24"/>
                <w:lang w:eastAsia="en-GB"/>
              </w:rPr>
            </w:pPr>
            <w:r w:rsidRPr="00DD1F94">
              <w:rPr>
                <w:rFonts w:eastAsia="Times New Roman" w:cstheme="minorHAnsi"/>
                <w:bCs w:val="0"/>
                <w:sz w:val="24"/>
                <w:szCs w:val="24"/>
                <w:lang w:eastAsia="en-GB"/>
              </w:rPr>
              <w:t>Communication and play</w:t>
            </w:r>
          </w:p>
        </w:tc>
        <w:tc>
          <w:tcPr>
            <w:tcW w:w="0" w:type="auto"/>
            <w:hideMark/>
          </w:tcPr>
          <w:p w:rsidR="0091097A" w:rsidRPr="0091097A" w:rsidRDefault="0091097A" w:rsidP="0091097A">
            <w:pPr>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lang w:eastAsia="en-GB"/>
              </w:rPr>
            </w:pPr>
            <w:r w:rsidRPr="0091097A">
              <w:rPr>
                <w:rFonts w:eastAsia="Times New Roman" w:cstheme="minorHAnsi"/>
                <w:sz w:val="24"/>
                <w:szCs w:val="24"/>
                <w:lang w:eastAsia="en-GB"/>
              </w:rPr>
              <w:t xml:space="preserve">Use the </w:t>
            </w:r>
            <w:r w:rsidRPr="0091097A">
              <w:rPr>
                <w:rFonts w:eastAsia="Times New Roman" w:cstheme="minorHAnsi"/>
                <w:bCs/>
                <w:sz w:val="24"/>
                <w:szCs w:val="24"/>
                <w:lang w:eastAsia="en-GB"/>
              </w:rPr>
              <w:t>least intrusive prompt necessary</w:t>
            </w:r>
            <w:r w:rsidRPr="0091097A">
              <w:rPr>
                <w:rFonts w:eastAsia="Times New Roman" w:cstheme="minorHAnsi"/>
                <w:sz w:val="24"/>
                <w:szCs w:val="24"/>
                <w:lang w:eastAsia="en-GB"/>
              </w:rPr>
              <w:t xml:space="preserve"> and, critically, </w:t>
            </w:r>
            <w:r w:rsidRPr="0091097A">
              <w:rPr>
                <w:rFonts w:eastAsia="Times New Roman" w:cstheme="minorHAnsi"/>
                <w:bCs/>
                <w:sz w:val="24"/>
                <w:szCs w:val="24"/>
                <w:lang w:eastAsia="en-GB"/>
              </w:rPr>
              <w:t>fade prompts</w:t>
            </w:r>
            <w:r w:rsidRPr="0091097A">
              <w:rPr>
                <w:rFonts w:eastAsia="Times New Roman" w:cstheme="minorHAnsi"/>
                <w:sz w:val="24"/>
                <w:szCs w:val="24"/>
                <w:lang w:eastAsia="en-GB"/>
              </w:rPr>
              <w:t xml:space="preserve"> as quickly as possible. We want to work ourselves out of a job! The goal is true independence (zero prompt).</w:t>
            </w:r>
          </w:p>
        </w:tc>
      </w:tr>
      <w:tr w:rsidR="0091097A" w:rsidRPr="00DD1F94" w:rsidTr="00DD1F94">
        <w:tc>
          <w:tcPr>
            <w:cnfStyle w:val="001000000000" w:firstRow="0" w:lastRow="0" w:firstColumn="1" w:lastColumn="0" w:oddVBand="0" w:evenVBand="0" w:oddHBand="0" w:evenHBand="0" w:firstRowFirstColumn="0" w:firstRowLastColumn="0" w:lastRowFirstColumn="0" w:lastRowLastColumn="0"/>
            <w:tcW w:w="0" w:type="auto"/>
            <w:hideMark/>
          </w:tcPr>
          <w:p w:rsidR="0091097A" w:rsidRPr="0091097A" w:rsidRDefault="0091097A" w:rsidP="0091097A">
            <w:pPr>
              <w:rPr>
                <w:rFonts w:eastAsia="Times New Roman" w:cstheme="minorHAnsi"/>
                <w:sz w:val="24"/>
                <w:szCs w:val="24"/>
                <w:lang w:eastAsia="en-GB"/>
              </w:rPr>
            </w:pPr>
            <w:r w:rsidRPr="00DD1F94">
              <w:rPr>
                <w:rFonts w:eastAsia="Times New Roman" w:cstheme="minorHAnsi"/>
                <w:bCs w:val="0"/>
                <w:sz w:val="24"/>
                <w:szCs w:val="24"/>
                <w:lang w:eastAsia="en-GB"/>
              </w:rPr>
              <w:t>Timers</w:t>
            </w:r>
          </w:p>
        </w:tc>
        <w:tc>
          <w:tcPr>
            <w:tcW w:w="0" w:type="auto"/>
            <w:hideMark/>
          </w:tcPr>
          <w:p w:rsidR="0091097A" w:rsidRPr="0091097A" w:rsidRDefault="0091097A" w:rsidP="0091097A">
            <w:pPr>
              <w:cnfStyle w:val="000000000000" w:firstRow="0" w:lastRow="0" w:firstColumn="0" w:lastColumn="0" w:oddVBand="0" w:evenVBand="0" w:oddHBand="0" w:evenHBand="0" w:firstRowFirstColumn="0" w:firstRowLastColumn="0" w:lastRowFirstColumn="0" w:lastRowLastColumn="0"/>
              <w:rPr>
                <w:rFonts w:eastAsia="Times New Roman" w:cstheme="minorHAnsi"/>
                <w:sz w:val="24"/>
                <w:szCs w:val="24"/>
                <w:lang w:eastAsia="en-GB"/>
              </w:rPr>
            </w:pPr>
            <w:r w:rsidRPr="00DD1F94">
              <w:rPr>
                <w:rFonts w:eastAsia="Times New Roman" w:cstheme="minorHAnsi"/>
                <w:sz w:val="24"/>
                <w:szCs w:val="24"/>
                <w:lang w:eastAsia="en-GB"/>
              </w:rPr>
              <w:t xml:space="preserve">Attempt the use of timers to visually demonstrate to a child how long they will be expected to sit/engage for. </w:t>
            </w:r>
          </w:p>
        </w:tc>
      </w:tr>
      <w:tr w:rsidR="00DD1F94" w:rsidRPr="00DD1F94" w:rsidTr="00DD1F9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rsidR="00DD1F94" w:rsidRPr="00DD1F94" w:rsidRDefault="00DD1F94" w:rsidP="00DD1F94">
            <w:pPr>
              <w:rPr>
                <w:rFonts w:eastAsia="Times New Roman" w:cstheme="minorHAnsi"/>
                <w:bCs w:val="0"/>
                <w:sz w:val="24"/>
                <w:szCs w:val="24"/>
                <w:lang w:eastAsia="en-GB"/>
              </w:rPr>
            </w:pPr>
            <w:r w:rsidRPr="00DD1F94">
              <w:rPr>
                <w:rFonts w:cstheme="minorHAnsi"/>
                <w:bCs w:val="0"/>
                <w:sz w:val="24"/>
              </w:rPr>
              <w:t>Speech and Language Tips</w:t>
            </w:r>
            <w:r w:rsidRPr="00DD1F94">
              <w:rPr>
                <w:rFonts w:cstheme="minorHAnsi"/>
                <w:bCs w:val="0"/>
                <w:sz w:val="24"/>
              </w:rPr>
              <w:t xml:space="preserve"> </w:t>
            </w:r>
          </w:p>
        </w:tc>
        <w:tc>
          <w:tcPr>
            <w:tcW w:w="0" w:type="auto"/>
          </w:tcPr>
          <w:p w:rsidR="00DD1F94" w:rsidRPr="00DD1F94" w:rsidRDefault="00DD1F94" w:rsidP="0091097A">
            <w:pPr>
              <w:cnfStyle w:val="000000100000" w:firstRow="0" w:lastRow="0" w:firstColumn="0" w:lastColumn="0" w:oddVBand="0" w:evenVBand="0" w:oddHBand="1" w:evenHBand="0" w:firstRowFirstColumn="0" w:firstRowLastColumn="0" w:lastRowFirstColumn="0" w:lastRowLastColumn="0"/>
              <w:rPr>
                <w:rFonts w:eastAsia="Times New Roman" w:cstheme="minorHAnsi"/>
                <w:sz w:val="24"/>
                <w:szCs w:val="24"/>
                <w:lang w:eastAsia="en-GB"/>
              </w:rPr>
            </w:pPr>
            <w:r w:rsidRPr="00DD1F94">
              <w:rPr>
                <w:rFonts w:cstheme="minorHAnsi"/>
                <w:bCs/>
                <w:sz w:val="24"/>
              </w:rPr>
              <w:t>For Pre-Verbal/</w:t>
            </w:r>
            <w:proofErr w:type="spellStart"/>
            <w:r w:rsidRPr="00DD1F94">
              <w:rPr>
                <w:rFonts w:cstheme="minorHAnsi"/>
                <w:bCs/>
                <w:sz w:val="24"/>
              </w:rPr>
              <w:t>Echolalic</w:t>
            </w:r>
            <w:proofErr w:type="spellEnd"/>
            <w:r w:rsidRPr="00DD1F94">
              <w:rPr>
                <w:rFonts w:cstheme="minorHAnsi"/>
                <w:bCs/>
                <w:sz w:val="24"/>
              </w:rPr>
              <w:t xml:space="preserve"> </w:t>
            </w:r>
            <w:r w:rsidRPr="00DD1F94">
              <w:rPr>
                <w:rFonts w:cstheme="minorHAnsi"/>
                <w:bCs/>
                <w:sz w:val="24"/>
              </w:rPr>
              <w:t>Children:</w:t>
            </w:r>
            <w:r w:rsidRPr="00DD1F94">
              <w:rPr>
                <w:rFonts w:cstheme="minorHAnsi"/>
                <w:sz w:val="24"/>
              </w:rPr>
              <w:t xml:space="preserve"> </w:t>
            </w:r>
            <w:r w:rsidRPr="00DD1F94">
              <w:rPr>
                <w:rFonts w:cstheme="minorHAnsi"/>
                <w:bCs/>
                <w:sz w:val="24"/>
              </w:rPr>
              <w:t>Keep language simple, slow, and short.</w:t>
            </w:r>
            <w:r w:rsidRPr="00DD1F94">
              <w:rPr>
                <w:rFonts w:cstheme="minorHAnsi"/>
                <w:sz w:val="24"/>
              </w:rPr>
              <w:t xml:space="preserve"> Use </w:t>
            </w:r>
            <w:r w:rsidRPr="00DD1F94">
              <w:rPr>
                <w:rFonts w:cstheme="minorHAnsi"/>
                <w:bCs/>
                <w:sz w:val="24"/>
              </w:rPr>
              <w:t>only 1-2 key words</w:t>
            </w:r>
            <w:r w:rsidRPr="00DD1F94">
              <w:rPr>
                <w:rFonts w:cstheme="minorHAnsi"/>
                <w:sz w:val="24"/>
              </w:rPr>
              <w:t xml:space="preserve"> when talking, and pause often to allow time for processing. For echolalia, try </w:t>
            </w:r>
            <w:r w:rsidRPr="00DD1F94">
              <w:rPr>
                <w:rFonts w:cstheme="minorHAnsi"/>
                <w:bCs/>
                <w:sz w:val="24"/>
              </w:rPr>
              <w:t>mitigated echolalia</w:t>
            </w:r>
            <w:r w:rsidRPr="00DD1F94">
              <w:rPr>
                <w:rFonts w:cstheme="minorHAnsi"/>
                <w:sz w:val="24"/>
              </w:rPr>
              <w:t xml:space="preserve"> (repeating the child's phrase and adding 1-2 functional words) or immediately model the correct functional phrase.</w:t>
            </w:r>
          </w:p>
        </w:tc>
      </w:tr>
    </w:tbl>
    <w:p w:rsidR="0091097A" w:rsidRPr="0091097A" w:rsidRDefault="0091097A" w:rsidP="0091097A">
      <w:pPr>
        <w:spacing w:after="0" w:line="240" w:lineRule="auto"/>
        <w:rPr>
          <w:rFonts w:eastAsia="Times New Roman" w:cstheme="minorHAnsi"/>
          <w:sz w:val="24"/>
          <w:szCs w:val="24"/>
          <w:lang w:eastAsia="en-GB"/>
        </w:rPr>
      </w:pPr>
    </w:p>
    <w:sectPr w:rsidR="0091097A" w:rsidRPr="0091097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097A"/>
    <w:rsid w:val="0091097A"/>
    <w:rsid w:val="00C600DE"/>
    <w:rsid w:val="00DD1F94"/>
    <w:rsid w:val="00E43B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5597F1"/>
  <w15:chartTrackingRefBased/>
  <w15:docId w15:val="{E6BAD336-D253-498B-889B-BA9B5D2CB3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91097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91097A"/>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097A"/>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91097A"/>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91097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91097A"/>
    <w:rPr>
      <w:b/>
      <w:bCs/>
    </w:rPr>
  </w:style>
  <w:style w:type="character" w:customStyle="1" w:styleId="export-sheets-button">
    <w:name w:val="export-sheets-button"/>
    <w:basedOn w:val="DefaultParagraphFont"/>
    <w:rsid w:val="0091097A"/>
  </w:style>
  <w:style w:type="table" w:styleId="PlainTable2">
    <w:name w:val="Plain Table 2"/>
    <w:basedOn w:val="TableNormal"/>
    <w:uiPriority w:val="42"/>
    <w:rsid w:val="0091097A"/>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318507">
      <w:bodyDiv w:val="1"/>
      <w:marLeft w:val="0"/>
      <w:marRight w:val="0"/>
      <w:marTop w:val="0"/>
      <w:marBottom w:val="0"/>
      <w:divBdr>
        <w:top w:val="none" w:sz="0" w:space="0" w:color="auto"/>
        <w:left w:val="none" w:sz="0" w:space="0" w:color="auto"/>
        <w:bottom w:val="none" w:sz="0" w:space="0" w:color="auto"/>
        <w:right w:val="none" w:sz="0" w:space="0" w:color="auto"/>
      </w:divBdr>
    </w:div>
    <w:div w:id="414862922">
      <w:bodyDiv w:val="1"/>
      <w:marLeft w:val="0"/>
      <w:marRight w:val="0"/>
      <w:marTop w:val="0"/>
      <w:marBottom w:val="0"/>
      <w:divBdr>
        <w:top w:val="none" w:sz="0" w:space="0" w:color="auto"/>
        <w:left w:val="none" w:sz="0" w:space="0" w:color="auto"/>
        <w:bottom w:val="none" w:sz="0" w:space="0" w:color="auto"/>
        <w:right w:val="none" w:sz="0" w:space="0" w:color="auto"/>
      </w:divBdr>
      <w:divsChild>
        <w:div w:id="256139164">
          <w:marLeft w:val="0"/>
          <w:marRight w:val="0"/>
          <w:marTop w:val="0"/>
          <w:marBottom w:val="0"/>
          <w:divBdr>
            <w:top w:val="none" w:sz="0" w:space="0" w:color="auto"/>
            <w:left w:val="none" w:sz="0" w:space="0" w:color="auto"/>
            <w:bottom w:val="none" w:sz="0" w:space="0" w:color="auto"/>
            <w:right w:val="none" w:sz="0" w:space="0" w:color="auto"/>
          </w:divBdr>
          <w:divsChild>
            <w:div w:id="2079939187">
              <w:marLeft w:val="0"/>
              <w:marRight w:val="0"/>
              <w:marTop w:val="0"/>
              <w:marBottom w:val="0"/>
              <w:divBdr>
                <w:top w:val="none" w:sz="0" w:space="0" w:color="auto"/>
                <w:left w:val="none" w:sz="0" w:space="0" w:color="auto"/>
                <w:bottom w:val="none" w:sz="0" w:space="0" w:color="auto"/>
                <w:right w:val="none" w:sz="0" w:space="0" w:color="auto"/>
              </w:divBdr>
              <w:divsChild>
                <w:div w:id="972441738">
                  <w:marLeft w:val="0"/>
                  <w:marRight w:val="0"/>
                  <w:marTop w:val="0"/>
                  <w:marBottom w:val="0"/>
                  <w:divBdr>
                    <w:top w:val="none" w:sz="0" w:space="0" w:color="auto"/>
                    <w:left w:val="none" w:sz="0" w:space="0" w:color="auto"/>
                    <w:bottom w:val="none" w:sz="0" w:space="0" w:color="auto"/>
                    <w:right w:val="none" w:sz="0" w:space="0" w:color="auto"/>
                  </w:divBdr>
                  <w:divsChild>
                    <w:div w:id="2090734301">
                      <w:marLeft w:val="0"/>
                      <w:marRight w:val="0"/>
                      <w:marTop w:val="0"/>
                      <w:marBottom w:val="0"/>
                      <w:divBdr>
                        <w:top w:val="none" w:sz="0" w:space="0" w:color="auto"/>
                        <w:left w:val="none" w:sz="0" w:space="0" w:color="auto"/>
                        <w:bottom w:val="none" w:sz="0" w:space="0" w:color="auto"/>
                        <w:right w:val="none" w:sz="0" w:space="0" w:color="auto"/>
                      </w:divBdr>
                      <w:divsChild>
                        <w:div w:id="1029257723">
                          <w:marLeft w:val="0"/>
                          <w:marRight w:val="0"/>
                          <w:marTop w:val="0"/>
                          <w:marBottom w:val="0"/>
                          <w:divBdr>
                            <w:top w:val="none" w:sz="0" w:space="0" w:color="auto"/>
                            <w:left w:val="none" w:sz="0" w:space="0" w:color="auto"/>
                            <w:bottom w:val="none" w:sz="0" w:space="0" w:color="auto"/>
                            <w:right w:val="none" w:sz="0" w:space="0" w:color="auto"/>
                          </w:divBdr>
                        </w:div>
                        <w:div w:id="1621843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442843">
              <w:marLeft w:val="0"/>
              <w:marRight w:val="0"/>
              <w:marTop w:val="0"/>
              <w:marBottom w:val="0"/>
              <w:divBdr>
                <w:top w:val="none" w:sz="0" w:space="0" w:color="auto"/>
                <w:left w:val="none" w:sz="0" w:space="0" w:color="auto"/>
                <w:bottom w:val="none" w:sz="0" w:space="0" w:color="auto"/>
                <w:right w:val="none" w:sz="0" w:space="0" w:color="auto"/>
              </w:divBdr>
              <w:divsChild>
                <w:div w:id="404648209">
                  <w:marLeft w:val="0"/>
                  <w:marRight w:val="0"/>
                  <w:marTop w:val="0"/>
                  <w:marBottom w:val="0"/>
                  <w:divBdr>
                    <w:top w:val="none" w:sz="0" w:space="0" w:color="auto"/>
                    <w:left w:val="none" w:sz="0" w:space="0" w:color="auto"/>
                    <w:bottom w:val="none" w:sz="0" w:space="0" w:color="auto"/>
                    <w:right w:val="none" w:sz="0" w:space="0" w:color="auto"/>
                  </w:divBdr>
                  <w:divsChild>
                    <w:div w:id="692728896">
                      <w:marLeft w:val="0"/>
                      <w:marRight w:val="0"/>
                      <w:marTop w:val="0"/>
                      <w:marBottom w:val="0"/>
                      <w:divBdr>
                        <w:top w:val="none" w:sz="0" w:space="0" w:color="auto"/>
                        <w:left w:val="none" w:sz="0" w:space="0" w:color="auto"/>
                        <w:bottom w:val="none" w:sz="0" w:space="0" w:color="auto"/>
                        <w:right w:val="none" w:sz="0" w:space="0" w:color="auto"/>
                      </w:divBdr>
                      <w:divsChild>
                        <w:div w:id="501242533">
                          <w:marLeft w:val="0"/>
                          <w:marRight w:val="0"/>
                          <w:marTop w:val="0"/>
                          <w:marBottom w:val="0"/>
                          <w:divBdr>
                            <w:top w:val="none" w:sz="0" w:space="0" w:color="auto"/>
                            <w:left w:val="none" w:sz="0" w:space="0" w:color="auto"/>
                            <w:bottom w:val="none" w:sz="0" w:space="0" w:color="auto"/>
                            <w:right w:val="none" w:sz="0" w:space="0" w:color="auto"/>
                          </w:divBdr>
                        </w:div>
                        <w:div w:id="293558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246065">
              <w:marLeft w:val="0"/>
              <w:marRight w:val="0"/>
              <w:marTop w:val="0"/>
              <w:marBottom w:val="0"/>
              <w:divBdr>
                <w:top w:val="none" w:sz="0" w:space="0" w:color="auto"/>
                <w:left w:val="none" w:sz="0" w:space="0" w:color="auto"/>
                <w:bottom w:val="none" w:sz="0" w:space="0" w:color="auto"/>
                <w:right w:val="none" w:sz="0" w:space="0" w:color="auto"/>
              </w:divBdr>
              <w:divsChild>
                <w:div w:id="446238442">
                  <w:marLeft w:val="0"/>
                  <w:marRight w:val="0"/>
                  <w:marTop w:val="0"/>
                  <w:marBottom w:val="0"/>
                  <w:divBdr>
                    <w:top w:val="none" w:sz="0" w:space="0" w:color="auto"/>
                    <w:left w:val="none" w:sz="0" w:space="0" w:color="auto"/>
                    <w:bottom w:val="none" w:sz="0" w:space="0" w:color="auto"/>
                    <w:right w:val="none" w:sz="0" w:space="0" w:color="auto"/>
                  </w:divBdr>
                  <w:divsChild>
                    <w:div w:id="1077938884">
                      <w:marLeft w:val="0"/>
                      <w:marRight w:val="0"/>
                      <w:marTop w:val="0"/>
                      <w:marBottom w:val="0"/>
                      <w:divBdr>
                        <w:top w:val="none" w:sz="0" w:space="0" w:color="auto"/>
                        <w:left w:val="none" w:sz="0" w:space="0" w:color="auto"/>
                        <w:bottom w:val="none" w:sz="0" w:space="0" w:color="auto"/>
                        <w:right w:val="none" w:sz="0" w:space="0" w:color="auto"/>
                      </w:divBdr>
                      <w:divsChild>
                        <w:div w:id="831026507">
                          <w:marLeft w:val="0"/>
                          <w:marRight w:val="0"/>
                          <w:marTop w:val="0"/>
                          <w:marBottom w:val="0"/>
                          <w:divBdr>
                            <w:top w:val="none" w:sz="0" w:space="0" w:color="auto"/>
                            <w:left w:val="none" w:sz="0" w:space="0" w:color="auto"/>
                            <w:bottom w:val="none" w:sz="0" w:space="0" w:color="auto"/>
                            <w:right w:val="none" w:sz="0" w:space="0" w:color="auto"/>
                          </w:divBdr>
                        </w:div>
                        <w:div w:id="152209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8413094">
              <w:marLeft w:val="0"/>
              <w:marRight w:val="0"/>
              <w:marTop w:val="0"/>
              <w:marBottom w:val="0"/>
              <w:divBdr>
                <w:top w:val="none" w:sz="0" w:space="0" w:color="auto"/>
                <w:left w:val="none" w:sz="0" w:space="0" w:color="auto"/>
                <w:bottom w:val="none" w:sz="0" w:space="0" w:color="auto"/>
                <w:right w:val="none" w:sz="0" w:space="0" w:color="auto"/>
              </w:divBdr>
              <w:divsChild>
                <w:div w:id="529412327">
                  <w:marLeft w:val="0"/>
                  <w:marRight w:val="0"/>
                  <w:marTop w:val="0"/>
                  <w:marBottom w:val="0"/>
                  <w:divBdr>
                    <w:top w:val="none" w:sz="0" w:space="0" w:color="auto"/>
                    <w:left w:val="none" w:sz="0" w:space="0" w:color="auto"/>
                    <w:bottom w:val="none" w:sz="0" w:space="0" w:color="auto"/>
                    <w:right w:val="none" w:sz="0" w:space="0" w:color="auto"/>
                  </w:divBdr>
                  <w:divsChild>
                    <w:div w:id="774253532">
                      <w:marLeft w:val="0"/>
                      <w:marRight w:val="0"/>
                      <w:marTop w:val="0"/>
                      <w:marBottom w:val="0"/>
                      <w:divBdr>
                        <w:top w:val="none" w:sz="0" w:space="0" w:color="auto"/>
                        <w:left w:val="none" w:sz="0" w:space="0" w:color="auto"/>
                        <w:bottom w:val="none" w:sz="0" w:space="0" w:color="auto"/>
                        <w:right w:val="none" w:sz="0" w:space="0" w:color="auto"/>
                      </w:divBdr>
                      <w:divsChild>
                        <w:div w:id="1508053689">
                          <w:marLeft w:val="0"/>
                          <w:marRight w:val="0"/>
                          <w:marTop w:val="0"/>
                          <w:marBottom w:val="0"/>
                          <w:divBdr>
                            <w:top w:val="none" w:sz="0" w:space="0" w:color="auto"/>
                            <w:left w:val="none" w:sz="0" w:space="0" w:color="auto"/>
                            <w:bottom w:val="none" w:sz="0" w:space="0" w:color="auto"/>
                            <w:right w:val="none" w:sz="0" w:space="0" w:color="auto"/>
                          </w:divBdr>
                        </w:div>
                        <w:div w:id="1448544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788475">
              <w:marLeft w:val="0"/>
              <w:marRight w:val="0"/>
              <w:marTop w:val="0"/>
              <w:marBottom w:val="0"/>
              <w:divBdr>
                <w:top w:val="none" w:sz="0" w:space="0" w:color="auto"/>
                <w:left w:val="none" w:sz="0" w:space="0" w:color="auto"/>
                <w:bottom w:val="none" w:sz="0" w:space="0" w:color="auto"/>
                <w:right w:val="none" w:sz="0" w:space="0" w:color="auto"/>
              </w:divBdr>
              <w:divsChild>
                <w:div w:id="2129740431">
                  <w:marLeft w:val="0"/>
                  <w:marRight w:val="0"/>
                  <w:marTop w:val="0"/>
                  <w:marBottom w:val="0"/>
                  <w:divBdr>
                    <w:top w:val="none" w:sz="0" w:space="0" w:color="auto"/>
                    <w:left w:val="none" w:sz="0" w:space="0" w:color="auto"/>
                    <w:bottom w:val="none" w:sz="0" w:space="0" w:color="auto"/>
                    <w:right w:val="none" w:sz="0" w:space="0" w:color="auto"/>
                  </w:divBdr>
                  <w:divsChild>
                    <w:div w:id="639652496">
                      <w:marLeft w:val="0"/>
                      <w:marRight w:val="0"/>
                      <w:marTop w:val="0"/>
                      <w:marBottom w:val="0"/>
                      <w:divBdr>
                        <w:top w:val="none" w:sz="0" w:space="0" w:color="auto"/>
                        <w:left w:val="none" w:sz="0" w:space="0" w:color="auto"/>
                        <w:bottom w:val="none" w:sz="0" w:space="0" w:color="auto"/>
                        <w:right w:val="none" w:sz="0" w:space="0" w:color="auto"/>
                      </w:divBdr>
                      <w:divsChild>
                        <w:div w:id="870604124">
                          <w:marLeft w:val="0"/>
                          <w:marRight w:val="0"/>
                          <w:marTop w:val="0"/>
                          <w:marBottom w:val="0"/>
                          <w:divBdr>
                            <w:top w:val="none" w:sz="0" w:space="0" w:color="auto"/>
                            <w:left w:val="none" w:sz="0" w:space="0" w:color="auto"/>
                            <w:bottom w:val="none" w:sz="0" w:space="0" w:color="auto"/>
                            <w:right w:val="none" w:sz="0" w:space="0" w:color="auto"/>
                          </w:divBdr>
                        </w:div>
                        <w:div w:id="1111320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3</Pages>
  <Words>861</Words>
  <Characters>4912</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 Ward</dc:creator>
  <cp:keywords/>
  <dc:description/>
  <cp:lastModifiedBy>Kath Ward</cp:lastModifiedBy>
  <cp:revision>1</cp:revision>
  <dcterms:created xsi:type="dcterms:W3CDTF">2025-10-20T08:41:00Z</dcterms:created>
  <dcterms:modified xsi:type="dcterms:W3CDTF">2025-10-20T09:02:00Z</dcterms:modified>
</cp:coreProperties>
</file>