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3B2A" w14:textId="77777777" w:rsidR="004858BB" w:rsidRDefault="008808D2" w:rsidP="008808D2">
      <w:pPr>
        <w:pStyle w:val="BodyText"/>
        <w:jc w:val="center"/>
        <w:rPr>
          <w:rFonts w:ascii="Times New Roman"/>
          <w:sz w:val="20"/>
        </w:rPr>
      </w:pPr>
      <w:r w:rsidRPr="00BF5D41">
        <w:rPr>
          <w:rFonts w:ascii="SassoonPrimaryInfant" w:hAnsi="SassoonPrimaryInfant"/>
          <w:noProof/>
          <w:sz w:val="18"/>
          <w:szCs w:val="18"/>
          <w:lang w:val="en-GB" w:eastAsia="en-GB"/>
        </w:rPr>
        <w:drawing>
          <wp:inline distT="0" distB="0" distL="0" distR="0" wp14:anchorId="30063A26" wp14:editId="79F18FD1">
            <wp:extent cx="2507225" cy="564058"/>
            <wp:effectExtent l="0" t="0" r="7620" b="7620"/>
            <wp:docPr id="19" name="Picture 19" descr="St-Margarets-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argarets-logo-f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7138" cy="564038"/>
                    </a:xfrm>
                    <a:prstGeom prst="rect">
                      <a:avLst/>
                    </a:prstGeom>
                    <a:noFill/>
                    <a:ln>
                      <a:noFill/>
                    </a:ln>
                  </pic:spPr>
                </pic:pic>
              </a:graphicData>
            </a:graphic>
          </wp:inline>
        </w:drawing>
      </w:r>
    </w:p>
    <w:p w14:paraId="28187E98" w14:textId="77777777" w:rsidR="004858BB" w:rsidRDefault="004858BB">
      <w:pPr>
        <w:pStyle w:val="BodyText"/>
        <w:spacing w:before="7"/>
        <w:ind w:left="0" w:firstLine="0"/>
        <w:rPr>
          <w:rFonts w:ascii="Times New Roman"/>
          <w:sz w:val="7"/>
        </w:rPr>
      </w:pPr>
    </w:p>
    <w:p w14:paraId="4EBD59DF" w14:textId="77777777" w:rsidR="004858BB" w:rsidRDefault="00210D6C">
      <w:pPr>
        <w:pStyle w:val="Heading1"/>
        <w:spacing w:before="92"/>
        <w:ind w:left="4092" w:right="4087"/>
        <w:jc w:val="center"/>
      </w:pPr>
      <w:r>
        <w:t>JOB DESCRIPTION</w:t>
      </w:r>
    </w:p>
    <w:p w14:paraId="512D92E2" w14:textId="77777777" w:rsidR="004858BB" w:rsidRDefault="004858BB">
      <w:pPr>
        <w:pStyle w:val="BodyText"/>
        <w:spacing w:before="5" w:after="1"/>
        <w:ind w:left="0" w:firstLine="0"/>
        <w:rPr>
          <w:rFonts w:ascii="Arial"/>
          <w:b/>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6082"/>
      </w:tblGrid>
      <w:tr w:rsidR="004858BB" w14:paraId="60386A00" w14:textId="77777777">
        <w:trPr>
          <w:trHeight w:val="275"/>
        </w:trPr>
        <w:tc>
          <w:tcPr>
            <w:tcW w:w="4107" w:type="dxa"/>
            <w:shd w:val="clear" w:color="auto" w:fill="F1F1F1"/>
          </w:tcPr>
          <w:p w14:paraId="5C68BDE5" w14:textId="77777777" w:rsidR="004858BB" w:rsidRDefault="00210D6C">
            <w:pPr>
              <w:pStyle w:val="TableParagraph"/>
              <w:ind w:left="1252" w:right="1243"/>
              <w:jc w:val="center"/>
              <w:rPr>
                <w:b/>
                <w:sz w:val="24"/>
              </w:rPr>
            </w:pPr>
            <w:r>
              <w:rPr>
                <w:b/>
                <w:sz w:val="24"/>
              </w:rPr>
              <w:t>POSITION</w:t>
            </w:r>
          </w:p>
        </w:tc>
        <w:tc>
          <w:tcPr>
            <w:tcW w:w="6082" w:type="dxa"/>
            <w:shd w:val="clear" w:color="auto" w:fill="BEBEBE"/>
          </w:tcPr>
          <w:p w14:paraId="3949D335" w14:textId="60DF5CA5" w:rsidR="004858BB" w:rsidRDefault="00B04D0F">
            <w:pPr>
              <w:pStyle w:val="TableParagraph"/>
              <w:rPr>
                <w:sz w:val="24"/>
              </w:rPr>
            </w:pPr>
            <w:r>
              <w:rPr>
                <w:sz w:val="24"/>
              </w:rPr>
              <w:t>Reception</w:t>
            </w:r>
            <w:r w:rsidR="003206DC">
              <w:rPr>
                <w:sz w:val="24"/>
              </w:rPr>
              <w:t xml:space="preserve"> TA</w:t>
            </w:r>
            <w:r w:rsidR="00ED2190">
              <w:rPr>
                <w:sz w:val="24"/>
              </w:rPr>
              <w:t>4</w:t>
            </w:r>
            <w:r w:rsidR="003206DC">
              <w:rPr>
                <w:sz w:val="24"/>
              </w:rPr>
              <w:t xml:space="preserve"> position</w:t>
            </w:r>
          </w:p>
        </w:tc>
      </w:tr>
      <w:tr w:rsidR="004858BB" w14:paraId="1600603F" w14:textId="77777777">
        <w:trPr>
          <w:trHeight w:val="275"/>
        </w:trPr>
        <w:tc>
          <w:tcPr>
            <w:tcW w:w="4107" w:type="dxa"/>
            <w:shd w:val="clear" w:color="auto" w:fill="F1F1F1"/>
          </w:tcPr>
          <w:p w14:paraId="6F47625B" w14:textId="77777777" w:rsidR="004858BB" w:rsidRDefault="00210D6C">
            <w:pPr>
              <w:pStyle w:val="TableParagraph"/>
              <w:ind w:left="1249" w:right="1243"/>
              <w:jc w:val="center"/>
              <w:rPr>
                <w:b/>
                <w:sz w:val="24"/>
              </w:rPr>
            </w:pPr>
            <w:r>
              <w:rPr>
                <w:b/>
                <w:sz w:val="24"/>
              </w:rPr>
              <w:t>GRADE</w:t>
            </w:r>
          </w:p>
        </w:tc>
        <w:tc>
          <w:tcPr>
            <w:tcW w:w="6082" w:type="dxa"/>
            <w:shd w:val="clear" w:color="auto" w:fill="BEBEBE"/>
          </w:tcPr>
          <w:p w14:paraId="20952D87" w14:textId="00CD941C" w:rsidR="004858BB" w:rsidRDefault="009546FF">
            <w:pPr>
              <w:pStyle w:val="TableParagraph"/>
              <w:rPr>
                <w:sz w:val="24"/>
              </w:rPr>
            </w:pPr>
            <w:r>
              <w:rPr>
                <w:sz w:val="24"/>
              </w:rPr>
              <w:t xml:space="preserve">Grade </w:t>
            </w:r>
            <w:r w:rsidR="00ED2190">
              <w:rPr>
                <w:sz w:val="24"/>
              </w:rPr>
              <w:t>5</w:t>
            </w:r>
            <w:r>
              <w:rPr>
                <w:sz w:val="24"/>
              </w:rPr>
              <w:t xml:space="preserve"> Point </w:t>
            </w:r>
            <w:r w:rsidR="00ED2190">
              <w:rPr>
                <w:sz w:val="24"/>
              </w:rPr>
              <w:t>13 - 19</w:t>
            </w:r>
            <w:r>
              <w:rPr>
                <w:sz w:val="24"/>
              </w:rPr>
              <w:t xml:space="preserve"> Support Staff Pay Scale</w:t>
            </w:r>
          </w:p>
        </w:tc>
      </w:tr>
      <w:tr w:rsidR="004858BB" w14:paraId="6B0CEC1C" w14:textId="77777777">
        <w:trPr>
          <w:trHeight w:val="275"/>
        </w:trPr>
        <w:tc>
          <w:tcPr>
            <w:tcW w:w="4107" w:type="dxa"/>
            <w:shd w:val="clear" w:color="auto" w:fill="F1F1F1"/>
          </w:tcPr>
          <w:p w14:paraId="27792050" w14:textId="77777777" w:rsidR="004858BB" w:rsidRDefault="00210D6C">
            <w:pPr>
              <w:pStyle w:val="TableParagraph"/>
              <w:ind w:left="1252" w:right="1243"/>
              <w:jc w:val="center"/>
              <w:rPr>
                <w:b/>
                <w:sz w:val="24"/>
              </w:rPr>
            </w:pPr>
            <w:r>
              <w:rPr>
                <w:b/>
                <w:sz w:val="24"/>
              </w:rPr>
              <w:t>REPORTS TO</w:t>
            </w:r>
          </w:p>
        </w:tc>
        <w:tc>
          <w:tcPr>
            <w:tcW w:w="6082" w:type="dxa"/>
            <w:shd w:val="clear" w:color="auto" w:fill="BEBEBE"/>
          </w:tcPr>
          <w:p w14:paraId="6CD96537" w14:textId="1F8416CF" w:rsidR="004858BB" w:rsidRDefault="00B04D0F" w:rsidP="00B73421">
            <w:pPr>
              <w:pStyle w:val="TableParagraph"/>
              <w:rPr>
                <w:sz w:val="24"/>
              </w:rPr>
            </w:pPr>
            <w:r>
              <w:rPr>
                <w:sz w:val="24"/>
              </w:rPr>
              <w:t xml:space="preserve">Reception </w:t>
            </w:r>
            <w:r w:rsidR="003206DC">
              <w:rPr>
                <w:sz w:val="24"/>
              </w:rPr>
              <w:t xml:space="preserve">Year Group Leader </w:t>
            </w:r>
          </w:p>
        </w:tc>
      </w:tr>
    </w:tbl>
    <w:p w14:paraId="69CAD532" w14:textId="77777777" w:rsidR="004858BB" w:rsidRDefault="004858BB">
      <w:pPr>
        <w:pStyle w:val="BodyText"/>
        <w:spacing w:before="6"/>
        <w:ind w:left="0" w:firstLine="0"/>
        <w:rPr>
          <w:rFonts w:ascii="Arial"/>
          <w:b/>
          <w:sz w:val="23"/>
        </w:rPr>
      </w:pPr>
    </w:p>
    <w:p w14:paraId="2561D614" w14:textId="77777777" w:rsidR="004858BB" w:rsidRDefault="00210D6C">
      <w:pPr>
        <w:pStyle w:val="Heading2"/>
      </w:pPr>
      <w:r>
        <w:t>KEY PURPOSE OF THE JOB</w:t>
      </w:r>
    </w:p>
    <w:p w14:paraId="355E7ADC" w14:textId="77777777" w:rsidR="004858BB" w:rsidRDefault="00210D6C">
      <w:pPr>
        <w:pStyle w:val="BodyText"/>
        <w:spacing w:before="4"/>
        <w:ind w:left="112" w:right="415" w:firstLine="0"/>
      </w:pPr>
      <w:r>
        <w:t xml:space="preserve">To take responsibility for the education and welfare of a designated class/group of children in accordance with the current School Teachers’ Pay and Conditions document, having due regard to the requirements of the National Curriculum, </w:t>
      </w:r>
      <w:r w:rsidR="004E52FF">
        <w:t xml:space="preserve">EYFS framework and </w:t>
      </w:r>
      <w:r w:rsidR="00413657">
        <w:t xml:space="preserve">school </w:t>
      </w:r>
      <w:r>
        <w:t>policies.</w:t>
      </w:r>
    </w:p>
    <w:p w14:paraId="049C093E" w14:textId="77777777" w:rsidR="004858BB" w:rsidRDefault="004858BB">
      <w:pPr>
        <w:pStyle w:val="BodyText"/>
        <w:spacing w:before="7"/>
        <w:ind w:left="0" w:firstLine="0"/>
        <w:rPr>
          <w:sz w:val="20"/>
        </w:rPr>
      </w:pPr>
    </w:p>
    <w:p w14:paraId="711B2F4A" w14:textId="77777777" w:rsidR="004858BB" w:rsidRDefault="00210D6C">
      <w:pPr>
        <w:pStyle w:val="Heading2"/>
      </w:pPr>
      <w:r>
        <w:t>MAIN ACTIVITIES</w:t>
      </w:r>
    </w:p>
    <w:p w14:paraId="3AF22AAF" w14:textId="356A40C3" w:rsidR="004858BB" w:rsidRPr="00D97834" w:rsidRDefault="00210D6C" w:rsidP="00D97834">
      <w:pPr>
        <w:pStyle w:val="ListParagraph"/>
        <w:numPr>
          <w:ilvl w:val="0"/>
          <w:numId w:val="6"/>
        </w:numPr>
        <w:tabs>
          <w:tab w:val="left" w:pos="331"/>
        </w:tabs>
        <w:spacing w:line="276" w:lineRule="auto"/>
        <w:ind w:right="378"/>
        <w:rPr>
          <w:rFonts w:asciiTheme="minorHAnsi" w:hAnsiTheme="minorHAnsi"/>
        </w:rPr>
      </w:pPr>
      <w:r w:rsidRPr="00D97834">
        <w:rPr>
          <w:rFonts w:asciiTheme="minorHAnsi" w:hAnsiTheme="minorHAnsi"/>
        </w:rPr>
        <w:t xml:space="preserve">To take responsibility for implementing appropriate learning </w:t>
      </w:r>
      <w:proofErr w:type="spellStart"/>
      <w:r w:rsidRPr="00D97834">
        <w:rPr>
          <w:rFonts w:asciiTheme="minorHAnsi" w:hAnsiTheme="minorHAnsi"/>
        </w:rPr>
        <w:t>programmes</w:t>
      </w:r>
      <w:proofErr w:type="spellEnd"/>
      <w:r w:rsidRPr="00D97834">
        <w:rPr>
          <w:rFonts w:asciiTheme="minorHAnsi" w:hAnsiTheme="minorHAnsi"/>
        </w:rPr>
        <w:t xml:space="preserve"> for all </w:t>
      </w:r>
      <w:r w:rsidR="003206DC">
        <w:rPr>
          <w:rFonts w:asciiTheme="minorHAnsi" w:hAnsiTheme="minorHAnsi"/>
        </w:rPr>
        <w:t>pupils</w:t>
      </w:r>
      <w:r w:rsidRPr="00D97834">
        <w:rPr>
          <w:rFonts w:asciiTheme="minorHAnsi" w:hAnsiTheme="minorHAnsi"/>
        </w:rPr>
        <w:t xml:space="preserve"> in the designated class or group, within the framework of national and school</w:t>
      </w:r>
      <w:r w:rsidRPr="00D97834">
        <w:rPr>
          <w:rFonts w:asciiTheme="minorHAnsi" w:hAnsiTheme="minorHAnsi"/>
          <w:spacing w:val="-13"/>
        </w:rPr>
        <w:t xml:space="preserve"> </w:t>
      </w:r>
      <w:r w:rsidRPr="00D97834">
        <w:rPr>
          <w:rFonts w:asciiTheme="minorHAnsi" w:hAnsiTheme="minorHAnsi"/>
        </w:rPr>
        <w:t>policies.</w:t>
      </w:r>
    </w:p>
    <w:p w14:paraId="775C5EB4" w14:textId="77777777" w:rsidR="00D97834" w:rsidRPr="00D97834" w:rsidRDefault="00210D6C" w:rsidP="00D97834">
      <w:pPr>
        <w:pStyle w:val="Default"/>
        <w:numPr>
          <w:ilvl w:val="0"/>
          <w:numId w:val="6"/>
        </w:numPr>
        <w:jc w:val="both"/>
        <w:rPr>
          <w:rFonts w:asciiTheme="minorHAnsi" w:hAnsiTheme="minorHAnsi"/>
          <w:sz w:val="22"/>
          <w:szCs w:val="22"/>
        </w:rPr>
      </w:pPr>
      <w:r w:rsidRPr="00D97834">
        <w:rPr>
          <w:rFonts w:asciiTheme="minorHAnsi" w:hAnsiTheme="minorHAnsi"/>
          <w:sz w:val="22"/>
          <w:szCs w:val="22"/>
        </w:rPr>
        <w:t>To maintain assessment records and report on pupils’ progress to senior staff and parents in accordance with school</w:t>
      </w:r>
      <w:r w:rsidRPr="00D97834">
        <w:rPr>
          <w:rFonts w:asciiTheme="minorHAnsi" w:hAnsiTheme="minorHAnsi"/>
          <w:spacing w:val="-1"/>
          <w:sz w:val="22"/>
          <w:szCs w:val="22"/>
        </w:rPr>
        <w:t xml:space="preserve"> </w:t>
      </w:r>
      <w:r w:rsidRPr="00D97834">
        <w:rPr>
          <w:rFonts w:asciiTheme="minorHAnsi" w:hAnsiTheme="minorHAnsi"/>
          <w:sz w:val="22"/>
          <w:szCs w:val="22"/>
        </w:rPr>
        <w:t>policy.</w:t>
      </w:r>
      <w:r w:rsidR="00D97834" w:rsidRPr="00D97834">
        <w:rPr>
          <w:rFonts w:asciiTheme="minorHAnsi" w:hAnsiTheme="minorHAnsi"/>
          <w:sz w:val="22"/>
          <w:szCs w:val="22"/>
        </w:rPr>
        <w:t xml:space="preserve"> </w:t>
      </w:r>
    </w:p>
    <w:p w14:paraId="2DAA0525" w14:textId="77777777" w:rsidR="004858BB" w:rsidRPr="00D97834" w:rsidRDefault="00D97834" w:rsidP="00D97834">
      <w:pPr>
        <w:pStyle w:val="Default"/>
        <w:numPr>
          <w:ilvl w:val="0"/>
          <w:numId w:val="6"/>
        </w:numPr>
        <w:jc w:val="both"/>
        <w:rPr>
          <w:rFonts w:asciiTheme="minorHAnsi" w:hAnsiTheme="minorHAnsi"/>
          <w:sz w:val="22"/>
          <w:szCs w:val="22"/>
        </w:rPr>
      </w:pPr>
      <w:r w:rsidRPr="00D97834">
        <w:rPr>
          <w:rFonts w:asciiTheme="minorHAnsi" w:hAnsiTheme="minorHAnsi"/>
          <w:sz w:val="22"/>
          <w:szCs w:val="22"/>
        </w:rPr>
        <w:t>To have knowledge and understanding of what constitutes quality in EYFS educational provision, the characteristics of effective Early Years settings, and strategies for raising pupils’ achievement</w:t>
      </w:r>
    </w:p>
    <w:p w14:paraId="6E9429B1" w14:textId="77777777" w:rsidR="004858BB" w:rsidRDefault="004858BB">
      <w:pPr>
        <w:pStyle w:val="BodyText"/>
        <w:spacing w:before="11"/>
        <w:ind w:left="0" w:firstLine="0"/>
      </w:pPr>
    </w:p>
    <w:p w14:paraId="45104F8E" w14:textId="77777777" w:rsidR="004858BB" w:rsidRDefault="00210D6C">
      <w:pPr>
        <w:pStyle w:val="Heading1"/>
      </w:pPr>
      <w:r>
        <w:t>PRINCIPAL ACCOUNTABILITIES</w:t>
      </w:r>
    </w:p>
    <w:p w14:paraId="1DC8D5ED" w14:textId="41327D80" w:rsidR="00D97834" w:rsidRDefault="00210D6C" w:rsidP="00D97834">
      <w:pPr>
        <w:pStyle w:val="ListParagraph"/>
        <w:numPr>
          <w:ilvl w:val="0"/>
          <w:numId w:val="2"/>
        </w:numPr>
        <w:tabs>
          <w:tab w:val="left" w:pos="472"/>
        </w:tabs>
      </w:pPr>
      <w:r>
        <w:t>To contribute to successful team work across</w:t>
      </w:r>
      <w:r>
        <w:rPr>
          <w:spacing w:val="-11"/>
        </w:rPr>
        <w:t xml:space="preserve"> </w:t>
      </w:r>
      <w:r w:rsidR="00B04D0F">
        <w:t>Reception.</w:t>
      </w:r>
    </w:p>
    <w:p w14:paraId="1DD5523B" w14:textId="77777777" w:rsidR="00ED2190" w:rsidRDefault="00ED2190" w:rsidP="00ED2190">
      <w:pPr>
        <w:pStyle w:val="BodyText"/>
        <w:numPr>
          <w:ilvl w:val="0"/>
          <w:numId w:val="2"/>
        </w:numPr>
        <w:jc w:val="both"/>
      </w:pPr>
      <w:r>
        <w:t>Within an agreed scheme, of supervision, contribute to the whole planning cycle, including preparing challenging teaching and learning objectives to evaluate and adjust lessons/work plans as appropriate.</w:t>
      </w:r>
    </w:p>
    <w:p w14:paraId="392B1545" w14:textId="63DC10B6" w:rsidR="004858BB" w:rsidRDefault="00210D6C">
      <w:pPr>
        <w:pStyle w:val="ListParagraph"/>
        <w:numPr>
          <w:ilvl w:val="0"/>
          <w:numId w:val="2"/>
        </w:numPr>
        <w:tabs>
          <w:tab w:val="left" w:pos="472"/>
        </w:tabs>
        <w:spacing w:before="5" w:line="276" w:lineRule="auto"/>
        <w:ind w:right="443"/>
      </w:pPr>
      <w:r>
        <w:t xml:space="preserve">To support school’s planned curriculum intent, implementation and impact by </w:t>
      </w:r>
      <w:r w:rsidR="003206DC">
        <w:t>delivering</w:t>
      </w:r>
      <w:r>
        <w:t xml:space="preserve"> a broad, balanced, relevant and stimulating range of subjects and</w:t>
      </w:r>
      <w:r>
        <w:rPr>
          <w:spacing w:val="-5"/>
        </w:rPr>
        <w:t xml:space="preserve"> </w:t>
      </w:r>
      <w:r>
        <w:t>activities.</w:t>
      </w:r>
    </w:p>
    <w:p w14:paraId="44DBCDC9" w14:textId="13F43721" w:rsidR="00D97834" w:rsidRDefault="003206DC" w:rsidP="00D97834">
      <w:pPr>
        <w:widowControl/>
        <w:numPr>
          <w:ilvl w:val="0"/>
          <w:numId w:val="2"/>
        </w:numPr>
        <w:adjustRightInd w:val="0"/>
        <w:jc w:val="both"/>
        <w:rPr>
          <w:rFonts w:asciiTheme="minorHAnsi" w:hAnsiTheme="minorHAnsi" w:cstheme="minorHAnsi"/>
          <w:lang w:eastAsia="en-GB"/>
        </w:rPr>
      </w:pPr>
      <w:r>
        <w:rPr>
          <w:rFonts w:asciiTheme="minorHAnsi" w:hAnsiTheme="minorHAnsi" w:cstheme="minorHAnsi"/>
          <w:lang w:eastAsia="en-GB"/>
        </w:rPr>
        <w:t>To teach daily carpet session</w:t>
      </w:r>
      <w:r w:rsidR="00B04D0F">
        <w:rPr>
          <w:rFonts w:asciiTheme="minorHAnsi" w:hAnsiTheme="minorHAnsi" w:cstheme="minorHAnsi"/>
          <w:lang w:eastAsia="en-GB"/>
        </w:rPr>
        <w:t>s</w:t>
      </w:r>
      <w:r>
        <w:rPr>
          <w:rFonts w:asciiTheme="minorHAnsi" w:hAnsiTheme="minorHAnsi" w:cstheme="minorHAnsi"/>
          <w:lang w:eastAsia="en-GB"/>
        </w:rPr>
        <w:t xml:space="preserve"> to a group of pupils in phonics,</w:t>
      </w:r>
      <w:r w:rsidR="00350421">
        <w:rPr>
          <w:rFonts w:asciiTheme="minorHAnsi" w:hAnsiTheme="minorHAnsi" w:cstheme="minorHAnsi"/>
          <w:lang w:eastAsia="en-GB"/>
        </w:rPr>
        <w:t xml:space="preserve"> mathematics and English.</w:t>
      </w:r>
    </w:p>
    <w:p w14:paraId="2B8114B0" w14:textId="7DC90886" w:rsidR="0023306B" w:rsidRDefault="0023306B" w:rsidP="00D97834">
      <w:pPr>
        <w:widowControl/>
        <w:numPr>
          <w:ilvl w:val="0"/>
          <w:numId w:val="2"/>
        </w:numPr>
        <w:adjustRightInd w:val="0"/>
        <w:jc w:val="both"/>
        <w:rPr>
          <w:rFonts w:asciiTheme="minorHAnsi" w:hAnsiTheme="minorHAnsi" w:cstheme="minorHAnsi"/>
          <w:lang w:eastAsia="en-GB"/>
        </w:rPr>
      </w:pPr>
      <w:r>
        <w:rPr>
          <w:rFonts w:asciiTheme="minorHAnsi" w:hAnsiTheme="minorHAnsi" w:cstheme="minorHAnsi"/>
          <w:lang w:eastAsia="en-GB"/>
        </w:rPr>
        <w:t>To support pupils on a 1:1 and group basis in the continuous provision.</w:t>
      </w:r>
    </w:p>
    <w:p w14:paraId="2458F911" w14:textId="41D00FC6" w:rsidR="00B04D0F" w:rsidRDefault="00B04D0F" w:rsidP="00D97834">
      <w:pPr>
        <w:widowControl/>
        <w:numPr>
          <w:ilvl w:val="0"/>
          <w:numId w:val="2"/>
        </w:numPr>
        <w:adjustRightInd w:val="0"/>
        <w:jc w:val="both"/>
        <w:rPr>
          <w:rFonts w:asciiTheme="minorHAnsi" w:hAnsiTheme="minorHAnsi" w:cstheme="minorHAnsi"/>
          <w:lang w:eastAsia="en-GB"/>
        </w:rPr>
      </w:pPr>
      <w:r>
        <w:rPr>
          <w:rFonts w:asciiTheme="minorHAnsi" w:hAnsiTheme="minorHAnsi" w:cstheme="minorHAnsi"/>
          <w:lang w:eastAsia="en-GB"/>
        </w:rPr>
        <w:t xml:space="preserve">To provide tailored support for pupils through interventions. </w:t>
      </w:r>
    </w:p>
    <w:p w14:paraId="0F82455B" w14:textId="078CAF6F" w:rsidR="00B04D0F" w:rsidRPr="00374979" w:rsidRDefault="00B04D0F" w:rsidP="00D97834">
      <w:pPr>
        <w:widowControl/>
        <w:numPr>
          <w:ilvl w:val="0"/>
          <w:numId w:val="2"/>
        </w:numPr>
        <w:adjustRightInd w:val="0"/>
        <w:jc w:val="both"/>
        <w:rPr>
          <w:rFonts w:asciiTheme="minorHAnsi" w:hAnsiTheme="minorHAnsi" w:cstheme="minorHAnsi"/>
          <w:lang w:eastAsia="en-GB"/>
        </w:rPr>
      </w:pPr>
      <w:r>
        <w:rPr>
          <w:rFonts w:asciiTheme="minorHAnsi" w:hAnsiTheme="minorHAnsi" w:cstheme="minorHAnsi"/>
          <w:lang w:eastAsia="en-GB"/>
        </w:rPr>
        <w:t>To develop children’s language and communication through high quality interactions.</w:t>
      </w:r>
    </w:p>
    <w:p w14:paraId="3F726A11" w14:textId="77777777" w:rsidR="004858BB" w:rsidRDefault="00210D6C">
      <w:pPr>
        <w:pStyle w:val="ListParagraph"/>
        <w:numPr>
          <w:ilvl w:val="0"/>
          <w:numId w:val="2"/>
        </w:numPr>
        <w:tabs>
          <w:tab w:val="left" w:pos="472"/>
        </w:tabs>
        <w:spacing w:before="0" w:line="276" w:lineRule="auto"/>
        <w:ind w:right="296"/>
      </w:pPr>
      <w:r>
        <w:t>To support school’s ethos of inclusion by respecting and celebrating cultural diversity and providing equality of</w:t>
      </w:r>
      <w:r>
        <w:rPr>
          <w:spacing w:val="-2"/>
        </w:rPr>
        <w:t xml:space="preserve"> </w:t>
      </w:r>
      <w:r>
        <w:t>opportunity.</w:t>
      </w:r>
    </w:p>
    <w:p w14:paraId="235BE40C" w14:textId="77777777" w:rsidR="004858BB" w:rsidRDefault="00210D6C">
      <w:pPr>
        <w:pStyle w:val="ListParagraph"/>
        <w:numPr>
          <w:ilvl w:val="0"/>
          <w:numId w:val="2"/>
        </w:numPr>
        <w:tabs>
          <w:tab w:val="left" w:pos="472"/>
        </w:tabs>
        <w:spacing w:line="273" w:lineRule="auto"/>
        <w:ind w:right="299"/>
      </w:pPr>
      <w:r>
        <w:t>To ensure a close match between the learning experiences offered and the individual needs of pupils, giving each child an opportunity to achieve to the highest possible</w:t>
      </w:r>
      <w:r>
        <w:rPr>
          <w:spacing w:val="-6"/>
        </w:rPr>
        <w:t xml:space="preserve"> </w:t>
      </w:r>
      <w:r>
        <w:t>standard.</w:t>
      </w:r>
    </w:p>
    <w:p w14:paraId="174859FB" w14:textId="77777777" w:rsidR="004858BB" w:rsidRDefault="00210D6C">
      <w:pPr>
        <w:pStyle w:val="ListParagraph"/>
        <w:numPr>
          <w:ilvl w:val="0"/>
          <w:numId w:val="2"/>
        </w:numPr>
        <w:tabs>
          <w:tab w:val="left" w:pos="472"/>
        </w:tabs>
        <w:spacing w:before="4"/>
      </w:pPr>
      <w:r>
        <w:t>To strive to close the attainment gap as quickly as poss</w:t>
      </w:r>
      <w:r w:rsidR="00413657">
        <w:t>ible f</w:t>
      </w:r>
      <w:r w:rsidR="00B73421">
        <w:t>or pupils not yet at age-</w:t>
      </w:r>
      <w:r w:rsidR="00413657">
        <w:t>r</w:t>
      </w:r>
      <w:r>
        <w:t>elated</w:t>
      </w:r>
      <w:r>
        <w:rPr>
          <w:spacing w:val="-18"/>
        </w:rPr>
        <w:t xml:space="preserve"> </w:t>
      </w:r>
      <w:r w:rsidR="00413657">
        <w:t>e</w:t>
      </w:r>
      <w:r>
        <w:t>xpectations.</w:t>
      </w:r>
    </w:p>
    <w:p w14:paraId="10BB48EF" w14:textId="77777777" w:rsidR="004858BB" w:rsidRDefault="00210D6C">
      <w:pPr>
        <w:pStyle w:val="ListParagraph"/>
        <w:numPr>
          <w:ilvl w:val="0"/>
          <w:numId w:val="2"/>
        </w:numPr>
        <w:tabs>
          <w:tab w:val="left" w:pos="472"/>
        </w:tabs>
        <w:spacing w:before="5" w:line="276" w:lineRule="auto"/>
        <w:ind w:right="429"/>
      </w:pPr>
      <w:r>
        <w:t>To provide children with opportunities to manage their own learning and become independent learners as well as to learn</w:t>
      </w:r>
      <w:r>
        <w:rPr>
          <w:spacing w:val="-4"/>
        </w:rPr>
        <w:t xml:space="preserve"> </w:t>
      </w:r>
      <w:r>
        <w:t>co-operatively.</w:t>
      </w:r>
    </w:p>
    <w:p w14:paraId="7BE9BF67" w14:textId="02973496" w:rsidR="004858BB" w:rsidRDefault="00210D6C">
      <w:pPr>
        <w:pStyle w:val="ListParagraph"/>
        <w:numPr>
          <w:ilvl w:val="0"/>
          <w:numId w:val="2"/>
        </w:numPr>
        <w:tabs>
          <w:tab w:val="left" w:pos="472"/>
        </w:tabs>
        <w:spacing w:before="0" w:line="276" w:lineRule="auto"/>
        <w:ind w:right="666"/>
      </w:pPr>
      <w:r>
        <w:t>To create a secure,</w:t>
      </w:r>
      <w:r w:rsidR="003206DC">
        <w:t xml:space="preserve"> happy and stimulating </w:t>
      </w:r>
      <w:r w:rsidR="00B04D0F">
        <w:t xml:space="preserve">Reception </w:t>
      </w:r>
      <w:r>
        <w:t xml:space="preserve">environment, maintaining the highest standards of </w:t>
      </w:r>
      <w:proofErr w:type="spellStart"/>
      <w:r>
        <w:t>organisation</w:t>
      </w:r>
      <w:proofErr w:type="spellEnd"/>
      <w:r>
        <w:t xml:space="preserve"> and</w:t>
      </w:r>
      <w:r>
        <w:rPr>
          <w:spacing w:val="-3"/>
        </w:rPr>
        <w:t xml:space="preserve"> </w:t>
      </w:r>
      <w:r>
        <w:t>discipline.</w:t>
      </w:r>
    </w:p>
    <w:p w14:paraId="5160D6AA" w14:textId="77777777" w:rsidR="004858BB" w:rsidRDefault="00210D6C">
      <w:pPr>
        <w:pStyle w:val="ListParagraph"/>
        <w:numPr>
          <w:ilvl w:val="0"/>
          <w:numId w:val="2"/>
        </w:numPr>
        <w:tabs>
          <w:tab w:val="left" w:pos="472"/>
        </w:tabs>
      </w:pPr>
      <w:r>
        <w:t>To foster each child’s positive mental health and establish relationships which are based on mutual</w:t>
      </w:r>
      <w:r>
        <w:rPr>
          <w:spacing w:val="-31"/>
        </w:rPr>
        <w:t xml:space="preserve"> </w:t>
      </w:r>
      <w:r>
        <w:t>respect.</w:t>
      </w:r>
    </w:p>
    <w:p w14:paraId="0B182887" w14:textId="77777777" w:rsidR="004858BB" w:rsidRDefault="00210D6C">
      <w:pPr>
        <w:pStyle w:val="ListParagraph"/>
        <w:numPr>
          <w:ilvl w:val="0"/>
          <w:numId w:val="2"/>
        </w:numPr>
        <w:tabs>
          <w:tab w:val="left" w:pos="472"/>
        </w:tabs>
        <w:spacing w:before="41"/>
      </w:pPr>
      <w:r>
        <w:t>To maintain a high standard of display</w:t>
      </w:r>
      <w:r w:rsidR="004E52FF">
        <w:t>s</w:t>
      </w:r>
      <w:r>
        <w:t xml:space="preserve"> both in the classroom and other areas of the</w:t>
      </w:r>
      <w:r>
        <w:rPr>
          <w:spacing w:val="-20"/>
        </w:rPr>
        <w:t xml:space="preserve"> </w:t>
      </w:r>
      <w:r>
        <w:t>school.</w:t>
      </w:r>
    </w:p>
    <w:p w14:paraId="38D784AE" w14:textId="77777777" w:rsidR="004858BB" w:rsidRDefault="00210D6C">
      <w:pPr>
        <w:pStyle w:val="ListParagraph"/>
        <w:numPr>
          <w:ilvl w:val="0"/>
          <w:numId w:val="2"/>
        </w:numPr>
        <w:tabs>
          <w:tab w:val="left" w:pos="472"/>
        </w:tabs>
        <w:spacing w:before="39" w:line="276" w:lineRule="auto"/>
        <w:ind w:right="225"/>
      </w:pPr>
      <w:r>
        <w:t xml:space="preserve">To arrange for resources, equipment and materials to be available in such a way that they are properly cared </w:t>
      </w:r>
      <w:r w:rsidR="004E52FF">
        <w:t xml:space="preserve">for, easily accessible and </w:t>
      </w:r>
      <w:r>
        <w:t>encourage the children to become more responsible for their own</w:t>
      </w:r>
      <w:r>
        <w:rPr>
          <w:spacing w:val="-24"/>
        </w:rPr>
        <w:t xml:space="preserve"> </w:t>
      </w:r>
      <w:r>
        <w:t>learning.</w:t>
      </w:r>
    </w:p>
    <w:p w14:paraId="3F09E58C" w14:textId="489C8044" w:rsidR="004858BB" w:rsidRDefault="004E52FF">
      <w:pPr>
        <w:pStyle w:val="ListParagraph"/>
        <w:numPr>
          <w:ilvl w:val="0"/>
          <w:numId w:val="2"/>
        </w:numPr>
        <w:tabs>
          <w:tab w:val="left" w:pos="472"/>
        </w:tabs>
        <w:spacing w:line="273" w:lineRule="auto"/>
        <w:ind w:right="513"/>
      </w:pPr>
      <w:r>
        <w:t>To assess pupils’</w:t>
      </w:r>
      <w:r w:rsidR="00210D6C">
        <w:t xml:space="preserve"> progress, maintain records and provide written reports to parents in accordance with school</w:t>
      </w:r>
      <w:r w:rsidR="00210D6C">
        <w:rPr>
          <w:spacing w:val="-1"/>
        </w:rPr>
        <w:t xml:space="preserve"> </w:t>
      </w:r>
      <w:r w:rsidR="00210D6C">
        <w:t>policies.</w:t>
      </w:r>
    </w:p>
    <w:p w14:paraId="6D7EEF98" w14:textId="2ED2993A" w:rsidR="00ED2190" w:rsidRDefault="00ED2190" w:rsidP="00ED2190">
      <w:pPr>
        <w:pStyle w:val="BodyText"/>
        <w:numPr>
          <w:ilvl w:val="0"/>
          <w:numId w:val="2"/>
        </w:numPr>
        <w:jc w:val="both"/>
      </w:pPr>
      <w:r>
        <w:t xml:space="preserve">Give regular feedback on children’s progress to the year group leader and </w:t>
      </w:r>
      <w:r w:rsidR="00B04D0F">
        <w:t>class teachers.</w:t>
      </w:r>
    </w:p>
    <w:p w14:paraId="34870F29" w14:textId="74D4BB21" w:rsidR="00ED2190" w:rsidRDefault="00ED2190" w:rsidP="00ED2190">
      <w:pPr>
        <w:pStyle w:val="ListParagraph"/>
        <w:numPr>
          <w:ilvl w:val="0"/>
          <w:numId w:val="2"/>
        </w:numPr>
        <w:jc w:val="both"/>
      </w:pPr>
      <w:r>
        <w:t>Provide objective and accurate feedback and reports as required, to the year group leader on pupil achievement, progress and other matters, ensuring the availability of appropriate evidence.</w:t>
      </w:r>
    </w:p>
    <w:p w14:paraId="250562A9" w14:textId="77777777" w:rsidR="00ED2190" w:rsidRDefault="00ED2190" w:rsidP="00ED2190">
      <w:pPr>
        <w:pStyle w:val="ListParagraph"/>
        <w:numPr>
          <w:ilvl w:val="0"/>
          <w:numId w:val="2"/>
        </w:numPr>
        <w:jc w:val="both"/>
      </w:pPr>
      <w:r>
        <w:t>Record progress and achievement in lessons/activities systematically and providing evidence of a range and level of progress and attainment.</w:t>
      </w:r>
    </w:p>
    <w:p w14:paraId="6D682C6C" w14:textId="77777777" w:rsidR="00ED2190" w:rsidRDefault="00ED2190" w:rsidP="00ED2190">
      <w:pPr>
        <w:pStyle w:val="ListParagraph"/>
        <w:numPr>
          <w:ilvl w:val="0"/>
          <w:numId w:val="2"/>
        </w:numPr>
        <w:jc w:val="both"/>
      </w:pPr>
      <w:r>
        <w:t>Undertake marking of pupil’s work and accurately record achievement/progress.</w:t>
      </w:r>
    </w:p>
    <w:p w14:paraId="79B7F9A2" w14:textId="77777777" w:rsidR="004858BB" w:rsidRDefault="00210D6C">
      <w:pPr>
        <w:pStyle w:val="ListParagraph"/>
        <w:numPr>
          <w:ilvl w:val="0"/>
          <w:numId w:val="2"/>
        </w:numPr>
        <w:tabs>
          <w:tab w:val="left" w:pos="472"/>
        </w:tabs>
        <w:spacing w:before="5" w:line="276" w:lineRule="auto"/>
        <w:ind w:right="276"/>
      </w:pPr>
      <w:r>
        <w:t>To communicate and consult with parents and outside agencie</w:t>
      </w:r>
      <w:r w:rsidR="004E52FF">
        <w:t>s, as necessary, about pupil</w:t>
      </w:r>
      <w:r>
        <w:t>s</w:t>
      </w:r>
      <w:r w:rsidR="004E52FF">
        <w:t>’</w:t>
      </w:r>
      <w:r>
        <w:t xml:space="preserve"> progress and attainment.</w:t>
      </w:r>
    </w:p>
    <w:p w14:paraId="21F0AA86" w14:textId="7A8D5209" w:rsidR="004858BB" w:rsidRDefault="003206DC">
      <w:pPr>
        <w:pStyle w:val="ListParagraph"/>
        <w:numPr>
          <w:ilvl w:val="0"/>
          <w:numId w:val="2"/>
        </w:numPr>
        <w:tabs>
          <w:tab w:val="left" w:pos="472"/>
        </w:tabs>
        <w:spacing w:before="0" w:line="268" w:lineRule="exact"/>
      </w:pPr>
      <w:r>
        <w:lastRenderedPageBreak/>
        <w:t xml:space="preserve">To liaise with staff </w:t>
      </w:r>
      <w:r w:rsidR="00210D6C">
        <w:t xml:space="preserve">both </w:t>
      </w:r>
      <w:proofErr w:type="gramStart"/>
      <w:r w:rsidR="00210D6C">
        <w:t>school</w:t>
      </w:r>
      <w:proofErr w:type="gramEnd"/>
      <w:r w:rsidR="00210D6C">
        <w:t xml:space="preserve"> based</w:t>
      </w:r>
      <w:r>
        <w:t xml:space="preserve"> and from other external bodies</w:t>
      </w:r>
      <w:r w:rsidR="00210D6C">
        <w:t xml:space="preserve"> as</w:t>
      </w:r>
      <w:r w:rsidR="00210D6C">
        <w:rPr>
          <w:spacing w:val="-19"/>
        </w:rPr>
        <w:t xml:space="preserve"> </w:t>
      </w:r>
      <w:r w:rsidR="00210D6C">
        <w:t>required.</w:t>
      </w:r>
    </w:p>
    <w:p w14:paraId="1A912845" w14:textId="29FC346F" w:rsidR="0023306B" w:rsidRDefault="0023306B">
      <w:pPr>
        <w:pStyle w:val="ListParagraph"/>
        <w:numPr>
          <w:ilvl w:val="0"/>
          <w:numId w:val="2"/>
        </w:numPr>
        <w:tabs>
          <w:tab w:val="left" w:pos="472"/>
        </w:tabs>
        <w:spacing w:before="0" w:line="268" w:lineRule="exact"/>
      </w:pPr>
      <w:r>
        <w:t xml:space="preserve">To work collaboratively with other members of the </w:t>
      </w:r>
      <w:proofErr w:type="gramStart"/>
      <w:r w:rsidR="00B04D0F">
        <w:t>Reception</w:t>
      </w:r>
      <w:proofErr w:type="gramEnd"/>
      <w:r>
        <w:t xml:space="preserve"> team.</w:t>
      </w:r>
    </w:p>
    <w:p w14:paraId="24DAF252" w14:textId="2AE3827C" w:rsidR="004858BB" w:rsidRDefault="00210D6C" w:rsidP="00ED2190">
      <w:pPr>
        <w:pStyle w:val="ListParagraph"/>
        <w:numPr>
          <w:ilvl w:val="0"/>
          <w:numId w:val="2"/>
        </w:numPr>
        <w:tabs>
          <w:tab w:val="left" w:pos="472"/>
        </w:tabs>
        <w:spacing w:before="41"/>
      </w:pPr>
      <w:r>
        <w:t>To engage in continuous professional</w:t>
      </w:r>
      <w:r w:rsidR="004E52FF">
        <w:t xml:space="preserve"> development through s</w:t>
      </w:r>
      <w:r>
        <w:t>taff meetings and INSET</w:t>
      </w:r>
      <w:r>
        <w:rPr>
          <w:spacing w:val="-17"/>
        </w:rPr>
        <w:t xml:space="preserve"> </w:t>
      </w:r>
      <w:r>
        <w:t>activities.</w:t>
      </w:r>
    </w:p>
    <w:p w14:paraId="54894649" w14:textId="078DD2C5" w:rsidR="00ED2190" w:rsidRPr="00ED2190" w:rsidRDefault="00ED2190" w:rsidP="00ED2190">
      <w:pPr>
        <w:pStyle w:val="ListParagraph"/>
        <w:numPr>
          <w:ilvl w:val="0"/>
          <w:numId w:val="2"/>
        </w:numPr>
        <w:jc w:val="both"/>
        <w:rPr>
          <w:rFonts w:cs="Arial"/>
          <w:color w:val="000000"/>
        </w:rPr>
      </w:pPr>
      <w:r>
        <w:t>Attend to pupils’ personal needs, including minor first aid and provide advice to assist their social, health and hygiene development.</w:t>
      </w:r>
    </w:p>
    <w:p w14:paraId="2320C25E" w14:textId="77777777" w:rsidR="00ED2190" w:rsidRDefault="00ED2190" w:rsidP="00ED2190">
      <w:pPr>
        <w:pStyle w:val="BodyText"/>
        <w:jc w:val="both"/>
      </w:pPr>
    </w:p>
    <w:p w14:paraId="5B3BF96F" w14:textId="77777777" w:rsidR="004858BB" w:rsidRDefault="00210D6C">
      <w:pPr>
        <w:pStyle w:val="Heading1"/>
        <w:spacing w:before="188"/>
      </w:pPr>
      <w:r>
        <w:t>KEY ORGANISATIONAL OBJECTIVES</w:t>
      </w:r>
    </w:p>
    <w:p w14:paraId="26DCFD01" w14:textId="77777777" w:rsidR="004858BB" w:rsidRDefault="00B73421">
      <w:pPr>
        <w:pStyle w:val="BodyText"/>
        <w:spacing w:before="1"/>
        <w:ind w:left="112" w:firstLine="0"/>
      </w:pPr>
      <w:r>
        <w:t>The p</w:t>
      </w:r>
      <w:r w:rsidR="00210D6C">
        <w:t>ost holder will contribute to the school’s objectives in service delivery by:</w:t>
      </w:r>
    </w:p>
    <w:p w14:paraId="06E2D580" w14:textId="77777777" w:rsidR="004858BB" w:rsidRDefault="00210D6C">
      <w:pPr>
        <w:pStyle w:val="ListParagraph"/>
        <w:numPr>
          <w:ilvl w:val="0"/>
          <w:numId w:val="1"/>
        </w:numPr>
        <w:tabs>
          <w:tab w:val="left" w:pos="471"/>
          <w:tab w:val="left" w:pos="472"/>
        </w:tabs>
        <w:spacing w:line="279" w:lineRule="exact"/>
      </w:pPr>
      <w:r>
        <w:t>Ensuring compliance with school and national safeguarding procedures and</w:t>
      </w:r>
      <w:r>
        <w:rPr>
          <w:spacing w:val="-14"/>
        </w:rPr>
        <w:t xml:space="preserve"> </w:t>
      </w:r>
      <w:r>
        <w:t>policies.</w:t>
      </w:r>
    </w:p>
    <w:p w14:paraId="47254393" w14:textId="77777777" w:rsidR="004858BB" w:rsidRDefault="004E52FF">
      <w:pPr>
        <w:pStyle w:val="ListParagraph"/>
        <w:numPr>
          <w:ilvl w:val="0"/>
          <w:numId w:val="1"/>
        </w:numPr>
        <w:tabs>
          <w:tab w:val="left" w:pos="471"/>
          <w:tab w:val="left" w:pos="472"/>
        </w:tabs>
        <w:spacing w:before="0" w:line="279" w:lineRule="exact"/>
      </w:pPr>
      <w:r>
        <w:t>Enactment of health and s</w:t>
      </w:r>
      <w:r w:rsidR="00210D6C">
        <w:t>afety requirements and initiatives as</w:t>
      </w:r>
      <w:r w:rsidR="00210D6C">
        <w:rPr>
          <w:spacing w:val="-11"/>
        </w:rPr>
        <w:t xml:space="preserve"> </w:t>
      </w:r>
      <w:r w:rsidR="00210D6C">
        <w:t>directed.</w:t>
      </w:r>
    </w:p>
    <w:p w14:paraId="7B9E4174" w14:textId="77777777" w:rsidR="004858BB" w:rsidRDefault="004E52FF">
      <w:pPr>
        <w:pStyle w:val="ListParagraph"/>
        <w:numPr>
          <w:ilvl w:val="0"/>
          <w:numId w:val="1"/>
        </w:numPr>
        <w:tabs>
          <w:tab w:val="left" w:pos="471"/>
          <w:tab w:val="left" w:pos="472"/>
        </w:tabs>
        <w:spacing w:before="0"/>
      </w:pPr>
      <w:r>
        <w:t>Ensuring compliance with data p</w:t>
      </w:r>
      <w:r w:rsidR="00210D6C">
        <w:t>rotection</w:t>
      </w:r>
      <w:r w:rsidR="00210D6C">
        <w:rPr>
          <w:spacing w:val="-9"/>
        </w:rPr>
        <w:t xml:space="preserve"> </w:t>
      </w:r>
      <w:r w:rsidR="00210D6C">
        <w:t>legislation.</w:t>
      </w:r>
    </w:p>
    <w:p w14:paraId="0142044B" w14:textId="77777777" w:rsidR="004858BB" w:rsidRDefault="00210D6C">
      <w:pPr>
        <w:pStyle w:val="ListParagraph"/>
        <w:numPr>
          <w:ilvl w:val="0"/>
          <w:numId w:val="1"/>
        </w:numPr>
        <w:tabs>
          <w:tab w:val="left" w:pos="471"/>
          <w:tab w:val="left" w:pos="472"/>
        </w:tabs>
      </w:pPr>
      <w:r>
        <w:t>At all times operating within the school’s agreed policies and</w:t>
      </w:r>
      <w:r>
        <w:rPr>
          <w:spacing w:val="-5"/>
        </w:rPr>
        <w:t xml:space="preserve"> </w:t>
      </w:r>
      <w:r>
        <w:t>approaches.</w:t>
      </w:r>
    </w:p>
    <w:p w14:paraId="5CAB5C2E" w14:textId="77777777" w:rsidR="004858BB" w:rsidRDefault="00210D6C">
      <w:pPr>
        <w:pStyle w:val="ListParagraph"/>
        <w:numPr>
          <w:ilvl w:val="0"/>
          <w:numId w:val="1"/>
        </w:numPr>
        <w:tabs>
          <w:tab w:val="left" w:pos="471"/>
          <w:tab w:val="left" w:pos="472"/>
        </w:tabs>
        <w:spacing w:before="0" w:line="279" w:lineRule="exact"/>
      </w:pPr>
      <w:r>
        <w:t>Commitment and contribution to improving standards for pupils as</w:t>
      </w:r>
      <w:r>
        <w:rPr>
          <w:spacing w:val="-6"/>
        </w:rPr>
        <w:t xml:space="preserve"> </w:t>
      </w:r>
      <w:r>
        <w:t>appropriate.</w:t>
      </w:r>
    </w:p>
    <w:p w14:paraId="34FC2DA0" w14:textId="77777777" w:rsidR="004858BB" w:rsidRDefault="00210D6C">
      <w:pPr>
        <w:pStyle w:val="ListParagraph"/>
        <w:numPr>
          <w:ilvl w:val="0"/>
          <w:numId w:val="1"/>
        </w:numPr>
        <w:tabs>
          <w:tab w:val="left" w:pos="471"/>
          <w:tab w:val="left" w:pos="472"/>
        </w:tabs>
        <w:spacing w:before="0" w:line="279" w:lineRule="exact"/>
      </w:pPr>
      <w:r>
        <w:t>Contributing to the maintenance of a caring and stimulating environment for</w:t>
      </w:r>
      <w:r>
        <w:rPr>
          <w:spacing w:val="-10"/>
        </w:rPr>
        <w:t xml:space="preserve"> </w:t>
      </w:r>
      <w:r>
        <w:t>pupils.</w:t>
      </w:r>
    </w:p>
    <w:p w14:paraId="496F1B0E" w14:textId="77777777" w:rsidR="004858BB" w:rsidRDefault="00210D6C">
      <w:pPr>
        <w:pStyle w:val="Heading1"/>
        <w:spacing w:before="184"/>
      </w:pPr>
      <w:r>
        <w:t>CONDITIONS OF SERVICE</w:t>
      </w:r>
    </w:p>
    <w:p w14:paraId="466DD050" w14:textId="77777777" w:rsidR="004858BB" w:rsidRDefault="004E52FF">
      <w:pPr>
        <w:pStyle w:val="BodyText"/>
        <w:spacing w:before="2" w:line="276" w:lineRule="auto"/>
        <w:ind w:left="112" w:right="567" w:firstLine="0"/>
      </w:pPr>
      <w:r>
        <w:t>(Governed by the national a</w:t>
      </w:r>
      <w:r w:rsidR="00210D6C">
        <w:t>greement on Teachers’ Pay and Conditions, supplemented by local conditions as agreed by the Governing Body)</w:t>
      </w:r>
      <w:r w:rsidR="00B73421">
        <w:t>.</w:t>
      </w:r>
    </w:p>
    <w:p w14:paraId="7DDD59EF" w14:textId="77777777" w:rsidR="004858BB" w:rsidRDefault="00210D6C">
      <w:pPr>
        <w:pStyle w:val="BodyText"/>
        <w:spacing w:line="276" w:lineRule="auto"/>
        <w:ind w:left="112" w:right="168" w:firstLine="0"/>
      </w:pPr>
      <w: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2FD033F7" w14:textId="77777777" w:rsidR="004858BB" w:rsidRDefault="00210D6C">
      <w:pPr>
        <w:pStyle w:val="BodyText"/>
        <w:spacing w:line="276" w:lineRule="auto"/>
        <w:ind w:left="112" w:right="552" w:firstLine="0"/>
      </w:pPr>
      <w:r>
        <w:t>Because this post allows substantial access to children, candidates are required to co</w:t>
      </w:r>
      <w:r w:rsidR="004E52FF">
        <w:t>mply procedures in relation to p</w:t>
      </w:r>
      <w:r>
        <w:t>olice checks.</w:t>
      </w:r>
    </w:p>
    <w:p w14:paraId="6166543C" w14:textId="77777777" w:rsidR="004858BB" w:rsidRDefault="004858BB">
      <w:pPr>
        <w:pStyle w:val="BodyText"/>
        <w:spacing w:before="10"/>
        <w:ind w:left="0" w:firstLine="0"/>
        <w:rPr>
          <w:sz w:val="21"/>
        </w:rPr>
      </w:pPr>
    </w:p>
    <w:p w14:paraId="2DBA62E8" w14:textId="77777777" w:rsidR="004858BB" w:rsidRDefault="00210D6C">
      <w:pPr>
        <w:pStyle w:val="Heading1"/>
      </w:pPr>
      <w:r>
        <w:t>EQUAL OPPORTUNITY</w:t>
      </w:r>
    </w:p>
    <w:p w14:paraId="62712157" w14:textId="77777777" w:rsidR="004858BB" w:rsidRDefault="00210D6C">
      <w:pPr>
        <w:pStyle w:val="BodyText"/>
        <w:spacing w:before="1"/>
        <w:ind w:left="112" w:right="103" w:firstLine="0"/>
      </w:pPr>
      <w:r>
        <w:t xml:space="preserve">The post holder will be expected to carry out all duties in the context of, and in compliance with, </w:t>
      </w:r>
      <w:r w:rsidR="008808D2">
        <w:t xml:space="preserve">St Margaret’s CE </w:t>
      </w:r>
      <w:r>
        <w:t>Primary School’s Equal O</w:t>
      </w:r>
      <w:r w:rsidR="004E52FF">
        <w:t>pportunities Policy</w:t>
      </w:r>
      <w:r>
        <w:t>.</w:t>
      </w:r>
    </w:p>
    <w:p w14:paraId="2918F640" w14:textId="77777777" w:rsidR="004858BB" w:rsidRDefault="004858BB">
      <w:pPr>
        <w:pStyle w:val="BodyText"/>
        <w:spacing w:before="1"/>
        <w:ind w:left="0" w:firstLine="0"/>
      </w:pPr>
    </w:p>
    <w:p w14:paraId="3DABC174" w14:textId="77777777" w:rsidR="004858BB" w:rsidRDefault="00210D6C">
      <w:pPr>
        <w:pStyle w:val="BodyText"/>
        <w:tabs>
          <w:tab w:val="left" w:pos="3539"/>
        </w:tabs>
        <w:spacing w:before="1"/>
        <w:ind w:left="112" w:firstLine="0"/>
      </w:pPr>
      <w:r>
        <w:t>Date of</w:t>
      </w:r>
      <w:r>
        <w:rPr>
          <w:spacing w:val="-6"/>
        </w:rPr>
        <w:t xml:space="preserve"> </w:t>
      </w:r>
      <w:r>
        <w:t>issue:</w:t>
      </w:r>
      <w:r>
        <w:rPr>
          <w:spacing w:val="-2"/>
        </w:rPr>
        <w:t xml:space="preserve"> </w:t>
      </w:r>
      <w:r>
        <w:t>………………….…</w:t>
      </w:r>
      <w:r>
        <w:tab/>
        <w:t>Signed post-holder</w:t>
      </w:r>
      <w:r>
        <w:rPr>
          <w:spacing w:val="1"/>
        </w:rPr>
        <w:t xml:space="preserve"> </w:t>
      </w:r>
      <w:r>
        <w:t>…………………</w:t>
      </w:r>
      <w:proofErr w:type="gramStart"/>
      <w:r>
        <w:t>…..</w:t>
      </w:r>
      <w:proofErr w:type="gramEnd"/>
      <w:r>
        <w:t>…………………………………………</w:t>
      </w:r>
    </w:p>
    <w:p w14:paraId="01294E92" w14:textId="77777777" w:rsidR="004858BB" w:rsidRDefault="004858BB">
      <w:pPr>
        <w:pStyle w:val="BodyText"/>
        <w:ind w:left="0" w:firstLine="0"/>
      </w:pPr>
    </w:p>
    <w:p w14:paraId="28B7D8D5" w14:textId="77777777" w:rsidR="004858BB" w:rsidRDefault="00210D6C">
      <w:pPr>
        <w:pStyle w:val="BodyText"/>
        <w:ind w:left="112" w:firstLine="0"/>
      </w:pPr>
      <w:r>
        <w:t xml:space="preserve">Signed </w:t>
      </w:r>
      <w:r w:rsidR="004E52FF">
        <w:t>Headteacher</w:t>
      </w:r>
      <w:r>
        <w:t xml:space="preserve"> ……………………………………</w:t>
      </w:r>
      <w:proofErr w:type="gramStart"/>
      <w:r>
        <w:t>…..</w:t>
      </w:r>
      <w:proofErr w:type="gramEnd"/>
      <w:r>
        <w:t>………………</w:t>
      </w:r>
    </w:p>
    <w:sectPr w:rsidR="004858BB">
      <w:pgSz w:w="11900" w:h="16850"/>
      <w:pgMar w:top="64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45B3"/>
    <w:multiLevelType w:val="hybridMultilevel"/>
    <w:tmpl w:val="46C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F4BBE"/>
    <w:multiLevelType w:val="hybridMultilevel"/>
    <w:tmpl w:val="F44A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A6FCF"/>
    <w:multiLevelType w:val="hybridMultilevel"/>
    <w:tmpl w:val="40BE27DE"/>
    <w:lvl w:ilvl="0" w:tplc="F1B2E2DC">
      <w:start w:val="1"/>
      <w:numFmt w:val="decimal"/>
      <w:lvlText w:val="%1."/>
      <w:lvlJc w:val="left"/>
      <w:pPr>
        <w:ind w:left="472" w:hanging="360"/>
      </w:pPr>
      <w:rPr>
        <w:rFonts w:ascii="Calibri" w:eastAsia="Calibri" w:hAnsi="Calibri" w:cs="Calibri" w:hint="default"/>
        <w:w w:val="60"/>
        <w:sz w:val="22"/>
        <w:szCs w:val="22"/>
        <w:lang w:val="en-US" w:eastAsia="en-US" w:bidi="ar-SA"/>
      </w:rPr>
    </w:lvl>
    <w:lvl w:ilvl="1" w:tplc="CE22963C">
      <w:numFmt w:val="bullet"/>
      <w:lvlText w:val="•"/>
      <w:lvlJc w:val="left"/>
      <w:pPr>
        <w:ind w:left="1473" w:hanging="360"/>
      </w:pPr>
      <w:rPr>
        <w:rFonts w:hint="default"/>
        <w:lang w:val="en-US" w:eastAsia="en-US" w:bidi="ar-SA"/>
      </w:rPr>
    </w:lvl>
    <w:lvl w:ilvl="2" w:tplc="1AD80EB8">
      <w:numFmt w:val="bullet"/>
      <w:lvlText w:val="•"/>
      <w:lvlJc w:val="left"/>
      <w:pPr>
        <w:ind w:left="2467" w:hanging="360"/>
      </w:pPr>
      <w:rPr>
        <w:rFonts w:hint="default"/>
        <w:lang w:val="en-US" w:eastAsia="en-US" w:bidi="ar-SA"/>
      </w:rPr>
    </w:lvl>
    <w:lvl w:ilvl="3" w:tplc="2C621428">
      <w:numFmt w:val="bullet"/>
      <w:lvlText w:val="•"/>
      <w:lvlJc w:val="left"/>
      <w:pPr>
        <w:ind w:left="3461" w:hanging="360"/>
      </w:pPr>
      <w:rPr>
        <w:rFonts w:hint="default"/>
        <w:lang w:val="en-US" w:eastAsia="en-US" w:bidi="ar-SA"/>
      </w:rPr>
    </w:lvl>
    <w:lvl w:ilvl="4" w:tplc="C834FCFE">
      <w:numFmt w:val="bullet"/>
      <w:lvlText w:val="•"/>
      <w:lvlJc w:val="left"/>
      <w:pPr>
        <w:ind w:left="4455" w:hanging="360"/>
      </w:pPr>
      <w:rPr>
        <w:rFonts w:hint="default"/>
        <w:lang w:val="en-US" w:eastAsia="en-US" w:bidi="ar-SA"/>
      </w:rPr>
    </w:lvl>
    <w:lvl w:ilvl="5" w:tplc="5F3620BC">
      <w:numFmt w:val="bullet"/>
      <w:lvlText w:val="•"/>
      <w:lvlJc w:val="left"/>
      <w:pPr>
        <w:ind w:left="5449" w:hanging="360"/>
      </w:pPr>
      <w:rPr>
        <w:rFonts w:hint="default"/>
        <w:lang w:val="en-US" w:eastAsia="en-US" w:bidi="ar-SA"/>
      </w:rPr>
    </w:lvl>
    <w:lvl w:ilvl="6" w:tplc="22B002A4">
      <w:numFmt w:val="bullet"/>
      <w:lvlText w:val="•"/>
      <w:lvlJc w:val="left"/>
      <w:pPr>
        <w:ind w:left="6443" w:hanging="360"/>
      </w:pPr>
      <w:rPr>
        <w:rFonts w:hint="default"/>
        <w:lang w:val="en-US" w:eastAsia="en-US" w:bidi="ar-SA"/>
      </w:rPr>
    </w:lvl>
    <w:lvl w:ilvl="7" w:tplc="99364530">
      <w:numFmt w:val="bullet"/>
      <w:lvlText w:val="•"/>
      <w:lvlJc w:val="left"/>
      <w:pPr>
        <w:ind w:left="7437" w:hanging="360"/>
      </w:pPr>
      <w:rPr>
        <w:rFonts w:hint="default"/>
        <w:lang w:val="en-US" w:eastAsia="en-US" w:bidi="ar-SA"/>
      </w:rPr>
    </w:lvl>
    <w:lvl w:ilvl="8" w:tplc="BFDA9954">
      <w:numFmt w:val="bullet"/>
      <w:lvlText w:val="•"/>
      <w:lvlJc w:val="left"/>
      <w:pPr>
        <w:ind w:left="8431" w:hanging="360"/>
      </w:pPr>
      <w:rPr>
        <w:rFonts w:hint="default"/>
        <w:lang w:val="en-US" w:eastAsia="en-US" w:bidi="ar-SA"/>
      </w:rPr>
    </w:lvl>
  </w:abstractNum>
  <w:abstractNum w:abstractNumId="3" w15:restartNumberingAfterBreak="0">
    <w:nsid w:val="500F14A6"/>
    <w:multiLevelType w:val="hybridMultilevel"/>
    <w:tmpl w:val="A55EBA32"/>
    <w:lvl w:ilvl="0" w:tplc="98E881D4">
      <w:start w:val="1"/>
      <w:numFmt w:val="decimal"/>
      <w:lvlText w:val="%1."/>
      <w:lvlJc w:val="left"/>
      <w:pPr>
        <w:ind w:left="112" w:hanging="219"/>
      </w:pPr>
      <w:rPr>
        <w:rFonts w:ascii="Calibri" w:eastAsia="Calibri" w:hAnsi="Calibri" w:cs="Calibri" w:hint="default"/>
        <w:w w:val="100"/>
        <w:sz w:val="22"/>
        <w:szCs w:val="22"/>
        <w:lang w:val="en-US" w:eastAsia="en-US" w:bidi="ar-SA"/>
      </w:rPr>
    </w:lvl>
    <w:lvl w:ilvl="1" w:tplc="4AF8A2AE">
      <w:numFmt w:val="bullet"/>
      <w:lvlText w:val="•"/>
      <w:lvlJc w:val="left"/>
      <w:pPr>
        <w:ind w:left="1149" w:hanging="219"/>
      </w:pPr>
      <w:rPr>
        <w:rFonts w:hint="default"/>
        <w:lang w:val="en-US" w:eastAsia="en-US" w:bidi="ar-SA"/>
      </w:rPr>
    </w:lvl>
    <w:lvl w:ilvl="2" w:tplc="9CEA6320">
      <w:numFmt w:val="bullet"/>
      <w:lvlText w:val="•"/>
      <w:lvlJc w:val="left"/>
      <w:pPr>
        <w:ind w:left="2179" w:hanging="219"/>
      </w:pPr>
      <w:rPr>
        <w:rFonts w:hint="default"/>
        <w:lang w:val="en-US" w:eastAsia="en-US" w:bidi="ar-SA"/>
      </w:rPr>
    </w:lvl>
    <w:lvl w:ilvl="3" w:tplc="306AA862">
      <w:numFmt w:val="bullet"/>
      <w:lvlText w:val="•"/>
      <w:lvlJc w:val="left"/>
      <w:pPr>
        <w:ind w:left="3209" w:hanging="219"/>
      </w:pPr>
      <w:rPr>
        <w:rFonts w:hint="default"/>
        <w:lang w:val="en-US" w:eastAsia="en-US" w:bidi="ar-SA"/>
      </w:rPr>
    </w:lvl>
    <w:lvl w:ilvl="4" w:tplc="610A1AA6">
      <w:numFmt w:val="bullet"/>
      <w:lvlText w:val="•"/>
      <w:lvlJc w:val="left"/>
      <w:pPr>
        <w:ind w:left="4239" w:hanging="219"/>
      </w:pPr>
      <w:rPr>
        <w:rFonts w:hint="default"/>
        <w:lang w:val="en-US" w:eastAsia="en-US" w:bidi="ar-SA"/>
      </w:rPr>
    </w:lvl>
    <w:lvl w:ilvl="5" w:tplc="DC7C292C">
      <w:numFmt w:val="bullet"/>
      <w:lvlText w:val="•"/>
      <w:lvlJc w:val="left"/>
      <w:pPr>
        <w:ind w:left="5269" w:hanging="219"/>
      </w:pPr>
      <w:rPr>
        <w:rFonts w:hint="default"/>
        <w:lang w:val="en-US" w:eastAsia="en-US" w:bidi="ar-SA"/>
      </w:rPr>
    </w:lvl>
    <w:lvl w:ilvl="6" w:tplc="F710E194">
      <w:numFmt w:val="bullet"/>
      <w:lvlText w:val="•"/>
      <w:lvlJc w:val="left"/>
      <w:pPr>
        <w:ind w:left="6299" w:hanging="219"/>
      </w:pPr>
      <w:rPr>
        <w:rFonts w:hint="default"/>
        <w:lang w:val="en-US" w:eastAsia="en-US" w:bidi="ar-SA"/>
      </w:rPr>
    </w:lvl>
    <w:lvl w:ilvl="7" w:tplc="75E2EC46">
      <w:numFmt w:val="bullet"/>
      <w:lvlText w:val="•"/>
      <w:lvlJc w:val="left"/>
      <w:pPr>
        <w:ind w:left="7329" w:hanging="219"/>
      </w:pPr>
      <w:rPr>
        <w:rFonts w:hint="default"/>
        <w:lang w:val="en-US" w:eastAsia="en-US" w:bidi="ar-SA"/>
      </w:rPr>
    </w:lvl>
    <w:lvl w:ilvl="8" w:tplc="D8E20134">
      <w:numFmt w:val="bullet"/>
      <w:lvlText w:val="•"/>
      <w:lvlJc w:val="left"/>
      <w:pPr>
        <w:ind w:left="8359" w:hanging="219"/>
      </w:pPr>
      <w:rPr>
        <w:rFonts w:hint="default"/>
        <w:lang w:val="en-US" w:eastAsia="en-US" w:bidi="ar-SA"/>
      </w:rPr>
    </w:lvl>
  </w:abstractNum>
  <w:abstractNum w:abstractNumId="4" w15:restartNumberingAfterBreak="0">
    <w:nsid w:val="57D25AEC"/>
    <w:multiLevelType w:val="hybridMultilevel"/>
    <w:tmpl w:val="B390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FD6930"/>
    <w:multiLevelType w:val="hybridMultilevel"/>
    <w:tmpl w:val="5F64F5F6"/>
    <w:lvl w:ilvl="0" w:tplc="95CACB14">
      <w:numFmt w:val="bullet"/>
      <w:lvlText w:val=""/>
      <w:lvlJc w:val="left"/>
      <w:pPr>
        <w:ind w:left="472" w:hanging="360"/>
      </w:pPr>
      <w:rPr>
        <w:rFonts w:ascii="Symbol" w:eastAsia="Symbol" w:hAnsi="Symbol" w:cs="Symbol" w:hint="default"/>
        <w:w w:val="99"/>
        <w:sz w:val="22"/>
        <w:szCs w:val="22"/>
        <w:lang w:val="en-US" w:eastAsia="en-US" w:bidi="ar-SA"/>
      </w:rPr>
    </w:lvl>
    <w:lvl w:ilvl="1" w:tplc="3A867F30">
      <w:numFmt w:val="bullet"/>
      <w:lvlText w:val="•"/>
      <w:lvlJc w:val="left"/>
      <w:pPr>
        <w:ind w:left="1473" w:hanging="360"/>
      </w:pPr>
      <w:rPr>
        <w:rFonts w:hint="default"/>
        <w:lang w:val="en-US" w:eastAsia="en-US" w:bidi="ar-SA"/>
      </w:rPr>
    </w:lvl>
    <w:lvl w:ilvl="2" w:tplc="EC6A2B1E">
      <w:numFmt w:val="bullet"/>
      <w:lvlText w:val="•"/>
      <w:lvlJc w:val="left"/>
      <w:pPr>
        <w:ind w:left="2467" w:hanging="360"/>
      </w:pPr>
      <w:rPr>
        <w:rFonts w:hint="default"/>
        <w:lang w:val="en-US" w:eastAsia="en-US" w:bidi="ar-SA"/>
      </w:rPr>
    </w:lvl>
    <w:lvl w:ilvl="3" w:tplc="A2700AD8">
      <w:numFmt w:val="bullet"/>
      <w:lvlText w:val="•"/>
      <w:lvlJc w:val="left"/>
      <w:pPr>
        <w:ind w:left="3461" w:hanging="360"/>
      </w:pPr>
      <w:rPr>
        <w:rFonts w:hint="default"/>
        <w:lang w:val="en-US" w:eastAsia="en-US" w:bidi="ar-SA"/>
      </w:rPr>
    </w:lvl>
    <w:lvl w:ilvl="4" w:tplc="6FA209A8">
      <w:numFmt w:val="bullet"/>
      <w:lvlText w:val="•"/>
      <w:lvlJc w:val="left"/>
      <w:pPr>
        <w:ind w:left="4455" w:hanging="360"/>
      </w:pPr>
      <w:rPr>
        <w:rFonts w:hint="default"/>
        <w:lang w:val="en-US" w:eastAsia="en-US" w:bidi="ar-SA"/>
      </w:rPr>
    </w:lvl>
    <w:lvl w:ilvl="5" w:tplc="D99CB29C">
      <w:numFmt w:val="bullet"/>
      <w:lvlText w:val="•"/>
      <w:lvlJc w:val="left"/>
      <w:pPr>
        <w:ind w:left="5449" w:hanging="360"/>
      </w:pPr>
      <w:rPr>
        <w:rFonts w:hint="default"/>
        <w:lang w:val="en-US" w:eastAsia="en-US" w:bidi="ar-SA"/>
      </w:rPr>
    </w:lvl>
    <w:lvl w:ilvl="6" w:tplc="90A2FA58">
      <w:numFmt w:val="bullet"/>
      <w:lvlText w:val="•"/>
      <w:lvlJc w:val="left"/>
      <w:pPr>
        <w:ind w:left="6443" w:hanging="360"/>
      </w:pPr>
      <w:rPr>
        <w:rFonts w:hint="default"/>
        <w:lang w:val="en-US" w:eastAsia="en-US" w:bidi="ar-SA"/>
      </w:rPr>
    </w:lvl>
    <w:lvl w:ilvl="7" w:tplc="CF021A4C">
      <w:numFmt w:val="bullet"/>
      <w:lvlText w:val="•"/>
      <w:lvlJc w:val="left"/>
      <w:pPr>
        <w:ind w:left="7437" w:hanging="360"/>
      </w:pPr>
      <w:rPr>
        <w:rFonts w:hint="default"/>
        <w:lang w:val="en-US" w:eastAsia="en-US" w:bidi="ar-SA"/>
      </w:rPr>
    </w:lvl>
    <w:lvl w:ilvl="8" w:tplc="285EF458">
      <w:numFmt w:val="bullet"/>
      <w:lvlText w:val="•"/>
      <w:lvlJc w:val="left"/>
      <w:pPr>
        <w:ind w:left="8431" w:hanging="360"/>
      </w:pPr>
      <w:rPr>
        <w:rFonts w:hint="default"/>
        <w:lang w:val="en-US" w:eastAsia="en-US" w:bidi="ar-SA"/>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BB"/>
    <w:rsid w:val="00102780"/>
    <w:rsid w:val="001A4E75"/>
    <w:rsid w:val="001F1C04"/>
    <w:rsid w:val="00210D6C"/>
    <w:rsid w:val="0023306B"/>
    <w:rsid w:val="003206DC"/>
    <w:rsid w:val="00350421"/>
    <w:rsid w:val="00374979"/>
    <w:rsid w:val="00413657"/>
    <w:rsid w:val="0046618A"/>
    <w:rsid w:val="004858BB"/>
    <w:rsid w:val="004E52FF"/>
    <w:rsid w:val="006C2F1C"/>
    <w:rsid w:val="008808D2"/>
    <w:rsid w:val="009546FF"/>
    <w:rsid w:val="00A27165"/>
    <w:rsid w:val="00B04D0F"/>
    <w:rsid w:val="00B73421"/>
    <w:rsid w:val="00D97834"/>
    <w:rsid w:val="00ED2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47D3A2"/>
  <w15:docId w15:val="{64B3B5C2-EE92-46C3-B1C4-EDC7548A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rFonts w:ascii="Arial" w:eastAsia="Arial" w:hAnsi="Arial" w:cs="Arial"/>
      <w:b/>
      <w:bCs/>
      <w:sz w:val="24"/>
      <w:szCs w:val="24"/>
    </w:rPr>
  </w:style>
  <w:style w:type="paragraph" w:styleId="Heading2">
    <w:name w:val="heading 2"/>
    <w:basedOn w:val="Normal"/>
    <w:uiPriority w:val="1"/>
    <w:qFormat/>
    <w:pPr>
      <w:ind w:left="11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2" w:hanging="360"/>
    </w:pPr>
  </w:style>
  <w:style w:type="paragraph" w:styleId="ListParagraph">
    <w:name w:val="List Paragraph"/>
    <w:basedOn w:val="Normal"/>
    <w:uiPriority w:val="1"/>
    <w:qFormat/>
    <w:pPr>
      <w:spacing w:before="1"/>
      <w:ind w:left="472" w:hanging="360"/>
    </w:pPr>
  </w:style>
  <w:style w:type="paragraph" w:customStyle="1" w:styleId="TableParagraph">
    <w:name w:val="Table Paragraph"/>
    <w:basedOn w:val="Normal"/>
    <w:uiPriority w:val="1"/>
    <w:qFormat/>
    <w:pPr>
      <w:spacing w:line="256" w:lineRule="exact"/>
      <w:ind w:left="108"/>
    </w:pPr>
    <w:rPr>
      <w:rFonts w:ascii="Arial" w:eastAsia="Arial" w:hAnsi="Arial" w:cs="Arial"/>
    </w:rPr>
  </w:style>
  <w:style w:type="paragraph" w:styleId="BalloonText">
    <w:name w:val="Balloon Text"/>
    <w:basedOn w:val="Normal"/>
    <w:link w:val="BalloonTextChar"/>
    <w:uiPriority w:val="99"/>
    <w:semiHidden/>
    <w:unhideWhenUsed/>
    <w:rsid w:val="00413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57"/>
    <w:rPr>
      <w:rFonts w:ascii="Segoe UI" w:eastAsia="Calibri" w:hAnsi="Segoe UI" w:cs="Segoe UI"/>
      <w:sz w:val="18"/>
      <w:szCs w:val="18"/>
    </w:rPr>
  </w:style>
  <w:style w:type="paragraph" w:customStyle="1" w:styleId="Default">
    <w:name w:val="Default"/>
    <w:rsid w:val="00D97834"/>
    <w:pPr>
      <w:widowControl/>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Margarets CE Primary School</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 Hunter</cp:lastModifiedBy>
  <cp:revision>2</cp:revision>
  <cp:lastPrinted>2021-06-08T16:04:00Z</cp:lastPrinted>
  <dcterms:created xsi:type="dcterms:W3CDTF">2024-06-11T15:45:00Z</dcterms:created>
  <dcterms:modified xsi:type="dcterms:W3CDTF">2024-06-11T15:45:00Z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2013</vt:lpwstr>
  </property>
  <property fmtid="{D5CDD505-2E9C-101B-9397-08002B2CF9AE}" pid="4" name="LastSaved">
    <vt:filetime>2020-04-22T00:00:00Z</vt:filetime>
  </property>
</Properties>
</file>