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4500"/>
      </w:tblGrid>
      <w:tr w:rsidR="00AF1D97" w14:paraId="3547453B" w14:textId="77777777" w:rsidTr="004A0742">
        <w:trPr>
          <w:trHeight w:val="1985"/>
        </w:trPr>
        <w:tc>
          <w:tcPr>
            <w:tcW w:w="6318" w:type="dxa"/>
          </w:tcPr>
          <w:p w14:paraId="24F9217D" w14:textId="443FCDD4" w:rsidR="00AF1D97" w:rsidRPr="00CE6182" w:rsidRDefault="00AF1D97" w:rsidP="00CF55C9">
            <w:pPr>
              <w:jc w:val="both"/>
              <w:outlineLvl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500" w:type="dxa"/>
            <w:vAlign w:val="bottom"/>
          </w:tcPr>
          <w:p w14:paraId="0486751B" w14:textId="6DDF3942" w:rsidR="00AF1D97" w:rsidRPr="00C521DA" w:rsidRDefault="00AF1D97" w:rsidP="00AF1D97">
            <w:pPr>
              <w:tabs>
                <w:tab w:val="left" w:pos="1782"/>
              </w:tabs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Person Specification</w:t>
            </w:r>
          </w:p>
        </w:tc>
      </w:tr>
    </w:tbl>
    <w:p w14:paraId="0A37B9A9" w14:textId="77777777" w:rsidR="00AF1D97" w:rsidRDefault="00AF1D97" w:rsidP="00AF1D97"/>
    <w:tbl>
      <w:tblPr>
        <w:tblW w:w="10908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320"/>
        <w:gridCol w:w="1890"/>
        <w:gridCol w:w="2700"/>
      </w:tblGrid>
      <w:tr w:rsidR="00AF1D97" w14:paraId="114A2992" w14:textId="77777777" w:rsidTr="00AF1D97">
        <w:trPr>
          <w:trHeight w:val="576"/>
        </w:trPr>
        <w:tc>
          <w:tcPr>
            <w:tcW w:w="1998" w:type="dxa"/>
          </w:tcPr>
          <w:p w14:paraId="16DA37FA" w14:textId="77777777"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Job Title:</w:t>
            </w:r>
          </w:p>
        </w:tc>
        <w:tc>
          <w:tcPr>
            <w:tcW w:w="4320" w:type="dxa"/>
          </w:tcPr>
          <w:p w14:paraId="4CA23268" w14:textId="77777777" w:rsidR="00AF1D97" w:rsidRPr="00C521DA" w:rsidRDefault="00AF1D97" w:rsidP="004A0742">
            <w:pPr>
              <w:tabs>
                <w:tab w:val="left" w:pos="-720"/>
              </w:tabs>
              <w:suppressAutoHyphens/>
              <w:ind w:left="720" w:hanging="720"/>
              <w:rPr>
                <w:rFonts w:ascii="Arial" w:hAnsi="Arial" w:cs="Arial"/>
                <w:spacing w:val="-2"/>
              </w:rPr>
            </w:pPr>
            <w:r w:rsidRPr="00C521DA">
              <w:rPr>
                <w:rFonts w:ascii="Arial" w:hAnsi="Arial" w:cs="Arial"/>
                <w:spacing w:val="-2"/>
              </w:rPr>
              <w:t>Te</w:t>
            </w:r>
            <w:r>
              <w:rPr>
                <w:rFonts w:ascii="Arial" w:hAnsi="Arial" w:cs="Arial"/>
                <w:spacing w:val="-2"/>
              </w:rPr>
              <w:t xml:space="preserve">aching Assistant </w:t>
            </w:r>
          </w:p>
        </w:tc>
        <w:tc>
          <w:tcPr>
            <w:tcW w:w="1890" w:type="dxa"/>
          </w:tcPr>
          <w:p w14:paraId="0574AFA7" w14:textId="77777777"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14:paraId="68835469" w14:textId="77777777"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F1D97" w14:paraId="42696FEB" w14:textId="77777777" w:rsidTr="00AF1D97">
        <w:trPr>
          <w:trHeight w:val="576"/>
        </w:trPr>
        <w:tc>
          <w:tcPr>
            <w:tcW w:w="1998" w:type="dxa"/>
          </w:tcPr>
          <w:p w14:paraId="65298F51" w14:textId="77777777"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Grade</w:t>
            </w:r>
            <w:r w:rsidRPr="00C521DA">
              <w:rPr>
                <w:rFonts w:ascii="Arial" w:hAnsi="Arial" w:cs="Arial"/>
                <w:b/>
                <w:bCs/>
                <w:spacing w:val="-2"/>
              </w:rPr>
              <w:t>:</w:t>
            </w:r>
          </w:p>
        </w:tc>
        <w:tc>
          <w:tcPr>
            <w:tcW w:w="4320" w:type="dxa"/>
          </w:tcPr>
          <w:p w14:paraId="066C08FF" w14:textId="77777777"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EDU3</w:t>
            </w:r>
          </w:p>
        </w:tc>
        <w:tc>
          <w:tcPr>
            <w:tcW w:w="1890" w:type="dxa"/>
          </w:tcPr>
          <w:p w14:paraId="79A1C7B2" w14:textId="77777777"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700" w:type="dxa"/>
          </w:tcPr>
          <w:p w14:paraId="4E76E62F" w14:textId="77777777" w:rsidR="00AF1D97" w:rsidRPr="00C521DA" w:rsidRDefault="00AF1D97" w:rsidP="004A0742">
            <w:pPr>
              <w:tabs>
                <w:tab w:val="left" w:pos="160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F1D97" w14:paraId="2EF4C210" w14:textId="77777777" w:rsidTr="00AF1D97">
        <w:trPr>
          <w:trHeight w:val="576"/>
        </w:trPr>
        <w:tc>
          <w:tcPr>
            <w:tcW w:w="1998" w:type="dxa"/>
          </w:tcPr>
          <w:p w14:paraId="61F751DA" w14:textId="77777777" w:rsidR="00AF1D97" w:rsidRPr="00C521DA" w:rsidRDefault="00AF1D97" w:rsidP="004A07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C521DA">
              <w:rPr>
                <w:rFonts w:ascii="Arial" w:hAnsi="Arial" w:cs="Arial"/>
                <w:b/>
                <w:bCs/>
                <w:spacing w:val="-2"/>
              </w:rPr>
              <w:t>Location:</w:t>
            </w:r>
          </w:p>
        </w:tc>
        <w:tc>
          <w:tcPr>
            <w:tcW w:w="8910" w:type="dxa"/>
            <w:gridSpan w:val="3"/>
          </w:tcPr>
          <w:p w14:paraId="680BFCF9" w14:textId="77777777" w:rsidR="00AF1D97" w:rsidRPr="00C521DA" w:rsidRDefault="00AF1D97" w:rsidP="004A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Finham Primary School, Green Lane, Coventry CV3 6EJ</w:t>
            </w:r>
          </w:p>
        </w:tc>
      </w:tr>
    </w:tbl>
    <w:p w14:paraId="7EC59EF9" w14:textId="77777777" w:rsidR="00AF1D97" w:rsidRPr="00A959B9" w:rsidRDefault="00AF1D97" w:rsidP="00AF1D97">
      <w:pPr>
        <w:rPr>
          <w:rFonts w:ascii="Arial" w:hAnsi="Arial" w:cs="Arial"/>
        </w:rPr>
      </w:pP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5991"/>
      </w:tblGrid>
      <w:tr w:rsidR="00AF1D97" w14:paraId="72324D91" w14:textId="77777777" w:rsidTr="00AF1D97">
        <w:trPr>
          <w:cantSplit/>
          <w:trHeight w:val="1070"/>
        </w:trPr>
        <w:tc>
          <w:tcPr>
            <w:tcW w:w="2256" w:type="pct"/>
          </w:tcPr>
          <w:p w14:paraId="7E70BB60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45D15B12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0B9F8B7F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Knowledge</w:t>
            </w:r>
          </w:p>
          <w:p w14:paraId="02B74555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  <w:p w14:paraId="4BEB7837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236FA183" w14:textId="77777777"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Understanding of relevant codes of practice/ and legislation</w:t>
            </w:r>
          </w:p>
          <w:p w14:paraId="0C93ECAB" w14:textId="77777777"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 xml:space="preserve">Basic understanding of child development and learning </w:t>
            </w:r>
          </w:p>
          <w:p w14:paraId="21EB19F0" w14:textId="77777777"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Training in relevant learning strategies</w:t>
            </w:r>
          </w:p>
          <w:p w14:paraId="534EE068" w14:textId="77777777" w:rsidR="00AF1D97" w:rsidRPr="00FC0693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Knowledge of a range of strategies to promote good behaviour</w:t>
            </w:r>
          </w:p>
          <w:p w14:paraId="1403D5EB" w14:textId="77777777" w:rsidR="00AF1D97" w:rsidRPr="00FC0693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Awareness of whole-school confidentiality issues</w:t>
            </w:r>
          </w:p>
        </w:tc>
      </w:tr>
      <w:tr w:rsidR="00AF1D97" w14:paraId="47B9DF04" w14:textId="77777777" w:rsidTr="00AF1D97">
        <w:trPr>
          <w:cantSplit/>
          <w:trHeight w:val="1478"/>
        </w:trPr>
        <w:tc>
          <w:tcPr>
            <w:tcW w:w="2256" w:type="pct"/>
          </w:tcPr>
          <w:p w14:paraId="0ED6B288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5D8BD2D0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Skills and Abilities</w:t>
            </w:r>
          </w:p>
          <w:p w14:paraId="5823535F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5E424D3C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3099DBF4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1997DB5C" w14:textId="2EF03E7F"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To effectively use ICT and other equipment – video, photocopier</w:t>
            </w:r>
            <w:r w:rsidR="003C4E00">
              <w:rPr>
                <w:rFonts w:ascii="Arial" w:hAnsi="Arial" w:cs="Arial"/>
                <w:bCs/>
                <w:sz w:val="22"/>
              </w:rPr>
              <w:t xml:space="preserve">, I pad and laptop. </w:t>
            </w:r>
          </w:p>
          <w:p w14:paraId="71C72957" w14:textId="77777777"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Ability to relate well to children and adults</w:t>
            </w:r>
          </w:p>
          <w:p w14:paraId="0089F568" w14:textId="519A5C36"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 xml:space="preserve">Ability to </w:t>
            </w:r>
            <w:r w:rsidR="003C4E00" w:rsidRPr="00FC0693">
              <w:rPr>
                <w:rFonts w:ascii="Arial" w:hAnsi="Arial" w:cs="Arial"/>
                <w:bCs/>
                <w:sz w:val="22"/>
              </w:rPr>
              <w:t>self</w:t>
            </w:r>
            <w:r w:rsidR="003C4E00">
              <w:rPr>
                <w:rFonts w:ascii="Arial" w:hAnsi="Arial" w:cs="Arial"/>
                <w:bCs/>
                <w:sz w:val="22"/>
              </w:rPr>
              <w:t>-</w:t>
            </w:r>
            <w:r w:rsidRPr="00FC0693">
              <w:rPr>
                <w:rFonts w:ascii="Arial" w:hAnsi="Arial" w:cs="Arial"/>
                <w:bCs/>
                <w:sz w:val="22"/>
              </w:rPr>
              <w:t>evaluate learning needs</w:t>
            </w:r>
          </w:p>
          <w:p w14:paraId="47984191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manage the behaviour of pupils</w:t>
            </w:r>
          </w:p>
          <w:p w14:paraId="371826A7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motivate and inspire young learners</w:t>
            </w:r>
          </w:p>
          <w:p w14:paraId="348FA4D8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support processes and procedures for pupil learning</w:t>
            </w:r>
          </w:p>
          <w:p w14:paraId="05B3B396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demonstrate initiative and work constructively as part of a team</w:t>
            </w:r>
          </w:p>
          <w:p w14:paraId="59FD2F0C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work in a flexible and responsive way</w:t>
            </w:r>
          </w:p>
          <w:p w14:paraId="6102C9FB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tact, discretion and confidentiality</w:t>
            </w:r>
          </w:p>
          <w:p w14:paraId="430B8E3B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competence in numeracy and literacy</w:t>
            </w:r>
          </w:p>
          <w:p w14:paraId="2D5C446D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Good communication skills </w:t>
            </w:r>
          </w:p>
        </w:tc>
      </w:tr>
      <w:tr w:rsidR="00AF1D97" w14:paraId="1E085837" w14:textId="77777777" w:rsidTr="00AF1D97">
        <w:trPr>
          <w:cantSplit/>
        </w:trPr>
        <w:tc>
          <w:tcPr>
            <w:tcW w:w="2256" w:type="pct"/>
          </w:tcPr>
          <w:p w14:paraId="40AD78FD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Experience</w:t>
            </w:r>
          </w:p>
          <w:p w14:paraId="5A076843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18876A5E" w14:textId="624BB50C" w:rsidR="007D7A5D" w:rsidRPr="00FC0693" w:rsidRDefault="00AF1D97" w:rsidP="003C4E0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 xml:space="preserve">Experience of working with children </w:t>
            </w:r>
            <w:r w:rsidR="003C4E00">
              <w:rPr>
                <w:rFonts w:ascii="Arial" w:hAnsi="Arial" w:cs="Arial"/>
                <w:bCs/>
                <w:sz w:val="22"/>
              </w:rPr>
              <w:t>within a primary school especially KS2</w:t>
            </w:r>
          </w:p>
        </w:tc>
      </w:tr>
      <w:tr w:rsidR="00AF1D97" w14:paraId="67D284D1" w14:textId="77777777" w:rsidTr="00AF1D97">
        <w:trPr>
          <w:cantSplit/>
        </w:trPr>
        <w:tc>
          <w:tcPr>
            <w:tcW w:w="2256" w:type="pct"/>
          </w:tcPr>
          <w:p w14:paraId="412CF512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Educational</w:t>
            </w:r>
          </w:p>
          <w:p w14:paraId="74C28B21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666057CA" w14:textId="77777777"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GCSE English and Mathematics</w:t>
            </w:r>
          </w:p>
          <w:p w14:paraId="1914C251" w14:textId="77777777"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NVQI</w:t>
            </w:r>
            <w:r>
              <w:rPr>
                <w:rFonts w:ascii="Arial" w:hAnsi="Arial" w:cs="Arial"/>
                <w:bCs/>
                <w:sz w:val="22"/>
              </w:rPr>
              <w:t>I</w:t>
            </w:r>
            <w:r w:rsidRPr="00FC0693">
              <w:rPr>
                <w:rFonts w:ascii="Arial" w:hAnsi="Arial" w:cs="Arial"/>
                <w:bCs/>
                <w:sz w:val="22"/>
              </w:rPr>
              <w:t xml:space="preserve">I for Teaching Assistants </w:t>
            </w:r>
            <w:r>
              <w:rPr>
                <w:rFonts w:ascii="Arial" w:hAnsi="Arial" w:cs="Arial"/>
                <w:bCs/>
                <w:sz w:val="22"/>
              </w:rPr>
              <w:t xml:space="preserve">is essential </w:t>
            </w:r>
            <w:r w:rsidRPr="00FC0693">
              <w:rPr>
                <w:rFonts w:ascii="Arial" w:hAnsi="Arial" w:cs="Arial"/>
                <w:bCs/>
                <w:sz w:val="22"/>
              </w:rPr>
              <w:t>or equivalent qualifications or experience</w:t>
            </w:r>
          </w:p>
          <w:p w14:paraId="4C6F6069" w14:textId="77777777" w:rsidR="00AF1D97" w:rsidRPr="00FC0693" w:rsidRDefault="00AF1D97" w:rsidP="004A0742">
            <w:pPr>
              <w:rPr>
                <w:rFonts w:ascii="Arial" w:hAnsi="Arial" w:cs="Arial"/>
                <w:sz w:val="22"/>
              </w:rPr>
            </w:pPr>
          </w:p>
        </w:tc>
      </w:tr>
      <w:tr w:rsidR="00AF1D97" w14:paraId="653071AB" w14:textId="77777777" w:rsidTr="00AF1D97">
        <w:trPr>
          <w:cantSplit/>
        </w:trPr>
        <w:tc>
          <w:tcPr>
            <w:tcW w:w="2256" w:type="pct"/>
          </w:tcPr>
          <w:p w14:paraId="123E3C9E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2744" w:type="pct"/>
          </w:tcPr>
          <w:p w14:paraId="78A82215" w14:textId="77777777"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This post is exempt from the provisions of the Rehabilitation of Offenders Act 1974.  A Criminal Record Disclosure will be required prior to appointment</w:t>
            </w:r>
          </w:p>
        </w:tc>
      </w:tr>
    </w:tbl>
    <w:p w14:paraId="0E8598A6" w14:textId="77777777" w:rsidR="00F005A8" w:rsidRDefault="00F005A8"/>
    <w:sectPr w:rsidR="00F005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8B61" w14:textId="77777777" w:rsidR="005008B5" w:rsidRDefault="005008B5" w:rsidP="00CE6182">
      <w:r>
        <w:separator/>
      </w:r>
    </w:p>
  </w:endnote>
  <w:endnote w:type="continuationSeparator" w:id="0">
    <w:p w14:paraId="19AA0B12" w14:textId="77777777" w:rsidR="005008B5" w:rsidRDefault="005008B5" w:rsidP="00C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92E0" w14:textId="77777777" w:rsidR="005008B5" w:rsidRDefault="005008B5" w:rsidP="00CE6182">
      <w:r>
        <w:separator/>
      </w:r>
    </w:p>
  </w:footnote>
  <w:footnote w:type="continuationSeparator" w:id="0">
    <w:p w14:paraId="77695F29" w14:textId="77777777" w:rsidR="005008B5" w:rsidRDefault="005008B5" w:rsidP="00CE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C02F" w14:textId="7E1D6B4E" w:rsidR="00CE6182" w:rsidRDefault="00CE20B5">
    <w:pPr>
      <w:pStyle w:val="Header"/>
    </w:pPr>
    <w:r w:rsidRPr="00CE20B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AA88A5" wp14:editId="2555F686">
          <wp:simplePos x="0" y="0"/>
          <wp:positionH relativeFrom="column">
            <wp:posOffset>5189220</wp:posOffset>
          </wp:positionH>
          <wp:positionV relativeFrom="paragraph">
            <wp:posOffset>-380365</wp:posOffset>
          </wp:positionV>
          <wp:extent cx="1247140" cy="826230"/>
          <wp:effectExtent l="0" t="0" r="0" b="0"/>
          <wp:wrapTight wrapText="bothSides">
            <wp:wrapPolygon edited="0">
              <wp:start x="10338" y="0"/>
              <wp:lineTo x="9458" y="996"/>
              <wp:lineTo x="8358" y="3985"/>
              <wp:lineTo x="8358" y="5313"/>
              <wp:lineTo x="1100" y="10958"/>
              <wp:lineTo x="880" y="19591"/>
              <wp:lineTo x="3299" y="20919"/>
              <wp:lineTo x="10118" y="21251"/>
              <wp:lineTo x="11218" y="21251"/>
              <wp:lineTo x="18477" y="20919"/>
              <wp:lineTo x="21336" y="19591"/>
              <wp:lineTo x="21336" y="12950"/>
              <wp:lineTo x="19576" y="11954"/>
              <wp:lineTo x="11658" y="10626"/>
              <wp:lineTo x="12538" y="10626"/>
              <wp:lineTo x="13637" y="7305"/>
              <wp:lineTo x="13637" y="4649"/>
              <wp:lineTo x="12538" y="1328"/>
              <wp:lineTo x="11658" y="0"/>
              <wp:lineTo x="1033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2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7"/>
    <w:rsid w:val="00093F8F"/>
    <w:rsid w:val="000F5EE5"/>
    <w:rsid w:val="00102037"/>
    <w:rsid w:val="00171667"/>
    <w:rsid w:val="00315C28"/>
    <w:rsid w:val="003C4E00"/>
    <w:rsid w:val="0049032B"/>
    <w:rsid w:val="005008B5"/>
    <w:rsid w:val="00591F27"/>
    <w:rsid w:val="007D7A5D"/>
    <w:rsid w:val="009B56E1"/>
    <w:rsid w:val="00AF1D97"/>
    <w:rsid w:val="00CE20B5"/>
    <w:rsid w:val="00CE6182"/>
    <w:rsid w:val="00CF55C9"/>
    <w:rsid w:val="00EB3E76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FD9370"/>
  <w15:chartTrackingRefBased/>
  <w15:docId w15:val="{318E5F12-1C0B-499F-9AF4-EE5963E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0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8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Checkling</dc:creator>
  <cp:keywords/>
  <dc:description/>
  <cp:lastModifiedBy>Samantha Celine</cp:lastModifiedBy>
  <cp:revision>2</cp:revision>
  <dcterms:created xsi:type="dcterms:W3CDTF">2021-07-28T16:27:00Z</dcterms:created>
  <dcterms:modified xsi:type="dcterms:W3CDTF">2021-07-28T16:27:00Z</dcterms:modified>
</cp:coreProperties>
</file>