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BD" w:rsidRDefault="00023C6D" w:rsidP="00023C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Assistant Job Description</w:t>
      </w:r>
    </w:p>
    <w:p w:rsidR="00023C6D" w:rsidRDefault="00023C6D" w:rsidP="0002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Employment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023C6D" w:rsidRPr="00023C6D" w:rsidTr="00023C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Job title: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Teaching assistant</w:t>
            </w:r>
          </w:p>
        </w:tc>
      </w:tr>
      <w:tr w:rsidR="00023C6D" w:rsidRPr="00023C6D" w:rsidTr="00023C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bCs/>
                <w:sz w:val="24"/>
                <w:szCs w:val="24"/>
              </w:rPr>
            </w:pPr>
            <w:r w:rsidRPr="00023C6D">
              <w:rPr>
                <w:bCs/>
                <w:sz w:val="24"/>
                <w:szCs w:val="24"/>
              </w:rPr>
              <w:t>Reports to (job title):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 xml:space="preserve">The </w:t>
            </w:r>
            <w:r w:rsidRPr="00023C6D">
              <w:rPr>
                <w:rFonts w:cs="Arial"/>
                <w:bCs/>
                <w:sz w:val="24"/>
                <w:szCs w:val="24"/>
              </w:rPr>
              <w:t>head teacher</w:t>
            </w:r>
            <w:r w:rsidRPr="00023C6D">
              <w:rPr>
                <w:rFonts w:cs="Arial"/>
                <w:bCs/>
                <w:sz w:val="24"/>
                <w:szCs w:val="24"/>
              </w:rPr>
              <w:t xml:space="preserve"> and the special educational needs coordinator (SENCO)</w:t>
            </w:r>
          </w:p>
        </w:tc>
      </w:tr>
      <w:tr w:rsidR="00023C6D" w:rsidRPr="00023C6D" w:rsidTr="00023C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suppressAutoHyphens/>
              <w:ind w:left="3060" w:hanging="3060"/>
              <w:rPr>
                <w:bCs/>
                <w:sz w:val="24"/>
                <w:szCs w:val="24"/>
              </w:rPr>
            </w:pPr>
            <w:r w:rsidRPr="00023C6D">
              <w:rPr>
                <w:bCs/>
                <w:sz w:val="24"/>
                <w:szCs w:val="24"/>
              </w:rPr>
              <w:t>Type of position: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Part time (mornings only to include breakfast club)</w:t>
            </w:r>
          </w:p>
        </w:tc>
      </w:tr>
      <w:tr w:rsidR="00023C6D" w:rsidRPr="00023C6D" w:rsidTr="00023C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suppressAutoHyphens/>
              <w:ind w:left="3060" w:hanging="3060"/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bCs/>
                <w:sz w:val="24"/>
                <w:szCs w:val="24"/>
              </w:rPr>
              <w:t>Hours of work: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8.00am-1.15pm</w:t>
            </w:r>
          </w:p>
        </w:tc>
      </w:tr>
      <w:tr w:rsidR="00023C6D" w:rsidRPr="00023C6D" w:rsidTr="00023C6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bCs/>
                <w:sz w:val="24"/>
                <w:szCs w:val="24"/>
              </w:rPr>
              <w:t>Level and scale point: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3519E3" w:rsidP="003519E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Grade 16 Point 2</w:t>
            </w:r>
          </w:p>
        </w:tc>
      </w:tr>
      <w:tr w:rsidR="00023C6D" w:rsidRPr="00023C6D" w:rsidTr="005A73B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 xml:space="preserve">Job purpose: 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•</w:t>
            </w:r>
            <w:r w:rsidRPr="00023C6D">
              <w:rPr>
                <w:rFonts w:cs="Arial"/>
                <w:bCs/>
                <w:sz w:val="24"/>
                <w:szCs w:val="24"/>
              </w:rPr>
              <w:tab/>
              <w:t>Support the teacher in the classroom and in preparation for lessons.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•</w:t>
            </w:r>
            <w:r w:rsidRPr="00023C6D">
              <w:rPr>
                <w:rFonts w:cs="Arial"/>
                <w:bCs/>
                <w:sz w:val="24"/>
                <w:szCs w:val="24"/>
              </w:rPr>
              <w:tab/>
              <w:t>Support children in their educational and social development.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•</w:t>
            </w:r>
            <w:r w:rsidRPr="00023C6D">
              <w:rPr>
                <w:rFonts w:cs="Arial"/>
                <w:bCs/>
                <w:sz w:val="24"/>
                <w:szCs w:val="24"/>
              </w:rPr>
              <w:tab/>
              <w:t>Provide extra support for pupils with special educational needs or disabilities.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•</w:t>
            </w:r>
            <w:r w:rsidRPr="00023C6D">
              <w:rPr>
                <w:rFonts w:cs="Arial"/>
                <w:bCs/>
                <w:sz w:val="24"/>
                <w:szCs w:val="24"/>
              </w:rPr>
              <w:tab/>
              <w:t xml:space="preserve">Provide extra support for pupils with English as an additional language. 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  <w:highlight w:val="lightGray"/>
              </w:rPr>
            </w:pPr>
            <w:r w:rsidRPr="00023C6D">
              <w:rPr>
                <w:rFonts w:cs="Arial"/>
                <w:bCs/>
                <w:sz w:val="24"/>
                <w:szCs w:val="24"/>
              </w:rPr>
              <w:t>•</w:t>
            </w:r>
            <w:r w:rsidRPr="00023C6D">
              <w:rPr>
                <w:rFonts w:cs="Arial"/>
                <w:bCs/>
                <w:sz w:val="24"/>
                <w:szCs w:val="24"/>
              </w:rPr>
              <w:tab/>
              <w:t>Provide daily breakfast club provision</w:t>
            </w:r>
          </w:p>
          <w:p w:rsidR="00023C6D" w:rsidRPr="00023C6D" w:rsidRDefault="00023C6D" w:rsidP="00023C6D">
            <w:pPr>
              <w:rPr>
                <w:rFonts w:cs="Arial"/>
                <w:bCs/>
                <w:sz w:val="24"/>
                <w:szCs w:val="24"/>
                <w:highlight w:val="lightGray"/>
              </w:rPr>
            </w:pPr>
          </w:p>
        </w:tc>
      </w:tr>
    </w:tbl>
    <w:p w:rsidR="00023C6D" w:rsidRPr="00023C6D" w:rsidRDefault="00023C6D" w:rsidP="00023C6D">
      <w:pPr>
        <w:rPr>
          <w:b/>
          <w:sz w:val="24"/>
          <w:szCs w:val="24"/>
        </w:rPr>
      </w:pPr>
      <w:r w:rsidRPr="00023C6D">
        <w:rPr>
          <w:b/>
          <w:sz w:val="24"/>
          <w:szCs w:val="24"/>
        </w:rPr>
        <w:t>Employment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Support children with mathematics, reading and writing on an individual, class or small group basis.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Give extra support to children with special educational needs, disabilities or English as an additional language.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Help the teacher to develop learning programmes a</w:t>
            </w:r>
            <w:bookmarkStart w:id="0" w:name="_GoBack"/>
            <w:bookmarkEnd w:id="0"/>
            <w:r w:rsidRPr="00023C6D">
              <w:rPr>
                <w:sz w:val="24"/>
                <w:szCs w:val="24"/>
              </w:rPr>
              <w:t>nd activities, and adapt appropriate materials.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Prepare the classroom for lessons and practice good housekeeping to ensure the classroom remains in good order.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Listen to children read, read to them and tell them stories.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Support the teacher in managing class behaviour.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Provide daily breakfast club provision for those children attending wrap around care.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tabs>
                <w:tab w:val="left" w:pos="3757"/>
              </w:tabs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Take part in training, meetings and reviews.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Create displays from pupils’ work.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Develop knowledge of the learning support needs of individual pupils.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Undertake structured and agreed learning activities/teaching programmes, adjusting activities according to pupil responses.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Supervise children during playtimes.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Undertake intervention programmes linked to local and national learning strategies, recording achievement and progress, and providing feedback to the teacher.</w:t>
            </w:r>
          </w:p>
        </w:tc>
      </w:tr>
      <w:tr w:rsidR="00023C6D" w:rsidRPr="00023C6D" w:rsidTr="00023C6D">
        <w:tc>
          <w:tcPr>
            <w:tcW w:w="9016" w:type="dxa"/>
          </w:tcPr>
          <w:p w:rsidR="00023C6D" w:rsidRPr="00023C6D" w:rsidRDefault="00023C6D" w:rsidP="00023C6D">
            <w:pPr>
              <w:rPr>
                <w:sz w:val="24"/>
                <w:szCs w:val="24"/>
              </w:rPr>
            </w:pPr>
            <w:r w:rsidRPr="00023C6D">
              <w:rPr>
                <w:sz w:val="24"/>
                <w:szCs w:val="24"/>
              </w:rPr>
              <w:t>Help out with school events, trips and activities.</w:t>
            </w:r>
          </w:p>
        </w:tc>
      </w:tr>
    </w:tbl>
    <w:p w:rsidR="00023C6D" w:rsidRDefault="00023C6D" w:rsidP="00023C6D">
      <w:pPr>
        <w:jc w:val="center"/>
        <w:rPr>
          <w:b/>
          <w:sz w:val="18"/>
          <w:szCs w:val="18"/>
        </w:rPr>
      </w:pPr>
    </w:p>
    <w:p w:rsidR="0029692E" w:rsidRDefault="00023C6D" w:rsidP="0029692E">
      <w:pPr>
        <w:jc w:val="center"/>
        <w:rPr>
          <w:b/>
          <w:sz w:val="18"/>
          <w:szCs w:val="18"/>
        </w:rPr>
      </w:pPr>
      <w:r w:rsidRPr="00023C6D">
        <w:rPr>
          <w:b/>
          <w:sz w:val="18"/>
          <w:szCs w:val="18"/>
        </w:rPr>
        <w:t>Note:  This job description is not exhaustive and will be subject to periodic review. It may be amended to meet the changing needs of the school. The post-holder will be expected to participate in this process and we would aim to</w:t>
      </w:r>
      <w:r w:rsidR="0029692E">
        <w:rPr>
          <w:b/>
          <w:sz w:val="18"/>
          <w:szCs w:val="18"/>
        </w:rPr>
        <w:t xml:space="preserve"> reach agreement on any changes</w:t>
      </w:r>
    </w:p>
    <w:p w:rsidR="00023C6D" w:rsidRPr="0029692E" w:rsidRDefault="00023C6D" w:rsidP="0029692E">
      <w:pPr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lastRenderedPageBreak/>
        <w:t>Teaching Assistant Job Description</w:t>
      </w: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06"/>
        <w:gridCol w:w="3085"/>
        <w:gridCol w:w="3219"/>
        <w:gridCol w:w="1106"/>
      </w:tblGrid>
      <w:tr w:rsidR="00023C6D" w:rsidRPr="0029692E" w:rsidTr="0029692E">
        <w:trPr>
          <w:trHeight w:val="261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b/>
                <w:bCs/>
                <w:sz w:val="24"/>
                <w:szCs w:val="24"/>
              </w:rPr>
              <w:t>Desirab</w:t>
            </w:r>
            <w:r w:rsidRPr="0029692E">
              <w:rPr>
                <w:rFonts w:cs="Arial"/>
                <w:b/>
                <w:bCs/>
                <w:spacing w:val="1"/>
                <w:sz w:val="24"/>
                <w:szCs w:val="24"/>
              </w:rPr>
              <w:t>l</w:t>
            </w:r>
            <w:r w:rsidRPr="0029692E">
              <w:rPr>
                <w:rFonts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692E">
              <w:rPr>
                <w:rFonts w:cs="Arial"/>
                <w:b/>
                <w:bCs/>
                <w:sz w:val="24"/>
                <w:szCs w:val="24"/>
              </w:rPr>
              <w:t>Evidence</w:t>
            </w:r>
          </w:p>
        </w:tc>
      </w:tr>
      <w:tr w:rsidR="00023C6D" w:rsidRPr="0029692E" w:rsidTr="001506C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Qualifications and experien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c</w:t>
            </w:r>
            <w:r w:rsidRPr="0029692E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Previous experience</w:t>
            </w:r>
            <w:r w:rsidRPr="0029692E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working with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children.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Education to secondary school level at least.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Knowledge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understa</w:t>
            </w:r>
            <w:r w:rsidR="00D94B60">
              <w:rPr>
                <w:rFonts w:cs="Arial"/>
                <w:sz w:val="24"/>
                <w:szCs w:val="24"/>
              </w:rPr>
              <w:t>14</w:t>
            </w:r>
            <w:r w:rsidRPr="0029692E">
              <w:rPr>
                <w:rFonts w:cs="Arial"/>
                <w:sz w:val="24"/>
                <w:szCs w:val="24"/>
              </w:rPr>
              <w:t>nding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of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child development and children’s 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families’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needs.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Previous experience working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in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 school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setting.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Rele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v</w:t>
            </w:r>
            <w:r w:rsidRPr="0029692E">
              <w:rPr>
                <w:rFonts w:cs="Arial"/>
                <w:sz w:val="24"/>
                <w:szCs w:val="24"/>
              </w:rPr>
              <w:t>ant qualification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with regard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pacing w:val="-2"/>
                <w:sz w:val="24"/>
                <w:szCs w:val="24"/>
              </w:rPr>
              <w:t>w</w:t>
            </w:r>
            <w:r w:rsidRPr="0029692E">
              <w:rPr>
                <w:rFonts w:cs="Arial"/>
                <w:sz w:val="24"/>
                <w:szCs w:val="24"/>
              </w:rPr>
              <w:t>orking with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children,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such as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NVQ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A, I, D</w:t>
            </w:r>
          </w:p>
        </w:tc>
      </w:tr>
      <w:tr w:rsidR="00023C6D" w:rsidRPr="0029692E" w:rsidTr="001506C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Organisation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position w:val="-1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position w:val="-1"/>
                <w:sz w:val="24"/>
                <w:szCs w:val="24"/>
              </w:rPr>
              <w:t>plan</w:t>
            </w:r>
            <w:r w:rsidRPr="0029692E">
              <w:rPr>
                <w:rFonts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position w:val="-1"/>
                <w:sz w:val="24"/>
                <w:szCs w:val="24"/>
              </w:rPr>
              <w:t>and</w:t>
            </w:r>
            <w:r w:rsidRPr="0029692E">
              <w:rPr>
                <w:rFonts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position w:val="-1"/>
                <w:sz w:val="24"/>
                <w:szCs w:val="24"/>
              </w:rPr>
              <w:t>organise.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 to recognise and identify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problems.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record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pass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on information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accurately.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cope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with many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roles/ responsibilities.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Understanding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of the importance of parental invol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v</w:t>
            </w:r>
            <w:r w:rsidRPr="0029692E">
              <w:rPr>
                <w:rFonts w:cs="Arial"/>
                <w:sz w:val="24"/>
                <w:szCs w:val="24"/>
              </w:rPr>
              <w:t>eme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n</w:t>
            </w:r>
            <w:r w:rsidRPr="0029692E">
              <w:rPr>
                <w:rFonts w:cs="Arial"/>
                <w:sz w:val="24"/>
                <w:szCs w:val="24"/>
              </w:rPr>
              <w:t>t.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A, I, R</w:t>
            </w:r>
          </w:p>
        </w:tc>
      </w:tr>
      <w:tr w:rsidR="00023C6D" w:rsidRPr="0029692E" w:rsidTr="001506C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Speci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a</w:t>
            </w:r>
            <w:r w:rsidRPr="0029692E">
              <w:rPr>
                <w:rFonts w:cs="Arial"/>
                <w:sz w:val="24"/>
                <w:szCs w:val="24"/>
              </w:rPr>
              <w:t>l skills 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i</w:t>
            </w:r>
            <w:r w:rsidRPr="0029692E">
              <w:rPr>
                <w:rFonts w:cs="Arial"/>
                <w:sz w:val="24"/>
                <w:szCs w:val="24"/>
              </w:rPr>
              <w:t>nterests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encourage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enable others to develop their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full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potential.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First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a</w:t>
            </w:r>
            <w:r w:rsidRPr="0029692E">
              <w:rPr>
                <w:rFonts w:cs="Arial"/>
                <w:sz w:val="24"/>
                <w:szCs w:val="24"/>
              </w:rPr>
              <w:t>id,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music, arts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crafts, computing.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Any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extra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interests related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 child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c</w:t>
            </w:r>
            <w:r w:rsidRPr="0029692E">
              <w:rPr>
                <w:rFonts w:cs="Arial"/>
                <w:sz w:val="24"/>
                <w:szCs w:val="24"/>
              </w:rPr>
              <w:t>are.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spacing w:before="18"/>
              <w:jc w:val="center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023C6D" w:rsidRPr="0029692E" w:rsidTr="001506C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Dispo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s</w:t>
            </w:r>
            <w:r w:rsidRPr="0029692E">
              <w:rPr>
                <w:rFonts w:cs="Arial"/>
                <w:sz w:val="24"/>
                <w:szCs w:val="24"/>
              </w:rPr>
              <w:t>ition and attitudes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build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relatio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>n</w:t>
            </w:r>
            <w:r w:rsidRPr="0029692E">
              <w:rPr>
                <w:rFonts w:cs="Arial"/>
                <w:sz w:val="24"/>
                <w:szCs w:val="24"/>
              </w:rPr>
              <w:t>ships 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lead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work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part of a team.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friendly,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helpful,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caring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flexible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approach.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Open-mindedness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patience.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7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commitment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equal opportunities.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 to maintain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confidentiality</w:t>
            </w:r>
            <w:r w:rsidRPr="0029692E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in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all school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matters.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High levels of self-confidence.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relate well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other professionals.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I, R</w:t>
            </w:r>
          </w:p>
        </w:tc>
      </w:tr>
      <w:tr w:rsidR="00023C6D" w:rsidRPr="0029692E" w:rsidTr="001506CE">
        <w:trPr>
          <w:trHeight w:val="2353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lastRenderedPageBreak/>
              <w:t>Physical attributes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other circumstances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Ability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to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physically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fulfil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the responsibilities of the post.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8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Willingness</w:t>
            </w:r>
            <w:r w:rsidRPr="0029692E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and ability to attend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appropriate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meetings and</w:t>
            </w:r>
            <w:r w:rsidRPr="0029692E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sz w:val="24"/>
                <w:szCs w:val="24"/>
              </w:rPr>
              <w:t>training.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1" w:after="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29692E">
              <w:rPr>
                <w:rFonts w:cs="Arial"/>
                <w:sz w:val="24"/>
                <w:szCs w:val="24"/>
              </w:rPr>
              <w:t>Reasonable personal presentation.</w:t>
            </w:r>
          </w:p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Excellent punctuality.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023C6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Flexible</w:t>
            </w:r>
            <w:r w:rsidRPr="0029692E">
              <w:rPr>
                <w:rFonts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29692E">
              <w:rPr>
                <w:rFonts w:cs="Arial"/>
                <w:position w:val="-1"/>
                <w:sz w:val="24"/>
                <w:szCs w:val="24"/>
              </w:rPr>
              <w:t>approach.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C6D" w:rsidRPr="0029692E" w:rsidRDefault="00023C6D" w:rsidP="001506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 w:val="24"/>
                <w:szCs w:val="24"/>
              </w:rPr>
            </w:pPr>
            <w:r w:rsidRPr="0029692E">
              <w:rPr>
                <w:rFonts w:cs="Arial"/>
                <w:position w:val="-1"/>
                <w:sz w:val="24"/>
                <w:szCs w:val="24"/>
              </w:rPr>
              <w:t>I, R</w:t>
            </w:r>
          </w:p>
        </w:tc>
      </w:tr>
    </w:tbl>
    <w:p w:rsidR="0029692E" w:rsidRDefault="0029692E" w:rsidP="00023C6D">
      <w:pPr>
        <w:rPr>
          <w:rFonts w:cs="Arial"/>
          <w:b/>
          <w:sz w:val="24"/>
          <w:szCs w:val="24"/>
        </w:rPr>
      </w:pPr>
    </w:p>
    <w:p w:rsidR="00023C6D" w:rsidRPr="0029692E" w:rsidRDefault="00023C6D" w:rsidP="00023C6D">
      <w:pPr>
        <w:rPr>
          <w:rFonts w:cs="Arial"/>
          <w:b/>
          <w:sz w:val="24"/>
          <w:szCs w:val="24"/>
        </w:rPr>
      </w:pPr>
      <w:r w:rsidRPr="0029692E">
        <w:rPr>
          <w:rFonts w:cs="Arial"/>
          <w:b/>
          <w:sz w:val="24"/>
          <w:szCs w:val="24"/>
        </w:rPr>
        <w:t>Evidence</w:t>
      </w:r>
    </w:p>
    <w:p w:rsidR="00023C6D" w:rsidRPr="0029692E" w:rsidRDefault="00023C6D" w:rsidP="0029692E">
      <w:pPr>
        <w:pStyle w:val="NoSpacing"/>
        <w:rPr>
          <w:sz w:val="24"/>
          <w:szCs w:val="24"/>
        </w:rPr>
      </w:pPr>
      <w:r w:rsidRPr="0029692E">
        <w:rPr>
          <w:sz w:val="24"/>
          <w:szCs w:val="24"/>
        </w:rPr>
        <w:t>A = Assessed at application</w:t>
      </w:r>
    </w:p>
    <w:p w:rsidR="00023C6D" w:rsidRPr="0029692E" w:rsidRDefault="00023C6D" w:rsidP="0029692E">
      <w:pPr>
        <w:pStyle w:val="NoSpacing"/>
        <w:rPr>
          <w:sz w:val="24"/>
          <w:szCs w:val="24"/>
        </w:rPr>
      </w:pPr>
      <w:r w:rsidRPr="0029692E">
        <w:rPr>
          <w:sz w:val="24"/>
          <w:szCs w:val="24"/>
        </w:rPr>
        <w:t>I = Assessed at interview</w:t>
      </w:r>
    </w:p>
    <w:p w:rsidR="00023C6D" w:rsidRPr="0029692E" w:rsidRDefault="00023C6D" w:rsidP="0029692E">
      <w:pPr>
        <w:pStyle w:val="NoSpacing"/>
        <w:rPr>
          <w:sz w:val="24"/>
          <w:szCs w:val="24"/>
        </w:rPr>
      </w:pPr>
      <w:r w:rsidRPr="0029692E">
        <w:rPr>
          <w:sz w:val="24"/>
          <w:szCs w:val="24"/>
        </w:rPr>
        <w:t>R = Assessed through references</w:t>
      </w:r>
    </w:p>
    <w:p w:rsidR="00023C6D" w:rsidRPr="0029692E" w:rsidRDefault="00023C6D" w:rsidP="0029692E">
      <w:pPr>
        <w:pStyle w:val="NoSpacing"/>
        <w:rPr>
          <w:sz w:val="24"/>
          <w:szCs w:val="24"/>
        </w:rPr>
      </w:pPr>
      <w:r w:rsidRPr="0029692E">
        <w:rPr>
          <w:sz w:val="24"/>
          <w:szCs w:val="24"/>
        </w:rPr>
        <w:t>D = Assessed through supporting documents at interview</w:t>
      </w:r>
    </w:p>
    <w:p w:rsidR="00023C6D" w:rsidRPr="0029692E" w:rsidRDefault="00023C6D" w:rsidP="0029692E">
      <w:pPr>
        <w:pStyle w:val="NoSpacing"/>
        <w:rPr>
          <w:sz w:val="24"/>
          <w:szCs w:val="24"/>
        </w:rPr>
      </w:pPr>
    </w:p>
    <w:p w:rsidR="00023C6D" w:rsidRPr="00023C6D" w:rsidRDefault="00023C6D" w:rsidP="00023C6D">
      <w:pPr>
        <w:jc w:val="center"/>
        <w:rPr>
          <w:b/>
          <w:sz w:val="18"/>
          <w:szCs w:val="18"/>
        </w:rPr>
      </w:pPr>
    </w:p>
    <w:sectPr w:rsidR="00023C6D" w:rsidRPr="00023C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6D" w:rsidRDefault="00023C6D" w:rsidP="00023C6D">
      <w:pPr>
        <w:spacing w:after="0" w:line="240" w:lineRule="auto"/>
      </w:pPr>
      <w:r>
        <w:separator/>
      </w:r>
    </w:p>
  </w:endnote>
  <w:endnote w:type="continuationSeparator" w:id="0">
    <w:p w:rsidR="00023C6D" w:rsidRDefault="00023C6D" w:rsidP="0002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6D" w:rsidRDefault="00023C6D" w:rsidP="00023C6D">
      <w:pPr>
        <w:spacing w:after="0" w:line="240" w:lineRule="auto"/>
      </w:pPr>
      <w:r>
        <w:separator/>
      </w:r>
    </w:p>
  </w:footnote>
  <w:footnote w:type="continuationSeparator" w:id="0">
    <w:p w:rsidR="00023C6D" w:rsidRDefault="00023C6D" w:rsidP="0002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6D" w:rsidRDefault="00023C6D" w:rsidP="00023C6D">
    <w:pPr>
      <w:tabs>
        <w:tab w:val="center" w:pos="4513"/>
        <w:tab w:val="right" w:pos="9026"/>
      </w:tabs>
      <w:jc w:val="center"/>
      <w:rPr>
        <w:rFonts w:ascii="Calibri" w:eastAsia="Times New Roman" w:hAnsi="Calibri"/>
        <w:b/>
        <w:color w:val="3333CC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5294879</wp:posOffset>
          </wp:positionH>
          <wp:positionV relativeFrom="paragraph">
            <wp:posOffset>-281194</wp:posOffset>
          </wp:positionV>
          <wp:extent cx="1024255" cy="10242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/>
        <w:b/>
        <w:color w:val="3333CC"/>
        <w:sz w:val="40"/>
        <w:szCs w:val="40"/>
      </w:rPr>
      <w:t>PEN MILL INFANT &amp; NURSERY ACADEMY</w:t>
    </w:r>
  </w:p>
  <w:p w:rsidR="00023C6D" w:rsidRDefault="00023C6D" w:rsidP="00023C6D">
    <w:pPr>
      <w:tabs>
        <w:tab w:val="center" w:pos="4513"/>
        <w:tab w:val="right" w:pos="9026"/>
      </w:tabs>
      <w:jc w:val="center"/>
      <w:rPr>
        <w:rFonts w:ascii="Calibri" w:eastAsia="Times New Roman" w:hAnsi="Calibri"/>
        <w:b/>
        <w:color w:val="3333CC"/>
        <w:sz w:val="40"/>
        <w:szCs w:val="40"/>
      </w:rPr>
    </w:pPr>
  </w:p>
  <w:p w:rsidR="00023C6D" w:rsidRDefault="00023C6D">
    <w:pPr>
      <w:pStyle w:val="Header"/>
    </w:pPr>
  </w:p>
  <w:p w:rsidR="00023C6D" w:rsidRDefault="0002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6D"/>
    <w:rsid w:val="00023C6D"/>
    <w:rsid w:val="00296263"/>
    <w:rsid w:val="0029692E"/>
    <w:rsid w:val="003519E3"/>
    <w:rsid w:val="00D94B60"/>
    <w:rsid w:val="00E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A5C6E"/>
  <w15:chartTrackingRefBased/>
  <w15:docId w15:val="{334F0E63-B59A-4056-8B23-0AC2D32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6D"/>
  </w:style>
  <w:style w:type="paragraph" w:styleId="Footer">
    <w:name w:val="footer"/>
    <w:basedOn w:val="Normal"/>
    <w:link w:val="FooterChar"/>
    <w:uiPriority w:val="99"/>
    <w:unhideWhenUsed/>
    <w:rsid w:val="00023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6D"/>
  </w:style>
  <w:style w:type="table" w:styleId="TableGrid">
    <w:name w:val="Table Grid"/>
    <w:basedOn w:val="TableNormal"/>
    <w:uiPriority w:val="39"/>
    <w:rsid w:val="00023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6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Lucy.Frost - SCH.442</dc:creator>
  <cp:keywords/>
  <dc:description/>
  <cp:lastModifiedBy>Lucy.Frost - SCH.442</cp:lastModifiedBy>
  <cp:revision>2</cp:revision>
  <dcterms:created xsi:type="dcterms:W3CDTF">2021-11-23T08:20:00Z</dcterms:created>
  <dcterms:modified xsi:type="dcterms:W3CDTF">2021-11-23T09:22:00Z</dcterms:modified>
</cp:coreProperties>
</file>