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B3FE" w14:textId="77777777" w:rsidR="00430FB6" w:rsidRDefault="00430FB6" w:rsidP="00B05824">
      <w:pPr>
        <w:shd w:val="clear" w:color="auto" w:fill="FFFFFF"/>
        <w:spacing w:after="0" w:line="240" w:lineRule="auto"/>
        <w:textAlignment w:val="baseline"/>
        <w:rPr>
          <w:rFonts w:ascii="Georgia" w:eastAsia="Times New Roman" w:hAnsi="Georgia" w:cs="Times New Roman"/>
          <w:b/>
          <w:bCs/>
          <w:color w:val="000000"/>
          <w:kern w:val="0"/>
          <w:sz w:val="20"/>
          <w:szCs w:val="20"/>
          <w14:ligatures w14:val="none"/>
        </w:rPr>
      </w:pPr>
    </w:p>
    <w:p w14:paraId="235EE9E8" w14:textId="77777777" w:rsidR="00430FB6" w:rsidRDefault="00430FB6" w:rsidP="00B05824">
      <w:pPr>
        <w:shd w:val="clear" w:color="auto" w:fill="FFFFFF"/>
        <w:spacing w:after="0" w:line="240" w:lineRule="auto"/>
        <w:textAlignment w:val="baseline"/>
        <w:rPr>
          <w:rFonts w:ascii="Georgia" w:eastAsia="Times New Roman" w:hAnsi="Georgia" w:cs="Times New Roman"/>
          <w:b/>
          <w:bCs/>
          <w:color w:val="000000"/>
          <w:kern w:val="0"/>
          <w:sz w:val="20"/>
          <w:szCs w:val="20"/>
          <w14:ligatures w14:val="none"/>
        </w:rPr>
      </w:pPr>
    </w:p>
    <w:p w14:paraId="3631896D" w14:textId="662135C8" w:rsidR="00430FB6" w:rsidRDefault="00430FB6" w:rsidP="00DF488F">
      <w:pPr>
        <w:shd w:val="clear" w:color="auto" w:fill="FFFFFF"/>
        <w:spacing w:after="0" w:line="240" w:lineRule="auto"/>
        <w:contextualSpacing/>
        <w:textAlignment w:val="baseline"/>
        <w:rPr>
          <w:rFonts w:ascii="Georgia" w:eastAsia="Times New Roman" w:hAnsi="Georgia" w:cs="Times New Roman"/>
          <w:b/>
          <w:bCs/>
          <w:color w:val="000000"/>
          <w:kern w:val="0"/>
          <w:sz w:val="20"/>
          <w:szCs w:val="20"/>
          <w14:ligatures w14:val="none"/>
        </w:rPr>
      </w:pPr>
      <w:r>
        <w:rPr>
          <w:rFonts w:ascii="Georgia" w:eastAsia="Times New Roman" w:hAnsi="Georgia" w:cs="Times New Roman"/>
          <w:b/>
          <w:bCs/>
          <w:color w:val="000000"/>
          <w:kern w:val="0"/>
          <w:sz w:val="20"/>
          <w:szCs w:val="20"/>
          <w14:ligatures w14:val="none"/>
        </w:rPr>
        <w:t xml:space="preserve">Advert for </w:t>
      </w:r>
      <w:r w:rsidR="001404FC">
        <w:rPr>
          <w:rFonts w:ascii="Georgia" w:eastAsia="Times New Roman" w:hAnsi="Georgia" w:cs="Times New Roman"/>
          <w:b/>
          <w:bCs/>
          <w:color w:val="000000"/>
          <w:kern w:val="0"/>
          <w:sz w:val="20"/>
          <w:szCs w:val="20"/>
          <w14:ligatures w14:val="none"/>
        </w:rPr>
        <w:t>SEN Teaching Assistant ……………</w:t>
      </w:r>
    </w:p>
    <w:p w14:paraId="18BBF935" w14:textId="4C4CA1DF" w:rsidR="00DF488F" w:rsidRDefault="001404FC" w:rsidP="00C7039B">
      <w:pPr>
        <w:shd w:val="clear" w:color="auto" w:fill="FFFFFF"/>
        <w:spacing w:after="0" w:line="240" w:lineRule="auto"/>
        <w:contextualSpacing/>
        <w:textAlignment w:val="baseline"/>
        <w:rPr>
          <w:rFonts w:ascii="Georgia" w:eastAsia="Times New Roman" w:hAnsi="Georgia" w:cs="Segoe UI"/>
          <w:color w:val="000000"/>
          <w:kern w:val="0"/>
          <w:sz w:val="20"/>
          <w:szCs w:val="20"/>
          <w14:ligatures w14:val="none"/>
        </w:rPr>
      </w:pPr>
      <w:r>
        <w:rPr>
          <w:rFonts w:ascii="Georgia" w:eastAsia="Times New Roman" w:hAnsi="Georgia" w:cs="Times New Roman"/>
          <w:b/>
          <w:bCs/>
          <w:color w:val="000000"/>
          <w:kern w:val="0"/>
          <w:sz w:val="20"/>
          <w:szCs w:val="20"/>
          <w14:ligatures w14:val="none"/>
        </w:rPr>
        <w:t>T</w:t>
      </w:r>
      <w:r w:rsidR="0074639A">
        <w:rPr>
          <w:rFonts w:ascii="Georgia" w:eastAsia="Times New Roman" w:hAnsi="Georgia" w:cs="Times New Roman"/>
          <w:b/>
          <w:bCs/>
          <w:color w:val="000000"/>
          <w:kern w:val="0"/>
          <w:sz w:val="20"/>
          <w:szCs w:val="20"/>
          <w14:ligatures w14:val="none"/>
        </w:rPr>
        <w:t>eaching Assistant Grade 1 SCP02 to SCP03</w:t>
      </w:r>
      <w:r w:rsidR="00C7039B">
        <w:rPr>
          <w:rFonts w:ascii="Georgia" w:eastAsia="Times New Roman" w:hAnsi="Georgia" w:cs="Times New Roman"/>
          <w:b/>
          <w:bCs/>
          <w:color w:val="000000"/>
          <w:kern w:val="0"/>
          <w:sz w:val="20"/>
          <w:szCs w:val="20"/>
          <w14:ligatures w14:val="none"/>
        </w:rPr>
        <w:t xml:space="preserve">, </w:t>
      </w:r>
      <w:r w:rsidR="00DF488F">
        <w:rPr>
          <w:rFonts w:ascii="Georgia" w:eastAsia="Times New Roman" w:hAnsi="Georgia" w:cs="Segoe UI"/>
          <w:b/>
          <w:bCs/>
          <w:color w:val="000000"/>
          <w:kern w:val="0"/>
          <w:sz w:val="20"/>
          <w:szCs w:val="20"/>
          <w14:ligatures w14:val="none"/>
        </w:rPr>
        <w:t xml:space="preserve">Part Time </w:t>
      </w:r>
      <w:r w:rsidR="00C7039B">
        <w:rPr>
          <w:rFonts w:ascii="Georgia" w:eastAsia="Times New Roman" w:hAnsi="Georgia" w:cs="Segoe UI"/>
          <w:b/>
          <w:bCs/>
          <w:color w:val="000000"/>
          <w:kern w:val="0"/>
          <w:sz w:val="20"/>
          <w:szCs w:val="20"/>
          <w14:ligatures w14:val="none"/>
        </w:rPr>
        <w:t xml:space="preserve">27.5 hours a week, </w:t>
      </w:r>
      <w:r w:rsidR="00DF488F">
        <w:rPr>
          <w:rFonts w:ascii="Georgia" w:eastAsia="Times New Roman" w:hAnsi="Georgia" w:cs="Segoe UI"/>
          <w:b/>
          <w:bCs/>
          <w:color w:val="000000"/>
          <w:kern w:val="0"/>
          <w:sz w:val="20"/>
          <w:szCs w:val="20"/>
          <w14:ligatures w14:val="none"/>
        </w:rPr>
        <w:t>Term Time Only</w:t>
      </w:r>
      <w:r w:rsidR="00DF488F" w:rsidRPr="000D0B0A">
        <w:rPr>
          <w:rFonts w:ascii="Georgia" w:eastAsia="Times New Roman" w:hAnsi="Georgia" w:cs="Segoe UI"/>
          <w:color w:val="000000"/>
          <w:kern w:val="0"/>
          <w:sz w:val="20"/>
          <w:szCs w:val="20"/>
          <w14:ligatures w14:val="none"/>
        </w:rPr>
        <w:t xml:space="preserve">, including lunchtime </w:t>
      </w:r>
      <w:r w:rsidR="00C7039B">
        <w:rPr>
          <w:rFonts w:ascii="Georgia" w:eastAsia="Times New Roman" w:hAnsi="Georgia" w:cs="Segoe UI"/>
          <w:color w:val="000000"/>
          <w:kern w:val="0"/>
          <w:sz w:val="20"/>
          <w:szCs w:val="20"/>
          <w14:ligatures w14:val="none"/>
        </w:rPr>
        <w:t>cover.</w:t>
      </w:r>
    </w:p>
    <w:p w14:paraId="059FEA1B" w14:textId="77777777" w:rsidR="00BC3901" w:rsidRPr="000D0B0A" w:rsidRDefault="00BC3901" w:rsidP="00C7039B">
      <w:pPr>
        <w:shd w:val="clear" w:color="auto" w:fill="FFFFFF"/>
        <w:spacing w:after="0" w:line="240" w:lineRule="auto"/>
        <w:contextualSpacing/>
        <w:textAlignment w:val="baseline"/>
        <w:rPr>
          <w:rFonts w:ascii="Georgia" w:eastAsia="Times New Roman" w:hAnsi="Georgia" w:cs="Segoe UI"/>
          <w:color w:val="000000"/>
          <w:kern w:val="0"/>
          <w:sz w:val="20"/>
          <w:szCs w:val="20"/>
          <w14:ligatures w14:val="none"/>
        </w:rPr>
      </w:pPr>
    </w:p>
    <w:p w14:paraId="7E5414C8" w14:textId="77777777" w:rsidR="00DF488F" w:rsidRPr="000D0B0A" w:rsidRDefault="00DF488F" w:rsidP="00DF488F">
      <w:pPr>
        <w:shd w:val="clear" w:color="auto" w:fill="FFFFFF"/>
        <w:spacing w:before="100" w:beforeAutospacing="1" w:after="100" w:afterAutospacing="1" w:line="240" w:lineRule="auto"/>
        <w:contextualSpacing/>
        <w:rPr>
          <w:rFonts w:ascii="Georgia" w:eastAsia="Times New Roman" w:hAnsi="Georgia" w:cs="Segoe UI"/>
          <w:color w:val="000000"/>
          <w:kern w:val="0"/>
          <w:sz w:val="20"/>
          <w:szCs w:val="20"/>
          <w14:ligatures w14:val="none"/>
        </w:rPr>
      </w:pPr>
      <w:r w:rsidRPr="000D0B0A">
        <w:rPr>
          <w:rFonts w:ascii="Georgia" w:eastAsia="Times New Roman" w:hAnsi="Georgia" w:cs="Segoe UI"/>
          <w:color w:val="000000"/>
          <w:kern w:val="0"/>
          <w:sz w:val="20"/>
          <w:szCs w:val="20"/>
          <w14:ligatures w14:val="none"/>
        </w:rPr>
        <w:t>Responsibilities will be tailored to the successful candidate’s </w:t>
      </w:r>
      <w:r w:rsidRPr="000D0B0A">
        <w:rPr>
          <w:rFonts w:ascii="Georgia" w:eastAsia="Times New Roman" w:hAnsi="Georgia" w:cs="Segoe UI"/>
          <w:b/>
          <w:bCs/>
          <w:color w:val="000000"/>
          <w:kern w:val="0"/>
          <w:sz w:val="20"/>
          <w:szCs w:val="20"/>
          <w14:ligatures w14:val="none"/>
        </w:rPr>
        <w:t>skills, experience and qualifications</w:t>
      </w:r>
    </w:p>
    <w:p w14:paraId="7AAE3523" w14:textId="306E76B0" w:rsidR="00DF488F" w:rsidRPr="000D0B0A" w:rsidRDefault="00DF488F" w:rsidP="00DF488F">
      <w:pPr>
        <w:shd w:val="clear" w:color="auto" w:fill="FFFFFF"/>
        <w:spacing w:before="100" w:beforeAutospacing="1" w:after="100" w:afterAutospacing="1" w:line="240" w:lineRule="auto"/>
        <w:contextualSpacing/>
        <w:rPr>
          <w:rFonts w:ascii="Georgia" w:eastAsia="Times New Roman" w:hAnsi="Georgia" w:cs="Segoe UI"/>
          <w:color w:val="000000"/>
          <w:kern w:val="0"/>
          <w:sz w:val="20"/>
          <w:szCs w:val="20"/>
          <w14:ligatures w14:val="none"/>
        </w:rPr>
      </w:pPr>
      <w:r w:rsidRPr="000D0B0A">
        <w:rPr>
          <w:rFonts w:ascii="Georgia" w:eastAsia="Times New Roman" w:hAnsi="Georgia" w:cs="Segoe UI"/>
          <w:color w:val="000000"/>
          <w:kern w:val="0"/>
          <w:sz w:val="20"/>
          <w:szCs w:val="20"/>
          <w14:ligatures w14:val="none"/>
        </w:rPr>
        <w:t>Start date: </w:t>
      </w:r>
      <w:r w:rsidR="00BC3901">
        <w:rPr>
          <w:rFonts w:ascii="Georgia" w:eastAsia="Times New Roman" w:hAnsi="Georgia" w:cs="Segoe UI"/>
          <w:color w:val="000000"/>
          <w:kern w:val="0"/>
          <w:sz w:val="20"/>
          <w:szCs w:val="20"/>
          <w14:ligatures w14:val="none"/>
        </w:rPr>
        <w:t>1</w:t>
      </w:r>
      <w:r w:rsidR="00BC3901" w:rsidRPr="00BC3901">
        <w:rPr>
          <w:rFonts w:ascii="Georgia" w:eastAsia="Times New Roman" w:hAnsi="Georgia" w:cs="Segoe UI"/>
          <w:color w:val="000000"/>
          <w:kern w:val="0"/>
          <w:sz w:val="20"/>
          <w:szCs w:val="20"/>
          <w:vertAlign w:val="superscript"/>
          <w14:ligatures w14:val="none"/>
        </w:rPr>
        <w:t>st</w:t>
      </w:r>
      <w:r w:rsidR="00BC3901">
        <w:rPr>
          <w:rFonts w:ascii="Georgia" w:eastAsia="Times New Roman" w:hAnsi="Georgia" w:cs="Segoe UI"/>
          <w:color w:val="000000"/>
          <w:kern w:val="0"/>
          <w:sz w:val="20"/>
          <w:szCs w:val="20"/>
          <w14:ligatures w14:val="none"/>
        </w:rPr>
        <w:t xml:space="preserve"> </w:t>
      </w:r>
      <w:r w:rsidRPr="000D0B0A">
        <w:rPr>
          <w:rFonts w:ascii="Georgia" w:eastAsia="Times New Roman" w:hAnsi="Georgia" w:cs="Segoe UI"/>
          <w:b/>
          <w:bCs/>
          <w:color w:val="000000"/>
          <w:kern w:val="0"/>
          <w:sz w:val="20"/>
          <w:szCs w:val="20"/>
          <w14:ligatures w14:val="none"/>
        </w:rPr>
        <w:t>September</w:t>
      </w:r>
      <w:r w:rsidR="00BC3901">
        <w:rPr>
          <w:rFonts w:ascii="Georgia" w:eastAsia="Times New Roman" w:hAnsi="Georgia" w:cs="Segoe UI"/>
          <w:b/>
          <w:bCs/>
          <w:color w:val="000000"/>
          <w:kern w:val="0"/>
          <w:sz w:val="20"/>
          <w:szCs w:val="20"/>
          <w14:ligatures w14:val="none"/>
        </w:rPr>
        <w:t xml:space="preserve"> 2026</w:t>
      </w:r>
    </w:p>
    <w:p w14:paraId="1C4BA5F0" w14:textId="77777777" w:rsidR="00430FB6" w:rsidRDefault="00430FB6" w:rsidP="00B05824">
      <w:pPr>
        <w:shd w:val="clear" w:color="auto" w:fill="FFFFFF"/>
        <w:spacing w:after="0" w:line="240" w:lineRule="auto"/>
        <w:textAlignment w:val="baseline"/>
        <w:rPr>
          <w:rFonts w:ascii="Georgia" w:eastAsia="Times New Roman" w:hAnsi="Georgia" w:cs="Times New Roman"/>
          <w:b/>
          <w:bCs/>
          <w:color w:val="000000"/>
          <w:kern w:val="0"/>
          <w:sz w:val="20"/>
          <w:szCs w:val="20"/>
          <w14:ligatures w14:val="none"/>
        </w:rPr>
      </w:pPr>
    </w:p>
    <w:p w14:paraId="4679726B" w14:textId="2571DD83" w:rsidR="00B05824" w:rsidRPr="000D0B0A" w:rsidRDefault="00B05824" w:rsidP="00B05824">
      <w:pPr>
        <w:shd w:val="clear" w:color="auto" w:fill="FFFFFF"/>
        <w:spacing w:after="0" w:line="240" w:lineRule="auto"/>
        <w:textAlignment w:val="baseline"/>
        <w:rPr>
          <w:rFonts w:ascii="Georgia" w:eastAsia="Times New Roman" w:hAnsi="Georgia" w:cs="Times New Roman"/>
          <w:color w:val="000000"/>
          <w:kern w:val="0"/>
          <w:sz w:val="20"/>
          <w:szCs w:val="20"/>
          <w14:ligatures w14:val="none"/>
        </w:rPr>
      </w:pPr>
      <w:r w:rsidRPr="000D0B0A">
        <w:rPr>
          <w:rFonts w:ascii="Georgia" w:eastAsia="Times New Roman" w:hAnsi="Georgia" w:cs="Times New Roman"/>
          <w:b/>
          <w:bCs/>
          <w:color w:val="000000"/>
          <w:kern w:val="0"/>
          <w:sz w:val="20"/>
          <w:szCs w:val="20"/>
          <w14:ligatures w14:val="none"/>
        </w:rPr>
        <w:t>Teaching Assistant</w:t>
      </w:r>
    </w:p>
    <w:p w14:paraId="3C273C74" w14:textId="77777777" w:rsidR="00B05824" w:rsidRPr="000D0B0A" w:rsidRDefault="00B05824" w:rsidP="00B05824">
      <w:pPr>
        <w:shd w:val="clear" w:color="auto" w:fill="FFFFFF"/>
        <w:spacing w:after="0" w:line="240" w:lineRule="auto"/>
        <w:textAlignment w:val="baseline"/>
        <w:rPr>
          <w:rFonts w:ascii="Georgia" w:eastAsia="Times New Roman" w:hAnsi="Georgia" w:cs="Times New Roman"/>
          <w:color w:val="000000"/>
          <w:kern w:val="0"/>
          <w:sz w:val="20"/>
          <w:szCs w:val="20"/>
          <w14:ligatures w14:val="none"/>
        </w:rPr>
      </w:pPr>
      <w:r w:rsidRPr="000D0B0A">
        <w:rPr>
          <w:rFonts w:ascii="Georgia" w:eastAsia="Times New Roman" w:hAnsi="Georgia" w:cs="Times New Roman"/>
          <w:color w:val="000000"/>
          <w:kern w:val="0"/>
          <w:sz w:val="20"/>
          <w:szCs w:val="20"/>
          <w14:ligatures w14:val="none"/>
        </w:rPr>
        <w:t>Perry Wood Primary &amp; Nursery School is seeking a </w:t>
      </w:r>
      <w:r w:rsidRPr="000D0B0A">
        <w:rPr>
          <w:rFonts w:ascii="Georgia" w:eastAsia="Times New Roman" w:hAnsi="Georgia" w:cs="Times New Roman"/>
          <w:b/>
          <w:bCs/>
          <w:color w:val="000000"/>
          <w:kern w:val="0"/>
          <w:sz w:val="20"/>
          <w:szCs w:val="20"/>
          <w14:ligatures w14:val="none"/>
        </w:rPr>
        <w:t>dynamic and committed Teaching Assistant</w:t>
      </w:r>
      <w:r w:rsidRPr="000D0B0A">
        <w:rPr>
          <w:rFonts w:ascii="Georgia" w:eastAsia="Times New Roman" w:hAnsi="Georgia" w:cs="Times New Roman"/>
          <w:color w:val="000000"/>
          <w:kern w:val="0"/>
          <w:sz w:val="20"/>
          <w:szCs w:val="20"/>
          <w14:ligatures w14:val="none"/>
        </w:rPr>
        <w:t> to join our vibrant, friendly and forward</w:t>
      </w:r>
      <w:r w:rsidRPr="000D0B0A">
        <w:rPr>
          <w:rFonts w:ascii="Georgia" w:eastAsia="Times New Roman" w:hAnsi="Georgia" w:cs="Times New Roman"/>
          <w:color w:val="000000"/>
          <w:kern w:val="0"/>
          <w:sz w:val="20"/>
          <w:szCs w:val="20"/>
          <w14:ligatures w14:val="none"/>
        </w:rPr>
        <w:noBreakHyphen/>
        <w:t>thinking team. This is an exciting opportunity for someone who is passionate about making a real difference in children’s lives and who wants to contribute to the Proud Traditions, Wide Horizons and High Achievement that define our Griffin Schools Trust community.</w:t>
      </w:r>
    </w:p>
    <w:p w14:paraId="4846EFDA" w14:textId="77777777" w:rsidR="00B05824" w:rsidRPr="000D0B0A" w:rsidRDefault="00B05824" w:rsidP="00B05824">
      <w:pPr>
        <w:shd w:val="clear" w:color="auto" w:fill="FFFFFF"/>
        <w:spacing w:after="0" w:line="240" w:lineRule="auto"/>
        <w:textAlignment w:val="baseline"/>
        <w:rPr>
          <w:rFonts w:ascii="Georgia" w:eastAsia="Times New Roman" w:hAnsi="Georgia" w:cs="Times New Roman"/>
          <w:color w:val="000000"/>
          <w:kern w:val="0"/>
          <w:sz w:val="20"/>
          <w:szCs w:val="20"/>
          <w14:ligatures w14:val="none"/>
        </w:rPr>
      </w:pPr>
      <w:r w:rsidRPr="000D0B0A">
        <w:rPr>
          <w:rFonts w:ascii="Georgia" w:eastAsia="Times New Roman" w:hAnsi="Georgia" w:cs="Times New Roman"/>
          <w:color w:val="000000"/>
          <w:kern w:val="0"/>
          <w:sz w:val="20"/>
          <w:szCs w:val="20"/>
          <w14:ligatures w14:val="none"/>
        </w:rPr>
        <w:t>We are looking for someone who is enthusiastic, caring and ready to support pupils in becoming confident, ambitious and independent learners. At Perry Wood, every child is valued as an individual, and we are dedicated to nurturing both academic excellence and personal growth.</w:t>
      </w:r>
    </w:p>
    <w:p w14:paraId="646C637F" w14:textId="77777777" w:rsidR="00B05824" w:rsidRPr="000D0B0A" w:rsidRDefault="00B05824" w:rsidP="00B05824">
      <w:pPr>
        <w:shd w:val="clear" w:color="auto" w:fill="FFFFFF"/>
        <w:spacing w:after="0" w:line="240" w:lineRule="auto"/>
        <w:textAlignment w:val="baseline"/>
        <w:rPr>
          <w:rFonts w:ascii="Georgia" w:eastAsia="Times New Roman" w:hAnsi="Georgia" w:cs="Times New Roman"/>
          <w:color w:val="000000"/>
          <w:kern w:val="0"/>
          <w:sz w:val="20"/>
          <w:szCs w:val="20"/>
          <w14:ligatures w14:val="none"/>
        </w:rPr>
      </w:pPr>
      <w:r w:rsidRPr="000D0B0A">
        <w:rPr>
          <w:rFonts w:ascii="Georgia" w:eastAsia="Times New Roman" w:hAnsi="Georgia" w:cs="Times New Roman"/>
          <w:b/>
          <w:bCs/>
          <w:color w:val="000000"/>
          <w:kern w:val="0"/>
          <w:sz w:val="20"/>
          <w:szCs w:val="20"/>
          <w14:ligatures w14:val="none"/>
        </w:rPr>
        <w:t>About the Role</w:t>
      </w:r>
    </w:p>
    <w:p w14:paraId="4A8EEDE4" w14:textId="77777777" w:rsidR="00B05824" w:rsidRPr="000D0B0A" w:rsidRDefault="00B05824" w:rsidP="00B05824">
      <w:pPr>
        <w:shd w:val="clear" w:color="auto" w:fill="FFFFFF"/>
        <w:spacing w:after="0" w:line="240" w:lineRule="auto"/>
        <w:textAlignment w:val="baseline"/>
        <w:rPr>
          <w:rFonts w:ascii="Georgia" w:eastAsia="Times New Roman" w:hAnsi="Georgia" w:cs="Times New Roman"/>
          <w:color w:val="000000"/>
          <w:kern w:val="0"/>
          <w:sz w:val="20"/>
          <w:szCs w:val="20"/>
          <w14:ligatures w14:val="none"/>
        </w:rPr>
      </w:pPr>
      <w:r w:rsidRPr="000D0B0A">
        <w:rPr>
          <w:rFonts w:ascii="Georgia" w:eastAsia="Times New Roman" w:hAnsi="Georgia" w:cs="Times New Roman"/>
          <w:b/>
          <w:bCs/>
          <w:color w:val="000000"/>
          <w:kern w:val="0"/>
          <w:sz w:val="20"/>
          <w:szCs w:val="20"/>
          <w14:ligatures w14:val="none"/>
        </w:rPr>
        <w:t>Key Dates</w:t>
      </w:r>
    </w:p>
    <w:p w14:paraId="01C0E3A0" w14:textId="436931DE" w:rsidR="00B05824" w:rsidRPr="000D0B0A" w:rsidRDefault="00B05824" w:rsidP="00B05824">
      <w:pPr>
        <w:shd w:val="clear" w:color="auto" w:fill="FFFFFF"/>
        <w:spacing w:after="0" w:line="240" w:lineRule="auto"/>
        <w:textAlignment w:val="baseline"/>
        <w:rPr>
          <w:rFonts w:ascii="Georgia" w:eastAsia="Times New Roman" w:hAnsi="Georgia" w:cs="Times New Roman"/>
          <w:color w:val="000000"/>
          <w:kern w:val="0"/>
          <w:sz w:val="20"/>
          <w:szCs w:val="20"/>
          <w14:ligatures w14:val="none"/>
        </w:rPr>
      </w:pPr>
      <w:r w:rsidRPr="000D0B0A">
        <w:rPr>
          <w:rFonts w:ascii="Georgia" w:eastAsia="Times New Roman" w:hAnsi="Georgia" w:cs="Times New Roman"/>
          <w:b/>
          <w:bCs/>
          <w:color w:val="000000"/>
          <w:kern w:val="0"/>
          <w:sz w:val="20"/>
          <w:szCs w:val="20"/>
          <w14:ligatures w14:val="none"/>
        </w:rPr>
        <w:t>Why Join Perry Wood?</w:t>
      </w:r>
      <w:r w:rsidR="0032727D">
        <w:rPr>
          <w:rFonts w:ascii="Georgia" w:eastAsia="Times New Roman" w:hAnsi="Georgia" w:cs="Times New Roman"/>
          <w:b/>
          <w:bCs/>
          <w:color w:val="000000"/>
          <w:kern w:val="0"/>
          <w:sz w:val="20"/>
          <w:szCs w:val="20"/>
          <w14:ligatures w14:val="none"/>
        </w:rPr>
        <w:t xml:space="preserve"> </w:t>
      </w:r>
      <w:r w:rsidRPr="000D0B0A">
        <w:rPr>
          <w:rFonts w:ascii="Georgia" w:eastAsia="Times New Roman" w:hAnsi="Georgia" w:cs="Times New Roman"/>
          <w:color w:val="000000"/>
          <w:kern w:val="0"/>
          <w:sz w:val="20"/>
          <w:szCs w:val="20"/>
          <w14:ligatures w14:val="none"/>
        </w:rPr>
        <w:t>Perry Wood Primary &amp; Nursery School is a warm, inclusive and ambitious school with excellent facilities and a strong sense of community. Rated </w:t>
      </w:r>
      <w:r w:rsidRPr="000D0B0A">
        <w:rPr>
          <w:rFonts w:ascii="Georgia" w:eastAsia="Times New Roman" w:hAnsi="Georgia" w:cs="Times New Roman"/>
          <w:b/>
          <w:bCs/>
          <w:color w:val="000000"/>
          <w:kern w:val="0"/>
          <w:sz w:val="20"/>
          <w:szCs w:val="20"/>
          <w14:ligatures w14:val="none"/>
        </w:rPr>
        <w:t>Good</w:t>
      </w:r>
      <w:r w:rsidRPr="000D0B0A">
        <w:rPr>
          <w:rFonts w:ascii="Georgia" w:eastAsia="Times New Roman" w:hAnsi="Georgia" w:cs="Times New Roman"/>
          <w:color w:val="000000"/>
          <w:kern w:val="0"/>
          <w:sz w:val="20"/>
          <w:szCs w:val="20"/>
          <w14:ligatures w14:val="none"/>
        </w:rPr>
        <w:t> by Ofsted (February 2019), we are proud of our commitment to continuous improvement and our belief that every child can achieve great things through hard work, honesty and independence.</w:t>
      </w:r>
    </w:p>
    <w:p w14:paraId="5FE92E1D" w14:textId="77777777" w:rsidR="00B05824" w:rsidRPr="000D0B0A" w:rsidRDefault="00B05824" w:rsidP="00B05824">
      <w:pPr>
        <w:shd w:val="clear" w:color="auto" w:fill="FFFFFF"/>
        <w:spacing w:after="0" w:line="240" w:lineRule="auto"/>
        <w:textAlignment w:val="baseline"/>
        <w:rPr>
          <w:rFonts w:ascii="Georgia" w:eastAsia="Times New Roman" w:hAnsi="Georgia" w:cs="Times New Roman"/>
          <w:color w:val="000000"/>
          <w:kern w:val="0"/>
          <w:sz w:val="20"/>
          <w:szCs w:val="20"/>
          <w14:ligatures w14:val="none"/>
        </w:rPr>
      </w:pPr>
      <w:r w:rsidRPr="000D0B0A">
        <w:rPr>
          <w:rFonts w:ascii="Georgia" w:eastAsia="Times New Roman" w:hAnsi="Georgia" w:cs="Times New Roman"/>
          <w:color w:val="000000"/>
          <w:kern w:val="0"/>
          <w:sz w:val="20"/>
          <w:szCs w:val="20"/>
          <w14:ligatures w14:val="none"/>
        </w:rPr>
        <w:t>As part of the Griffin Schools Trust, we offer:</w:t>
      </w:r>
    </w:p>
    <w:p w14:paraId="38FF4EF1" w14:textId="77777777" w:rsidR="00B05824" w:rsidRPr="000D0B0A" w:rsidRDefault="00B05824" w:rsidP="00B05824">
      <w:pPr>
        <w:shd w:val="clear" w:color="auto" w:fill="FFFFFF"/>
        <w:spacing w:after="0" w:line="240" w:lineRule="auto"/>
        <w:textAlignment w:val="baseline"/>
        <w:rPr>
          <w:rFonts w:ascii="Georgia" w:eastAsia="Times New Roman" w:hAnsi="Georgia" w:cs="Times New Roman"/>
          <w:color w:val="000000"/>
          <w:kern w:val="0"/>
          <w:sz w:val="20"/>
          <w:szCs w:val="20"/>
          <w14:ligatures w14:val="none"/>
        </w:rPr>
      </w:pPr>
      <w:r w:rsidRPr="000D0B0A">
        <w:rPr>
          <w:rFonts w:ascii="Georgia" w:eastAsia="Times New Roman" w:hAnsi="Georgia" w:cs="Times New Roman"/>
          <w:color w:val="000000"/>
          <w:kern w:val="0"/>
          <w:sz w:val="20"/>
          <w:szCs w:val="20"/>
          <w14:ligatures w14:val="none"/>
        </w:rPr>
        <w:t>If you are ready to inspire, support and champion our pupils, we would love to hear from you.</w:t>
      </w:r>
    </w:p>
    <w:p w14:paraId="2F2A9B0F" w14:textId="77777777" w:rsidR="00DA0FE4" w:rsidRDefault="00DA0FE4">
      <w:pPr>
        <w:rPr>
          <w:rFonts w:ascii="Georgia" w:hAnsi="Georgia"/>
          <w:sz w:val="20"/>
          <w:szCs w:val="20"/>
        </w:rPr>
      </w:pPr>
    </w:p>
    <w:p w14:paraId="60F92BAD" w14:textId="77777777" w:rsidR="00BC3901" w:rsidRDefault="00BC3901">
      <w:pPr>
        <w:rPr>
          <w:rFonts w:ascii="Georgia" w:hAnsi="Georgia"/>
          <w:sz w:val="20"/>
          <w:szCs w:val="20"/>
        </w:rPr>
      </w:pPr>
    </w:p>
    <w:p w14:paraId="3AC66132" w14:textId="1EB1D0A8" w:rsidR="00BC3901" w:rsidRPr="000D0B0A" w:rsidRDefault="00BC3901" w:rsidP="00BC3901">
      <w:pPr>
        <w:shd w:val="clear" w:color="auto" w:fill="FFFFFF"/>
        <w:spacing w:before="100" w:beforeAutospacing="1" w:after="100" w:afterAutospacing="1" w:line="240" w:lineRule="auto"/>
        <w:rPr>
          <w:rFonts w:ascii="Georgia" w:eastAsia="Times New Roman" w:hAnsi="Georgia" w:cs="Segoe UI"/>
          <w:color w:val="000000"/>
          <w:kern w:val="0"/>
          <w:sz w:val="20"/>
          <w:szCs w:val="20"/>
          <w14:ligatures w14:val="none"/>
        </w:rPr>
      </w:pPr>
    </w:p>
    <w:p w14:paraId="69786649" w14:textId="77777777" w:rsidR="00BC3901" w:rsidRPr="000D0B0A" w:rsidRDefault="00BC3901">
      <w:pPr>
        <w:rPr>
          <w:rFonts w:ascii="Georgia" w:hAnsi="Georgia"/>
          <w:sz w:val="20"/>
          <w:szCs w:val="20"/>
        </w:rPr>
      </w:pPr>
    </w:p>
    <w:sectPr w:rsidR="00BC3901" w:rsidRPr="000D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1A3"/>
    <w:multiLevelType w:val="multilevel"/>
    <w:tmpl w:val="AEA2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63FFE"/>
    <w:multiLevelType w:val="multilevel"/>
    <w:tmpl w:val="8894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547812"/>
    <w:multiLevelType w:val="multilevel"/>
    <w:tmpl w:val="14C0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958067">
    <w:abstractNumId w:val="0"/>
  </w:num>
  <w:num w:numId="2" w16cid:durableId="2059819130">
    <w:abstractNumId w:val="2"/>
  </w:num>
  <w:num w:numId="3" w16cid:durableId="1429304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24"/>
    <w:rsid w:val="000327AC"/>
    <w:rsid w:val="000D0B0A"/>
    <w:rsid w:val="001404FC"/>
    <w:rsid w:val="0032727D"/>
    <w:rsid w:val="00430FB6"/>
    <w:rsid w:val="0074639A"/>
    <w:rsid w:val="00753D03"/>
    <w:rsid w:val="00B05824"/>
    <w:rsid w:val="00B85533"/>
    <w:rsid w:val="00BC3901"/>
    <w:rsid w:val="00C55104"/>
    <w:rsid w:val="00C7039B"/>
    <w:rsid w:val="00DA0FE4"/>
    <w:rsid w:val="00DB03BE"/>
    <w:rsid w:val="00DF4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4C1F"/>
  <w15:chartTrackingRefBased/>
  <w15:docId w15:val="{FC193758-7D5A-4B3F-A6EA-93ED0B9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8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8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8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8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8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8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8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8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824"/>
    <w:rPr>
      <w:rFonts w:eastAsiaTheme="majorEastAsia" w:cstheme="majorBidi"/>
      <w:color w:val="272727" w:themeColor="text1" w:themeTint="D8"/>
    </w:rPr>
  </w:style>
  <w:style w:type="paragraph" w:styleId="Title">
    <w:name w:val="Title"/>
    <w:basedOn w:val="Normal"/>
    <w:next w:val="Normal"/>
    <w:link w:val="TitleChar"/>
    <w:uiPriority w:val="10"/>
    <w:qFormat/>
    <w:rsid w:val="00B05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824"/>
    <w:pPr>
      <w:spacing w:before="160"/>
      <w:jc w:val="center"/>
    </w:pPr>
    <w:rPr>
      <w:i/>
      <w:iCs/>
      <w:color w:val="404040" w:themeColor="text1" w:themeTint="BF"/>
    </w:rPr>
  </w:style>
  <w:style w:type="character" w:customStyle="1" w:styleId="QuoteChar">
    <w:name w:val="Quote Char"/>
    <w:basedOn w:val="DefaultParagraphFont"/>
    <w:link w:val="Quote"/>
    <w:uiPriority w:val="29"/>
    <w:rsid w:val="00B05824"/>
    <w:rPr>
      <w:i/>
      <w:iCs/>
      <w:color w:val="404040" w:themeColor="text1" w:themeTint="BF"/>
    </w:rPr>
  </w:style>
  <w:style w:type="paragraph" w:styleId="ListParagraph">
    <w:name w:val="List Paragraph"/>
    <w:basedOn w:val="Normal"/>
    <w:uiPriority w:val="34"/>
    <w:qFormat/>
    <w:rsid w:val="00B05824"/>
    <w:pPr>
      <w:ind w:left="720"/>
      <w:contextualSpacing/>
    </w:pPr>
  </w:style>
  <w:style w:type="character" w:styleId="IntenseEmphasis">
    <w:name w:val="Intense Emphasis"/>
    <w:basedOn w:val="DefaultParagraphFont"/>
    <w:uiPriority w:val="21"/>
    <w:qFormat/>
    <w:rsid w:val="00B05824"/>
    <w:rPr>
      <w:i/>
      <w:iCs/>
      <w:color w:val="0F4761" w:themeColor="accent1" w:themeShade="BF"/>
    </w:rPr>
  </w:style>
  <w:style w:type="paragraph" w:styleId="IntenseQuote">
    <w:name w:val="Intense Quote"/>
    <w:basedOn w:val="Normal"/>
    <w:next w:val="Normal"/>
    <w:link w:val="IntenseQuoteChar"/>
    <w:uiPriority w:val="30"/>
    <w:qFormat/>
    <w:rsid w:val="00B05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824"/>
    <w:rPr>
      <w:i/>
      <w:iCs/>
      <w:color w:val="0F4761" w:themeColor="accent1" w:themeShade="BF"/>
    </w:rPr>
  </w:style>
  <w:style w:type="character" w:styleId="IntenseReference">
    <w:name w:val="Intense Reference"/>
    <w:basedOn w:val="DefaultParagraphFont"/>
    <w:uiPriority w:val="32"/>
    <w:qFormat/>
    <w:rsid w:val="00B058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4b26ec-2f0b-4006-a5f4-41dce58f3a5a" xsi:nil="true"/>
    <lcf76f155ced4ddcb4097134ff3c332f xmlns="09cb07d7-292d-4155-9c27-6bdd30bb35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CE69A212B8E4CAD6F8B8040473121" ma:contentTypeVersion="12" ma:contentTypeDescription="Create a new document." ma:contentTypeScope="" ma:versionID="2eb384a6e6f3c957425a94cfc5c84dc8">
  <xsd:schema xmlns:xsd="http://www.w3.org/2001/XMLSchema" xmlns:xs="http://www.w3.org/2001/XMLSchema" xmlns:p="http://schemas.microsoft.com/office/2006/metadata/properties" xmlns:ns2="09cb07d7-292d-4155-9c27-6bdd30bb35f0" xmlns:ns3="3d4b26ec-2f0b-4006-a5f4-41dce58f3a5a" targetNamespace="http://schemas.microsoft.com/office/2006/metadata/properties" ma:root="true" ma:fieldsID="e432244fa254c2043017c0a2853f9247" ns2:_="" ns3:_="">
    <xsd:import namespace="09cb07d7-292d-4155-9c27-6bdd30bb35f0"/>
    <xsd:import namespace="3d4b26ec-2f0b-4006-a5f4-41dce58f3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07d7-292d-4155-9c27-6bdd30bb3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ee41b4-e019-45ec-8133-5d6e29a3e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4b26ec-2f0b-4006-a5f4-41dce58f3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f5fbcf-4c45-41df-aded-6fa26cfef463}" ma:internalName="TaxCatchAll" ma:showField="CatchAllData" ma:web="3d4b26ec-2f0b-4006-a5f4-41dce58f3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5DD66-3068-4984-83B0-2B58805621E7}">
  <ds:schemaRefs>
    <ds:schemaRef ds:uri="http://schemas.microsoft.com/office/2006/metadata/properties"/>
    <ds:schemaRef ds:uri="http://schemas.microsoft.com/office/infopath/2007/PartnerControls"/>
    <ds:schemaRef ds:uri="3d4b26ec-2f0b-4006-a5f4-41dce58f3a5a"/>
    <ds:schemaRef ds:uri="09cb07d7-292d-4155-9c27-6bdd30bb35f0"/>
  </ds:schemaRefs>
</ds:datastoreItem>
</file>

<file path=customXml/itemProps2.xml><?xml version="1.0" encoding="utf-8"?>
<ds:datastoreItem xmlns:ds="http://schemas.openxmlformats.org/officeDocument/2006/customXml" ds:itemID="{E7FE0490-8A76-4FE2-9EB3-211E1A4DB9BF}">
  <ds:schemaRefs>
    <ds:schemaRef ds:uri="http://schemas.microsoft.com/sharepoint/v3/contenttype/forms"/>
  </ds:schemaRefs>
</ds:datastoreItem>
</file>

<file path=customXml/itemProps3.xml><?xml version="1.0" encoding="utf-8"?>
<ds:datastoreItem xmlns:ds="http://schemas.openxmlformats.org/officeDocument/2006/customXml" ds:itemID="{0E03FEE5-1F1C-447E-9C0C-037AFD4A3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b07d7-292d-4155-9c27-6bdd30bb35f0"/>
    <ds:schemaRef ds:uri="3d4b26ec-2f0b-4006-a5f4-41dce58f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Lloyd</dc:creator>
  <cp:keywords/>
  <dc:description/>
  <cp:lastModifiedBy>Mandy Lloyd</cp:lastModifiedBy>
  <cp:revision>17</cp:revision>
  <dcterms:created xsi:type="dcterms:W3CDTF">2026-05-20T14:25:00Z</dcterms:created>
  <dcterms:modified xsi:type="dcterms:W3CDTF">2026-05-21T07:45:00Z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0x010100A16CE69A212B8E4CAD6F8B8040473121</vt:lpwstr>
  </property>
  <property fmtid="{D5CDD505-2E9C-101B-9397-08002B2CF9AE}" pid="3" name="MediaServiceImageTags">
    <vt:lpwstr/>
  </property>
</Properties>
</file>