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D7356B7" w:rsidR="004F5519" w:rsidRPr="009419F3" w:rsidRDefault="00F60926" w:rsidP="00F60926">
            <w:pPr>
              <w:ind w:right="119"/>
              <w:jc w:val="center"/>
              <w:rPr>
                <w:rFonts w:ascii="Segoe UI" w:hAnsi="Segoe UI" w:cs="Segoe UI"/>
                <w:b/>
                <w:sz w:val="28"/>
              </w:rPr>
            </w:pPr>
            <w:r>
              <w:rPr>
                <w:rFonts w:ascii="Calibri" w:hAnsi="Calibri"/>
                <w:noProof/>
                <w:lang w:eastAsia="en-GB"/>
              </w:rPr>
              <w:drawing>
                <wp:inline distT="0" distB="0" distL="0" distR="0" wp14:anchorId="4CD2B001" wp14:editId="2E1420AE">
                  <wp:extent cx="813435" cy="1058185"/>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16987" cy="1062805"/>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w:t>
            </w:r>
            <w:proofErr w:type="gramStart"/>
            <w:r w:rsidR="00C11530" w:rsidRPr="009419F3">
              <w:rPr>
                <w:rFonts w:ascii="Segoe UI" w:hAnsi="Segoe UI" w:cs="Segoe UI"/>
                <w:sz w:val="22"/>
                <w:szCs w:val="22"/>
              </w:rPr>
              <w:t>continue on</w:t>
            </w:r>
            <w:proofErr w:type="gramEnd"/>
            <w:r w:rsidR="00C11530" w:rsidRPr="009419F3">
              <w:rPr>
                <w:rFonts w:ascii="Segoe UI" w:hAnsi="Segoe UI" w:cs="Segoe UI"/>
                <w:sz w:val="22"/>
                <w:szCs w:val="22"/>
              </w:rPr>
              <w:t xml:space="preserve">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005BDF9A" w14:textId="77777777" w:rsidR="00F60926" w:rsidRDefault="00F60926" w:rsidP="00F60926">
            <w:pPr>
              <w:rPr>
                <w:rFonts w:asciiTheme="minorHAnsi" w:hAnsiTheme="minorHAnsi" w:cstheme="minorHAnsi"/>
                <w:color w:val="000000" w:themeColor="text1"/>
                <w:sz w:val="22"/>
                <w:szCs w:val="22"/>
              </w:rPr>
            </w:pPr>
          </w:p>
          <w:p w14:paraId="0CCAD410" w14:textId="1C804821"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5C361B30"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22BDF52E"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6C739909"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372DCF01" w14:textId="29C2D85F" w:rsidR="007D2909" w:rsidRPr="009419F3" w:rsidRDefault="00F60926" w:rsidP="00F60926">
            <w:pPr>
              <w:spacing w:before="120"/>
              <w:rPr>
                <w:rFonts w:ascii="Segoe UI" w:hAnsi="Segoe UI" w:cs="Segoe UI"/>
                <w:color w:val="FF0000"/>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53687A7"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6C9B0A91" w:rsidR="004F5519" w:rsidRPr="009419F3" w:rsidRDefault="00903DCB" w:rsidP="003E6B1A">
            <w:pPr>
              <w:spacing w:before="120" w:after="120"/>
              <w:rPr>
                <w:rFonts w:ascii="Segoe UI" w:hAnsi="Segoe UI" w:cs="Segoe UI"/>
                <w:sz w:val="22"/>
                <w:szCs w:val="22"/>
              </w:rPr>
            </w:pPr>
            <w:r>
              <w:rPr>
                <w:rFonts w:ascii="Segoe UI" w:hAnsi="Segoe UI" w:cs="Segoe UI"/>
                <w:sz w:val="22"/>
                <w:szCs w:val="22"/>
              </w:rPr>
              <w:t xml:space="preserve">Teaching </w:t>
            </w:r>
            <w:r w:rsidR="00877480">
              <w:rPr>
                <w:rFonts w:ascii="Segoe UI" w:hAnsi="Segoe UI" w:cs="Segoe UI"/>
                <w:sz w:val="22"/>
                <w:szCs w:val="22"/>
              </w:rPr>
              <w:t>Assistant</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F60926">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F60926">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F60926">
        <w:trPr>
          <w:trHeight w:val="413"/>
        </w:trPr>
        <w:tc>
          <w:tcPr>
            <w:tcW w:w="3253"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w:t>
            </w:r>
            <w:proofErr w:type="gramStart"/>
            <w:r w:rsidRPr="009419F3">
              <w:rPr>
                <w:rFonts w:ascii="Segoe UI" w:hAnsi="Segoe UI" w:cs="Segoe UI"/>
                <w:sz w:val="22"/>
                <w:szCs w:val="22"/>
              </w:rPr>
              <w:t>College</w:t>
            </w:r>
            <w:proofErr w:type="gramEnd"/>
            <w:r w:rsidRPr="009419F3">
              <w:rPr>
                <w:rFonts w:ascii="Segoe UI" w:hAnsi="Segoe UI" w:cs="Segoe UI"/>
                <w:sz w:val="22"/>
                <w:szCs w:val="22"/>
              </w:rPr>
              <w:t xml:space="preserv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F60926">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F60926">
        <w:trPr>
          <w:trHeight w:val="807"/>
        </w:trPr>
        <w:tc>
          <w:tcPr>
            <w:tcW w:w="3253"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50B287A1" w14:textId="77777777" w:rsidTr="00F60926">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F60926">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5C22B5E6"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proofErr w:type="gramStart"/>
            <w:r w:rsidR="00630B38" w:rsidRPr="009419F3">
              <w:rPr>
                <w:rFonts w:ascii="Segoe UI" w:hAnsi="Segoe UI" w:cs="Segoe UI"/>
                <w:sz w:val="22"/>
                <w:szCs w:val="22"/>
              </w:rPr>
              <w:t>and also</w:t>
            </w:r>
            <w:proofErr w:type="gramEnd"/>
            <w:r w:rsidR="00630B38" w:rsidRPr="009419F3">
              <w:rPr>
                <w:rFonts w:ascii="Segoe UI" w:hAnsi="Segoe UI" w:cs="Segoe UI"/>
                <w:sz w:val="22"/>
                <w:szCs w:val="22"/>
              </w:rPr>
              <w:t xml:space="preserve">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personal qualities and experience that you feel are relevant to your suitability for the </w:t>
            </w:r>
            <w:proofErr w:type="gramStart"/>
            <w:r w:rsidRPr="009419F3">
              <w:rPr>
                <w:rFonts w:ascii="Segoe UI" w:hAnsi="Segoe UI" w:cs="Segoe UI"/>
                <w:sz w:val="22"/>
                <w:szCs w:val="22"/>
              </w:rPr>
              <w:t>post;</w:t>
            </w:r>
            <w:proofErr w:type="gramEnd"/>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w:t>
            </w:r>
            <w:proofErr w:type="gramStart"/>
            <w:r w:rsidR="00630B38" w:rsidRPr="009419F3">
              <w:rPr>
                <w:rFonts w:ascii="Segoe UI" w:hAnsi="Segoe UI" w:cs="Segoe UI"/>
                <w:sz w:val="22"/>
                <w:szCs w:val="22"/>
              </w:rPr>
              <w:t>employer</w:t>
            </w:r>
            <w:r w:rsidR="00D937FE" w:rsidRPr="009419F3">
              <w:rPr>
                <w:rFonts w:ascii="Segoe UI" w:hAnsi="Segoe UI" w:cs="Segoe UI"/>
                <w:sz w:val="22"/>
                <w:szCs w:val="22"/>
              </w:rPr>
              <w:t>, unless</w:t>
            </w:r>
            <w:proofErr w:type="gramEnd"/>
            <w:r w:rsidR="00D937FE" w:rsidRPr="009419F3">
              <w:rPr>
                <w:rFonts w:ascii="Segoe UI" w:hAnsi="Segoe UI" w:cs="Segoe UI"/>
                <w:sz w:val="22"/>
                <w:szCs w:val="22"/>
              </w:rPr>
              <w:t xml:space="preserve">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0C7E0396" w14:textId="77777777" w:rsidR="003D02F3" w:rsidRDefault="003D02F3" w:rsidP="00F60926">
            <w:pPr>
              <w:spacing w:before="120" w:after="120"/>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a potential safeguarding </w:t>
            </w:r>
            <w:proofErr w:type="gramStart"/>
            <w:r w:rsidRPr="00CF74CE">
              <w:rPr>
                <w:rFonts w:ascii="Segoe UI" w:hAnsi="Segoe UI" w:cs="Segoe UI"/>
                <w:bCs/>
                <w:iCs/>
                <w:sz w:val="22"/>
                <w:szCs w:val="22"/>
                <w:lang w:eastAsia="en-US"/>
              </w:rPr>
              <w:t>risk</w:t>
            </w:r>
            <w:proofErr w:type="gramEnd"/>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01EB4CF0"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p>
          <w:p w14:paraId="7D81759A" w14:textId="77777777" w:rsidR="003D02F3" w:rsidRPr="00CF74CE" w:rsidRDefault="003D02F3" w:rsidP="0082669A">
            <w:pPr>
              <w:ind w:firstLine="567"/>
              <w:rPr>
                <w:rFonts w:ascii="Segoe UI" w:hAnsi="Segoe UI" w:cs="Segoe UI"/>
                <w:bCs/>
                <w:iCs/>
                <w:sz w:val="22"/>
                <w:szCs w:val="22"/>
              </w:rPr>
            </w:pPr>
          </w:p>
          <w:p w14:paraId="6A89891F" w14:textId="77777777" w:rsidR="003D02F3" w:rsidRPr="00F60926" w:rsidRDefault="003D02F3" w:rsidP="003D02F3">
            <w:pPr>
              <w:pStyle w:val="ListParagraph"/>
              <w:numPr>
                <w:ilvl w:val="0"/>
                <w:numId w:val="10"/>
              </w:numPr>
              <w:contextualSpacing/>
              <w:rPr>
                <w:rFonts w:ascii="Segoe UI" w:eastAsia="Times New Roman" w:hAnsi="Segoe UI" w:cs="Segoe UI"/>
                <w:bCs/>
                <w:i/>
                <w:color w:val="000000" w:themeColor="text1"/>
              </w:rPr>
            </w:pPr>
            <w:r w:rsidRPr="00F60926">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0A7F0668"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F60926">
        <w:trPr>
          <w:trHeight w:val="936"/>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F60926">
        <w:trPr>
          <w:trHeight w:val="78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w:t>
            </w:r>
            <w:proofErr w:type="gramStart"/>
            <w:r w:rsidRPr="00056838">
              <w:rPr>
                <w:rFonts w:ascii="Segoe UI" w:hAnsi="Segoe UI" w:cs="Segoe UI"/>
                <w:bCs/>
                <w:iCs/>
                <w:sz w:val="22"/>
                <w:szCs w:val="22"/>
              </w:rPr>
              <w:t>interview</w:t>
            </w:r>
            <w:proofErr w:type="gramEnd"/>
            <w:r w:rsidRPr="00056838">
              <w:rPr>
                <w:rFonts w:ascii="Segoe UI" w:hAnsi="Segoe UI" w:cs="Segoe UI"/>
                <w:bCs/>
                <w:iC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47B31543" w14:textId="77777777" w:rsidR="00F60926" w:rsidRDefault="00F60926">
      <w:pPr>
        <w:rPr>
          <w:rFonts w:ascii="Segoe UI" w:hAnsi="Segoe UI" w:cs="Segoe UI"/>
          <w:sz w:val="16"/>
        </w:rPr>
      </w:pPr>
    </w:p>
    <w:p w14:paraId="66633E14" w14:textId="3C439810"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Inclusion on the Children’s Barred </w:t>
            </w:r>
            <w:proofErr w:type="gramStart"/>
            <w:r w:rsidRPr="009419F3">
              <w:rPr>
                <w:rFonts w:ascii="Segoe UI" w:hAnsi="Segoe UI" w:cs="Segoe UI"/>
                <w:sz w:val="22"/>
                <w:szCs w:val="22"/>
              </w:rPr>
              <w:t>List;</w:t>
            </w:r>
            <w:proofErr w:type="gramEnd"/>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Being cautioned for, or convicted of, certain violent and sexual criminal offences against children and </w:t>
            </w:r>
            <w:proofErr w:type="gramStart"/>
            <w:r w:rsidRPr="009419F3">
              <w:rPr>
                <w:rFonts w:ascii="Segoe UI" w:hAnsi="Segoe UI" w:cs="Segoe UI"/>
                <w:sz w:val="22"/>
                <w:szCs w:val="22"/>
              </w:rPr>
              <w:t>adults;</w:t>
            </w:r>
            <w:proofErr w:type="gramEnd"/>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roofErr w:type="gramStart"/>
            <w:r w:rsidRPr="009419F3">
              <w:rPr>
                <w:rFonts w:ascii="Segoe UI" w:hAnsi="Segoe UI" w:cs="Segoe UI"/>
                <w:sz w:val="22"/>
                <w:szCs w:val="22"/>
              </w:rPr>
              <w:t>);</w:t>
            </w:r>
            <w:proofErr w:type="gramEnd"/>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 xml:space="preserve">If you have submitted your application electronically, you will be asked to sign your application form </w:t>
            </w:r>
            <w:proofErr w:type="gramStart"/>
            <w:r w:rsidRPr="009419F3">
              <w:rPr>
                <w:rFonts w:ascii="Segoe UI" w:hAnsi="Segoe UI" w:cs="Segoe UI"/>
                <w:sz w:val="22"/>
                <w:szCs w:val="22"/>
              </w:rPr>
              <w:t>in the event that</w:t>
            </w:r>
            <w:proofErr w:type="gramEnd"/>
            <w:r w:rsidRPr="009419F3">
              <w:rPr>
                <w:rFonts w:ascii="Segoe UI" w:hAnsi="Segoe UI" w:cs="Segoe UI"/>
                <w:sz w:val="22"/>
                <w:szCs w:val="22"/>
              </w:rPr>
              <w:t xml:space="preserve">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12B7944F" w14:textId="77777777" w:rsidR="0053573B" w:rsidRDefault="0053573B" w:rsidP="0053573B">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w:t>
      </w:r>
      <w:proofErr w:type="gramStart"/>
      <w:r>
        <w:rPr>
          <w:rFonts w:ascii="Calibri" w:hAnsi="Calibri" w:cs="Calibri"/>
          <w:b/>
          <w:bCs/>
          <w:sz w:val="22"/>
          <w:szCs w:val="22"/>
        </w:rPr>
        <w:t>people, and</w:t>
      </w:r>
      <w:proofErr w:type="gramEnd"/>
      <w:r>
        <w:rPr>
          <w:rFonts w:ascii="Calibri" w:hAnsi="Calibri" w:cs="Calibri"/>
          <w:b/>
          <w:bCs/>
          <w:sz w:val="22"/>
          <w:szCs w:val="22"/>
        </w:rPr>
        <w:t xml:space="preserve"> expect all staff to share this commitment. We ensure all our employment practices reflect this commitment.  An enhanced DBS check is required for this role. </w:t>
      </w:r>
    </w:p>
    <w:p w14:paraId="5D353E13" w14:textId="2898EF80" w:rsidR="00EB4C16" w:rsidRPr="00EB4C16" w:rsidRDefault="00EB4C16">
      <w:pPr>
        <w:rPr>
          <w:sz w:val="12"/>
        </w:rPr>
      </w:pP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7DC6D340" w:rsidR="001D3B2A" w:rsidRPr="007C2C4B" w:rsidRDefault="00D5654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EE6F80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77B5C"/>
    <w:rsid w:val="0008097B"/>
    <w:rsid w:val="000A7D88"/>
    <w:rsid w:val="000B1EA3"/>
    <w:rsid w:val="000C0B40"/>
    <w:rsid w:val="000E7CAE"/>
    <w:rsid w:val="00117830"/>
    <w:rsid w:val="00132FA4"/>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3573B"/>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71AC9"/>
    <w:rsid w:val="00877480"/>
    <w:rsid w:val="008B5428"/>
    <w:rsid w:val="008C00F0"/>
    <w:rsid w:val="008D5311"/>
    <w:rsid w:val="008D5CAF"/>
    <w:rsid w:val="00903DCB"/>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5654C"/>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F6092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98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7E07C.11F4523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2152</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14233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8</cp:revision>
  <cp:lastPrinted>2023-01-11T11:54:00Z</cp:lastPrinted>
  <dcterms:created xsi:type="dcterms:W3CDTF">2022-10-06T08:19:00Z</dcterms:created>
  <dcterms:modified xsi:type="dcterms:W3CDTF">2023-02-06T13:29:00Z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