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67D1" w14:textId="77777777" w:rsidR="0037469A" w:rsidRDefault="00502CC0">
      <w:pPr>
        <w:jc w:val="center"/>
        <w:rPr>
          <w:rFonts w:cs="Calibri"/>
          <w:b/>
          <w:bCs/>
          <w:color w:val="2F5496"/>
          <w:sz w:val="52"/>
          <w:szCs w:val="52"/>
        </w:rPr>
      </w:pPr>
      <w:r>
        <w:rPr>
          <w:rFonts w:cs="Calibri"/>
          <w:b/>
          <w:bCs/>
          <w:color w:val="2F5496"/>
          <w:sz w:val="52"/>
          <w:szCs w:val="52"/>
        </w:rPr>
        <w:t>Ralph Thoresby School</w:t>
      </w:r>
      <w:r>
        <w:rPr>
          <w:b/>
          <w:bCs/>
          <w:noProof/>
          <w:lang w:eastAsia="en-GB"/>
        </w:rPr>
        <w:t xml:space="preserve"> </w:t>
      </w:r>
    </w:p>
    <w:p w14:paraId="605F756C" w14:textId="77777777" w:rsidR="0037469A" w:rsidRDefault="00502CC0">
      <w:pPr>
        <w:jc w:val="center"/>
        <w:rPr>
          <w:rFonts w:cs="Calibri"/>
          <w:color w:val="000000"/>
          <w:sz w:val="28"/>
          <w:szCs w:val="28"/>
        </w:rPr>
      </w:pPr>
      <w:r>
        <w:rPr>
          <w:rFonts w:cs="Calibri"/>
          <w:color w:val="000000"/>
          <w:sz w:val="28"/>
          <w:szCs w:val="28"/>
        </w:rPr>
        <w:t>Information for candidates</w:t>
      </w:r>
    </w:p>
    <w:p w14:paraId="4928886D" w14:textId="77777777" w:rsidR="0037469A" w:rsidRDefault="00502CC0">
      <w:pPr>
        <w:rPr>
          <w:rFonts w:cs="Calibri"/>
          <w:color w:val="000000"/>
        </w:rPr>
      </w:pPr>
      <w:r>
        <w:rPr>
          <w:rFonts w:cs="Calibri"/>
          <w:noProof/>
          <w:color w:val="000000"/>
          <w:lang w:eastAsia="en-GB"/>
        </w:rPr>
        <mc:AlternateContent>
          <mc:Choice Requires="wps">
            <w:drawing>
              <wp:anchor distT="0" distB="0" distL="114300" distR="114300" simplePos="0" relativeHeight="251653632" behindDoc="0" locked="0" layoutInCell="1" allowOverlap="1" wp14:anchorId="47710177" wp14:editId="5506FFDD">
                <wp:simplePos x="0" y="0"/>
                <wp:positionH relativeFrom="column">
                  <wp:posOffset>1499235</wp:posOffset>
                </wp:positionH>
                <wp:positionV relativeFrom="paragraph">
                  <wp:posOffset>46990</wp:posOffset>
                </wp:positionV>
                <wp:extent cx="2733675" cy="2095500"/>
                <wp:effectExtent l="19050" t="1905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95500"/>
                        </a:xfrm>
                        <a:prstGeom prst="rect">
                          <a:avLst/>
                        </a:prstGeom>
                        <a:solidFill>
                          <a:srgbClr val="FFFFFF"/>
                        </a:solidFill>
                        <a:ln w="38100">
                          <a:solidFill>
                            <a:srgbClr val="000000"/>
                          </a:solidFill>
                          <a:miter lim="800000"/>
                          <a:headEnd/>
                          <a:tailEnd/>
                        </a:ln>
                      </wps:spPr>
                      <wps:txbx>
                        <w:txbxContent>
                          <w:p w14:paraId="76970EF5" w14:textId="15169880" w:rsidR="0037469A" w:rsidRPr="00FF37E0" w:rsidRDefault="00DE273E" w:rsidP="00B4105D">
                            <w:pPr>
                              <w:jc w:val="center"/>
                              <w:rPr>
                                <w:b/>
                                <w:sz w:val="24"/>
                                <w:szCs w:val="24"/>
                              </w:rPr>
                            </w:pPr>
                            <w:r>
                              <w:rPr>
                                <w:b/>
                                <w:sz w:val="24"/>
                                <w:szCs w:val="24"/>
                              </w:rPr>
                              <w:t>Teaching</w:t>
                            </w:r>
                            <w:r w:rsidR="002D20E6">
                              <w:rPr>
                                <w:b/>
                                <w:sz w:val="24"/>
                                <w:szCs w:val="24"/>
                              </w:rPr>
                              <w:t xml:space="preserve"> </w:t>
                            </w:r>
                            <w:r w:rsidR="00A51026">
                              <w:rPr>
                                <w:b/>
                                <w:sz w:val="24"/>
                                <w:szCs w:val="24"/>
                              </w:rPr>
                              <w:t>Assistant</w:t>
                            </w:r>
                          </w:p>
                          <w:p w14:paraId="1C25C7F7" w14:textId="77777777" w:rsidR="0037469A" w:rsidRPr="00FF37E0" w:rsidRDefault="00502CC0">
                            <w:pPr>
                              <w:spacing w:after="0" w:line="240" w:lineRule="auto"/>
                              <w:jc w:val="center"/>
                              <w:rPr>
                                <w:sz w:val="24"/>
                                <w:szCs w:val="24"/>
                              </w:rPr>
                            </w:pPr>
                            <w:r w:rsidRPr="00FF37E0">
                              <w:rPr>
                                <w:sz w:val="24"/>
                                <w:szCs w:val="24"/>
                              </w:rPr>
                              <w:t xml:space="preserve">Salary Range </w:t>
                            </w:r>
                          </w:p>
                          <w:p w14:paraId="7075050D" w14:textId="4AC55A2C" w:rsidR="005E3495" w:rsidRDefault="002712FA" w:rsidP="00724791">
                            <w:pPr>
                              <w:jc w:val="center"/>
                              <w:rPr>
                                <w:sz w:val="24"/>
                                <w:szCs w:val="24"/>
                              </w:rPr>
                            </w:pPr>
                            <w:r>
                              <w:rPr>
                                <w:sz w:val="24"/>
                                <w:szCs w:val="24"/>
                              </w:rPr>
                              <w:t>B3</w:t>
                            </w:r>
                            <w:r w:rsidR="000447AF">
                              <w:rPr>
                                <w:sz w:val="24"/>
                                <w:szCs w:val="24"/>
                              </w:rPr>
                              <w:t xml:space="preserve"> 7-11</w:t>
                            </w:r>
                          </w:p>
                          <w:p w14:paraId="025BE83D" w14:textId="76AC4A3B" w:rsidR="00682A11" w:rsidRDefault="000447AF" w:rsidP="00682A11">
                            <w:pPr>
                              <w:jc w:val="center"/>
                              <w:rPr>
                                <w:sz w:val="24"/>
                                <w:szCs w:val="24"/>
                              </w:rPr>
                            </w:pPr>
                            <w:r>
                              <w:rPr>
                                <w:sz w:val="24"/>
                                <w:szCs w:val="24"/>
                              </w:rPr>
                              <w:t xml:space="preserve">Term Time only + </w:t>
                            </w:r>
                            <w:r w:rsidR="00CD144B">
                              <w:rPr>
                                <w:sz w:val="24"/>
                                <w:szCs w:val="24"/>
                              </w:rPr>
                              <w:t>3 days</w:t>
                            </w:r>
                          </w:p>
                          <w:p w14:paraId="76BCFA13" w14:textId="1768AADE" w:rsidR="00E34B36" w:rsidRPr="00FF37E0" w:rsidRDefault="00F24079" w:rsidP="00682A11">
                            <w:pPr>
                              <w:jc w:val="center"/>
                              <w:rPr>
                                <w:sz w:val="24"/>
                                <w:szCs w:val="24"/>
                              </w:rPr>
                            </w:pPr>
                            <w:r>
                              <w:rPr>
                                <w:sz w:val="24"/>
                                <w:szCs w:val="24"/>
                              </w:rPr>
                              <w:t>Up to 37 hours (full time, part time</w:t>
                            </w:r>
                            <w:r w:rsidR="00B4105D">
                              <w:rPr>
                                <w:sz w:val="24"/>
                                <w:szCs w:val="24"/>
                              </w:rPr>
                              <w:t xml:space="preserve"> available) </w:t>
                            </w:r>
                          </w:p>
                          <w:p w14:paraId="696A6FEE" w14:textId="60EC66C3" w:rsidR="00FF37E0" w:rsidRPr="00FF37E0" w:rsidRDefault="00E34B36" w:rsidP="005E3495">
                            <w:pPr>
                              <w:jc w:val="center"/>
                              <w:rPr>
                                <w:sz w:val="24"/>
                                <w:szCs w:val="24"/>
                              </w:rPr>
                            </w:pPr>
                            <w:r>
                              <w:rPr>
                                <w:sz w:val="24"/>
                                <w:szCs w:val="24"/>
                              </w:rPr>
                              <w:t>£11.59 - £12.47 per hour</w:t>
                            </w:r>
                          </w:p>
                          <w:p w14:paraId="11532156" w14:textId="77777777" w:rsidR="0037469A" w:rsidRDefault="0037469A" w:rsidP="00AB0795">
                            <w:pPr>
                              <w:spacing w:after="0" w:line="240" w:lineRule="auto"/>
                              <w:rPr>
                                <w:sz w:val="24"/>
                                <w:szCs w:val="24"/>
                              </w:rPr>
                            </w:pPr>
                          </w:p>
                          <w:p w14:paraId="3D329657" w14:textId="77777777" w:rsidR="0037469A" w:rsidRDefault="0037469A">
                            <w:pPr>
                              <w:spacing w:after="0" w:line="240" w:lineRule="auto"/>
                              <w:jc w:val="center"/>
                              <w:rPr>
                                <w:sz w:val="24"/>
                                <w:szCs w:val="24"/>
                              </w:rPr>
                            </w:pPr>
                          </w:p>
                          <w:p w14:paraId="58BE66FD" w14:textId="77777777" w:rsidR="0037469A" w:rsidRDefault="0037469A">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10177" id="_x0000_t202" coordsize="21600,21600" o:spt="202" path="m,l,21600r21600,l21600,xe">
                <v:stroke joinstyle="miter"/>
                <v:path gradientshapeok="t" o:connecttype="rect"/>
              </v:shapetype>
              <v:shape id="Text Box 2" o:spid="_x0000_s1026" type="#_x0000_t202" style="position:absolute;margin-left:118.05pt;margin-top:3.7pt;width:215.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09FwIAAC0EAAAOAAAAZHJzL2Uyb0RvYy54bWysU9tu2zAMfR+wfxD0vti5takRp+jSZRjQ&#10;XYBuH6DIcixMFjVKiZ19/Sg5TYNu2MMwPQiiSB2Sh0fL27417KDQa7AlH49yzpSVUGm7K/m3r5s3&#10;C858ELYSBqwq+VF5frt6/WrZuUJNoAFTKWQEYn3RuZI3Ibgiy7xsVCv8CJyy5KwBWxHIxF1WoegI&#10;vTXZJM+vsg6wcghSeU+394OTrxJ+XSsZPte1V4GZklNtIe2Y9m3cs9VSFDsUrtHyVIb4hypaoS0l&#10;PUPdiyDYHvVvUK2WCB7qMJLQZlDXWqrUA3Uzzl9089gIp1IvRI53Z5r8/4OVnw6P7guy0L+FngaY&#10;mvDuAeR3zyysG2F36g4RukaJihKPI2VZ53xxehqp9oWPINvuI1Q0ZLEPkID6GtvICvXJCJ0GcDyT&#10;rvrAJF1OrqfTq+s5Z5J8k/xmPs/TWDJRPD136MN7BS2Lh5IjTTXBi8ODD7EcUTyFxGwejK422phk&#10;4G67NsgOghSwSSt18CLMWNaVfLoYU/K/Y+Rp/Qmj1YG0bHRb8sU5SBSRuHe2SkoLQpvhTDUbe2Iy&#10;kjfQGPptT4GR0S1UR+IUYdAs/TE6NIA/OetIryX3P/YCFWfmg6W53IxnsyjwZMzm1xMy8NKzvfQI&#10;Kwmq5IGz4bgOw6fYO9S7hjINSrBwR7OsdWL5uapT3aTJRP7p/0TRX9op6vmXr34BAAD//wMAUEsD&#10;BBQABgAIAAAAIQC8bH0+3QAAAAkBAAAPAAAAZHJzL2Rvd25yZXYueG1sTI9BT8MwDIXvSPyHyEhc&#10;EEu3og5K3QmBQOK4gTinjWnLGqc02Vb26/FO4Jv9np6/V6wm16s9jaHzjDCfJaCIa287bhDe356v&#10;b0GFaNia3jMh/FCAVXl+Vpjc+gOvab+JjZIQDrlBaGMccq1D3ZIzYeYHYtE+/ehMlHVstB3NQcJd&#10;rxdJkmlnOpYPrRnosaV6u9k5hI8t0Z1fH4/fujEv8epp+dp9VYiXF9PDPahIU/wzwwlf0KEUpsrv&#10;2AbVIyzSbC5WhOUNKNEzGVAVQprKRZeF/t+g/AUAAP//AwBQSwECLQAUAAYACAAAACEAtoM4kv4A&#10;AADhAQAAEwAAAAAAAAAAAAAAAAAAAAAAW0NvbnRlbnRfVHlwZXNdLnhtbFBLAQItABQABgAIAAAA&#10;IQA4/SH/1gAAAJQBAAALAAAAAAAAAAAAAAAAAC8BAABfcmVscy8ucmVsc1BLAQItABQABgAIAAAA&#10;IQAy6c09FwIAAC0EAAAOAAAAAAAAAAAAAAAAAC4CAABkcnMvZTJvRG9jLnhtbFBLAQItABQABgAI&#10;AAAAIQC8bH0+3QAAAAkBAAAPAAAAAAAAAAAAAAAAAHEEAABkcnMvZG93bnJldi54bWxQSwUGAAAA&#10;AAQABADzAAAAewUAAAAA&#10;" strokeweight="3pt">
                <v:textbox>
                  <w:txbxContent>
                    <w:p w14:paraId="76970EF5" w14:textId="15169880" w:rsidR="0037469A" w:rsidRPr="00FF37E0" w:rsidRDefault="00DE273E" w:rsidP="00B4105D">
                      <w:pPr>
                        <w:jc w:val="center"/>
                        <w:rPr>
                          <w:b/>
                          <w:sz w:val="24"/>
                          <w:szCs w:val="24"/>
                        </w:rPr>
                      </w:pPr>
                      <w:r>
                        <w:rPr>
                          <w:b/>
                          <w:sz w:val="24"/>
                          <w:szCs w:val="24"/>
                        </w:rPr>
                        <w:t>Teaching</w:t>
                      </w:r>
                      <w:r w:rsidR="002D20E6">
                        <w:rPr>
                          <w:b/>
                          <w:sz w:val="24"/>
                          <w:szCs w:val="24"/>
                        </w:rPr>
                        <w:t xml:space="preserve"> </w:t>
                      </w:r>
                      <w:r w:rsidR="00A51026">
                        <w:rPr>
                          <w:b/>
                          <w:sz w:val="24"/>
                          <w:szCs w:val="24"/>
                        </w:rPr>
                        <w:t>Assistant</w:t>
                      </w:r>
                    </w:p>
                    <w:p w14:paraId="1C25C7F7" w14:textId="77777777" w:rsidR="0037469A" w:rsidRPr="00FF37E0" w:rsidRDefault="00502CC0">
                      <w:pPr>
                        <w:spacing w:after="0" w:line="240" w:lineRule="auto"/>
                        <w:jc w:val="center"/>
                        <w:rPr>
                          <w:sz w:val="24"/>
                          <w:szCs w:val="24"/>
                        </w:rPr>
                      </w:pPr>
                      <w:r w:rsidRPr="00FF37E0">
                        <w:rPr>
                          <w:sz w:val="24"/>
                          <w:szCs w:val="24"/>
                        </w:rPr>
                        <w:t xml:space="preserve">Salary Range </w:t>
                      </w:r>
                    </w:p>
                    <w:p w14:paraId="7075050D" w14:textId="4AC55A2C" w:rsidR="005E3495" w:rsidRDefault="002712FA" w:rsidP="00724791">
                      <w:pPr>
                        <w:jc w:val="center"/>
                        <w:rPr>
                          <w:sz w:val="24"/>
                          <w:szCs w:val="24"/>
                        </w:rPr>
                      </w:pPr>
                      <w:r>
                        <w:rPr>
                          <w:sz w:val="24"/>
                          <w:szCs w:val="24"/>
                        </w:rPr>
                        <w:t>B3</w:t>
                      </w:r>
                      <w:r w:rsidR="000447AF">
                        <w:rPr>
                          <w:sz w:val="24"/>
                          <w:szCs w:val="24"/>
                        </w:rPr>
                        <w:t xml:space="preserve"> 7-11</w:t>
                      </w:r>
                    </w:p>
                    <w:p w14:paraId="025BE83D" w14:textId="76AC4A3B" w:rsidR="00682A11" w:rsidRDefault="000447AF" w:rsidP="00682A11">
                      <w:pPr>
                        <w:jc w:val="center"/>
                        <w:rPr>
                          <w:sz w:val="24"/>
                          <w:szCs w:val="24"/>
                        </w:rPr>
                      </w:pPr>
                      <w:r>
                        <w:rPr>
                          <w:sz w:val="24"/>
                          <w:szCs w:val="24"/>
                        </w:rPr>
                        <w:t xml:space="preserve">Term Time only + </w:t>
                      </w:r>
                      <w:r w:rsidR="00CD144B">
                        <w:rPr>
                          <w:sz w:val="24"/>
                          <w:szCs w:val="24"/>
                        </w:rPr>
                        <w:t>3 days</w:t>
                      </w:r>
                    </w:p>
                    <w:p w14:paraId="76BCFA13" w14:textId="1768AADE" w:rsidR="00E34B36" w:rsidRPr="00FF37E0" w:rsidRDefault="00F24079" w:rsidP="00682A11">
                      <w:pPr>
                        <w:jc w:val="center"/>
                        <w:rPr>
                          <w:sz w:val="24"/>
                          <w:szCs w:val="24"/>
                        </w:rPr>
                      </w:pPr>
                      <w:r>
                        <w:rPr>
                          <w:sz w:val="24"/>
                          <w:szCs w:val="24"/>
                        </w:rPr>
                        <w:t>Up to 37 hours (full time, part time</w:t>
                      </w:r>
                      <w:r w:rsidR="00B4105D">
                        <w:rPr>
                          <w:sz w:val="24"/>
                          <w:szCs w:val="24"/>
                        </w:rPr>
                        <w:t xml:space="preserve"> available) </w:t>
                      </w:r>
                    </w:p>
                    <w:p w14:paraId="696A6FEE" w14:textId="60EC66C3" w:rsidR="00FF37E0" w:rsidRPr="00FF37E0" w:rsidRDefault="00E34B36" w:rsidP="005E3495">
                      <w:pPr>
                        <w:jc w:val="center"/>
                        <w:rPr>
                          <w:sz w:val="24"/>
                          <w:szCs w:val="24"/>
                        </w:rPr>
                      </w:pPr>
                      <w:r>
                        <w:rPr>
                          <w:sz w:val="24"/>
                          <w:szCs w:val="24"/>
                        </w:rPr>
                        <w:t>£11.59 - £12.47 per hour</w:t>
                      </w:r>
                    </w:p>
                    <w:p w14:paraId="11532156" w14:textId="77777777" w:rsidR="0037469A" w:rsidRDefault="0037469A" w:rsidP="00AB0795">
                      <w:pPr>
                        <w:spacing w:after="0" w:line="240" w:lineRule="auto"/>
                        <w:rPr>
                          <w:sz w:val="24"/>
                          <w:szCs w:val="24"/>
                        </w:rPr>
                      </w:pPr>
                    </w:p>
                    <w:p w14:paraId="3D329657" w14:textId="77777777" w:rsidR="0037469A" w:rsidRDefault="0037469A">
                      <w:pPr>
                        <w:spacing w:after="0" w:line="240" w:lineRule="auto"/>
                        <w:jc w:val="center"/>
                        <w:rPr>
                          <w:sz w:val="24"/>
                          <w:szCs w:val="24"/>
                        </w:rPr>
                      </w:pPr>
                    </w:p>
                    <w:p w14:paraId="58BE66FD" w14:textId="77777777" w:rsidR="0037469A" w:rsidRDefault="0037469A">
                      <w:pPr>
                        <w:pStyle w:val="NoSpacing"/>
                        <w:jc w:val="center"/>
                      </w:pPr>
                    </w:p>
                  </w:txbxContent>
                </v:textbox>
              </v:shape>
            </w:pict>
          </mc:Fallback>
        </mc:AlternateContent>
      </w:r>
      <w:r>
        <w:rPr>
          <w:rFonts w:cs="Calibri"/>
          <w:color w:val="000000"/>
        </w:rPr>
        <w:br w:type="textWrapping" w:clear="all"/>
      </w:r>
    </w:p>
    <w:p w14:paraId="33068F6C" w14:textId="77777777" w:rsidR="0037469A" w:rsidRDefault="0037469A">
      <w:pPr>
        <w:rPr>
          <w:rFonts w:cs="Calibri"/>
        </w:rPr>
      </w:pPr>
    </w:p>
    <w:p w14:paraId="1DB8E333" w14:textId="77777777" w:rsidR="0037469A" w:rsidRDefault="0037469A">
      <w:pPr>
        <w:rPr>
          <w:rFonts w:cs="Calibri"/>
        </w:rPr>
      </w:pPr>
    </w:p>
    <w:p w14:paraId="58F0E182" w14:textId="77777777" w:rsidR="0037469A" w:rsidRDefault="00502CC0">
      <w:pPr>
        <w:tabs>
          <w:tab w:val="left" w:pos="1695"/>
        </w:tabs>
        <w:rPr>
          <w:rFonts w:cs="Calibri"/>
        </w:rPr>
      </w:pPr>
      <w:r>
        <w:rPr>
          <w:rFonts w:cs="Calibri"/>
        </w:rPr>
        <w:tab/>
      </w:r>
    </w:p>
    <w:p w14:paraId="2C082B18" w14:textId="77777777" w:rsidR="0037469A" w:rsidRDefault="0037469A">
      <w:pPr>
        <w:tabs>
          <w:tab w:val="left" w:pos="1695"/>
        </w:tabs>
        <w:rPr>
          <w:rFonts w:cs="Calibri"/>
        </w:rPr>
      </w:pPr>
    </w:p>
    <w:p w14:paraId="5069FCA7" w14:textId="77777777" w:rsidR="0037469A" w:rsidRDefault="0037469A">
      <w:pPr>
        <w:pStyle w:val="NoSpacing"/>
        <w:rPr>
          <w:sz w:val="24"/>
          <w:szCs w:val="24"/>
        </w:rPr>
      </w:pPr>
    </w:p>
    <w:p w14:paraId="0D0E70B5" w14:textId="77777777" w:rsidR="0037469A" w:rsidRDefault="0037469A">
      <w:pPr>
        <w:pStyle w:val="NoSpacing"/>
        <w:rPr>
          <w:sz w:val="24"/>
          <w:szCs w:val="24"/>
        </w:rPr>
      </w:pPr>
    </w:p>
    <w:p w14:paraId="3F2BC3F6" w14:textId="77777777" w:rsidR="00EA6D9B" w:rsidRDefault="00EA6D9B">
      <w:pPr>
        <w:pStyle w:val="NoSpacing"/>
        <w:jc w:val="center"/>
        <w:rPr>
          <w:sz w:val="24"/>
          <w:szCs w:val="24"/>
        </w:rPr>
      </w:pPr>
    </w:p>
    <w:p w14:paraId="7E0681A7" w14:textId="0B43B2B7" w:rsidR="0037469A" w:rsidRDefault="00502CC0">
      <w:pPr>
        <w:pStyle w:val="NoSpacing"/>
        <w:jc w:val="center"/>
        <w:rPr>
          <w:sz w:val="24"/>
          <w:szCs w:val="24"/>
        </w:rPr>
      </w:pPr>
      <w:r>
        <w:rPr>
          <w:sz w:val="24"/>
          <w:szCs w:val="24"/>
        </w:rPr>
        <w:t>Ralph Thoresby School</w:t>
      </w:r>
    </w:p>
    <w:p w14:paraId="5AA8E2D2" w14:textId="77777777" w:rsidR="0037469A" w:rsidRDefault="00502CC0">
      <w:pPr>
        <w:pStyle w:val="NoSpacing"/>
        <w:jc w:val="center"/>
        <w:rPr>
          <w:sz w:val="24"/>
          <w:szCs w:val="24"/>
        </w:rPr>
      </w:pPr>
      <w:r>
        <w:rPr>
          <w:sz w:val="24"/>
          <w:szCs w:val="24"/>
        </w:rPr>
        <w:t>Holtdale Approach</w:t>
      </w:r>
    </w:p>
    <w:p w14:paraId="1C127592" w14:textId="77777777" w:rsidR="0037469A" w:rsidRDefault="00502CC0">
      <w:pPr>
        <w:pStyle w:val="NoSpacing"/>
        <w:jc w:val="center"/>
        <w:rPr>
          <w:sz w:val="24"/>
          <w:szCs w:val="24"/>
        </w:rPr>
      </w:pPr>
      <w:r>
        <w:rPr>
          <w:sz w:val="24"/>
          <w:szCs w:val="24"/>
        </w:rPr>
        <w:t>Leeds</w:t>
      </w:r>
    </w:p>
    <w:p w14:paraId="0B352F5E" w14:textId="77777777" w:rsidR="0037469A" w:rsidRDefault="00502CC0">
      <w:pPr>
        <w:pStyle w:val="NoSpacing"/>
        <w:jc w:val="center"/>
        <w:rPr>
          <w:sz w:val="24"/>
          <w:szCs w:val="24"/>
        </w:rPr>
      </w:pPr>
      <w:r>
        <w:rPr>
          <w:sz w:val="24"/>
          <w:szCs w:val="24"/>
        </w:rPr>
        <w:t>LS16 7RX</w:t>
      </w:r>
    </w:p>
    <w:p w14:paraId="1266EE03" w14:textId="77777777" w:rsidR="0037469A" w:rsidRDefault="0037469A">
      <w:pPr>
        <w:pStyle w:val="NoSpacing"/>
        <w:jc w:val="center"/>
        <w:rPr>
          <w:sz w:val="24"/>
          <w:szCs w:val="24"/>
        </w:rPr>
      </w:pPr>
    </w:p>
    <w:p w14:paraId="11C599CC" w14:textId="77777777" w:rsidR="0037469A" w:rsidRDefault="0037469A">
      <w:pPr>
        <w:pStyle w:val="NoSpacing"/>
        <w:jc w:val="center"/>
        <w:rPr>
          <w:sz w:val="24"/>
          <w:szCs w:val="24"/>
        </w:rPr>
      </w:pPr>
    </w:p>
    <w:p w14:paraId="64A9DD21" w14:textId="77777777" w:rsidR="0037469A" w:rsidRDefault="00502CC0">
      <w:pPr>
        <w:pStyle w:val="NoSpacing"/>
        <w:tabs>
          <w:tab w:val="left" w:pos="1200"/>
          <w:tab w:val="center" w:pos="4513"/>
        </w:tabs>
        <w:rPr>
          <w:sz w:val="24"/>
          <w:szCs w:val="24"/>
        </w:rPr>
      </w:pPr>
      <w:r>
        <w:rPr>
          <w:sz w:val="24"/>
          <w:szCs w:val="24"/>
        </w:rPr>
        <w:tab/>
      </w:r>
      <w:r>
        <w:rPr>
          <w:sz w:val="24"/>
          <w:szCs w:val="24"/>
        </w:rPr>
        <w:tab/>
        <w:t>Telephone: 0113 3979911</w:t>
      </w:r>
    </w:p>
    <w:p w14:paraId="639539C4" w14:textId="369B34AD" w:rsidR="0037469A" w:rsidRDefault="00502CC0">
      <w:pPr>
        <w:pStyle w:val="NoSpacing"/>
        <w:jc w:val="center"/>
        <w:rPr>
          <w:sz w:val="24"/>
          <w:szCs w:val="24"/>
        </w:rPr>
      </w:pPr>
      <w:r>
        <w:rPr>
          <w:sz w:val="24"/>
          <w:szCs w:val="24"/>
        </w:rPr>
        <w:t xml:space="preserve">Email: </w:t>
      </w:r>
      <w:r w:rsidR="00AB0795">
        <w:rPr>
          <w:sz w:val="24"/>
          <w:szCs w:val="24"/>
        </w:rPr>
        <w:t>recruitment</w:t>
      </w:r>
      <w:r>
        <w:rPr>
          <w:sz w:val="24"/>
          <w:szCs w:val="24"/>
        </w:rPr>
        <w:t>@ralphthoresby.com</w:t>
      </w:r>
      <w:hyperlink r:id="rId11" w:history="1"/>
    </w:p>
    <w:p w14:paraId="6ED5FAED" w14:textId="39A170F2" w:rsidR="0037469A" w:rsidRDefault="0037469A">
      <w:pPr>
        <w:pStyle w:val="NoSpacing"/>
        <w:jc w:val="center"/>
        <w:rPr>
          <w:sz w:val="24"/>
          <w:szCs w:val="24"/>
        </w:rPr>
      </w:pPr>
    </w:p>
    <w:p w14:paraId="2208576D" w14:textId="77777777" w:rsidR="0037469A" w:rsidRDefault="0037469A">
      <w:pPr>
        <w:pStyle w:val="NoSpacing"/>
        <w:jc w:val="center"/>
        <w:rPr>
          <w:sz w:val="24"/>
          <w:szCs w:val="24"/>
        </w:rPr>
      </w:pPr>
    </w:p>
    <w:p w14:paraId="350EB7DB" w14:textId="77777777" w:rsidR="0037469A" w:rsidRDefault="0037469A">
      <w:pPr>
        <w:pStyle w:val="NoSpacing"/>
        <w:jc w:val="center"/>
        <w:rPr>
          <w:sz w:val="24"/>
          <w:szCs w:val="24"/>
        </w:rPr>
      </w:pPr>
    </w:p>
    <w:p w14:paraId="10B01C6F" w14:textId="64ABA4A8" w:rsidR="0037469A" w:rsidRDefault="00502CC0">
      <w:pPr>
        <w:pStyle w:val="NoSpacing"/>
        <w:jc w:val="center"/>
        <w:rPr>
          <w:sz w:val="24"/>
          <w:szCs w:val="24"/>
        </w:rPr>
      </w:pPr>
      <w:r>
        <w:rPr>
          <w:sz w:val="24"/>
          <w:szCs w:val="24"/>
        </w:rPr>
        <w:t>Headteacher: Mr Will Carr</w:t>
      </w:r>
    </w:p>
    <w:p w14:paraId="4F3F99ED" w14:textId="6B6C1952" w:rsidR="0037469A" w:rsidRDefault="0037469A">
      <w:pPr>
        <w:pStyle w:val="NoSpacing"/>
        <w:jc w:val="center"/>
        <w:rPr>
          <w:sz w:val="24"/>
          <w:szCs w:val="24"/>
        </w:rPr>
      </w:pPr>
    </w:p>
    <w:p w14:paraId="5600FD80" w14:textId="6C8A8CCD" w:rsidR="0037469A" w:rsidRDefault="00CA1CB9">
      <w:pPr>
        <w:pStyle w:val="NoSpacing"/>
        <w:jc w:val="center"/>
        <w:rPr>
          <w:sz w:val="24"/>
          <w:szCs w:val="24"/>
        </w:rPr>
      </w:pPr>
      <w:r>
        <w:rPr>
          <w:noProof/>
        </w:rPr>
        <w:drawing>
          <wp:anchor distT="0" distB="0" distL="114300" distR="114300" simplePos="0" relativeHeight="251663872" behindDoc="1" locked="0" layoutInCell="1" allowOverlap="1" wp14:anchorId="3BEB0C7C" wp14:editId="6CEFA901">
            <wp:simplePos x="0" y="0"/>
            <wp:positionH relativeFrom="column">
              <wp:posOffset>-352425</wp:posOffset>
            </wp:positionH>
            <wp:positionV relativeFrom="paragraph">
              <wp:posOffset>207010</wp:posOffset>
            </wp:positionV>
            <wp:extent cx="3044825" cy="2047875"/>
            <wp:effectExtent l="38100" t="38100" r="41275" b="47625"/>
            <wp:wrapTight wrapText="bothSides">
              <wp:wrapPolygon edited="0">
                <wp:start x="-270" y="-402"/>
                <wp:lineTo x="-270" y="21901"/>
                <wp:lineTo x="21758" y="21901"/>
                <wp:lineTo x="21758" y="-402"/>
                <wp:lineTo x="-270" y="-402"/>
              </wp:wrapPolygon>
            </wp:wrapTight>
            <wp:docPr id="8" name="Picture 8" descr="A picture containing text, person,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indoor, tabl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4825" cy="2047875"/>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09755B">
        <w:rPr>
          <w:noProof/>
          <w:lang w:eastAsia="en-GB"/>
        </w:rPr>
        <w:t xml:space="preserve"> </w:t>
      </w:r>
      <w:r w:rsidR="0009755B" w:rsidRPr="0009755B">
        <w:t xml:space="preserve"> </w:t>
      </w:r>
    </w:p>
    <w:p w14:paraId="7F0A009F" w14:textId="1A489102" w:rsidR="0037469A" w:rsidRDefault="00A60A09">
      <w:pPr>
        <w:tabs>
          <w:tab w:val="left" w:pos="1695"/>
        </w:tabs>
        <w:rPr>
          <w:rFonts w:cs="Calibri"/>
        </w:rPr>
      </w:pPr>
      <w:r>
        <w:rPr>
          <w:noProof/>
          <w:lang w:eastAsia="en-GB"/>
        </w:rPr>
        <w:drawing>
          <wp:anchor distT="0" distB="0" distL="114300" distR="114300" simplePos="0" relativeHeight="251655680" behindDoc="0" locked="0" layoutInCell="1" allowOverlap="1" wp14:anchorId="4818DB0A" wp14:editId="40ADA0E6">
            <wp:simplePos x="0" y="0"/>
            <wp:positionH relativeFrom="margin">
              <wp:posOffset>2913380</wp:posOffset>
            </wp:positionH>
            <wp:positionV relativeFrom="paragraph">
              <wp:posOffset>20955</wp:posOffset>
            </wp:positionV>
            <wp:extent cx="3200400" cy="2057400"/>
            <wp:effectExtent l="38100" t="38100" r="38100" b="38100"/>
            <wp:wrapNone/>
            <wp:docPr id="12" name="Picture 4" descr="DSC_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41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205740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14:paraId="3DC6CDE5" w14:textId="56FE6BB3" w:rsidR="0037469A" w:rsidRDefault="0037469A">
      <w:pPr>
        <w:tabs>
          <w:tab w:val="left" w:pos="1695"/>
        </w:tabs>
        <w:jc w:val="center"/>
        <w:rPr>
          <w:rFonts w:cs="Calibri"/>
          <w:b/>
          <w:sz w:val="28"/>
          <w:szCs w:val="28"/>
        </w:rPr>
      </w:pPr>
    </w:p>
    <w:p w14:paraId="0ED5A708" w14:textId="7FF96790" w:rsidR="0037469A" w:rsidRDefault="0037469A">
      <w:pPr>
        <w:tabs>
          <w:tab w:val="left" w:pos="1695"/>
        </w:tabs>
        <w:jc w:val="center"/>
        <w:rPr>
          <w:rFonts w:cs="Calibri"/>
          <w:b/>
          <w:sz w:val="28"/>
          <w:szCs w:val="28"/>
        </w:rPr>
      </w:pPr>
    </w:p>
    <w:p w14:paraId="35759368" w14:textId="77777777" w:rsidR="0037469A" w:rsidRDefault="0037469A">
      <w:pPr>
        <w:tabs>
          <w:tab w:val="left" w:pos="1695"/>
        </w:tabs>
        <w:jc w:val="center"/>
        <w:rPr>
          <w:rFonts w:cs="Calibri"/>
          <w:b/>
          <w:sz w:val="28"/>
          <w:szCs w:val="28"/>
        </w:rPr>
      </w:pPr>
    </w:p>
    <w:p w14:paraId="7AA4CAC7" w14:textId="77777777" w:rsidR="0037469A" w:rsidRDefault="0037469A">
      <w:pPr>
        <w:tabs>
          <w:tab w:val="left" w:pos="1695"/>
        </w:tabs>
        <w:jc w:val="center"/>
        <w:rPr>
          <w:rFonts w:cs="Calibri"/>
          <w:b/>
          <w:sz w:val="28"/>
          <w:szCs w:val="28"/>
        </w:rPr>
      </w:pPr>
    </w:p>
    <w:p w14:paraId="1F0437DF" w14:textId="77777777" w:rsidR="0037469A" w:rsidRDefault="0037469A">
      <w:pPr>
        <w:tabs>
          <w:tab w:val="left" w:pos="1695"/>
        </w:tabs>
        <w:jc w:val="center"/>
        <w:rPr>
          <w:rFonts w:cs="Calibri"/>
          <w:b/>
          <w:sz w:val="28"/>
          <w:szCs w:val="28"/>
        </w:rPr>
      </w:pPr>
    </w:p>
    <w:p w14:paraId="76A52BF4" w14:textId="77777777" w:rsidR="00FF37E0" w:rsidRDefault="00FF37E0">
      <w:pPr>
        <w:tabs>
          <w:tab w:val="left" w:pos="1695"/>
        </w:tabs>
        <w:jc w:val="center"/>
        <w:rPr>
          <w:rFonts w:cs="Calibri"/>
          <w:b/>
          <w:sz w:val="28"/>
          <w:szCs w:val="28"/>
        </w:rPr>
      </w:pPr>
    </w:p>
    <w:p w14:paraId="7FE017FC" w14:textId="0D099806" w:rsidR="0037469A" w:rsidRDefault="007634CB" w:rsidP="007634CB">
      <w:pPr>
        <w:tabs>
          <w:tab w:val="left" w:pos="1695"/>
          <w:tab w:val="center" w:pos="4513"/>
          <w:tab w:val="right" w:pos="9026"/>
        </w:tabs>
        <w:rPr>
          <w:rFonts w:cs="Calibri"/>
          <w:b/>
          <w:sz w:val="28"/>
          <w:szCs w:val="28"/>
        </w:rPr>
      </w:pPr>
      <w:r>
        <w:rPr>
          <w:rFonts w:cs="Calibri"/>
          <w:b/>
          <w:sz w:val="28"/>
          <w:szCs w:val="28"/>
        </w:rPr>
        <w:tab/>
      </w:r>
      <w:r>
        <w:rPr>
          <w:rFonts w:cs="Calibri"/>
          <w:b/>
          <w:sz w:val="28"/>
          <w:szCs w:val="28"/>
        </w:rPr>
        <w:tab/>
      </w:r>
      <w:r>
        <w:rPr>
          <w:rFonts w:cs="Calibri"/>
          <w:b/>
          <w:sz w:val="28"/>
          <w:szCs w:val="28"/>
        </w:rPr>
        <w:tab/>
      </w:r>
    </w:p>
    <w:p w14:paraId="530524AB" w14:textId="77777777" w:rsidR="0037469A" w:rsidRDefault="0037469A">
      <w:pPr>
        <w:tabs>
          <w:tab w:val="left" w:pos="1695"/>
        </w:tabs>
        <w:jc w:val="center"/>
        <w:rPr>
          <w:rFonts w:cs="Calibri"/>
          <w:b/>
          <w:sz w:val="28"/>
          <w:szCs w:val="28"/>
        </w:rPr>
      </w:pPr>
    </w:p>
    <w:p w14:paraId="075C935C" w14:textId="77777777" w:rsidR="0037469A" w:rsidRDefault="00502CC0">
      <w:pPr>
        <w:tabs>
          <w:tab w:val="left" w:pos="1695"/>
        </w:tabs>
        <w:jc w:val="center"/>
        <w:rPr>
          <w:rFonts w:cs="Calibri"/>
          <w:b/>
          <w:sz w:val="28"/>
          <w:szCs w:val="28"/>
        </w:rPr>
      </w:pPr>
      <w:r>
        <w:rPr>
          <w:rFonts w:cs="Calibri"/>
          <w:b/>
          <w:sz w:val="28"/>
          <w:szCs w:val="28"/>
        </w:rPr>
        <w:t>Contents</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37469A" w14:paraId="7DD8D063" w14:textId="77777777">
        <w:tc>
          <w:tcPr>
            <w:tcW w:w="3095" w:type="dxa"/>
          </w:tcPr>
          <w:p w14:paraId="058DDEBB" w14:textId="77777777" w:rsidR="0037469A" w:rsidRDefault="0037469A">
            <w:pPr>
              <w:pStyle w:val="NoSpacing"/>
              <w:jc w:val="center"/>
              <w:rPr>
                <w:sz w:val="24"/>
                <w:szCs w:val="24"/>
              </w:rPr>
            </w:pPr>
          </w:p>
          <w:p w14:paraId="2EA66927" w14:textId="77777777" w:rsidR="0037469A" w:rsidRDefault="00502CC0">
            <w:pPr>
              <w:pStyle w:val="NoSpacing"/>
              <w:jc w:val="center"/>
              <w:rPr>
                <w:sz w:val="24"/>
                <w:szCs w:val="24"/>
              </w:rPr>
            </w:pPr>
            <w:r>
              <w:rPr>
                <w:sz w:val="24"/>
                <w:szCs w:val="24"/>
              </w:rPr>
              <w:t>Page</w:t>
            </w:r>
          </w:p>
          <w:p w14:paraId="411CC001" w14:textId="77777777" w:rsidR="0037469A" w:rsidRDefault="0037469A">
            <w:pPr>
              <w:pStyle w:val="NoSpacing"/>
              <w:jc w:val="center"/>
              <w:rPr>
                <w:sz w:val="24"/>
                <w:szCs w:val="24"/>
              </w:rPr>
            </w:pPr>
          </w:p>
        </w:tc>
        <w:tc>
          <w:tcPr>
            <w:tcW w:w="3284" w:type="dxa"/>
          </w:tcPr>
          <w:p w14:paraId="06FEC11B" w14:textId="77777777" w:rsidR="0037469A" w:rsidRDefault="0037469A">
            <w:pPr>
              <w:pStyle w:val="NoSpacing"/>
              <w:jc w:val="center"/>
              <w:rPr>
                <w:sz w:val="24"/>
                <w:szCs w:val="24"/>
              </w:rPr>
            </w:pPr>
          </w:p>
          <w:p w14:paraId="7642DB02" w14:textId="77777777" w:rsidR="0037469A" w:rsidRDefault="00502CC0">
            <w:pPr>
              <w:pStyle w:val="NoSpacing"/>
              <w:jc w:val="center"/>
              <w:rPr>
                <w:rFonts w:cs="Calibri"/>
                <w:b/>
                <w:sz w:val="24"/>
                <w:szCs w:val="24"/>
              </w:rPr>
            </w:pPr>
            <w:r>
              <w:rPr>
                <w:sz w:val="24"/>
                <w:szCs w:val="24"/>
              </w:rPr>
              <w:t>Item</w:t>
            </w:r>
          </w:p>
        </w:tc>
      </w:tr>
      <w:tr w:rsidR="0037469A" w14:paraId="1654616A" w14:textId="77777777">
        <w:tc>
          <w:tcPr>
            <w:tcW w:w="3095" w:type="dxa"/>
          </w:tcPr>
          <w:p w14:paraId="01BF5F21" w14:textId="77777777" w:rsidR="0037469A" w:rsidRDefault="0037469A">
            <w:pPr>
              <w:pStyle w:val="NoSpacing"/>
              <w:jc w:val="center"/>
              <w:rPr>
                <w:sz w:val="24"/>
                <w:szCs w:val="24"/>
              </w:rPr>
            </w:pPr>
          </w:p>
          <w:p w14:paraId="25B11D87" w14:textId="77777777" w:rsidR="0037469A" w:rsidRDefault="00502CC0">
            <w:pPr>
              <w:pStyle w:val="NoSpacing"/>
              <w:jc w:val="center"/>
              <w:rPr>
                <w:sz w:val="24"/>
                <w:szCs w:val="24"/>
              </w:rPr>
            </w:pPr>
            <w:r>
              <w:rPr>
                <w:sz w:val="24"/>
                <w:szCs w:val="24"/>
              </w:rPr>
              <w:t>3</w:t>
            </w:r>
          </w:p>
        </w:tc>
        <w:tc>
          <w:tcPr>
            <w:tcW w:w="3284" w:type="dxa"/>
          </w:tcPr>
          <w:p w14:paraId="16C681CA" w14:textId="77777777" w:rsidR="0037469A" w:rsidRDefault="0037469A">
            <w:pPr>
              <w:pStyle w:val="NoSpacing"/>
              <w:jc w:val="center"/>
              <w:rPr>
                <w:sz w:val="24"/>
                <w:szCs w:val="24"/>
              </w:rPr>
            </w:pPr>
          </w:p>
          <w:p w14:paraId="586DE046" w14:textId="77777777" w:rsidR="0037469A" w:rsidRDefault="00502CC0">
            <w:pPr>
              <w:pStyle w:val="NoSpacing"/>
              <w:jc w:val="center"/>
              <w:rPr>
                <w:sz w:val="24"/>
                <w:szCs w:val="24"/>
              </w:rPr>
            </w:pPr>
            <w:r>
              <w:rPr>
                <w:sz w:val="24"/>
                <w:szCs w:val="24"/>
              </w:rPr>
              <w:t>Letter from the Headteacher</w:t>
            </w:r>
          </w:p>
          <w:p w14:paraId="0A41B89F" w14:textId="77777777" w:rsidR="0037469A" w:rsidRDefault="0037469A">
            <w:pPr>
              <w:pStyle w:val="NoSpacing"/>
              <w:jc w:val="center"/>
              <w:rPr>
                <w:sz w:val="24"/>
                <w:szCs w:val="24"/>
              </w:rPr>
            </w:pPr>
          </w:p>
        </w:tc>
      </w:tr>
      <w:tr w:rsidR="0037469A" w14:paraId="6F7CA9AE" w14:textId="77777777">
        <w:tc>
          <w:tcPr>
            <w:tcW w:w="3095" w:type="dxa"/>
          </w:tcPr>
          <w:p w14:paraId="3E29D515" w14:textId="77777777" w:rsidR="0037469A" w:rsidRDefault="0037469A">
            <w:pPr>
              <w:pStyle w:val="NoSpacing"/>
              <w:jc w:val="center"/>
              <w:rPr>
                <w:sz w:val="24"/>
                <w:szCs w:val="24"/>
              </w:rPr>
            </w:pPr>
          </w:p>
          <w:p w14:paraId="65E05B98" w14:textId="77777777" w:rsidR="0037469A" w:rsidRDefault="00502CC0">
            <w:pPr>
              <w:pStyle w:val="NoSpacing"/>
              <w:jc w:val="center"/>
              <w:rPr>
                <w:sz w:val="24"/>
                <w:szCs w:val="24"/>
              </w:rPr>
            </w:pPr>
            <w:r>
              <w:rPr>
                <w:sz w:val="24"/>
                <w:szCs w:val="24"/>
              </w:rPr>
              <w:t>4</w:t>
            </w:r>
          </w:p>
          <w:p w14:paraId="6B26D5AB" w14:textId="77777777" w:rsidR="0037469A" w:rsidRDefault="0037469A">
            <w:pPr>
              <w:pStyle w:val="NoSpacing"/>
              <w:jc w:val="center"/>
              <w:rPr>
                <w:sz w:val="24"/>
                <w:szCs w:val="24"/>
              </w:rPr>
            </w:pPr>
          </w:p>
        </w:tc>
        <w:tc>
          <w:tcPr>
            <w:tcW w:w="3284" w:type="dxa"/>
          </w:tcPr>
          <w:p w14:paraId="4BE00033" w14:textId="77777777" w:rsidR="0037469A" w:rsidRDefault="0037469A">
            <w:pPr>
              <w:pStyle w:val="NoSpacing"/>
              <w:jc w:val="center"/>
              <w:rPr>
                <w:sz w:val="24"/>
                <w:szCs w:val="24"/>
              </w:rPr>
            </w:pPr>
          </w:p>
          <w:p w14:paraId="6B7480C3" w14:textId="77777777" w:rsidR="0037469A" w:rsidRDefault="00502CC0">
            <w:pPr>
              <w:pStyle w:val="NoSpacing"/>
              <w:jc w:val="center"/>
              <w:rPr>
                <w:sz w:val="24"/>
                <w:szCs w:val="24"/>
              </w:rPr>
            </w:pPr>
            <w:r>
              <w:rPr>
                <w:sz w:val="24"/>
                <w:szCs w:val="24"/>
              </w:rPr>
              <w:t>The Selection Process</w:t>
            </w:r>
          </w:p>
        </w:tc>
      </w:tr>
      <w:tr w:rsidR="0037469A" w14:paraId="306D5B9F" w14:textId="77777777">
        <w:tc>
          <w:tcPr>
            <w:tcW w:w="3095" w:type="dxa"/>
          </w:tcPr>
          <w:p w14:paraId="1C866755" w14:textId="77777777" w:rsidR="0037469A" w:rsidRDefault="0037469A">
            <w:pPr>
              <w:pStyle w:val="NoSpacing"/>
              <w:jc w:val="center"/>
              <w:rPr>
                <w:sz w:val="24"/>
                <w:szCs w:val="24"/>
              </w:rPr>
            </w:pPr>
          </w:p>
          <w:p w14:paraId="6B36E9BD" w14:textId="77777777" w:rsidR="0037469A" w:rsidRDefault="00502CC0">
            <w:pPr>
              <w:pStyle w:val="NoSpacing"/>
              <w:jc w:val="center"/>
              <w:rPr>
                <w:sz w:val="24"/>
                <w:szCs w:val="24"/>
              </w:rPr>
            </w:pPr>
            <w:r>
              <w:rPr>
                <w:sz w:val="24"/>
                <w:szCs w:val="24"/>
              </w:rPr>
              <w:t>5</w:t>
            </w:r>
          </w:p>
        </w:tc>
        <w:tc>
          <w:tcPr>
            <w:tcW w:w="3284" w:type="dxa"/>
          </w:tcPr>
          <w:p w14:paraId="34B1EAE7" w14:textId="77777777" w:rsidR="0037469A" w:rsidRDefault="0037469A">
            <w:pPr>
              <w:pStyle w:val="NoSpacing"/>
              <w:jc w:val="center"/>
              <w:rPr>
                <w:sz w:val="24"/>
                <w:szCs w:val="24"/>
              </w:rPr>
            </w:pPr>
          </w:p>
          <w:p w14:paraId="288D617B" w14:textId="77777777" w:rsidR="0037469A" w:rsidRDefault="00502CC0">
            <w:pPr>
              <w:pStyle w:val="NoSpacing"/>
              <w:jc w:val="center"/>
              <w:rPr>
                <w:sz w:val="24"/>
                <w:szCs w:val="24"/>
              </w:rPr>
            </w:pPr>
            <w:r>
              <w:rPr>
                <w:sz w:val="24"/>
                <w:szCs w:val="24"/>
              </w:rPr>
              <w:t>Job Description</w:t>
            </w:r>
          </w:p>
          <w:p w14:paraId="52E1830D" w14:textId="77777777" w:rsidR="0037469A" w:rsidRDefault="0037469A">
            <w:pPr>
              <w:pStyle w:val="NoSpacing"/>
              <w:jc w:val="center"/>
              <w:rPr>
                <w:sz w:val="24"/>
                <w:szCs w:val="24"/>
              </w:rPr>
            </w:pPr>
          </w:p>
        </w:tc>
      </w:tr>
      <w:tr w:rsidR="0037469A" w14:paraId="4DEB8123" w14:textId="77777777">
        <w:tc>
          <w:tcPr>
            <w:tcW w:w="3095" w:type="dxa"/>
          </w:tcPr>
          <w:p w14:paraId="6E60AAB1" w14:textId="77777777" w:rsidR="0037469A" w:rsidRDefault="0037469A">
            <w:pPr>
              <w:pStyle w:val="NoSpacing"/>
              <w:jc w:val="center"/>
              <w:rPr>
                <w:sz w:val="24"/>
                <w:szCs w:val="24"/>
              </w:rPr>
            </w:pPr>
          </w:p>
          <w:p w14:paraId="0D813088" w14:textId="3D800C03" w:rsidR="0037469A" w:rsidRDefault="003227C6">
            <w:pPr>
              <w:pStyle w:val="NoSpacing"/>
              <w:jc w:val="center"/>
              <w:rPr>
                <w:sz w:val="24"/>
                <w:szCs w:val="24"/>
              </w:rPr>
            </w:pPr>
            <w:r>
              <w:rPr>
                <w:sz w:val="24"/>
                <w:szCs w:val="24"/>
              </w:rPr>
              <w:t>7</w:t>
            </w:r>
          </w:p>
        </w:tc>
        <w:tc>
          <w:tcPr>
            <w:tcW w:w="3284" w:type="dxa"/>
          </w:tcPr>
          <w:p w14:paraId="302F77FF" w14:textId="77777777" w:rsidR="0037469A" w:rsidRDefault="0037469A">
            <w:pPr>
              <w:pStyle w:val="NoSpacing"/>
              <w:jc w:val="center"/>
              <w:rPr>
                <w:sz w:val="24"/>
                <w:szCs w:val="24"/>
              </w:rPr>
            </w:pPr>
          </w:p>
          <w:p w14:paraId="281B3A05" w14:textId="77777777" w:rsidR="0037469A" w:rsidRDefault="00502CC0">
            <w:pPr>
              <w:pStyle w:val="NoSpacing"/>
              <w:jc w:val="center"/>
              <w:rPr>
                <w:sz w:val="24"/>
                <w:szCs w:val="24"/>
              </w:rPr>
            </w:pPr>
            <w:r>
              <w:rPr>
                <w:sz w:val="24"/>
                <w:szCs w:val="24"/>
              </w:rPr>
              <w:t>Personal Specification</w:t>
            </w:r>
          </w:p>
          <w:p w14:paraId="378D9720" w14:textId="77777777" w:rsidR="0037469A" w:rsidRDefault="0037469A">
            <w:pPr>
              <w:pStyle w:val="NoSpacing"/>
              <w:jc w:val="center"/>
              <w:rPr>
                <w:sz w:val="24"/>
                <w:szCs w:val="24"/>
              </w:rPr>
            </w:pPr>
          </w:p>
        </w:tc>
      </w:tr>
      <w:tr w:rsidR="0037469A" w14:paraId="740A4F04" w14:textId="77777777">
        <w:tc>
          <w:tcPr>
            <w:tcW w:w="3095" w:type="dxa"/>
          </w:tcPr>
          <w:p w14:paraId="5EC605BD" w14:textId="77777777" w:rsidR="0037469A" w:rsidRDefault="0037469A">
            <w:pPr>
              <w:pStyle w:val="NoSpacing"/>
              <w:jc w:val="center"/>
              <w:rPr>
                <w:sz w:val="24"/>
                <w:szCs w:val="24"/>
              </w:rPr>
            </w:pPr>
          </w:p>
          <w:p w14:paraId="6DD6FE52" w14:textId="2E5C4804" w:rsidR="0037469A" w:rsidRDefault="003227C6">
            <w:pPr>
              <w:pStyle w:val="NoSpacing"/>
              <w:jc w:val="center"/>
              <w:rPr>
                <w:sz w:val="24"/>
                <w:szCs w:val="24"/>
              </w:rPr>
            </w:pPr>
            <w:r>
              <w:rPr>
                <w:sz w:val="24"/>
                <w:szCs w:val="24"/>
              </w:rPr>
              <w:t>8</w:t>
            </w:r>
          </w:p>
        </w:tc>
        <w:tc>
          <w:tcPr>
            <w:tcW w:w="3284" w:type="dxa"/>
          </w:tcPr>
          <w:p w14:paraId="6BE787BF" w14:textId="77777777" w:rsidR="0037469A" w:rsidRDefault="0037469A">
            <w:pPr>
              <w:pStyle w:val="NoSpacing"/>
              <w:jc w:val="center"/>
              <w:rPr>
                <w:sz w:val="24"/>
                <w:szCs w:val="24"/>
              </w:rPr>
            </w:pPr>
          </w:p>
          <w:p w14:paraId="2C4FA33F" w14:textId="674CFFE3" w:rsidR="0037469A" w:rsidRDefault="0055603F">
            <w:pPr>
              <w:pStyle w:val="NoSpacing"/>
              <w:jc w:val="center"/>
              <w:rPr>
                <w:sz w:val="24"/>
                <w:szCs w:val="24"/>
              </w:rPr>
            </w:pPr>
            <w:r>
              <w:rPr>
                <w:sz w:val="24"/>
                <w:szCs w:val="24"/>
              </w:rPr>
              <w:t>Mission statement and Restorative Practise</w:t>
            </w:r>
          </w:p>
          <w:p w14:paraId="06368148" w14:textId="77777777" w:rsidR="0037469A" w:rsidRDefault="0037469A">
            <w:pPr>
              <w:pStyle w:val="NoSpacing"/>
              <w:jc w:val="center"/>
              <w:rPr>
                <w:sz w:val="24"/>
                <w:szCs w:val="24"/>
              </w:rPr>
            </w:pPr>
          </w:p>
        </w:tc>
      </w:tr>
    </w:tbl>
    <w:p w14:paraId="4A863E92" w14:textId="77777777" w:rsidR="0037469A" w:rsidRDefault="0037469A"/>
    <w:p w14:paraId="1B1B3318" w14:textId="77777777" w:rsidR="0037469A" w:rsidRDefault="00502CC0">
      <w:r>
        <w:rPr>
          <w:noProof/>
          <w:lang w:eastAsia="en-GB"/>
        </w:rPr>
        <w:drawing>
          <wp:anchor distT="0" distB="0" distL="114300" distR="114300" simplePos="0" relativeHeight="251662848" behindDoc="0" locked="0" layoutInCell="1" allowOverlap="1" wp14:anchorId="3164CDED" wp14:editId="033CDC30">
            <wp:simplePos x="0" y="0"/>
            <wp:positionH relativeFrom="column">
              <wp:posOffset>1371600</wp:posOffset>
            </wp:positionH>
            <wp:positionV relativeFrom="paragraph">
              <wp:posOffset>321945</wp:posOffset>
            </wp:positionV>
            <wp:extent cx="3114675" cy="1937475"/>
            <wp:effectExtent l="0" t="0" r="0"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4675" cy="1937475"/>
                    </a:xfrm>
                    <a:prstGeom prst="rect">
                      <a:avLst/>
                    </a:prstGeom>
                    <a:noFill/>
                    <a:ln>
                      <a:noFill/>
                    </a:ln>
                  </pic:spPr>
                </pic:pic>
              </a:graphicData>
            </a:graphic>
          </wp:anchor>
        </w:drawing>
      </w:r>
    </w:p>
    <w:p w14:paraId="7D83E134" w14:textId="77777777" w:rsidR="0037469A" w:rsidRDefault="00502CC0">
      <w:pPr>
        <w:pStyle w:val="NoSpacing"/>
        <w:rPr>
          <w:rFonts w:cs="Calibri"/>
          <w:b/>
          <w:sz w:val="24"/>
          <w:szCs w:val="24"/>
        </w:rPr>
      </w:pPr>
      <w:r>
        <w:rPr>
          <w:rFonts w:cs="Calibri"/>
          <w:b/>
          <w:sz w:val="24"/>
          <w:szCs w:val="24"/>
        </w:rPr>
        <w:br w:type="page"/>
      </w:r>
      <w:r>
        <w:rPr>
          <w:rFonts w:cs="Calibri"/>
          <w:bCs/>
          <w:noProof/>
          <w:lang w:eastAsia="en-GB"/>
        </w:rPr>
        <mc:AlternateContent>
          <mc:Choice Requires="wps">
            <w:drawing>
              <wp:anchor distT="0" distB="0" distL="114300" distR="114300" simplePos="0" relativeHeight="251659776" behindDoc="0" locked="0" layoutInCell="1" allowOverlap="1" wp14:anchorId="50D7BDCE" wp14:editId="7F9973A8">
                <wp:simplePos x="0" y="0"/>
                <wp:positionH relativeFrom="column">
                  <wp:posOffset>4705350</wp:posOffset>
                </wp:positionH>
                <wp:positionV relativeFrom="paragraph">
                  <wp:posOffset>-561340</wp:posOffset>
                </wp:positionV>
                <wp:extent cx="1410335" cy="1342390"/>
                <wp:effectExtent l="9525" t="5715" r="889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342390"/>
                        </a:xfrm>
                        <a:prstGeom prst="rect">
                          <a:avLst/>
                        </a:prstGeom>
                        <a:solidFill>
                          <a:srgbClr val="FFFFFF"/>
                        </a:solidFill>
                        <a:ln w="9525">
                          <a:solidFill>
                            <a:srgbClr val="FFFFFF"/>
                          </a:solidFill>
                          <a:miter lim="800000"/>
                          <a:headEnd/>
                          <a:tailEnd/>
                        </a:ln>
                      </wps:spPr>
                      <wps:txbx>
                        <w:txbxContent>
                          <w:p w14:paraId="5FA8D54A" w14:textId="77777777" w:rsidR="0037469A" w:rsidRDefault="0037469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D7BDCE" id="Text Box 10" o:spid="_x0000_s1027" type="#_x0000_t202" style="position:absolute;margin-left:370.5pt;margin-top:-44.2pt;width:111.05pt;height:105.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BaEwIAADEEAAAOAAAAZHJzL2Uyb0RvYy54bWysU9tu2zAMfR+wfxD0vtjOZWuMOEWXLsOA&#10;7gK0+wBZlm1hsihISuzs60fJThq0b8X8IJCmdEgeHm5uh06Ro7BOgi5oNkspEZpDJXVT0N9P+w83&#10;lDjPdMUUaFHQk3D0dvv+3aY3uZhDC6oSliCIdnlvCtp6b/IkcbwVHXMzMEJjsAbbMY+ubZLKsh7R&#10;O5XM0/Rj0oOtjAUunMO/92OQbiN+XQvuf9a1E56ogmJtPp42nmU4k+2G5Y1lppV8KoO9oYqOSY1J&#10;L1D3zDNysPIVVCe5BQe1n3HoEqhryUXsAbvJ0hfdPLbMiNgLkuPMhSb3/2D5j+Oj+WWJHz7DgAOM&#10;TTjzAPyPIxp2LdONuLMW+lawChNngbKkNy6fngaqXe4CSNl/hwqHzA4eItBQ2y6wgn0SRMcBnC6k&#10;i8ETHlIus3SxWFHCMZYtlvPFOo4lYfn5ubHOfxXQkWAU1OJUIzw7PjgfymH5+UrI5kDJai+Vio5t&#10;yp2y5MhQAfv4xQ5eXFOa9AVdr+arkYE3QHTSo5SV7Ap6k4ZvFFfg7YuuotA8k2q0sWSlJyIDdyOL&#10;figHIquJ5cBrCdUJmbUwKhc3DY0W7F9KelRtQTWuFSXqm8bZrLPlMog8OsvVpzk69jpSXkeY5ghU&#10;UE/JaO78uBgHY2XTYp6zGu5wnnsZmX6uaSoedRkHMO1QEP61H289b/r2HwAAAP//AwBQSwMEFAAG&#10;AAgAAAAhAPW0vp7iAAAACwEAAA8AAABkcnMvZG93bnJldi54bWxMj0FPwkAQhe8m/ofNmHiDbYFg&#10;rd0SgkrigYNoBG9DO7aN3dmmu0D5944nPU7my3vfyxaDbdWJet84NhCPI1DEhSsbrgy8vz2PElA+&#10;IJfYOiYDF/KwyK+vMkxLd+ZXOm1DpSSEfYoG6hC6VGtf1GTRj11HLL8v11sMcvaVLns8S7ht9SSK&#10;5tpiw9JQY0ermorv7dEaaDafXfjYrZ8eV269u+zR75cv3pjbm2H5ACrQEP5g+NUXdcjF6eCOXHrV&#10;GribxbIlGBglyQyUEPfzaQzqIOhkGoHOM/1/Q/4DAAD//wMAUEsBAi0AFAAGAAgAAAAhALaDOJL+&#10;AAAA4QEAABMAAAAAAAAAAAAAAAAAAAAAAFtDb250ZW50X1R5cGVzXS54bWxQSwECLQAUAAYACAAA&#10;ACEAOP0h/9YAAACUAQAACwAAAAAAAAAAAAAAAAAvAQAAX3JlbHMvLnJlbHNQSwECLQAUAAYACAAA&#10;ACEAFH+wWhMCAAAxBAAADgAAAAAAAAAAAAAAAAAuAgAAZHJzL2Uyb0RvYy54bWxQSwECLQAUAAYA&#10;CAAAACEA9bS+nuIAAAALAQAADwAAAAAAAAAAAAAAAABtBAAAZHJzL2Rvd25yZXYueG1sUEsFBgAA&#10;AAAEAAQA8wAAAHwFAAAAAA==&#10;" strokecolor="white">
                <v:textbox style="mso-fit-shape-to-text:t">
                  <w:txbxContent>
                    <w:p w14:paraId="5FA8D54A" w14:textId="77777777" w:rsidR="0037469A" w:rsidRDefault="0037469A"/>
                  </w:txbxContent>
                </v:textbox>
              </v:shape>
            </w:pict>
          </mc:Fallback>
        </mc:AlternateContent>
      </w:r>
    </w:p>
    <w:p w14:paraId="47637EA7" w14:textId="4EDEF91B" w:rsidR="00B92BD0" w:rsidRPr="0055603F" w:rsidRDefault="00EA6D9B" w:rsidP="00B92BD0">
      <w:pPr>
        <w:spacing w:after="0"/>
        <w:rPr>
          <w:rFonts w:asciiTheme="minorHAnsi" w:hAnsiTheme="minorHAnsi" w:cstheme="minorHAnsi"/>
          <w:color w:val="000000" w:themeColor="text1"/>
        </w:rPr>
      </w:pPr>
      <w:r>
        <w:rPr>
          <w:rFonts w:asciiTheme="minorHAnsi" w:hAnsiTheme="minorHAnsi" w:cstheme="minorHAnsi"/>
          <w:color w:val="000000" w:themeColor="text1"/>
        </w:rPr>
        <w:lastRenderedPageBreak/>
        <w:t>March</w:t>
      </w:r>
      <w:r w:rsidR="0055603F" w:rsidRPr="0055603F">
        <w:rPr>
          <w:rFonts w:asciiTheme="minorHAnsi" w:hAnsiTheme="minorHAnsi" w:cstheme="minorHAnsi"/>
          <w:color w:val="000000" w:themeColor="text1"/>
        </w:rPr>
        <w:t xml:space="preserve"> 2023</w:t>
      </w:r>
    </w:p>
    <w:p w14:paraId="4EFEA2C3" w14:textId="77777777" w:rsidR="00B92BD0" w:rsidRPr="00A32533" w:rsidRDefault="00B92BD0" w:rsidP="00B92BD0">
      <w:pPr>
        <w:spacing w:after="0"/>
        <w:rPr>
          <w:rFonts w:asciiTheme="minorHAnsi" w:hAnsiTheme="minorHAnsi" w:cstheme="minorHAnsi"/>
        </w:rPr>
      </w:pPr>
    </w:p>
    <w:p w14:paraId="03176CDF" w14:textId="77777777" w:rsidR="00A32533" w:rsidRPr="00A32533" w:rsidRDefault="00A32533" w:rsidP="00A32533">
      <w:pPr>
        <w:spacing w:after="0"/>
        <w:rPr>
          <w:rFonts w:asciiTheme="minorHAnsi" w:hAnsiTheme="minorHAnsi" w:cstheme="minorHAnsi"/>
        </w:rPr>
      </w:pPr>
      <w:r w:rsidRPr="00A32533">
        <w:rPr>
          <w:rFonts w:asciiTheme="minorHAnsi" w:hAnsiTheme="minorHAnsi" w:cstheme="minorHAnsi"/>
        </w:rPr>
        <w:t>Dear Candidate,</w:t>
      </w:r>
    </w:p>
    <w:p w14:paraId="34B85E9C" w14:textId="77777777" w:rsidR="00A32533" w:rsidRPr="00A32533" w:rsidRDefault="00A32533" w:rsidP="00A32533">
      <w:pPr>
        <w:spacing w:after="0"/>
        <w:rPr>
          <w:rFonts w:asciiTheme="minorHAnsi" w:hAnsiTheme="minorHAnsi" w:cstheme="minorHAnsi"/>
        </w:rPr>
      </w:pPr>
    </w:p>
    <w:p w14:paraId="201257F9" w14:textId="105B715F" w:rsidR="00A32533" w:rsidRPr="00A32533" w:rsidRDefault="00A32533" w:rsidP="00A32533">
      <w:pPr>
        <w:rPr>
          <w:rFonts w:asciiTheme="minorHAnsi" w:hAnsiTheme="minorHAnsi" w:cstheme="minorHAnsi"/>
        </w:rPr>
      </w:pPr>
      <w:r w:rsidRPr="00A32533">
        <w:rPr>
          <w:rFonts w:asciiTheme="minorHAnsi" w:hAnsiTheme="minorHAnsi" w:cstheme="minorHAnsi"/>
        </w:rPr>
        <w:t xml:space="preserve">Thank you for expressing an interest in applying for the post of </w:t>
      </w:r>
      <w:r w:rsidR="00F71CB8">
        <w:rPr>
          <w:rFonts w:asciiTheme="minorHAnsi" w:hAnsiTheme="minorHAnsi" w:cstheme="minorHAnsi"/>
        </w:rPr>
        <w:t>Teaching Assistant</w:t>
      </w:r>
      <w:r w:rsidRPr="00A32533">
        <w:rPr>
          <w:rFonts w:asciiTheme="minorHAnsi" w:hAnsiTheme="minorHAnsi" w:cstheme="minorHAnsi"/>
        </w:rPr>
        <w:t xml:space="preserve"> at Ralph Thoresby School. </w:t>
      </w:r>
      <w:r w:rsidR="00004CE4">
        <w:rPr>
          <w:rFonts w:asciiTheme="minorHAnsi" w:hAnsiTheme="minorHAnsi" w:cstheme="minorHAnsi"/>
        </w:rPr>
        <w:t xml:space="preserve">Due to increased headcount in our </w:t>
      </w:r>
      <w:proofErr w:type="gramStart"/>
      <w:r w:rsidR="00004CE4">
        <w:rPr>
          <w:rFonts w:asciiTheme="minorHAnsi" w:hAnsiTheme="minorHAnsi" w:cstheme="minorHAnsi"/>
        </w:rPr>
        <w:t>TA</w:t>
      </w:r>
      <w:proofErr w:type="gramEnd"/>
      <w:r w:rsidR="00004CE4">
        <w:rPr>
          <w:rFonts w:asciiTheme="minorHAnsi" w:hAnsiTheme="minorHAnsi" w:cstheme="minorHAnsi"/>
        </w:rPr>
        <w:t xml:space="preserve"> we are pleased to be advertising for this role.</w:t>
      </w:r>
    </w:p>
    <w:p w14:paraId="7AC5B901" w14:textId="77777777" w:rsidR="00A32533" w:rsidRPr="00A32533" w:rsidRDefault="00A32533" w:rsidP="00A32533">
      <w:pPr>
        <w:spacing w:line="254" w:lineRule="auto"/>
        <w:rPr>
          <w:rFonts w:asciiTheme="minorHAnsi" w:hAnsiTheme="minorHAnsi" w:cstheme="minorHAnsi"/>
        </w:rPr>
      </w:pPr>
      <w:r w:rsidRPr="00A32533">
        <w:rPr>
          <w:rFonts w:asciiTheme="minorHAnsi" w:hAnsiTheme="minorHAnsi" w:cstheme="minorHAnsi"/>
        </w:rPr>
        <w:t xml:space="preserve">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 </w:t>
      </w:r>
    </w:p>
    <w:p w14:paraId="0E575B7E" w14:textId="77777777" w:rsidR="00A32533" w:rsidRPr="00A32533" w:rsidRDefault="00A32533" w:rsidP="00A32533">
      <w:pPr>
        <w:spacing w:line="254" w:lineRule="auto"/>
        <w:rPr>
          <w:rFonts w:asciiTheme="minorHAnsi" w:hAnsiTheme="minorHAnsi" w:cstheme="minorHAnsi"/>
        </w:rPr>
      </w:pPr>
      <w:r w:rsidRPr="00A32533">
        <w:rPr>
          <w:rFonts w:asciiTheme="minorHAnsi" w:hAnsiTheme="minorHAnsi" w:cstheme="minorHAnsi"/>
        </w:rPr>
        <w:t xml:space="preserve">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w:t>
      </w:r>
      <w:r w:rsidRPr="00A32533">
        <w:rPr>
          <w:rFonts w:asciiTheme="minorHAnsi" w:hAnsiTheme="minorHAnsi" w:cstheme="minorHAnsi"/>
          <w:bCs/>
        </w:rPr>
        <w:t xml:space="preserve">(Ofsted). </w:t>
      </w:r>
    </w:p>
    <w:p w14:paraId="485DBBA0" w14:textId="74A13BED" w:rsidR="00A32533" w:rsidRPr="00A32533" w:rsidRDefault="00A32533" w:rsidP="00A32533">
      <w:pPr>
        <w:spacing w:line="254" w:lineRule="auto"/>
        <w:rPr>
          <w:rFonts w:asciiTheme="minorHAnsi" w:hAnsiTheme="minorHAnsi" w:cstheme="minorHAnsi"/>
          <w:bCs/>
        </w:rPr>
      </w:pPr>
      <w:r w:rsidRPr="00A32533">
        <w:rPr>
          <w:rFonts w:asciiTheme="minorHAnsi" w:hAnsiTheme="minorHAnsi" w:cstheme="minorHAnsi"/>
        </w:rPr>
        <w:t xml:space="preserve">The </w:t>
      </w:r>
      <w:r w:rsidR="00537ED1" w:rsidRPr="00A32533">
        <w:rPr>
          <w:rFonts w:asciiTheme="minorHAnsi" w:hAnsiTheme="minorHAnsi" w:cstheme="minorHAnsi"/>
        </w:rPr>
        <w:t>school</w:t>
      </w:r>
      <w:r w:rsidRPr="00A32533">
        <w:rPr>
          <w:rFonts w:asciiTheme="minorHAnsi" w:hAnsiTheme="minorHAnsi" w:cstheme="minorHAnsi"/>
        </w:rPr>
        <w:t xml:space="preserve">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w:t>
      </w:r>
      <w:r w:rsidRPr="00A32533">
        <w:rPr>
          <w:rFonts w:asciiTheme="minorHAnsi" w:hAnsiTheme="minorHAnsi" w:cstheme="minorHAnsi"/>
          <w:bCs/>
        </w:rPr>
        <w:t xml:space="preserve">This is a school where staff and pupils celebrate diversity and promote values of tolerance, mutual </w:t>
      </w:r>
      <w:r w:rsidR="00463594" w:rsidRPr="00A32533">
        <w:rPr>
          <w:rFonts w:asciiTheme="minorHAnsi" w:hAnsiTheme="minorHAnsi" w:cstheme="minorHAnsi"/>
          <w:bCs/>
        </w:rPr>
        <w:t>respect,</w:t>
      </w:r>
      <w:r w:rsidRPr="00A32533">
        <w:rPr>
          <w:rFonts w:asciiTheme="minorHAnsi" w:hAnsiTheme="minorHAnsi" w:cstheme="minorHAnsi"/>
          <w:bCs/>
        </w:rPr>
        <w:t xml:space="preserve"> and care for others’ (Ofsted).</w:t>
      </w:r>
    </w:p>
    <w:p w14:paraId="4EF3D492" w14:textId="77777777" w:rsidR="00A32533" w:rsidRPr="00A32533" w:rsidRDefault="00A32533" w:rsidP="00A32533">
      <w:pPr>
        <w:spacing w:line="254" w:lineRule="auto"/>
        <w:rPr>
          <w:rFonts w:asciiTheme="minorHAnsi" w:hAnsiTheme="minorHAnsi" w:cstheme="minorHAnsi"/>
          <w:bCs/>
        </w:rPr>
      </w:pPr>
      <w:r w:rsidRPr="00A32533">
        <w:rPr>
          <w:rFonts w:asciiTheme="minorHAnsi" w:hAnsiTheme="minorHAnsi" w:cstheme="minorHAnsi"/>
        </w:rPr>
        <w:t>We have an excellent 6</w:t>
      </w:r>
      <w:r w:rsidRPr="00A32533">
        <w:rPr>
          <w:rFonts w:asciiTheme="minorHAnsi" w:hAnsiTheme="minorHAnsi" w:cstheme="minorHAnsi"/>
          <w:vertAlign w:val="superscript"/>
        </w:rPr>
        <w:t>th</w:t>
      </w:r>
      <w:r w:rsidRPr="00A32533">
        <w:rPr>
          <w:rFonts w:asciiTheme="minorHAnsi" w:hAnsiTheme="minorHAnsi" w:cstheme="minorHAnsi"/>
        </w:rPr>
        <w:t xml:space="preserve"> form partnership arrangement with Lawnswood School (another good local school) and together we offer post-16 provision to rival the best in the city – ‘</w:t>
      </w:r>
      <w:r w:rsidRPr="00A32533">
        <w:rPr>
          <w:rFonts w:asciiTheme="minorHAnsi" w:hAnsiTheme="minorHAnsi" w:cstheme="minorHAnsi"/>
          <w:bCs/>
        </w:rPr>
        <w:t>The quality of provision for post-16 students remains good. Students make consistently good progress over time’ (Ofsted)</w:t>
      </w:r>
      <w:r w:rsidRPr="00A32533">
        <w:rPr>
          <w:rFonts w:asciiTheme="minorHAnsi" w:hAnsiTheme="minorHAnsi" w:cstheme="minorHAnsi"/>
        </w:rPr>
        <w:t>. We are a Trust school in partnership with several of our local partner Primary schools.  We have a strong relationship with the Local Authority and are also part of the highly regarded Red Kite Alliance teaching school hub, ‘Partnership working is strong’ (Ofsted).</w:t>
      </w:r>
    </w:p>
    <w:p w14:paraId="7B2ED102" w14:textId="77777777" w:rsidR="00A32533" w:rsidRPr="00A32533" w:rsidRDefault="00A32533" w:rsidP="00A32533">
      <w:pPr>
        <w:spacing w:after="0" w:line="240" w:lineRule="auto"/>
        <w:rPr>
          <w:rFonts w:asciiTheme="minorHAnsi" w:hAnsiTheme="minorHAnsi" w:cstheme="minorHAnsi"/>
        </w:rPr>
      </w:pPr>
      <w:r w:rsidRPr="00A32533">
        <w:rPr>
          <w:rFonts w:asciiTheme="minorHAnsi" w:hAnsiTheme="minorHAnsi" w:cstheme="minorHAnsi"/>
        </w:rPr>
        <w:t xml:space="preserve">Our school motto is ‘ambition and achievement for all’. We firmly believe in giving all students the opportunity to achieve their very best regardless of the circumstances in which they find themselves.   </w:t>
      </w:r>
    </w:p>
    <w:p w14:paraId="4E15301D" w14:textId="77777777" w:rsidR="00A32533" w:rsidRPr="00A32533" w:rsidRDefault="00A32533" w:rsidP="00A32533">
      <w:pPr>
        <w:spacing w:after="0" w:line="240" w:lineRule="auto"/>
        <w:rPr>
          <w:rFonts w:asciiTheme="minorHAnsi" w:hAnsiTheme="minorHAnsi" w:cstheme="minorHAnsi"/>
        </w:rPr>
      </w:pPr>
    </w:p>
    <w:p w14:paraId="1DE3A214" w14:textId="77777777" w:rsidR="00A32533" w:rsidRPr="00A32533" w:rsidRDefault="00A32533" w:rsidP="00A32533">
      <w:pPr>
        <w:spacing w:after="0" w:line="240" w:lineRule="auto"/>
        <w:rPr>
          <w:rFonts w:asciiTheme="minorHAnsi" w:hAnsiTheme="minorHAnsi" w:cstheme="minorHAnsi"/>
        </w:rPr>
      </w:pPr>
      <w:r w:rsidRPr="00A32533">
        <w:rPr>
          <w:rFonts w:asciiTheme="minorHAnsi" w:hAnsiTheme="minorHAnsi" w:cstheme="minorHAnsi"/>
        </w:rPr>
        <w:t xml:space="preserve">We are excited about the future here at Ralph Thoresby and, having read the information included in this pack, I hope you feel you can play an important part and </w:t>
      </w:r>
      <w:proofErr w:type="gramStart"/>
      <w:r w:rsidRPr="00A32533">
        <w:rPr>
          <w:rFonts w:asciiTheme="minorHAnsi" w:hAnsiTheme="minorHAnsi" w:cstheme="minorHAnsi"/>
        </w:rPr>
        <w:t>submit an application</w:t>
      </w:r>
      <w:proofErr w:type="gramEnd"/>
      <w:r w:rsidRPr="00A32533">
        <w:rPr>
          <w:rFonts w:asciiTheme="minorHAnsi" w:hAnsiTheme="minorHAnsi" w:cstheme="minorHAnsi"/>
        </w:rPr>
        <w:t xml:space="preserve">.  Please also ensure that you visit our website which will give you an insight into the work of the school.  I look forward to welcoming you to the school as a candidate </w:t>
      </w:r>
      <w:proofErr w:type="gramStart"/>
      <w:r w:rsidRPr="00A32533">
        <w:rPr>
          <w:rFonts w:asciiTheme="minorHAnsi" w:hAnsiTheme="minorHAnsi" w:cstheme="minorHAnsi"/>
        </w:rPr>
        <w:t>in the near future</w:t>
      </w:r>
      <w:proofErr w:type="gramEnd"/>
      <w:r w:rsidRPr="00A32533">
        <w:rPr>
          <w:rFonts w:asciiTheme="minorHAnsi" w:hAnsiTheme="minorHAnsi" w:cstheme="minorHAnsi"/>
        </w:rPr>
        <w:t>.</w:t>
      </w:r>
    </w:p>
    <w:p w14:paraId="40CD8F10" w14:textId="77777777" w:rsidR="00A32533" w:rsidRPr="00A32533" w:rsidRDefault="00A32533" w:rsidP="00A32533">
      <w:pPr>
        <w:spacing w:after="0"/>
        <w:rPr>
          <w:rFonts w:asciiTheme="minorHAnsi" w:hAnsiTheme="minorHAnsi" w:cstheme="minorHAnsi"/>
        </w:rPr>
      </w:pPr>
    </w:p>
    <w:p w14:paraId="28F642B0" w14:textId="77777777" w:rsidR="00A32533" w:rsidRPr="00A32533" w:rsidRDefault="00A32533" w:rsidP="00A32533">
      <w:pPr>
        <w:spacing w:after="0"/>
        <w:rPr>
          <w:rFonts w:asciiTheme="minorHAnsi" w:hAnsiTheme="minorHAnsi" w:cstheme="minorHAnsi"/>
        </w:rPr>
      </w:pPr>
      <w:r w:rsidRPr="00A32533">
        <w:rPr>
          <w:rFonts w:asciiTheme="minorHAnsi" w:hAnsiTheme="minorHAnsi" w:cstheme="minorHAnsi"/>
        </w:rPr>
        <w:t>Yours faithfully,</w:t>
      </w:r>
    </w:p>
    <w:p w14:paraId="0A6926AB" w14:textId="77777777" w:rsidR="00A32533" w:rsidRPr="00A32533" w:rsidRDefault="00A32533" w:rsidP="00A32533">
      <w:pPr>
        <w:spacing w:after="0"/>
        <w:rPr>
          <w:rFonts w:asciiTheme="minorHAnsi" w:hAnsiTheme="minorHAnsi" w:cstheme="minorHAnsi"/>
        </w:rPr>
      </w:pPr>
    </w:p>
    <w:p w14:paraId="7EFD2198" w14:textId="77777777" w:rsidR="00A32533" w:rsidRPr="00A32533" w:rsidRDefault="00A32533" w:rsidP="00A32533">
      <w:pPr>
        <w:spacing w:after="0"/>
        <w:rPr>
          <w:rFonts w:asciiTheme="minorHAnsi" w:hAnsiTheme="minorHAnsi" w:cstheme="minorHAnsi"/>
        </w:rPr>
      </w:pPr>
      <w:r w:rsidRPr="00A32533">
        <w:rPr>
          <w:rFonts w:asciiTheme="minorHAnsi" w:hAnsiTheme="minorHAnsi" w:cstheme="minorHAnsi"/>
          <w:noProof/>
          <w:lang w:eastAsia="en-GB"/>
        </w:rPr>
        <w:drawing>
          <wp:inline distT="0" distB="0" distL="0" distR="0" wp14:anchorId="707F2B54" wp14:editId="59AE1F8A">
            <wp:extent cx="1209675" cy="43815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p w14:paraId="4FFEBC41" w14:textId="77777777" w:rsidR="00A32533" w:rsidRPr="00A32533" w:rsidRDefault="00A32533" w:rsidP="00A32533">
      <w:pPr>
        <w:spacing w:after="0"/>
        <w:rPr>
          <w:rFonts w:asciiTheme="minorHAnsi" w:hAnsiTheme="minorHAnsi" w:cstheme="minorHAnsi"/>
        </w:rPr>
      </w:pPr>
    </w:p>
    <w:p w14:paraId="7A88E326" w14:textId="1AC5346D" w:rsidR="00A32533" w:rsidRDefault="00A32533" w:rsidP="00A32533">
      <w:pPr>
        <w:spacing w:after="0"/>
        <w:rPr>
          <w:rFonts w:asciiTheme="minorHAnsi" w:hAnsiTheme="minorHAnsi" w:cstheme="minorHAnsi"/>
        </w:rPr>
      </w:pPr>
      <w:r w:rsidRPr="00A32533">
        <w:rPr>
          <w:rFonts w:asciiTheme="minorHAnsi" w:hAnsiTheme="minorHAnsi" w:cstheme="minorHAnsi"/>
        </w:rPr>
        <w:t>Mr Will Carr (Headteacher)</w:t>
      </w:r>
    </w:p>
    <w:p w14:paraId="1A78F984" w14:textId="2E08EE1C" w:rsidR="00A32533" w:rsidRDefault="00A32533" w:rsidP="00A32533">
      <w:pPr>
        <w:spacing w:after="0"/>
        <w:rPr>
          <w:rFonts w:asciiTheme="minorHAnsi" w:hAnsiTheme="minorHAnsi" w:cstheme="minorHAnsi"/>
        </w:rPr>
      </w:pPr>
    </w:p>
    <w:p w14:paraId="27A361A5" w14:textId="41E5B6A1" w:rsidR="00A32533" w:rsidRDefault="00A32533" w:rsidP="00A32533">
      <w:pPr>
        <w:spacing w:after="0"/>
        <w:rPr>
          <w:rFonts w:asciiTheme="minorHAnsi" w:hAnsiTheme="minorHAnsi" w:cstheme="minorHAnsi"/>
        </w:rPr>
      </w:pPr>
    </w:p>
    <w:p w14:paraId="249C2777" w14:textId="77777777" w:rsidR="00A32533" w:rsidRPr="00A32533" w:rsidRDefault="00A32533" w:rsidP="00A32533">
      <w:pPr>
        <w:spacing w:after="0"/>
        <w:rPr>
          <w:rFonts w:asciiTheme="minorHAnsi" w:hAnsiTheme="minorHAnsi" w:cstheme="minorHAnsi"/>
        </w:rPr>
      </w:pPr>
    </w:p>
    <w:p w14:paraId="3803674F" w14:textId="77777777" w:rsidR="0037469A" w:rsidRPr="00B92BD0" w:rsidRDefault="00502CC0" w:rsidP="00B92BD0">
      <w:pPr>
        <w:spacing w:after="0"/>
        <w:rPr>
          <w:rFonts w:asciiTheme="minorHAnsi" w:hAnsiTheme="minorHAnsi" w:cstheme="minorHAnsi"/>
          <w:sz w:val="24"/>
          <w:szCs w:val="24"/>
        </w:rPr>
      </w:pPr>
      <w:r>
        <w:rPr>
          <w:b/>
          <w:sz w:val="28"/>
          <w:szCs w:val="28"/>
        </w:rPr>
        <w:lastRenderedPageBreak/>
        <w:t>THE SELECTION PROCESS</w:t>
      </w:r>
    </w:p>
    <w:p w14:paraId="759F0EDF" w14:textId="77777777" w:rsidR="0037469A" w:rsidRDefault="0037469A">
      <w:pPr>
        <w:spacing w:after="0" w:line="240" w:lineRule="auto"/>
        <w:jc w:val="center"/>
      </w:pPr>
    </w:p>
    <w:p w14:paraId="720A84A8" w14:textId="77777777" w:rsidR="0037469A" w:rsidRDefault="00502CC0">
      <w:pPr>
        <w:spacing w:after="0" w:line="240" w:lineRule="auto"/>
        <w:rPr>
          <w:b/>
          <w:sz w:val="24"/>
          <w:szCs w:val="24"/>
        </w:rPr>
      </w:pPr>
      <w:r>
        <w:rPr>
          <w:b/>
          <w:sz w:val="24"/>
          <w:szCs w:val="24"/>
        </w:rPr>
        <w:t>How to Apply</w:t>
      </w:r>
    </w:p>
    <w:p w14:paraId="189026C8" w14:textId="77777777" w:rsidR="0037469A" w:rsidRDefault="0037469A">
      <w:pPr>
        <w:spacing w:after="0" w:line="240" w:lineRule="auto"/>
        <w:rPr>
          <w:b/>
          <w:sz w:val="24"/>
          <w:szCs w:val="24"/>
        </w:rPr>
      </w:pPr>
    </w:p>
    <w:p w14:paraId="6D2C82F9" w14:textId="6F7C4396" w:rsidR="0037469A" w:rsidRDefault="00502CC0">
      <w:pPr>
        <w:spacing w:after="0" w:line="240" w:lineRule="auto"/>
        <w:rPr>
          <w:sz w:val="24"/>
          <w:szCs w:val="24"/>
        </w:rPr>
      </w:pPr>
      <w:r>
        <w:rPr>
          <w:sz w:val="24"/>
          <w:szCs w:val="24"/>
        </w:rPr>
        <w:t xml:space="preserve">Thank you for taking time to read and digest our information.  If you wish to apply for the post of </w:t>
      </w:r>
      <w:r w:rsidR="00ED7804">
        <w:rPr>
          <w:rFonts w:asciiTheme="minorHAnsi" w:hAnsiTheme="minorHAnsi" w:cstheme="minorHAnsi"/>
          <w:sz w:val="24"/>
          <w:szCs w:val="24"/>
        </w:rPr>
        <w:t>Teaching Assistant</w:t>
      </w:r>
      <w:r>
        <w:rPr>
          <w:sz w:val="24"/>
          <w:szCs w:val="24"/>
        </w:rPr>
        <w:t xml:space="preserve"> at Ralph Thoresby School, then you should:</w:t>
      </w:r>
    </w:p>
    <w:p w14:paraId="5FA96CC3" w14:textId="77777777" w:rsidR="0037469A" w:rsidRDefault="0037469A">
      <w:pPr>
        <w:spacing w:after="0" w:line="240" w:lineRule="auto"/>
        <w:rPr>
          <w:sz w:val="24"/>
          <w:szCs w:val="24"/>
        </w:rPr>
      </w:pPr>
    </w:p>
    <w:p w14:paraId="01BE5AAC" w14:textId="77777777" w:rsidR="0037469A" w:rsidRDefault="00502CC0">
      <w:pPr>
        <w:numPr>
          <w:ilvl w:val="0"/>
          <w:numId w:val="1"/>
        </w:numPr>
        <w:spacing w:after="0" w:line="240" w:lineRule="auto"/>
        <w:contextualSpacing/>
        <w:rPr>
          <w:sz w:val="24"/>
          <w:szCs w:val="24"/>
        </w:rPr>
      </w:pPr>
      <w:r>
        <w:rPr>
          <w:sz w:val="24"/>
          <w:szCs w:val="24"/>
        </w:rPr>
        <w:t xml:space="preserve">Complete </w:t>
      </w:r>
      <w:r>
        <w:rPr>
          <w:sz w:val="24"/>
          <w:szCs w:val="24"/>
          <w:u w:val="single"/>
        </w:rPr>
        <w:t>fully</w:t>
      </w:r>
      <w:r>
        <w:rPr>
          <w:sz w:val="24"/>
          <w:szCs w:val="24"/>
        </w:rPr>
        <w:t xml:space="preserve"> the enclosed application form, ensuring all details are accurate and all declarations are signed.  Please ensure you enclose </w:t>
      </w:r>
      <w:r>
        <w:rPr>
          <w:sz w:val="24"/>
          <w:szCs w:val="24"/>
          <w:u w:val="single"/>
        </w:rPr>
        <w:t>two</w:t>
      </w:r>
      <w:r>
        <w:rPr>
          <w:sz w:val="24"/>
          <w:szCs w:val="24"/>
        </w:rPr>
        <w:t xml:space="preserve"> professional referees with one being your current employer (with email addresses if possible).  </w:t>
      </w:r>
      <w:r>
        <w:rPr>
          <w:sz w:val="24"/>
          <w:szCs w:val="24"/>
          <w:u w:val="single"/>
        </w:rPr>
        <w:t>Do not enclose additional CVs.</w:t>
      </w:r>
    </w:p>
    <w:p w14:paraId="7EA92630" w14:textId="77777777" w:rsidR="0037469A" w:rsidRDefault="0037469A">
      <w:pPr>
        <w:spacing w:after="0" w:line="240" w:lineRule="auto"/>
        <w:ind w:left="720"/>
        <w:contextualSpacing/>
        <w:rPr>
          <w:sz w:val="24"/>
          <w:szCs w:val="24"/>
        </w:rPr>
      </w:pPr>
    </w:p>
    <w:p w14:paraId="3A2AF800" w14:textId="549ED84B" w:rsidR="0037469A" w:rsidRDefault="00502CC0">
      <w:pPr>
        <w:numPr>
          <w:ilvl w:val="0"/>
          <w:numId w:val="1"/>
        </w:numPr>
        <w:spacing w:after="0" w:line="240" w:lineRule="auto"/>
        <w:contextualSpacing/>
        <w:rPr>
          <w:sz w:val="24"/>
          <w:szCs w:val="24"/>
        </w:rPr>
      </w:pPr>
      <w:r>
        <w:rPr>
          <w:sz w:val="24"/>
          <w:szCs w:val="24"/>
        </w:rPr>
        <w:t>Support your application with a word-processed covering letter detailing how your experience and qualifications fit the role of</w:t>
      </w:r>
      <w:r w:rsidR="00FF37E0">
        <w:rPr>
          <w:rFonts w:asciiTheme="minorHAnsi" w:hAnsiTheme="minorHAnsi" w:cstheme="minorHAnsi"/>
          <w:sz w:val="24"/>
          <w:szCs w:val="24"/>
        </w:rPr>
        <w:t xml:space="preserve"> </w:t>
      </w:r>
      <w:r w:rsidR="00F71CB8">
        <w:rPr>
          <w:rFonts w:asciiTheme="minorHAnsi" w:hAnsiTheme="minorHAnsi" w:cstheme="minorHAnsi"/>
          <w:sz w:val="24"/>
          <w:szCs w:val="24"/>
        </w:rPr>
        <w:t>TA</w:t>
      </w:r>
      <w:r>
        <w:rPr>
          <w:sz w:val="24"/>
          <w:szCs w:val="24"/>
        </w:rPr>
        <w:t xml:space="preserve"> (</w:t>
      </w:r>
      <w:r w:rsidR="00F71CB8">
        <w:rPr>
          <w:sz w:val="24"/>
          <w:szCs w:val="24"/>
        </w:rPr>
        <w:t xml:space="preserve">max </w:t>
      </w:r>
      <w:r>
        <w:rPr>
          <w:sz w:val="24"/>
          <w:szCs w:val="24"/>
        </w:rPr>
        <w:t>2-sides A4 maximum – Arial 11 point).</w:t>
      </w:r>
    </w:p>
    <w:p w14:paraId="1D78EC72" w14:textId="77777777" w:rsidR="0037469A" w:rsidRDefault="0037469A">
      <w:pPr>
        <w:spacing w:after="0" w:line="240" w:lineRule="auto"/>
        <w:contextualSpacing/>
        <w:rPr>
          <w:sz w:val="24"/>
          <w:szCs w:val="24"/>
        </w:rPr>
      </w:pPr>
    </w:p>
    <w:p w14:paraId="4313A017" w14:textId="0845AB57" w:rsidR="0037469A" w:rsidRPr="001F01D6" w:rsidRDefault="00502CC0">
      <w:pPr>
        <w:numPr>
          <w:ilvl w:val="0"/>
          <w:numId w:val="1"/>
        </w:numPr>
        <w:spacing w:after="0" w:line="240" w:lineRule="auto"/>
        <w:rPr>
          <w:strike/>
          <w:sz w:val="24"/>
          <w:szCs w:val="24"/>
        </w:rPr>
      </w:pPr>
      <w:r w:rsidRPr="001F01D6">
        <w:rPr>
          <w:sz w:val="24"/>
          <w:szCs w:val="24"/>
        </w:rPr>
        <w:t xml:space="preserve">Submit your letter and application </w:t>
      </w:r>
      <w:r w:rsidR="00A821E6">
        <w:rPr>
          <w:sz w:val="24"/>
          <w:szCs w:val="24"/>
        </w:rPr>
        <w:t xml:space="preserve">form </w:t>
      </w:r>
      <w:r w:rsidRPr="001F01D6">
        <w:rPr>
          <w:sz w:val="24"/>
          <w:szCs w:val="24"/>
        </w:rPr>
        <w:t xml:space="preserve">to be received by </w:t>
      </w:r>
      <w:r w:rsidR="007E069E">
        <w:rPr>
          <w:sz w:val="24"/>
          <w:szCs w:val="24"/>
        </w:rPr>
        <w:t>Thursday 20</w:t>
      </w:r>
      <w:r w:rsidR="007E069E" w:rsidRPr="007E069E">
        <w:rPr>
          <w:sz w:val="24"/>
          <w:szCs w:val="24"/>
          <w:vertAlign w:val="superscript"/>
        </w:rPr>
        <w:t>th</w:t>
      </w:r>
      <w:r w:rsidR="007E069E">
        <w:rPr>
          <w:sz w:val="24"/>
          <w:szCs w:val="24"/>
        </w:rPr>
        <w:t xml:space="preserve"> October</w:t>
      </w:r>
      <w:r w:rsidR="00FF37E0">
        <w:rPr>
          <w:sz w:val="24"/>
          <w:szCs w:val="24"/>
        </w:rPr>
        <w:t xml:space="preserve"> by 12noon at the latest</w:t>
      </w:r>
      <w:r w:rsidRPr="001F01D6">
        <w:rPr>
          <w:sz w:val="24"/>
          <w:szCs w:val="24"/>
        </w:rPr>
        <w:t>.</w:t>
      </w:r>
    </w:p>
    <w:p w14:paraId="62F1618E" w14:textId="77777777" w:rsidR="0037469A" w:rsidRDefault="0037469A">
      <w:pPr>
        <w:spacing w:after="0" w:line="240" w:lineRule="auto"/>
        <w:ind w:left="720"/>
        <w:contextualSpacing/>
        <w:rPr>
          <w:sz w:val="24"/>
          <w:szCs w:val="24"/>
        </w:rPr>
      </w:pPr>
    </w:p>
    <w:p w14:paraId="61385E33" w14:textId="2E1F5072" w:rsidR="0037469A" w:rsidRDefault="00502CC0">
      <w:pPr>
        <w:spacing w:after="0" w:line="240" w:lineRule="auto"/>
        <w:rPr>
          <w:sz w:val="24"/>
          <w:szCs w:val="24"/>
        </w:rPr>
      </w:pPr>
      <w:r>
        <w:rPr>
          <w:sz w:val="24"/>
          <w:szCs w:val="24"/>
        </w:rPr>
        <w:t>Please address all return mail to</w:t>
      </w:r>
      <w:r w:rsidR="00ED7804">
        <w:rPr>
          <w:sz w:val="24"/>
          <w:szCs w:val="24"/>
        </w:rPr>
        <w:t>:</w:t>
      </w:r>
    </w:p>
    <w:p w14:paraId="64D6B120" w14:textId="6D876C2B" w:rsidR="005A14F1" w:rsidRDefault="005A14F1">
      <w:pPr>
        <w:spacing w:after="0" w:line="240" w:lineRule="auto"/>
        <w:rPr>
          <w:sz w:val="24"/>
          <w:szCs w:val="24"/>
        </w:rPr>
      </w:pPr>
      <w:r>
        <w:rPr>
          <w:sz w:val="24"/>
          <w:szCs w:val="24"/>
        </w:rPr>
        <w:t>Mrs L Hodgson</w:t>
      </w:r>
      <w:r w:rsidR="000E5534">
        <w:rPr>
          <w:sz w:val="24"/>
          <w:szCs w:val="24"/>
        </w:rPr>
        <w:t xml:space="preserve"> - </w:t>
      </w:r>
      <w:r>
        <w:rPr>
          <w:sz w:val="24"/>
          <w:szCs w:val="24"/>
        </w:rPr>
        <w:t>Resources Manager</w:t>
      </w:r>
    </w:p>
    <w:p w14:paraId="2BFE4B1F" w14:textId="77777777" w:rsidR="0037469A" w:rsidRDefault="00502CC0">
      <w:pPr>
        <w:spacing w:after="0" w:line="240" w:lineRule="auto"/>
        <w:rPr>
          <w:sz w:val="24"/>
          <w:szCs w:val="24"/>
        </w:rPr>
      </w:pPr>
      <w:r>
        <w:rPr>
          <w:sz w:val="24"/>
          <w:szCs w:val="24"/>
        </w:rPr>
        <w:t>Ralph Thoresby School</w:t>
      </w:r>
    </w:p>
    <w:p w14:paraId="5594BA94" w14:textId="77777777" w:rsidR="0037469A" w:rsidRDefault="00502CC0">
      <w:pPr>
        <w:spacing w:after="0" w:line="240" w:lineRule="auto"/>
        <w:rPr>
          <w:sz w:val="24"/>
          <w:szCs w:val="24"/>
        </w:rPr>
      </w:pPr>
      <w:r>
        <w:rPr>
          <w:sz w:val="24"/>
          <w:szCs w:val="24"/>
        </w:rPr>
        <w:t>Holtdale Approach</w:t>
      </w:r>
    </w:p>
    <w:p w14:paraId="45C6A332" w14:textId="77777777" w:rsidR="0037469A" w:rsidRDefault="00502CC0">
      <w:pPr>
        <w:spacing w:after="0" w:line="240" w:lineRule="auto"/>
        <w:rPr>
          <w:sz w:val="24"/>
          <w:szCs w:val="24"/>
        </w:rPr>
      </w:pPr>
      <w:r>
        <w:rPr>
          <w:sz w:val="24"/>
          <w:szCs w:val="24"/>
        </w:rPr>
        <w:t>Leeds</w:t>
      </w:r>
    </w:p>
    <w:p w14:paraId="706F906D" w14:textId="7F4DA953" w:rsidR="0037469A" w:rsidRDefault="00502CC0">
      <w:pPr>
        <w:spacing w:after="0" w:line="240" w:lineRule="auto"/>
        <w:rPr>
          <w:sz w:val="24"/>
          <w:szCs w:val="24"/>
        </w:rPr>
      </w:pPr>
      <w:r>
        <w:rPr>
          <w:sz w:val="24"/>
          <w:szCs w:val="24"/>
        </w:rPr>
        <w:t>LS16 7RX</w:t>
      </w:r>
    </w:p>
    <w:p w14:paraId="6165D128" w14:textId="1A15DD0D" w:rsidR="000E5534" w:rsidRDefault="000E5534">
      <w:pPr>
        <w:spacing w:after="0" w:line="240" w:lineRule="auto"/>
        <w:rPr>
          <w:sz w:val="24"/>
          <w:szCs w:val="24"/>
        </w:rPr>
      </w:pPr>
    </w:p>
    <w:p w14:paraId="53CDF651" w14:textId="785451A0" w:rsidR="000E5534" w:rsidRDefault="000E5534">
      <w:pPr>
        <w:spacing w:after="0" w:line="240" w:lineRule="auto"/>
        <w:rPr>
          <w:sz w:val="24"/>
          <w:szCs w:val="24"/>
        </w:rPr>
      </w:pPr>
      <w:r>
        <w:rPr>
          <w:sz w:val="24"/>
          <w:szCs w:val="24"/>
        </w:rPr>
        <w:t xml:space="preserve">Or </w:t>
      </w:r>
      <w:r w:rsidR="00030025">
        <w:rPr>
          <w:sz w:val="24"/>
          <w:szCs w:val="24"/>
        </w:rPr>
        <w:t xml:space="preserve">by </w:t>
      </w:r>
      <w:r>
        <w:rPr>
          <w:sz w:val="24"/>
          <w:szCs w:val="24"/>
        </w:rPr>
        <w:t>email</w:t>
      </w:r>
      <w:r w:rsidR="00030025">
        <w:rPr>
          <w:sz w:val="24"/>
          <w:szCs w:val="24"/>
        </w:rPr>
        <w:t>:</w:t>
      </w:r>
      <w:r>
        <w:rPr>
          <w:sz w:val="24"/>
          <w:szCs w:val="24"/>
        </w:rPr>
        <w:t xml:space="preserve"> recruit</w:t>
      </w:r>
      <w:r w:rsidR="00160178">
        <w:rPr>
          <w:sz w:val="24"/>
          <w:szCs w:val="24"/>
        </w:rPr>
        <w:t>ment@ralphthoresby.com</w:t>
      </w:r>
    </w:p>
    <w:p w14:paraId="03048895" w14:textId="77777777" w:rsidR="0037469A" w:rsidRDefault="00502CC0">
      <w:pPr>
        <w:spacing w:after="0" w:line="240" w:lineRule="auto"/>
        <w:jc w:val="center"/>
        <w:rPr>
          <w:sz w:val="24"/>
          <w:szCs w:val="24"/>
        </w:rPr>
      </w:pPr>
      <w:r>
        <w:rPr>
          <w:sz w:val="24"/>
          <w:szCs w:val="24"/>
        </w:rPr>
        <w:t>________________________________________</w:t>
      </w:r>
    </w:p>
    <w:p w14:paraId="5FF86DA8" w14:textId="77777777" w:rsidR="0037469A" w:rsidRDefault="0037469A">
      <w:pPr>
        <w:spacing w:after="0" w:line="240" w:lineRule="auto"/>
        <w:jc w:val="center"/>
        <w:rPr>
          <w:sz w:val="24"/>
          <w:szCs w:val="24"/>
        </w:rPr>
      </w:pPr>
    </w:p>
    <w:p w14:paraId="5893A258" w14:textId="77777777" w:rsidR="0037469A" w:rsidRDefault="00502CC0">
      <w:pPr>
        <w:spacing w:after="0" w:line="240" w:lineRule="auto"/>
        <w:rPr>
          <w:b/>
          <w:sz w:val="24"/>
          <w:szCs w:val="24"/>
        </w:rPr>
      </w:pPr>
      <w:r>
        <w:rPr>
          <w:b/>
          <w:sz w:val="24"/>
          <w:szCs w:val="24"/>
        </w:rPr>
        <w:t>Timetable for the selection process</w:t>
      </w:r>
    </w:p>
    <w:p w14:paraId="32C7F26B" w14:textId="77777777" w:rsidR="0037469A" w:rsidRDefault="0037469A">
      <w:pPr>
        <w:spacing w:after="0" w:line="240" w:lineRule="auto"/>
        <w:rPr>
          <w:b/>
          <w:sz w:val="24"/>
          <w:szCs w:val="24"/>
        </w:rPr>
      </w:pPr>
    </w:p>
    <w:p w14:paraId="3BABD4A7" w14:textId="647F477D" w:rsidR="0037469A" w:rsidRPr="001F01D6" w:rsidRDefault="00502CC0">
      <w:pPr>
        <w:numPr>
          <w:ilvl w:val="0"/>
          <w:numId w:val="1"/>
        </w:numPr>
        <w:spacing w:after="0" w:line="360" w:lineRule="auto"/>
        <w:rPr>
          <w:sz w:val="24"/>
          <w:szCs w:val="24"/>
        </w:rPr>
      </w:pPr>
      <w:r w:rsidRPr="001F01D6">
        <w:rPr>
          <w:sz w:val="24"/>
          <w:szCs w:val="24"/>
        </w:rPr>
        <w:t xml:space="preserve">Post advertised in Leeds CC Bulletin: Week commencing </w:t>
      </w:r>
      <w:r w:rsidR="00C215C1">
        <w:rPr>
          <w:sz w:val="24"/>
          <w:szCs w:val="24"/>
        </w:rPr>
        <w:t xml:space="preserve">Monday </w:t>
      </w:r>
      <w:r w:rsidR="00576BF8">
        <w:rPr>
          <w:sz w:val="24"/>
          <w:szCs w:val="24"/>
        </w:rPr>
        <w:t>3</w:t>
      </w:r>
      <w:r w:rsidR="00576BF8" w:rsidRPr="00576BF8">
        <w:rPr>
          <w:sz w:val="24"/>
          <w:szCs w:val="24"/>
          <w:vertAlign w:val="superscript"/>
        </w:rPr>
        <w:t>rd</w:t>
      </w:r>
      <w:r w:rsidR="00576BF8">
        <w:rPr>
          <w:sz w:val="24"/>
          <w:szCs w:val="24"/>
        </w:rPr>
        <w:t xml:space="preserve"> April</w:t>
      </w:r>
      <w:r w:rsidR="00C215C1">
        <w:rPr>
          <w:sz w:val="24"/>
          <w:szCs w:val="24"/>
        </w:rPr>
        <w:t xml:space="preserve"> 2023</w:t>
      </w:r>
    </w:p>
    <w:p w14:paraId="4A09E615" w14:textId="602E43BF" w:rsidR="0037469A" w:rsidRPr="001F01D6" w:rsidRDefault="00502CC0">
      <w:pPr>
        <w:numPr>
          <w:ilvl w:val="0"/>
          <w:numId w:val="3"/>
        </w:numPr>
        <w:spacing w:after="0" w:line="360" w:lineRule="auto"/>
        <w:rPr>
          <w:sz w:val="24"/>
          <w:szCs w:val="24"/>
        </w:rPr>
      </w:pPr>
      <w:r w:rsidRPr="001F01D6">
        <w:rPr>
          <w:sz w:val="24"/>
          <w:szCs w:val="24"/>
        </w:rPr>
        <w:t xml:space="preserve">Closing date for applications:  </w:t>
      </w:r>
      <w:r w:rsidR="00C215C1">
        <w:rPr>
          <w:sz w:val="24"/>
          <w:szCs w:val="24"/>
        </w:rPr>
        <w:t xml:space="preserve">Friday </w:t>
      </w:r>
      <w:r w:rsidR="00576BF8">
        <w:rPr>
          <w:sz w:val="24"/>
          <w:szCs w:val="24"/>
        </w:rPr>
        <w:t>28</w:t>
      </w:r>
      <w:r w:rsidR="00576BF8" w:rsidRPr="00576BF8">
        <w:rPr>
          <w:sz w:val="24"/>
          <w:szCs w:val="24"/>
          <w:vertAlign w:val="superscript"/>
        </w:rPr>
        <w:t>th</w:t>
      </w:r>
      <w:r w:rsidR="00576BF8">
        <w:rPr>
          <w:sz w:val="24"/>
          <w:szCs w:val="24"/>
        </w:rPr>
        <w:t xml:space="preserve"> April 2023</w:t>
      </w:r>
    </w:p>
    <w:p w14:paraId="78CC7E2E" w14:textId="52EB1F99" w:rsidR="0037469A" w:rsidRPr="001F01D6" w:rsidRDefault="00502CC0">
      <w:pPr>
        <w:numPr>
          <w:ilvl w:val="0"/>
          <w:numId w:val="2"/>
        </w:numPr>
        <w:spacing w:after="0" w:line="360" w:lineRule="auto"/>
        <w:rPr>
          <w:sz w:val="24"/>
          <w:szCs w:val="24"/>
        </w:rPr>
      </w:pPr>
      <w:r w:rsidRPr="001F01D6">
        <w:rPr>
          <w:sz w:val="24"/>
          <w:szCs w:val="24"/>
        </w:rPr>
        <w:t xml:space="preserve">Short listing:  </w:t>
      </w:r>
      <w:r w:rsidR="00713593">
        <w:rPr>
          <w:sz w:val="24"/>
          <w:szCs w:val="24"/>
        </w:rPr>
        <w:t>Tuesday</w:t>
      </w:r>
      <w:r w:rsidR="00C215C1">
        <w:rPr>
          <w:sz w:val="24"/>
          <w:szCs w:val="24"/>
        </w:rPr>
        <w:t xml:space="preserve"> </w:t>
      </w:r>
      <w:r w:rsidR="000743A3">
        <w:rPr>
          <w:sz w:val="24"/>
          <w:szCs w:val="24"/>
        </w:rPr>
        <w:t>2</w:t>
      </w:r>
      <w:r w:rsidR="000743A3" w:rsidRPr="000743A3">
        <w:rPr>
          <w:sz w:val="24"/>
          <w:szCs w:val="24"/>
          <w:vertAlign w:val="superscript"/>
        </w:rPr>
        <w:t>nd</w:t>
      </w:r>
      <w:r w:rsidR="000743A3">
        <w:rPr>
          <w:sz w:val="24"/>
          <w:szCs w:val="24"/>
        </w:rPr>
        <w:t xml:space="preserve"> May 2023</w:t>
      </w:r>
    </w:p>
    <w:p w14:paraId="252C1168" w14:textId="2BCB9EF1" w:rsidR="00034B68" w:rsidRDefault="00502CC0" w:rsidP="008038F3">
      <w:pPr>
        <w:numPr>
          <w:ilvl w:val="0"/>
          <w:numId w:val="2"/>
        </w:numPr>
        <w:spacing w:after="0" w:line="360" w:lineRule="auto"/>
        <w:rPr>
          <w:sz w:val="24"/>
          <w:szCs w:val="24"/>
        </w:rPr>
      </w:pPr>
      <w:r w:rsidRPr="00034B68">
        <w:rPr>
          <w:sz w:val="24"/>
          <w:szCs w:val="24"/>
        </w:rPr>
        <w:t xml:space="preserve">Invitation to interview by telephone: </w:t>
      </w:r>
      <w:r w:rsidR="00C215C1">
        <w:rPr>
          <w:sz w:val="24"/>
          <w:szCs w:val="24"/>
        </w:rPr>
        <w:t>Tuesday 2</w:t>
      </w:r>
      <w:r w:rsidR="000743A3" w:rsidRPr="000743A3">
        <w:rPr>
          <w:sz w:val="24"/>
          <w:szCs w:val="24"/>
          <w:vertAlign w:val="superscript"/>
        </w:rPr>
        <w:t>nd</w:t>
      </w:r>
      <w:r w:rsidR="000743A3">
        <w:rPr>
          <w:sz w:val="24"/>
          <w:szCs w:val="24"/>
        </w:rPr>
        <w:t xml:space="preserve"> May</w:t>
      </w:r>
      <w:r w:rsidR="00C215C1">
        <w:rPr>
          <w:sz w:val="24"/>
          <w:szCs w:val="24"/>
        </w:rPr>
        <w:t xml:space="preserve"> 2023</w:t>
      </w:r>
    </w:p>
    <w:p w14:paraId="7355C18D" w14:textId="1A4C5B0B" w:rsidR="00034B68" w:rsidRPr="00034B68" w:rsidRDefault="00502CC0" w:rsidP="005E65F7">
      <w:pPr>
        <w:numPr>
          <w:ilvl w:val="0"/>
          <w:numId w:val="2"/>
        </w:numPr>
        <w:spacing w:after="0" w:line="360" w:lineRule="auto"/>
      </w:pPr>
      <w:r w:rsidRPr="00034B68">
        <w:rPr>
          <w:sz w:val="24"/>
          <w:szCs w:val="24"/>
        </w:rPr>
        <w:t xml:space="preserve">Confirmation by email:  </w:t>
      </w:r>
      <w:r w:rsidR="00C215C1">
        <w:rPr>
          <w:sz w:val="24"/>
          <w:szCs w:val="24"/>
        </w:rPr>
        <w:t xml:space="preserve">Tuesday </w:t>
      </w:r>
      <w:r w:rsidR="000743A3">
        <w:rPr>
          <w:sz w:val="24"/>
          <w:szCs w:val="24"/>
        </w:rPr>
        <w:t>2</w:t>
      </w:r>
      <w:r w:rsidR="000743A3" w:rsidRPr="000743A3">
        <w:rPr>
          <w:sz w:val="24"/>
          <w:szCs w:val="24"/>
          <w:vertAlign w:val="superscript"/>
        </w:rPr>
        <w:t>nd</w:t>
      </w:r>
      <w:r w:rsidR="000743A3">
        <w:rPr>
          <w:sz w:val="24"/>
          <w:szCs w:val="24"/>
        </w:rPr>
        <w:t xml:space="preserve"> May 2023</w:t>
      </w:r>
      <w:r w:rsidR="00C215C1">
        <w:rPr>
          <w:sz w:val="24"/>
          <w:szCs w:val="24"/>
        </w:rPr>
        <w:t xml:space="preserve"> </w:t>
      </w:r>
    </w:p>
    <w:p w14:paraId="4FDE2B65" w14:textId="4FAACB56" w:rsidR="0056203D" w:rsidRPr="0056203D" w:rsidRDefault="00502CC0" w:rsidP="005E65F7">
      <w:pPr>
        <w:numPr>
          <w:ilvl w:val="0"/>
          <w:numId w:val="2"/>
        </w:numPr>
        <w:spacing w:after="0" w:line="360" w:lineRule="auto"/>
      </w:pPr>
      <w:r w:rsidRPr="00034B68">
        <w:rPr>
          <w:sz w:val="24"/>
          <w:szCs w:val="24"/>
        </w:rPr>
        <w:t xml:space="preserve">Reference requested:  </w:t>
      </w:r>
      <w:r w:rsidR="000743A3">
        <w:rPr>
          <w:sz w:val="24"/>
          <w:szCs w:val="24"/>
        </w:rPr>
        <w:t xml:space="preserve">upon </w:t>
      </w:r>
      <w:proofErr w:type="gramStart"/>
      <w:r w:rsidR="000743A3">
        <w:rPr>
          <w:sz w:val="24"/>
          <w:szCs w:val="24"/>
        </w:rPr>
        <w:t>shortlisting</w:t>
      </w:r>
      <w:proofErr w:type="gramEnd"/>
    </w:p>
    <w:p w14:paraId="5F4A5C97" w14:textId="31F5BE32" w:rsidR="0037469A" w:rsidRDefault="00502CC0" w:rsidP="00484BCE">
      <w:pPr>
        <w:numPr>
          <w:ilvl w:val="0"/>
          <w:numId w:val="2"/>
        </w:numPr>
        <w:spacing w:after="0" w:line="360" w:lineRule="auto"/>
      </w:pPr>
      <w:r w:rsidRPr="0056203D">
        <w:rPr>
          <w:sz w:val="24"/>
          <w:szCs w:val="24"/>
        </w:rPr>
        <w:t xml:space="preserve">Selection day scheduled:  </w:t>
      </w:r>
      <w:r w:rsidR="007F678C">
        <w:rPr>
          <w:sz w:val="24"/>
          <w:szCs w:val="24"/>
        </w:rPr>
        <w:t>TBC</w:t>
      </w:r>
      <w:r>
        <w:br w:type="page"/>
      </w:r>
    </w:p>
    <w:p w14:paraId="01E5C6B6" w14:textId="77777777" w:rsidR="00FF37E0" w:rsidRPr="00D10325" w:rsidRDefault="00FF37E0" w:rsidP="00FF37E0">
      <w:pPr>
        <w:spacing w:after="0"/>
        <w:rPr>
          <w:b/>
          <w:bCs/>
          <w:color w:val="000000"/>
          <w:sz w:val="28"/>
          <w:szCs w:val="28"/>
        </w:rPr>
      </w:pPr>
      <w:r>
        <w:rPr>
          <w:b/>
          <w:bCs/>
          <w:color w:val="000000"/>
          <w:sz w:val="28"/>
          <w:szCs w:val="28"/>
        </w:rPr>
        <w:lastRenderedPageBreak/>
        <w:t xml:space="preserve">Ralph </w:t>
      </w:r>
      <w:r w:rsidRPr="00D10325">
        <w:rPr>
          <w:b/>
          <w:bCs/>
          <w:color w:val="000000"/>
          <w:sz w:val="28"/>
          <w:szCs w:val="28"/>
        </w:rPr>
        <w:t>Thoresby School</w:t>
      </w:r>
    </w:p>
    <w:p w14:paraId="5828942D" w14:textId="77777777" w:rsidR="00FF37E0" w:rsidRPr="00D10325" w:rsidRDefault="00FF37E0" w:rsidP="00FF37E0">
      <w:pPr>
        <w:pStyle w:val="NoSpacing"/>
      </w:pPr>
    </w:p>
    <w:p w14:paraId="3F80C310" w14:textId="77777777" w:rsidR="00FF37E0" w:rsidRPr="00D10325" w:rsidRDefault="00FF37E0" w:rsidP="00FF37E0">
      <w:pPr>
        <w:spacing w:after="0"/>
        <w:rPr>
          <w:b/>
          <w:bCs/>
          <w:color w:val="000000"/>
          <w:sz w:val="28"/>
          <w:szCs w:val="28"/>
        </w:rPr>
      </w:pPr>
      <w:r w:rsidRPr="00D10325">
        <w:rPr>
          <w:b/>
          <w:bCs/>
          <w:color w:val="000000"/>
          <w:sz w:val="28"/>
          <w:szCs w:val="28"/>
        </w:rPr>
        <w:t>Job Description</w:t>
      </w:r>
    </w:p>
    <w:p w14:paraId="22595542" w14:textId="77777777" w:rsidR="00FF37E0" w:rsidRPr="00D10325" w:rsidRDefault="00FF37E0" w:rsidP="00FF37E0">
      <w:pPr>
        <w:pStyle w:val="NoSpacing"/>
      </w:pPr>
    </w:p>
    <w:p w14:paraId="19177900" w14:textId="4D5785F4" w:rsidR="00FF37E0" w:rsidRPr="00537ED1" w:rsidRDefault="00FF37E0" w:rsidP="00FF37E0">
      <w:pPr>
        <w:spacing w:after="0"/>
        <w:rPr>
          <w:b/>
          <w:bCs/>
          <w:color w:val="000000"/>
          <w:sz w:val="26"/>
          <w:szCs w:val="26"/>
        </w:rPr>
      </w:pPr>
      <w:r w:rsidRPr="00537ED1">
        <w:rPr>
          <w:b/>
          <w:bCs/>
          <w:color w:val="000000"/>
          <w:sz w:val="26"/>
          <w:szCs w:val="26"/>
        </w:rPr>
        <w:t xml:space="preserve">Job Title: </w:t>
      </w:r>
      <w:r w:rsidR="004F56EE" w:rsidRPr="00537ED1">
        <w:rPr>
          <w:b/>
          <w:bCs/>
          <w:color w:val="000000"/>
          <w:sz w:val="26"/>
          <w:szCs w:val="26"/>
        </w:rPr>
        <w:t>Teaching Assistant</w:t>
      </w:r>
    </w:p>
    <w:p w14:paraId="177AE729" w14:textId="48919BF4" w:rsidR="00B56020" w:rsidRPr="003227C6" w:rsidRDefault="00B56020" w:rsidP="00B56020">
      <w:pPr>
        <w:spacing w:after="0"/>
        <w:rPr>
          <w:rFonts w:asciiTheme="minorHAnsi" w:hAnsiTheme="minorHAnsi" w:cstheme="minorHAnsi"/>
          <w:color w:val="000000"/>
          <w:sz w:val="21"/>
          <w:szCs w:val="21"/>
        </w:rPr>
      </w:pPr>
      <w:r w:rsidRPr="003227C6">
        <w:rPr>
          <w:rFonts w:asciiTheme="minorHAnsi" w:hAnsiTheme="minorHAnsi" w:cstheme="minorHAnsi"/>
          <w:color w:val="000000"/>
          <w:sz w:val="21"/>
          <w:szCs w:val="21"/>
        </w:rPr>
        <w:t xml:space="preserve">This job description will be reviewed annually and may be subject to amendment or modification at any time after consultation with the post holder. It is not a comprehensive statement of procedures and </w:t>
      </w:r>
      <w:r w:rsidR="00ED7804" w:rsidRPr="003227C6">
        <w:rPr>
          <w:rFonts w:asciiTheme="minorHAnsi" w:hAnsiTheme="minorHAnsi" w:cstheme="minorHAnsi"/>
          <w:color w:val="000000"/>
          <w:sz w:val="21"/>
          <w:szCs w:val="21"/>
        </w:rPr>
        <w:t>tasks but</w:t>
      </w:r>
      <w:r w:rsidRPr="003227C6">
        <w:rPr>
          <w:rFonts w:asciiTheme="minorHAnsi" w:hAnsiTheme="minorHAnsi" w:cstheme="minorHAnsi"/>
          <w:color w:val="000000"/>
          <w:sz w:val="21"/>
          <w:szCs w:val="21"/>
        </w:rPr>
        <w:t xml:space="preserve"> sets out the main expectations of the </w:t>
      </w:r>
      <w:r w:rsidR="00ED7804" w:rsidRPr="003227C6">
        <w:rPr>
          <w:rFonts w:asciiTheme="minorHAnsi" w:hAnsiTheme="minorHAnsi" w:cstheme="minorHAnsi"/>
          <w:color w:val="000000"/>
          <w:sz w:val="21"/>
          <w:szCs w:val="21"/>
        </w:rPr>
        <w:t>school</w:t>
      </w:r>
      <w:r w:rsidRPr="003227C6">
        <w:rPr>
          <w:rFonts w:asciiTheme="minorHAnsi" w:hAnsiTheme="minorHAnsi" w:cstheme="minorHAnsi"/>
          <w:color w:val="000000"/>
          <w:sz w:val="21"/>
          <w:szCs w:val="21"/>
        </w:rPr>
        <w:t xml:space="preserve"> in relation to the post holder’s professional responsibilities and duties.</w:t>
      </w:r>
    </w:p>
    <w:p w14:paraId="6102DAE5" w14:textId="77777777" w:rsidR="00B56020" w:rsidRPr="003227C6" w:rsidRDefault="00B56020" w:rsidP="00B56020">
      <w:pPr>
        <w:rPr>
          <w:rFonts w:asciiTheme="minorHAnsi" w:hAnsiTheme="minorHAnsi" w:cstheme="minorHAnsi"/>
          <w:color w:val="000000"/>
          <w:sz w:val="21"/>
          <w:szCs w:val="21"/>
        </w:rPr>
      </w:pPr>
      <w:r w:rsidRPr="003227C6">
        <w:rPr>
          <w:rFonts w:asciiTheme="minorHAnsi" w:hAnsiTheme="minorHAnsi" w:cstheme="minorHAnsi"/>
          <w:color w:val="000000"/>
          <w:sz w:val="21"/>
          <w:szCs w:val="21"/>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2429"/>
        <w:gridCol w:w="2345"/>
        <w:gridCol w:w="2098"/>
      </w:tblGrid>
      <w:tr w:rsidR="00B56020" w:rsidRPr="003227C6" w14:paraId="160DA981" w14:textId="77777777" w:rsidTr="00D71C54">
        <w:tc>
          <w:tcPr>
            <w:tcW w:w="2518" w:type="dxa"/>
            <w:shd w:val="clear" w:color="auto" w:fill="95B3D7"/>
          </w:tcPr>
          <w:p w14:paraId="45947C93" w14:textId="77777777" w:rsidR="00B56020" w:rsidRPr="003227C6" w:rsidRDefault="00B56020" w:rsidP="00D71C54">
            <w:pPr>
              <w:spacing w:after="0" w:line="240" w:lineRule="auto"/>
              <w:rPr>
                <w:rFonts w:asciiTheme="minorHAnsi" w:hAnsiTheme="minorHAnsi" w:cstheme="minorHAnsi"/>
                <w:b/>
                <w:bCs/>
                <w:color w:val="000000"/>
                <w:sz w:val="21"/>
                <w:szCs w:val="21"/>
              </w:rPr>
            </w:pPr>
            <w:r w:rsidRPr="003227C6">
              <w:rPr>
                <w:rFonts w:asciiTheme="minorHAnsi" w:hAnsiTheme="minorHAnsi" w:cstheme="minorHAnsi"/>
                <w:b/>
                <w:bCs/>
                <w:color w:val="000000"/>
                <w:sz w:val="21"/>
                <w:szCs w:val="21"/>
              </w:rPr>
              <w:t>Accountable to:</w:t>
            </w:r>
          </w:p>
          <w:p w14:paraId="6C7BF721" w14:textId="77777777" w:rsidR="00B56020" w:rsidRPr="003227C6" w:rsidRDefault="00B56020" w:rsidP="00D71C54">
            <w:pPr>
              <w:spacing w:after="0" w:line="240" w:lineRule="auto"/>
              <w:rPr>
                <w:rFonts w:asciiTheme="minorHAnsi" w:hAnsiTheme="minorHAnsi" w:cstheme="minorHAnsi"/>
                <w:b/>
                <w:sz w:val="21"/>
                <w:szCs w:val="21"/>
              </w:rPr>
            </w:pPr>
          </w:p>
        </w:tc>
        <w:tc>
          <w:tcPr>
            <w:tcW w:w="2990" w:type="dxa"/>
          </w:tcPr>
          <w:p w14:paraId="6AC4A41F" w14:textId="7E65B0AF" w:rsidR="00B56020" w:rsidRPr="003227C6" w:rsidRDefault="00B56020" w:rsidP="00D71C54">
            <w:pPr>
              <w:spacing w:after="0" w:line="240" w:lineRule="auto"/>
              <w:rPr>
                <w:rFonts w:asciiTheme="minorHAnsi" w:hAnsiTheme="minorHAnsi" w:cstheme="minorHAnsi"/>
                <w:sz w:val="21"/>
                <w:szCs w:val="21"/>
              </w:rPr>
            </w:pPr>
            <w:r w:rsidRPr="003227C6">
              <w:rPr>
                <w:rFonts w:asciiTheme="minorHAnsi" w:hAnsiTheme="minorHAnsi" w:cstheme="minorHAnsi"/>
                <w:sz w:val="21"/>
                <w:szCs w:val="21"/>
              </w:rPr>
              <w:t>SENC</w:t>
            </w:r>
            <w:r w:rsidR="00D10325" w:rsidRPr="003227C6">
              <w:rPr>
                <w:rFonts w:asciiTheme="minorHAnsi" w:hAnsiTheme="minorHAnsi" w:cstheme="minorHAnsi"/>
                <w:sz w:val="21"/>
                <w:szCs w:val="21"/>
              </w:rPr>
              <w:t>o</w:t>
            </w:r>
          </w:p>
          <w:p w14:paraId="14D93246" w14:textId="77777777" w:rsidR="00B56020" w:rsidRPr="003227C6" w:rsidRDefault="00B56020" w:rsidP="00D71C54">
            <w:pPr>
              <w:spacing w:after="0" w:line="240" w:lineRule="auto"/>
              <w:rPr>
                <w:rFonts w:asciiTheme="minorHAnsi" w:hAnsiTheme="minorHAnsi" w:cstheme="minorHAnsi"/>
                <w:sz w:val="21"/>
                <w:szCs w:val="21"/>
              </w:rPr>
            </w:pPr>
          </w:p>
        </w:tc>
        <w:tc>
          <w:tcPr>
            <w:tcW w:w="2754" w:type="dxa"/>
            <w:shd w:val="clear" w:color="auto" w:fill="95B3D7"/>
          </w:tcPr>
          <w:p w14:paraId="6B6A6864" w14:textId="77777777" w:rsidR="00B56020" w:rsidRPr="003227C6" w:rsidRDefault="00B56020" w:rsidP="00D71C54">
            <w:pPr>
              <w:spacing w:after="0" w:line="240" w:lineRule="auto"/>
              <w:jc w:val="both"/>
              <w:rPr>
                <w:rFonts w:asciiTheme="minorHAnsi" w:hAnsiTheme="minorHAnsi" w:cstheme="minorHAnsi"/>
                <w:b/>
                <w:sz w:val="21"/>
                <w:szCs w:val="21"/>
              </w:rPr>
            </w:pPr>
            <w:r w:rsidRPr="003227C6">
              <w:rPr>
                <w:rFonts w:asciiTheme="minorHAnsi" w:hAnsiTheme="minorHAnsi" w:cstheme="minorHAnsi"/>
                <w:b/>
                <w:sz w:val="21"/>
                <w:szCs w:val="21"/>
              </w:rPr>
              <w:t>Line Managing:</w:t>
            </w:r>
          </w:p>
        </w:tc>
        <w:tc>
          <w:tcPr>
            <w:tcW w:w="2754" w:type="dxa"/>
          </w:tcPr>
          <w:p w14:paraId="6C33B0AC" w14:textId="77777777" w:rsidR="00B56020" w:rsidRPr="003227C6" w:rsidRDefault="00B56020" w:rsidP="00D71C54">
            <w:pPr>
              <w:spacing w:after="0" w:line="240" w:lineRule="auto"/>
              <w:rPr>
                <w:rFonts w:asciiTheme="minorHAnsi" w:hAnsiTheme="minorHAnsi" w:cstheme="minorHAnsi"/>
                <w:sz w:val="21"/>
                <w:szCs w:val="21"/>
              </w:rPr>
            </w:pPr>
            <w:r w:rsidRPr="003227C6">
              <w:rPr>
                <w:rFonts w:asciiTheme="minorHAnsi" w:hAnsiTheme="minorHAnsi" w:cstheme="minorHAnsi"/>
                <w:sz w:val="21"/>
                <w:szCs w:val="21"/>
              </w:rPr>
              <w:t xml:space="preserve">N/A </w:t>
            </w:r>
          </w:p>
        </w:tc>
      </w:tr>
      <w:tr w:rsidR="00B56020" w:rsidRPr="003227C6" w14:paraId="4B2B0728" w14:textId="77777777" w:rsidTr="00D71C54">
        <w:tc>
          <w:tcPr>
            <w:tcW w:w="2518" w:type="dxa"/>
            <w:shd w:val="clear" w:color="auto" w:fill="95B3D7"/>
          </w:tcPr>
          <w:p w14:paraId="252C6673" w14:textId="77777777" w:rsidR="00B56020" w:rsidRPr="003227C6" w:rsidRDefault="00B56020" w:rsidP="00D71C54">
            <w:pPr>
              <w:spacing w:after="0" w:line="240" w:lineRule="auto"/>
              <w:rPr>
                <w:rFonts w:asciiTheme="minorHAnsi" w:hAnsiTheme="minorHAnsi" w:cstheme="minorHAnsi"/>
                <w:b/>
                <w:sz w:val="21"/>
                <w:szCs w:val="21"/>
              </w:rPr>
            </w:pPr>
            <w:r w:rsidRPr="003227C6">
              <w:rPr>
                <w:rFonts w:asciiTheme="minorHAnsi" w:hAnsiTheme="minorHAnsi" w:cstheme="minorHAnsi"/>
                <w:b/>
                <w:sz w:val="21"/>
                <w:szCs w:val="21"/>
              </w:rPr>
              <w:t>Post type:</w:t>
            </w:r>
          </w:p>
          <w:p w14:paraId="3363002D" w14:textId="77777777" w:rsidR="00B56020" w:rsidRPr="003227C6" w:rsidRDefault="00B56020" w:rsidP="00D71C54">
            <w:pPr>
              <w:spacing w:after="0" w:line="240" w:lineRule="auto"/>
              <w:rPr>
                <w:rFonts w:asciiTheme="minorHAnsi" w:hAnsiTheme="minorHAnsi" w:cstheme="minorHAnsi"/>
                <w:b/>
                <w:sz w:val="21"/>
                <w:szCs w:val="21"/>
              </w:rPr>
            </w:pPr>
          </w:p>
        </w:tc>
        <w:tc>
          <w:tcPr>
            <w:tcW w:w="2990" w:type="dxa"/>
          </w:tcPr>
          <w:p w14:paraId="780A933D" w14:textId="77777777" w:rsidR="00B56020" w:rsidRPr="003227C6" w:rsidRDefault="00B56020" w:rsidP="00D71C54">
            <w:pPr>
              <w:spacing w:after="0" w:line="240" w:lineRule="auto"/>
              <w:rPr>
                <w:rFonts w:asciiTheme="minorHAnsi" w:hAnsiTheme="minorHAnsi" w:cstheme="minorHAnsi"/>
                <w:sz w:val="21"/>
                <w:szCs w:val="21"/>
              </w:rPr>
            </w:pPr>
            <w:r w:rsidRPr="003227C6">
              <w:rPr>
                <w:rFonts w:asciiTheme="minorHAnsi" w:hAnsiTheme="minorHAnsi" w:cstheme="minorHAnsi"/>
                <w:sz w:val="21"/>
                <w:szCs w:val="21"/>
              </w:rPr>
              <w:t xml:space="preserve">Permanent </w:t>
            </w:r>
          </w:p>
        </w:tc>
        <w:tc>
          <w:tcPr>
            <w:tcW w:w="2754" w:type="dxa"/>
            <w:shd w:val="clear" w:color="auto" w:fill="95B3D7"/>
          </w:tcPr>
          <w:p w14:paraId="48BF83A5" w14:textId="77777777" w:rsidR="00B56020" w:rsidRPr="003227C6" w:rsidRDefault="00B56020" w:rsidP="00D71C54">
            <w:pPr>
              <w:spacing w:after="0" w:line="240" w:lineRule="auto"/>
              <w:jc w:val="both"/>
              <w:rPr>
                <w:rFonts w:asciiTheme="minorHAnsi" w:hAnsiTheme="minorHAnsi" w:cstheme="minorHAnsi"/>
                <w:b/>
                <w:sz w:val="21"/>
                <w:szCs w:val="21"/>
              </w:rPr>
            </w:pPr>
            <w:r w:rsidRPr="003227C6">
              <w:rPr>
                <w:rFonts w:asciiTheme="minorHAnsi" w:hAnsiTheme="minorHAnsi" w:cstheme="minorHAnsi"/>
                <w:b/>
                <w:sz w:val="21"/>
                <w:szCs w:val="21"/>
              </w:rPr>
              <w:t>Salary/Grade:</w:t>
            </w:r>
          </w:p>
        </w:tc>
        <w:tc>
          <w:tcPr>
            <w:tcW w:w="2754" w:type="dxa"/>
          </w:tcPr>
          <w:p w14:paraId="762A2DC6" w14:textId="77777777" w:rsidR="00B56020" w:rsidRPr="003227C6" w:rsidRDefault="00B56020" w:rsidP="00D71C54">
            <w:pPr>
              <w:spacing w:after="0" w:line="240" w:lineRule="auto"/>
              <w:rPr>
                <w:rFonts w:asciiTheme="minorHAnsi" w:hAnsiTheme="minorHAnsi" w:cstheme="minorHAnsi"/>
                <w:sz w:val="21"/>
                <w:szCs w:val="21"/>
              </w:rPr>
            </w:pPr>
            <w:r w:rsidRPr="003227C6">
              <w:rPr>
                <w:rFonts w:asciiTheme="minorHAnsi" w:hAnsiTheme="minorHAnsi" w:cstheme="minorHAnsi"/>
                <w:sz w:val="21"/>
                <w:szCs w:val="21"/>
              </w:rPr>
              <w:t>B3 (TTO +3)</w:t>
            </w:r>
          </w:p>
        </w:tc>
      </w:tr>
      <w:tr w:rsidR="00B56020" w:rsidRPr="003227C6" w14:paraId="6C5384D2" w14:textId="77777777" w:rsidTr="00D71C54">
        <w:tc>
          <w:tcPr>
            <w:tcW w:w="2518" w:type="dxa"/>
            <w:shd w:val="clear" w:color="auto" w:fill="95B3D7"/>
          </w:tcPr>
          <w:p w14:paraId="4CBE57AE" w14:textId="77777777" w:rsidR="00B56020" w:rsidRPr="003227C6" w:rsidRDefault="00B56020" w:rsidP="00D71C54">
            <w:pPr>
              <w:spacing w:after="0" w:line="240" w:lineRule="auto"/>
              <w:rPr>
                <w:rFonts w:asciiTheme="minorHAnsi" w:hAnsiTheme="minorHAnsi" w:cstheme="minorHAnsi"/>
                <w:b/>
                <w:sz w:val="21"/>
                <w:szCs w:val="21"/>
              </w:rPr>
            </w:pPr>
            <w:r w:rsidRPr="003227C6">
              <w:rPr>
                <w:rFonts w:asciiTheme="minorHAnsi" w:hAnsiTheme="minorHAnsi" w:cstheme="minorHAnsi"/>
                <w:b/>
                <w:sz w:val="21"/>
                <w:szCs w:val="21"/>
              </w:rPr>
              <w:t>Liaising with:</w:t>
            </w:r>
          </w:p>
          <w:p w14:paraId="3D36995C" w14:textId="77777777" w:rsidR="00B56020" w:rsidRPr="003227C6" w:rsidRDefault="00B56020" w:rsidP="00D71C54">
            <w:pPr>
              <w:spacing w:after="0" w:line="240" w:lineRule="auto"/>
              <w:rPr>
                <w:rFonts w:asciiTheme="minorHAnsi" w:hAnsiTheme="minorHAnsi" w:cstheme="minorHAnsi"/>
                <w:b/>
                <w:sz w:val="21"/>
                <w:szCs w:val="21"/>
              </w:rPr>
            </w:pPr>
          </w:p>
        </w:tc>
        <w:tc>
          <w:tcPr>
            <w:tcW w:w="8498" w:type="dxa"/>
            <w:gridSpan w:val="3"/>
          </w:tcPr>
          <w:p w14:paraId="72A62E84" w14:textId="77777777" w:rsidR="00B56020" w:rsidRPr="003227C6" w:rsidRDefault="00B56020" w:rsidP="00D71C54">
            <w:pPr>
              <w:spacing w:after="0" w:line="240" w:lineRule="auto"/>
              <w:rPr>
                <w:rFonts w:asciiTheme="minorHAnsi" w:hAnsiTheme="minorHAnsi" w:cstheme="minorHAnsi"/>
                <w:sz w:val="21"/>
                <w:szCs w:val="21"/>
              </w:rPr>
            </w:pPr>
            <w:r w:rsidRPr="003227C6">
              <w:rPr>
                <w:rFonts w:asciiTheme="minorHAnsi" w:hAnsiTheme="minorHAnsi" w:cstheme="minorHAnsi"/>
                <w:sz w:val="21"/>
                <w:szCs w:val="21"/>
              </w:rPr>
              <w:t>Students, Subject Leaders/Teachers, Support/Administration staff.</w:t>
            </w:r>
          </w:p>
        </w:tc>
      </w:tr>
    </w:tbl>
    <w:p w14:paraId="5B1B6AB1" w14:textId="77777777" w:rsidR="00B56020" w:rsidRPr="003227C6" w:rsidRDefault="00B56020" w:rsidP="00B56020">
      <w:pPr>
        <w:spacing w:after="0"/>
        <w:rPr>
          <w:rFonts w:asciiTheme="minorHAnsi" w:hAnsiTheme="minorHAnsi" w:cstheme="minorHAnsi"/>
          <w:sz w:val="21"/>
          <w:szCs w:val="21"/>
        </w:rPr>
      </w:pPr>
    </w:p>
    <w:p w14:paraId="45D8F2A0" w14:textId="77777777" w:rsidR="00B56020" w:rsidRPr="003227C6" w:rsidRDefault="00B56020" w:rsidP="00B56020">
      <w:pPr>
        <w:spacing w:after="0"/>
        <w:rPr>
          <w:rFonts w:asciiTheme="minorHAnsi" w:hAnsiTheme="minorHAnsi" w:cstheme="minorHAnsi"/>
          <w:b/>
          <w:sz w:val="21"/>
          <w:szCs w:val="21"/>
        </w:rPr>
      </w:pPr>
      <w:r w:rsidRPr="003227C6">
        <w:rPr>
          <w:rFonts w:asciiTheme="minorHAnsi" w:hAnsiTheme="minorHAnsi" w:cstheme="minorHAnsi"/>
          <w:b/>
          <w:sz w:val="21"/>
          <w:szCs w:val="21"/>
        </w:rPr>
        <w:t>Safer Recruitment Statement:</w:t>
      </w:r>
    </w:p>
    <w:p w14:paraId="2EE0B44D" w14:textId="541EE993" w:rsidR="00B56020" w:rsidRPr="003227C6" w:rsidRDefault="00B56020" w:rsidP="00B56020">
      <w:pPr>
        <w:spacing w:after="0"/>
        <w:rPr>
          <w:rFonts w:asciiTheme="minorHAnsi" w:hAnsiTheme="minorHAnsi" w:cstheme="minorHAnsi"/>
          <w:i/>
          <w:sz w:val="21"/>
          <w:szCs w:val="21"/>
        </w:rPr>
      </w:pPr>
      <w:r w:rsidRPr="003227C6">
        <w:rPr>
          <w:rFonts w:asciiTheme="minorHAnsi" w:hAnsiTheme="minorHAnsi" w:cstheme="minorHAnsi"/>
          <w:i/>
          <w:sz w:val="21"/>
          <w:szCs w:val="21"/>
        </w:rPr>
        <w:t>We are committed to safeguarding and promoting the welfare of children and young people and we expect all staff and volunteers to share this commitment. This post requires Enhanced Disclosure (</w:t>
      </w:r>
      <w:r w:rsidR="003227C6" w:rsidRPr="003227C6">
        <w:rPr>
          <w:rFonts w:asciiTheme="minorHAnsi" w:hAnsiTheme="minorHAnsi" w:cstheme="minorHAnsi"/>
          <w:i/>
          <w:sz w:val="21"/>
          <w:szCs w:val="21"/>
        </w:rPr>
        <w:t>DBS</w:t>
      </w:r>
      <w:r w:rsidRPr="003227C6">
        <w:rPr>
          <w:rFonts w:asciiTheme="minorHAnsi" w:hAnsiTheme="minorHAnsi" w:cstheme="minorHAnsi"/>
          <w:i/>
          <w:sz w:val="21"/>
          <w:szCs w:val="21"/>
        </w:rPr>
        <w:t>).</w:t>
      </w:r>
    </w:p>
    <w:p w14:paraId="7D71AF15" w14:textId="77777777" w:rsidR="00B56020" w:rsidRPr="003227C6" w:rsidRDefault="00B56020" w:rsidP="00B56020">
      <w:pPr>
        <w:spacing w:after="0"/>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6020" w:rsidRPr="003227C6" w14:paraId="5D913FC0" w14:textId="77777777" w:rsidTr="00D71C54">
        <w:tc>
          <w:tcPr>
            <w:tcW w:w="11016" w:type="dxa"/>
            <w:shd w:val="clear" w:color="auto" w:fill="95B3D7"/>
          </w:tcPr>
          <w:p w14:paraId="0D56B2EA" w14:textId="77777777" w:rsidR="00B56020" w:rsidRPr="003227C6" w:rsidRDefault="00B56020" w:rsidP="00D71C54">
            <w:pPr>
              <w:spacing w:after="0" w:line="240" w:lineRule="auto"/>
              <w:rPr>
                <w:rFonts w:asciiTheme="minorHAnsi" w:hAnsiTheme="minorHAnsi" w:cstheme="minorHAnsi"/>
                <w:b/>
                <w:sz w:val="21"/>
                <w:szCs w:val="21"/>
              </w:rPr>
            </w:pPr>
          </w:p>
          <w:p w14:paraId="521A7F44" w14:textId="77777777" w:rsidR="00B56020" w:rsidRPr="003227C6" w:rsidRDefault="00B56020" w:rsidP="00D71C54">
            <w:pPr>
              <w:spacing w:after="0" w:line="240" w:lineRule="auto"/>
              <w:rPr>
                <w:rFonts w:asciiTheme="minorHAnsi" w:hAnsiTheme="minorHAnsi" w:cstheme="minorHAnsi"/>
                <w:b/>
                <w:sz w:val="21"/>
                <w:szCs w:val="21"/>
              </w:rPr>
            </w:pPr>
            <w:r w:rsidRPr="003227C6">
              <w:rPr>
                <w:rFonts w:asciiTheme="minorHAnsi" w:hAnsiTheme="minorHAnsi" w:cstheme="minorHAnsi"/>
                <w:b/>
                <w:sz w:val="21"/>
                <w:szCs w:val="21"/>
              </w:rPr>
              <w:t>Every member of staff is required to:</w:t>
            </w:r>
          </w:p>
        </w:tc>
      </w:tr>
      <w:tr w:rsidR="00B56020" w:rsidRPr="003227C6" w14:paraId="1C47F320" w14:textId="77777777" w:rsidTr="00D71C54">
        <w:tc>
          <w:tcPr>
            <w:tcW w:w="11016" w:type="dxa"/>
          </w:tcPr>
          <w:p w14:paraId="28477FBE" w14:textId="4C8010B3" w:rsidR="00B56020" w:rsidRPr="003227C6" w:rsidRDefault="00B56020" w:rsidP="0055603F">
            <w:pPr>
              <w:numPr>
                <w:ilvl w:val="0"/>
                <w:numId w:val="4"/>
              </w:numPr>
              <w:spacing w:after="0" w:line="240" w:lineRule="auto"/>
              <w:rPr>
                <w:rFonts w:asciiTheme="minorHAnsi" w:hAnsiTheme="minorHAnsi" w:cstheme="minorHAnsi"/>
                <w:color w:val="000000"/>
                <w:sz w:val="21"/>
                <w:szCs w:val="21"/>
              </w:rPr>
            </w:pPr>
            <w:r w:rsidRPr="003227C6">
              <w:rPr>
                <w:rFonts w:asciiTheme="minorHAnsi" w:hAnsiTheme="minorHAnsi" w:cstheme="minorHAnsi"/>
                <w:color w:val="000000"/>
                <w:sz w:val="21"/>
                <w:szCs w:val="21"/>
              </w:rPr>
              <w:t xml:space="preserve">Work towards and promote the vision, beliefs, </w:t>
            </w:r>
            <w:r w:rsidR="00463594" w:rsidRPr="003227C6">
              <w:rPr>
                <w:rFonts w:asciiTheme="minorHAnsi" w:hAnsiTheme="minorHAnsi" w:cstheme="minorHAnsi"/>
                <w:color w:val="000000"/>
                <w:sz w:val="21"/>
                <w:szCs w:val="21"/>
              </w:rPr>
              <w:t>aims,</w:t>
            </w:r>
            <w:r w:rsidRPr="003227C6">
              <w:rPr>
                <w:rFonts w:asciiTheme="minorHAnsi" w:hAnsiTheme="minorHAnsi" w:cstheme="minorHAnsi"/>
                <w:color w:val="000000"/>
                <w:sz w:val="21"/>
                <w:szCs w:val="21"/>
              </w:rPr>
              <w:t xml:space="preserve"> and expectations outlined in the School Improvement Plan</w:t>
            </w:r>
          </w:p>
          <w:p w14:paraId="59FC7171" w14:textId="0A26DC7B" w:rsidR="00B56020" w:rsidRPr="003227C6" w:rsidRDefault="00B56020" w:rsidP="0055603F">
            <w:pPr>
              <w:numPr>
                <w:ilvl w:val="0"/>
                <w:numId w:val="4"/>
              </w:numPr>
              <w:spacing w:after="0" w:line="240" w:lineRule="auto"/>
              <w:rPr>
                <w:rFonts w:asciiTheme="minorHAnsi" w:hAnsiTheme="minorHAnsi" w:cstheme="minorHAnsi"/>
                <w:color w:val="000000"/>
                <w:sz w:val="21"/>
                <w:szCs w:val="21"/>
              </w:rPr>
            </w:pPr>
            <w:r w:rsidRPr="003227C6">
              <w:rPr>
                <w:rFonts w:asciiTheme="minorHAnsi" w:hAnsiTheme="minorHAnsi" w:cstheme="minorHAnsi"/>
                <w:color w:val="000000"/>
                <w:sz w:val="21"/>
                <w:szCs w:val="21"/>
              </w:rPr>
              <w:t xml:space="preserve">Support and contribute to the achievement of every child’s </w:t>
            </w:r>
            <w:r w:rsidR="00ED7804" w:rsidRPr="003227C6">
              <w:rPr>
                <w:rFonts w:asciiTheme="minorHAnsi" w:hAnsiTheme="minorHAnsi" w:cstheme="minorHAnsi"/>
                <w:color w:val="000000"/>
                <w:sz w:val="21"/>
                <w:szCs w:val="21"/>
              </w:rPr>
              <w:t>outcome</w:t>
            </w:r>
          </w:p>
          <w:p w14:paraId="4498D896" w14:textId="77777777" w:rsidR="00B56020" w:rsidRPr="003227C6" w:rsidRDefault="00B56020" w:rsidP="0055603F">
            <w:pPr>
              <w:numPr>
                <w:ilvl w:val="0"/>
                <w:numId w:val="4"/>
              </w:numPr>
              <w:spacing w:after="0" w:line="240" w:lineRule="auto"/>
              <w:rPr>
                <w:rFonts w:asciiTheme="minorHAnsi" w:hAnsiTheme="minorHAnsi" w:cstheme="minorHAnsi"/>
                <w:color w:val="000000"/>
                <w:sz w:val="21"/>
                <w:szCs w:val="21"/>
              </w:rPr>
            </w:pPr>
            <w:r w:rsidRPr="003227C6">
              <w:rPr>
                <w:rFonts w:asciiTheme="minorHAnsi" w:hAnsiTheme="minorHAnsi" w:cstheme="minorHAnsi"/>
                <w:color w:val="000000"/>
                <w:sz w:val="21"/>
                <w:szCs w:val="21"/>
              </w:rPr>
              <w:t>Support and contribute to the safeguarding of all students</w:t>
            </w:r>
          </w:p>
          <w:p w14:paraId="36B9D8D8" w14:textId="77777777" w:rsidR="00B56020" w:rsidRPr="003227C6" w:rsidRDefault="00B56020" w:rsidP="0055603F">
            <w:pPr>
              <w:numPr>
                <w:ilvl w:val="0"/>
                <w:numId w:val="4"/>
              </w:numPr>
              <w:spacing w:after="0" w:line="240" w:lineRule="auto"/>
              <w:rPr>
                <w:rFonts w:asciiTheme="minorHAnsi" w:hAnsiTheme="minorHAnsi" w:cstheme="minorHAnsi"/>
                <w:color w:val="000000"/>
                <w:sz w:val="21"/>
                <w:szCs w:val="21"/>
              </w:rPr>
            </w:pPr>
            <w:r w:rsidRPr="003227C6">
              <w:rPr>
                <w:rFonts w:asciiTheme="minorHAnsi" w:hAnsiTheme="minorHAnsi" w:cstheme="minorHAnsi"/>
                <w:color w:val="000000"/>
                <w:sz w:val="21"/>
                <w:szCs w:val="21"/>
              </w:rPr>
              <w:t>Undertake professional development activities to enhance personal development and performance</w:t>
            </w:r>
          </w:p>
          <w:p w14:paraId="12C0B4F5" w14:textId="284C39A8" w:rsidR="00B56020" w:rsidRPr="003227C6" w:rsidRDefault="00B56020" w:rsidP="0055603F">
            <w:pPr>
              <w:numPr>
                <w:ilvl w:val="0"/>
                <w:numId w:val="4"/>
              </w:numPr>
              <w:spacing w:after="0" w:line="240" w:lineRule="auto"/>
              <w:rPr>
                <w:rFonts w:asciiTheme="minorHAnsi" w:hAnsiTheme="minorHAnsi" w:cstheme="minorHAnsi"/>
                <w:color w:val="000000"/>
                <w:sz w:val="21"/>
                <w:szCs w:val="21"/>
              </w:rPr>
            </w:pPr>
            <w:r w:rsidRPr="003227C6">
              <w:rPr>
                <w:rFonts w:asciiTheme="minorHAnsi" w:hAnsiTheme="minorHAnsi" w:cstheme="minorHAnsi"/>
                <w:color w:val="000000"/>
                <w:sz w:val="21"/>
                <w:szCs w:val="21"/>
              </w:rPr>
              <w:t xml:space="preserve">Maintain high personal professional standards of attendance, punctuality, appearance, conduct and positive relations with students, </w:t>
            </w:r>
            <w:r w:rsidR="00463594" w:rsidRPr="003227C6">
              <w:rPr>
                <w:rFonts w:asciiTheme="minorHAnsi" w:hAnsiTheme="minorHAnsi" w:cstheme="minorHAnsi"/>
                <w:color w:val="000000"/>
                <w:sz w:val="21"/>
                <w:szCs w:val="21"/>
              </w:rPr>
              <w:t>parents,</w:t>
            </w:r>
            <w:r w:rsidRPr="003227C6">
              <w:rPr>
                <w:rFonts w:asciiTheme="minorHAnsi" w:hAnsiTheme="minorHAnsi" w:cstheme="minorHAnsi"/>
                <w:color w:val="000000"/>
                <w:sz w:val="21"/>
                <w:szCs w:val="21"/>
              </w:rPr>
              <w:t xml:space="preserve"> and staff.</w:t>
            </w:r>
          </w:p>
          <w:p w14:paraId="05EAD05B" w14:textId="77777777" w:rsidR="00B56020" w:rsidRPr="003227C6" w:rsidRDefault="00B56020" w:rsidP="00D71C54">
            <w:pPr>
              <w:spacing w:after="0" w:line="240" w:lineRule="auto"/>
              <w:rPr>
                <w:rFonts w:asciiTheme="minorHAnsi" w:hAnsiTheme="minorHAnsi" w:cstheme="minorHAnsi"/>
                <w:sz w:val="21"/>
                <w:szCs w:val="21"/>
              </w:rPr>
            </w:pPr>
          </w:p>
        </w:tc>
      </w:tr>
    </w:tbl>
    <w:p w14:paraId="0F46D1B8" w14:textId="77777777" w:rsidR="00B56020" w:rsidRPr="003227C6" w:rsidRDefault="00B56020" w:rsidP="00B56020">
      <w:pPr>
        <w:spacing w:after="0"/>
        <w:rPr>
          <w:rFonts w:asciiTheme="minorHAnsi" w:hAnsiTheme="minorHAnsi" w:cstheme="minorHAns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6020" w:rsidRPr="003227C6" w14:paraId="28AF6658" w14:textId="77777777" w:rsidTr="00D71C54">
        <w:tc>
          <w:tcPr>
            <w:tcW w:w="11016" w:type="dxa"/>
            <w:shd w:val="clear" w:color="auto" w:fill="95B3D7"/>
          </w:tcPr>
          <w:p w14:paraId="2AE83113" w14:textId="07C943FE" w:rsidR="00B56020" w:rsidRPr="003227C6" w:rsidRDefault="004026A9" w:rsidP="00D71C54">
            <w:pPr>
              <w:spacing w:after="0" w:line="240" w:lineRule="auto"/>
              <w:rPr>
                <w:rFonts w:asciiTheme="minorHAnsi" w:hAnsiTheme="minorHAnsi" w:cstheme="minorHAnsi"/>
                <w:b/>
                <w:sz w:val="21"/>
                <w:szCs w:val="21"/>
              </w:rPr>
            </w:pPr>
            <w:r>
              <w:rPr>
                <w:rFonts w:asciiTheme="minorHAnsi" w:hAnsiTheme="minorHAnsi" w:cstheme="minorHAnsi"/>
                <w:b/>
                <w:sz w:val="21"/>
                <w:szCs w:val="21"/>
              </w:rPr>
              <w:t>You will be</w:t>
            </w:r>
            <w:r w:rsidR="00B56020" w:rsidRPr="003227C6">
              <w:rPr>
                <w:rFonts w:asciiTheme="minorHAnsi" w:hAnsiTheme="minorHAnsi" w:cstheme="minorHAnsi"/>
                <w:b/>
                <w:sz w:val="21"/>
                <w:szCs w:val="21"/>
              </w:rPr>
              <w:t xml:space="preserve"> required to:</w:t>
            </w:r>
          </w:p>
        </w:tc>
      </w:tr>
      <w:tr w:rsidR="00B56020" w:rsidRPr="003227C6" w14:paraId="6C4BA018" w14:textId="77777777" w:rsidTr="00D71C54">
        <w:tc>
          <w:tcPr>
            <w:tcW w:w="11016" w:type="dxa"/>
          </w:tcPr>
          <w:p w14:paraId="05280621"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Supervise and support pupils ensuring their safety and access to learning</w:t>
            </w:r>
          </w:p>
          <w:p w14:paraId="6B7FC719"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Establish good relationships with pupils, acting as a role model and being aware of and responding appropriately to individual needs</w:t>
            </w:r>
          </w:p>
          <w:p w14:paraId="2006033E"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Promote the inclusion and acceptance of all pupils</w:t>
            </w:r>
          </w:p>
          <w:p w14:paraId="21B7306D"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Encourage pupils to interact with others and engage in activities led by the teacher</w:t>
            </w:r>
          </w:p>
          <w:p w14:paraId="0BC98358"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Encourage pupils to act independently as appropriate</w:t>
            </w:r>
          </w:p>
          <w:p w14:paraId="4CC06DDB"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Prepare classroom as directed for lessons and clear afterwards and assist with the display of pupil’s work</w:t>
            </w:r>
          </w:p>
          <w:p w14:paraId="0D434ED1"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Be aware of pupil problems/progress/achievements and report to the teacher as agreed</w:t>
            </w:r>
          </w:p>
          <w:p w14:paraId="6A335CBF"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Undertake pupil record keeping as requested</w:t>
            </w:r>
          </w:p>
          <w:p w14:paraId="4F7A0DC3"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Support the teacher in managing pupil behaviour, reporting difficulties as appropriate</w:t>
            </w:r>
          </w:p>
          <w:p w14:paraId="186ECDC8"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Gather/report information from/to parents/carers as directed</w:t>
            </w:r>
          </w:p>
          <w:p w14:paraId="6DD92042"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Provide clerical/administrative support – photocopying, typing, filing, collecting money etc</w:t>
            </w:r>
          </w:p>
          <w:p w14:paraId="3DB7836E"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lastRenderedPageBreak/>
              <w:t>Support pupils to understand instructions</w:t>
            </w:r>
          </w:p>
          <w:p w14:paraId="4439EBC0"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Support pupils in respect of local and national learning strategies – literacy, numeracy, KS3, early years, as directed by the teacher</w:t>
            </w:r>
          </w:p>
          <w:p w14:paraId="7D1607F4"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Support pupils in using basic ICT as directed</w:t>
            </w:r>
          </w:p>
          <w:p w14:paraId="513C085C"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Prepare and maintain equipment/resources as directed by the teacher and assist pupils in their use</w:t>
            </w:r>
          </w:p>
          <w:p w14:paraId="0719A0D8"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Be aware of and comply with policies and procedures relating to child protection, health, safety and security, confidentiality, and data protection, reporting all concerns to an appropriate person</w:t>
            </w:r>
          </w:p>
          <w:p w14:paraId="7D3C35C3"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Be aware of and support difference and ensure all pupils have equal access to opportunities to learn and develop</w:t>
            </w:r>
          </w:p>
          <w:p w14:paraId="09E77BFE"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Contribute to the overall ethos/work/aims of the school</w:t>
            </w:r>
          </w:p>
          <w:p w14:paraId="108C8662"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Appreciate and support the role of other professionals</w:t>
            </w:r>
          </w:p>
          <w:p w14:paraId="7A0C1F89"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Attend relevant meeting as required</w:t>
            </w:r>
          </w:p>
          <w:p w14:paraId="3E22C4FA"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Participate in training and other learning activities and performance development as required.</w:t>
            </w:r>
          </w:p>
          <w:p w14:paraId="56EB8E8C"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Contractual 2 +days to be used as directed by line manager</w:t>
            </w:r>
          </w:p>
          <w:p w14:paraId="25C887FF"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Assist with the supervision of pupils out of lesson times, including before and after school and at lunchtimes</w:t>
            </w:r>
          </w:p>
          <w:p w14:paraId="19161423"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 xml:space="preserve">Accompany teaching staff and pupils on visits, trips and out of school activities as required </w:t>
            </w:r>
          </w:p>
          <w:p w14:paraId="7F0F35AA"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Able to communicate professionally with a wide range of people</w:t>
            </w:r>
          </w:p>
          <w:p w14:paraId="058AA862"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To work as part of a team to provide a good level of support</w:t>
            </w:r>
          </w:p>
          <w:p w14:paraId="336A6130"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 xml:space="preserve">Be aware of data protection and confidentiality </w:t>
            </w:r>
          </w:p>
          <w:p w14:paraId="131F4103"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 xml:space="preserve">Contribute to the safeguarding and promotion of the welfare and personal care of all students </w:t>
            </w:r>
            <w:proofErr w:type="gramStart"/>
            <w:r w:rsidRPr="00012311">
              <w:rPr>
                <w:rFonts w:asciiTheme="minorHAnsi" w:eastAsia="Times New Roman" w:hAnsiTheme="minorHAnsi" w:cstheme="minorHAnsi"/>
                <w:color w:val="000000"/>
              </w:rPr>
              <w:t>with regard to</w:t>
            </w:r>
            <w:proofErr w:type="gramEnd"/>
            <w:r w:rsidRPr="00012311">
              <w:rPr>
                <w:rFonts w:asciiTheme="minorHAnsi" w:eastAsia="Times New Roman" w:hAnsiTheme="minorHAnsi" w:cstheme="minorHAnsi"/>
                <w:color w:val="000000"/>
              </w:rPr>
              <w:t xml:space="preserve"> the </w:t>
            </w:r>
            <w:r w:rsidRPr="00012311">
              <w:rPr>
                <w:rFonts w:asciiTheme="minorHAnsi" w:eastAsia="Times New Roman" w:hAnsiTheme="minorHAnsi" w:cstheme="minorHAnsi"/>
                <w:iCs/>
                <w:color w:val="000000"/>
              </w:rPr>
              <w:t xml:space="preserve">Safeguarding and </w:t>
            </w:r>
            <w:r w:rsidRPr="00012311">
              <w:rPr>
                <w:rFonts w:asciiTheme="minorHAnsi" w:eastAsia="Times New Roman" w:hAnsiTheme="minorHAnsi" w:cstheme="minorHAnsi"/>
                <w:color w:val="000000"/>
              </w:rPr>
              <w:t>Child Protection Procedures.</w:t>
            </w:r>
          </w:p>
          <w:p w14:paraId="310DCA03"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Project a positive, pro-active approach to their duties within the school</w:t>
            </w:r>
          </w:p>
          <w:p w14:paraId="790B9839"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Able to produce documentation using word</w:t>
            </w:r>
          </w:p>
          <w:p w14:paraId="4CDBB951" w14:textId="77777777" w:rsidR="00514662" w:rsidRPr="00012311" w:rsidRDefault="00514662" w:rsidP="0055603F">
            <w:pPr>
              <w:numPr>
                <w:ilvl w:val="0"/>
                <w:numId w:val="5"/>
              </w:numPr>
              <w:autoSpaceDE w:val="0"/>
              <w:autoSpaceDN w:val="0"/>
              <w:adjustRightInd w:val="0"/>
              <w:spacing w:after="0" w:line="240" w:lineRule="auto"/>
              <w:jc w:val="both"/>
              <w:rPr>
                <w:rFonts w:asciiTheme="minorHAnsi" w:eastAsia="Times New Roman" w:hAnsiTheme="minorHAnsi" w:cstheme="minorHAnsi"/>
                <w:color w:val="000000"/>
              </w:rPr>
            </w:pPr>
            <w:r w:rsidRPr="00012311">
              <w:rPr>
                <w:rFonts w:asciiTheme="minorHAnsi" w:eastAsia="Times New Roman" w:hAnsiTheme="minorHAnsi" w:cstheme="minorHAnsi"/>
                <w:color w:val="000000"/>
              </w:rPr>
              <w:t xml:space="preserve">Be flexible in terms of working hours </w:t>
            </w:r>
          </w:p>
          <w:p w14:paraId="7A7FA55C" w14:textId="60A30A65" w:rsidR="00603A15" w:rsidRPr="00006AE7" w:rsidRDefault="00603A15" w:rsidP="0055603F">
            <w:pPr>
              <w:pStyle w:val="ListParagraph"/>
              <w:numPr>
                <w:ilvl w:val="0"/>
                <w:numId w:val="5"/>
              </w:numPr>
              <w:rPr>
                <w:rFonts w:asciiTheme="minorHAnsi" w:eastAsia="Times New Roman" w:hAnsiTheme="minorHAnsi" w:cstheme="minorHAnsi"/>
                <w:color w:val="000000"/>
                <w:sz w:val="21"/>
                <w:szCs w:val="21"/>
              </w:rPr>
            </w:pPr>
            <w:r w:rsidRPr="00006AE7">
              <w:rPr>
                <w:rFonts w:asciiTheme="minorHAnsi" w:eastAsia="Times New Roman" w:hAnsiTheme="minorHAnsi" w:cstheme="minorHAnsi"/>
                <w:color w:val="000000"/>
                <w:sz w:val="21"/>
                <w:szCs w:val="21"/>
              </w:rPr>
              <w:t>Administer medication</w:t>
            </w:r>
          </w:p>
          <w:p w14:paraId="5096A751" w14:textId="77777777" w:rsidR="002D3F1A" w:rsidRPr="00006AE7" w:rsidRDefault="002D3F1A" w:rsidP="0055603F">
            <w:pPr>
              <w:pStyle w:val="ListParagraph"/>
              <w:numPr>
                <w:ilvl w:val="0"/>
                <w:numId w:val="5"/>
              </w:numPr>
              <w:rPr>
                <w:rFonts w:asciiTheme="minorHAnsi" w:eastAsia="Times New Roman" w:hAnsiTheme="minorHAnsi" w:cstheme="minorHAnsi"/>
                <w:color w:val="000000"/>
                <w:sz w:val="21"/>
                <w:szCs w:val="21"/>
              </w:rPr>
            </w:pPr>
            <w:r w:rsidRPr="00006AE7">
              <w:rPr>
                <w:rFonts w:asciiTheme="minorHAnsi" w:eastAsia="Times New Roman" w:hAnsiTheme="minorHAnsi" w:cstheme="minorHAnsi"/>
                <w:color w:val="000000"/>
                <w:sz w:val="21"/>
                <w:szCs w:val="21"/>
              </w:rPr>
              <w:t>To be responsible for your own health and safety and the health and safety of others and to adhere to the infection control criteria.</w:t>
            </w:r>
          </w:p>
          <w:p w14:paraId="61A40473" w14:textId="613695D6" w:rsidR="00B56020" w:rsidRPr="008A245D" w:rsidRDefault="006308F6" w:rsidP="0055603F">
            <w:pPr>
              <w:pStyle w:val="ListParagraph"/>
              <w:numPr>
                <w:ilvl w:val="0"/>
                <w:numId w:val="5"/>
              </w:numPr>
              <w:rPr>
                <w:rFonts w:asciiTheme="minorHAnsi" w:eastAsia="Times New Roman" w:hAnsiTheme="minorHAnsi" w:cstheme="minorHAnsi"/>
                <w:color w:val="000000"/>
                <w:sz w:val="21"/>
                <w:szCs w:val="21"/>
              </w:rPr>
            </w:pPr>
            <w:r w:rsidRPr="00006AE7">
              <w:rPr>
                <w:rFonts w:asciiTheme="minorHAnsi" w:eastAsia="Times New Roman" w:hAnsiTheme="minorHAnsi" w:cstheme="minorHAnsi"/>
                <w:color w:val="000000"/>
                <w:sz w:val="21"/>
                <w:szCs w:val="21"/>
              </w:rPr>
              <w:t>Prepare and maintain equipment/resources as directed by the teacher and assist pupils in their use</w:t>
            </w:r>
          </w:p>
        </w:tc>
      </w:tr>
    </w:tbl>
    <w:p w14:paraId="2C499D46" w14:textId="77777777" w:rsidR="00B56020" w:rsidRPr="003227C6" w:rsidRDefault="00B56020" w:rsidP="00B56020">
      <w:pPr>
        <w:spacing w:after="0"/>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6020" w:rsidRPr="003227C6" w14:paraId="29D81842" w14:textId="77777777" w:rsidTr="00D71C54">
        <w:tc>
          <w:tcPr>
            <w:tcW w:w="11016" w:type="dxa"/>
            <w:shd w:val="clear" w:color="auto" w:fill="95B3D7"/>
          </w:tcPr>
          <w:p w14:paraId="1F235748" w14:textId="77777777" w:rsidR="00B56020" w:rsidRPr="003227C6" w:rsidRDefault="00B56020" w:rsidP="00D71C54">
            <w:pPr>
              <w:spacing w:after="0" w:line="240" w:lineRule="auto"/>
              <w:ind w:left="720" w:hanging="720"/>
              <w:rPr>
                <w:rFonts w:asciiTheme="minorHAnsi" w:eastAsia="Times New Roman" w:hAnsiTheme="minorHAnsi" w:cstheme="minorHAnsi"/>
                <w:b/>
                <w:color w:val="000000"/>
                <w:sz w:val="21"/>
                <w:szCs w:val="21"/>
              </w:rPr>
            </w:pPr>
            <w:r w:rsidRPr="003227C6">
              <w:rPr>
                <w:rFonts w:asciiTheme="minorHAnsi" w:eastAsia="Times New Roman" w:hAnsiTheme="minorHAnsi" w:cstheme="minorHAnsi"/>
                <w:b/>
                <w:color w:val="000000"/>
                <w:sz w:val="21"/>
                <w:szCs w:val="21"/>
              </w:rPr>
              <w:t>Additional Duties</w:t>
            </w:r>
          </w:p>
        </w:tc>
      </w:tr>
      <w:tr w:rsidR="00B56020" w:rsidRPr="003227C6" w14:paraId="52B34F4B" w14:textId="77777777" w:rsidTr="00D71C54">
        <w:tc>
          <w:tcPr>
            <w:tcW w:w="11016" w:type="dxa"/>
          </w:tcPr>
          <w:p w14:paraId="6227712B" w14:textId="77777777" w:rsidR="00B56020" w:rsidRPr="00514662" w:rsidRDefault="00B56020" w:rsidP="0055603F">
            <w:pPr>
              <w:numPr>
                <w:ilvl w:val="0"/>
                <w:numId w:val="6"/>
              </w:numPr>
              <w:spacing w:after="0" w:line="240" w:lineRule="auto"/>
              <w:jc w:val="both"/>
              <w:rPr>
                <w:rFonts w:asciiTheme="minorHAnsi" w:hAnsiTheme="minorHAnsi" w:cstheme="minorHAnsi"/>
              </w:rPr>
            </w:pPr>
            <w:r w:rsidRPr="00514662">
              <w:rPr>
                <w:rFonts w:asciiTheme="minorHAnsi" w:hAnsiTheme="minorHAnsi" w:cstheme="minorHAnsi"/>
              </w:rPr>
              <w:t>Contribute to the life of the Ralph Thoresby School community, and to support its ethos and policies.</w:t>
            </w:r>
          </w:p>
          <w:p w14:paraId="1E2D6C9E" w14:textId="77777777" w:rsidR="00B56020" w:rsidRPr="00514662" w:rsidRDefault="00B56020" w:rsidP="0055603F">
            <w:pPr>
              <w:pStyle w:val="ListParagraph"/>
              <w:numPr>
                <w:ilvl w:val="0"/>
                <w:numId w:val="6"/>
              </w:numPr>
              <w:spacing w:after="0" w:line="240" w:lineRule="auto"/>
              <w:contextualSpacing w:val="0"/>
              <w:rPr>
                <w:rFonts w:asciiTheme="minorHAnsi" w:eastAsia="Times New Roman" w:hAnsiTheme="minorHAnsi" w:cstheme="minorHAnsi"/>
              </w:rPr>
            </w:pPr>
            <w:r w:rsidRPr="00514662">
              <w:rPr>
                <w:rFonts w:asciiTheme="minorHAnsi" w:eastAsia="Times New Roman" w:hAnsiTheme="minorHAnsi" w:cstheme="minorHAnsi"/>
              </w:rPr>
              <w:t>To perform break/ start of school duties as needed</w:t>
            </w:r>
          </w:p>
          <w:p w14:paraId="4FACB5C0" w14:textId="77777777" w:rsidR="00B56020" w:rsidRPr="00514662" w:rsidRDefault="00B56020" w:rsidP="0055603F">
            <w:pPr>
              <w:pStyle w:val="ListParagraph"/>
              <w:numPr>
                <w:ilvl w:val="0"/>
                <w:numId w:val="6"/>
              </w:numPr>
              <w:spacing w:after="0" w:line="240" w:lineRule="auto"/>
              <w:contextualSpacing w:val="0"/>
              <w:rPr>
                <w:rFonts w:asciiTheme="minorHAnsi" w:eastAsia="Times New Roman" w:hAnsiTheme="minorHAnsi" w:cstheme="minorHAnsi"/>
              </w:rPr>
            </w:pPr>
            <w:r w:rsidRPr="00514662">
              <w:rPr>
                <w:rFonts w:asciiTheme="minorHAnsi" w:eastAsia="Times New Roman" w:hAnsiTheme="minorHAnsi" w:cstheme="minorHAnsi"/>
              </w:rPr>
              <w:t>Participation in the schools coaching model. Leading (or co-leading) a coaching group of students. Attending training when needed and weekly staff briefing. Attending ‘meet the coach’ events using (hours covered by using a +1 day on your contract)</w:t>
            </w:r>
          </w:p>
          <w:p w14:paraId="429E6C73" w14:textId="1E6B55D1" w:rsidR="00B56020" w:rsidRPr="00460513" w:rsidRDefault="00B56020" w:rsidP="0055603F">
            <w:pPr>
              <w:numPr>
                <w:ilvl w:val="0"/>
                <w:numId w:val="6"/>
              </w:numPr>
              <w:spacing w:after="0" w:line="240" w:lineRule="auto"/>
              <w:rPr>
                <w:rFonts w:asciiTheme="minorHAnsi" w:hAnsiTheme="minorHAnsi" w:cstheme="minorHAnsi"/>
                <w:b/>
                <w:sz w:val="21"/>
                <w:szCs w:val="21"/>
              </w:rPr>
            </w:pPr>
            <w:r w:rsidRPr="00514662">
              <w:rPr>
                <w:rFonts w:asciiTheme="minorHAnsi" w:hAnsiTheme="minorHAnsi" w:cstheme="minorHAnsi"/>
              </w:rPr>
              <w:t>Undertake any other duties that are commensurate with the role.</w:t>
            </w:r>
            <w:r w:rsidRPr="003227C6">
              <w:rPr>
                <w:rFonts w:asciiTheme="minorHAnsi" w:hAnsiTheme="minorHAnsi" w:cstheme="minorHAnsi"/>
                <w:sz w:val="21"/>
                <w:szCs w:val="21"/>
              </w:rPr>
              <w:t xml:space="preserve"> </w:t>
            </w:r>
          </w:p>
        </w:tc>
      </w:tr>
    </w:tbl>
    <w:p w14:paraId="24606D99" w14:textId="77777777" w:rsidR="00FF37E0" w:rsidRPr="00D10325" w:rsidRDefault="00FF37E0" w:rsidP="00FF37E0">
      <w:pPr>
        <w:pStyle w:val="Header"/>
        <w:rPr>
          <w:rFonts w:cs="Calibri"/>
          <w:b/>
          <w:bCs/>
          <w:color w:val="000000"/>
          <w:sz w:val="28"/>
          <w:szCs w:val="28"/>
          <w:lang w:val="en-GB"/>
        </w:rPr>
        <w:sectPr w:rsidR="00FF37E0" w:rsidRPr="00D10325">
          <w:headerReference w:type="default" r:id="rId16"/>
          <w:footerReference w:type="default" r:id="rId17"/>
          <w:pgSz w:w="11906" w:h="16838" w:code="9"/>
          <w:pgMar w:top="1418" w:right="1440" w:bottom="1418" w:left="1440" w:header="567" w:footer="510" w:gutter="0"/>
          <w:cols w:space="708"/>
          <w:docGrid w:linePitch="360"/>
        </w:sectPr>
      </w:pPr>
    </w:p>
    <w:p w14:paraId="3853961E" w14:textId="048293D1" w:rsidR="00D10325" w:rsidRDefault="00FF37E0" w:rsidP="003227C6">
      <w:pPr>
        <w:pStyle w:val="NoSpacing"/>
        <w:rPr>
          <w:b/>
          <w:sz w:val="28"/>
          <w:szCs w:val="28"/>
        </w:rPr>
      </w:pPr>
      <w:r w:rsidRPr="00D10325">
        <w:rPr>
          <w:b/>
          <w:sz w:val="28"/>
          <w:szCs w:val="28"/>
        </w:rPr>
        <w:lastRenderedPageBreak/>
        <w:t>Person Specification</w:t>
      </w:r>
    </w:p>
    <w:p w14:paraId="206D6E47" w14:textId="77777777" w:rsidR="003227C6" w:rsidRPr="003227C6" w:rsidRDefault="003227C6" w:rsidP="003227C6">
      <w:pPr>
        <w:pStyle w:val="NoSpacing"/>
        <w:rPr>
          <w:b/>
          <w:sz w:val="28"/>
          <w:szCs w:val="28"/>
        </w:rPr>
      </w:pPr>
    </w:p>
    <w:p w14:paraId="79B2CDD1" w14:textId="77777777" w:rsidR="00D10325" w:rsidRPr="00D10325" w:rsidRDefault="00D10325" w:rsidP="00D10325">
      <w:pPr>
        <w:rPr>
          <w:rFonts w:cs="Tahoma"/>
        </w:rPr>
      </w:pPr>
      <w:r w:rsidRPr="00D10325">
        <w:rPr>
          <w:rFonts w:cs="Tahoma"/>
          <w:b/>
          <w:sz w:val="28"/>
          <w:szCs w:val="28"/>
        </w:rPr>
        <w:t>Teaching Assistant Level 1 – person specification</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3682"/>
        <w:gridCol w:w="2498"/>
        <w:gridCol w:w="2104"/>
      </w:tblGrid>
      <w:tr w:rsidR="00D10325" w:rsidRPr="00D10325" w14:paraId="2AD8C451" w14:textId="77777777" w:rsidTr="00D71C54">
        <w:trPr>
          <w:trHeight w:val="390"/>
        </w:trPr>
        <w:tc>
          <w:tcPr>
            <w:tcW w:w="1547" w:type="dxa"/>
          </w:tcPr>
          <w:p w14:paraId="5B8ED1B8" w14:textId="77777777" w:rsidR="00D10325" w:rsidRPr="00D10325" w:rsidRDefault="00D10325" w:rsidP="00D71C54">
            <w:pPr>
              <w:rPr>
                <w:rFonts w:ascii="Cambria" w:hAnsi="Cambria" w:cs="Tahoma"/>
                <w:sz w:val="16"/>
                <w:szCs w:val="16"/>
              </w:rPr>
            </w:pPr>
          </w:p>
        </w:tc>
        <w:tc>
          <w:tcPr>
            <w:tcW w:w="3682" w:type="dxa"/>
            <w:vAlign w:val="center"/>
          </w:tcPr>
          <w:p w14:paraId="1110775C" w14:textId="77777777" w:rsidR="00D10325" w:rsidRPr="00F71CB8" w:rsidRDefault="00D10325" w:rsidP="00D71C54">
            <w:pPr>
              <w:jc w:val="center"/>
              <w:rPr>
                <w:rFonts w:asciiTheme="minorHAnsi" w:hAnsiTheme="minorHAnsi" w:cstheme="minorHAnsi"/>
              </w:rPr>
            </w:pPr>
            <w:r w:rsidRPr="00F71CB8">
              <w:rPr>
                <w:rFonts w:asciiTheme="minorHAnsi" w:hAnsiTheme="minorHAnsi" w:cstheme="minorHAnsi"/>
              </w:rPr>
              <w:t>Essential</w:t>
            </w:r>
          </w:p>
        </w:tc>
        <w:tc>
          <w:tcPr>
            <w:tcW w:w="2498" w:type="dxa"/>
            <w:vAlign w:val="center"/>
          </w:tcPr>
          <w:p w14:paraId="3FBFAD09" w14:textId="77777777" w:rsidR="00D10325" w:rsidRPr="00F71CB8" w:rsidRDefault="00D10325" w:rsidP="00D71C54">
            <w:pPr>
              <w:jc w:val="center"/>
              <w:rPr>
                <w:rFonts w:asciiTheme="minorHAnsi" w:hAnsiTheme="minorHAnsi" w:cstheme="minorHAnsi"/>
              </w:rPr>
            </w:pPr>
            <w:r w:rsidRPr="00F71CB8">
              <w:rPr>
                <w:rFonts w:asciiTheme="minorHAnsi" w:hAnsiTheme="minorHAnsi" w:cstheme="minorHAnsi"/>
              </w:rPr>
              <w:t>Desirable</w:t>
            </w:r>
          </w:p>
        </w:tc>
        <w:tc>
          <w:tcPr>
            <w:tcW w:w="2104" w:type="dxa"/>
            <w:vAlign w:val="center"/>
          </w:tcPr>
          <w:p w14:paraId="375DF6FB" w14:textId="77777777" w:rsidR="00D10325" w:rsidRPr="00F71CB8" w:rsidRDefault="00D10325" w:rsidP="00D71C54">
            <w:pPr>
              <w:jc w:val="center"/>
              <w:rPr>
                <w:rFonts w:asciiTheme="minorHAnsi" w:hAnsiTheme="minorHAnsi" w:cstheme="minorHAnsi"/>
              </w:rPr>
            </w:pPr>
            <w:r w:rsidRPr="00F71CB8">
              <w:rPr>
                <w:rFonts w:asciiTheme="minorHAnsi" w:hAnsiTheme="minorHAnsi" w:cstheme="minorHAnsi"/>
              </w:rPr>
              <w:t>Evidence</w:t>
            </w:r>
          </w:p>
        </w:tc>
      </w:tr>
      <w:tr w:rsidR="00D10325" w:rsidRPr="00D10325" w14:paraId="3A7153F8" w14:textId="77777777" w:rsidTr="00D71C54">
        <w:trPr>
          <w:trHeight w:val="1884"/>
        </w:trPr>
        <w:tc>
          <w:tcPr>
            <w:tcW w:w="1547" w:type="dxa"/>
          </w:tcPr>
          <w:p w14:paraId="0D7CFEF8" w14:textId="77777777" w:rsidR="00D10325" w:rsidRPr="00D10325" w:rsidRDefault="00D10325" w:rsidP="00F71CB8">
            <w:pPr>
              <w:spacing w:after="0" w:line="240" w:lineRule="auto"/>
            </w:pPr>
            <w:r w:rsidRPr="00D10325">
              <w:t>Qualifications &amp; Experience</w:t>
            </w:r>
          </w:p>
        </w:tc>
        <w:tc>
          <w:tcPr>
            <w:tcW w:w="3682" w:type="dxa"/>
          </w:tcPr>
          <w:p w14:paraId="5DCEDF0B" w14:textId="7976C7F5" w:rsidR="00D10325" w:rsidRDefault="00D10325" w:rsidP="00F71CB8">
            <w:pPr>
              <w:spacing w:after="0" w:line="240" w:lineRule="auto"/>
            </w:pPr>
            <w:r w:rsidRPr="00D10325">
              <w:t>Good numeracy/literacy skills</w:t>
            </w:r>
          </w:p>
          <w:p w14:paraId="5CE20281" w14:textId="77777777" w:rsidR="00F71CB8" w:rsidRPr="00D10325" w:rsidRDefault="00F71CB8" w:rsidP="00F71CB8">
            <w:pPr>
              <w:spacing w:after="0" w:line="240" w:lineRule="auto"/>
            </w:pPr>
          </w:p>
          <w:p w14:paraId="5DC4CA96" w14:textId="5AAB1CA5" w:rsidR="00D10325" w:rsidRPr="00D10325" w:rsidRDefault="00D10325" w:rsidP="00F71CB8">
            <w:pPr>
              <w:spacing w:after="0" w:line="240" w:lineRule="auto"/>
            </w:pPr>
            <w:r w:rsidRPr="00D10325">
              <w:t>Participate in development and training opportunities</w:t>
            </w:r>
          </w:p>
        </w:tc>
        <w:tc>
          <w:tcPr>
            <w:tcW w:w="2498" w:type="dxa"/>
          </w:tcPr>
          <w:p w14:paraId="587B1977" w14:textId="77777777" w:rsidR="00D10325" w:rsidRPr="00D10325" w:rsidRDefault="00D10325" w:rsidP="00F71CB8">
            <w:pPr>
              <w:spacing w:after="0" w:line="240" w:lineRule="auto"/>
            </w:pPr>
            <w:r w:rsidRPr="00D10325">
              <w:t xml:space="preserve">GCSE Maths and/or English grades </w:t>
            </w:r>
          </w:p>
          <w:p w14:paraId="058CD96E" w14:textId="77777777" w:rsidR="00D10325" w:rsidRPr="00D10325" w:rsidRDefault="00D10325" w:rsidP="00F71CB8">
            <w:pPr>
              <w:spacing w:after="0" w:line="240" w:lineRule="auto"/>
            </w:pPr>
          </w:p>
          <w:p w14:paraId="077DF35B" w14:textId="77777777" w:rsidR="00D10325" w:rsidRPr="00D10325" w:rsidRDefault="00D10325" w:rsidP="00F71CB8">
            <w:pPr>
              <w:spacing w:after="0" w:line="240" w:lineRule="auto"/>
            </w:pPr>
            <w:r w:rsidRPr="00D10325">
              <w:t>Completion of DfES Teacher Assistant Induction Programme</w:t>
            </w:r>
          </w:p>
        </w:tc>
        <w:tc>
          <w:tcPr>
            <w:tcW w:w="2104" w:type="dxa"/>
          </w:tcPr>
          <w:p w14:paraId="05EDABD9" w14:textId="77777777" w:rsidR="00D10325" w:rsidRPr="00D10325" w:rsidRDefault="00D10325" w:rsidP="00F71CB8">
            <w:pPr>
              <w:spacing w:after="0" w:line="240" w:lineRule="auto"/>
            </w:pPr>
          </w:p>
          <w:p w14:paraId="09E669BE" w14:textId="77777777" w:rsidR="00D10325" w:rsidRPr="00D10325" w:rsidRDefault="00D10325" w:rsidP="00F71CB8">
            <w:pPr>
              <w:spacing w:after="0" w:line="240" w:lineRule="auto"/>
            </w:pPr>
            <w:r w:rsidRPr="00D10325">
              <w:t>Provide evidence by producing certificate</w:t>
            </w:r>
          </w:p>
          <w:p w14:paraId="6773638E" w14:textId="77777777" w:rsidR="00D10325" w:rsidRPr="00D10325" w:rsidRDefault="00D10325" w:rsidP="00F71CB8">
            <w:pPr>
              <w:spacing w:after="0" w:line="240" w:lineRule="auto"/>
            </w:pPr>
          </w:p>
          <w:p w14:paraId="50BF2E01" w14:textId="77777777" w:rsidR="00D10325" w:rsidRPr="00D10325" w:rsidRDefault="00D10325" w:rsidP="00F71CB8">
            <w:pPr>
              <w:spacing w:after="0" w:line="240" w:lineRule="auto"/>
            </w:pPr>
            <w:r w:rsidRPr="00D10325">
              <w:t>Application form and Certificate</w:t>
            </w:r>
          </w:p>
          <w:p w14:paraId="5154BA06" w14:textId="77777777" w:rsidR="00D10325" w:rsidRPr="00D10325" w:rsidRDefault="00D10325" w:rsidP="00F71CB8">
            <w:pPr>
              <w:spacing w:after="0" w:line="240" w:lineRule="auto"/>
            </w:pPr>
          </w:p>
        </w:tc>
      </w:tr>
      <w:tr w:rsidR="00D10325" w:rsidRPr="00D10325" w14:paraId="7C27BBF1" w14:textId="77777777" w:rsidTr="00D71C54">
        <w:trPr>
          <w:trHeight w:val="2616"/>
        </w:trPr>
        <w:tc>
          <w:tcPr>
            <w:tcW w:w="1547" w:type="dxa"/>
          </w:tcPr>
          <w:p w14:paraId="603D64F5" w14:textId="77777777" w:rsidR="00D10325" w:rsidRPr="00D10325" w:rsidRDefault="00D10325" w:rsidP="00F71CB8">
            <w:pPr>
              <w:spacing w:after="0" w:line="240" w:lineRule="auto"/>
            </w:pPr>
            <w:r w:rsidRPr="00D10325">
              <w:t>Skills &amp; Knowledge</w:t>
            </w:r>
          </w:p>
          <w:p w14:paraId="2E56E2F9" w14:textId="77777777" w:rsidR="00D10325" w:rsidRPr="00D10325" w:rsidRDefault="00D10325" w:rsidP="00F71CB8">
            <w:pPr>
              <w:rPr>
                <w:rFonts w:cs="Calibri"/>
                <w:sz w:val="20"/>
                <w:szCs w:val="20"/>
              </w:rPr>
            </w:pPr>
          </w:p>
          <w:p w14:paraId="564E275F" w14:textId="77777777" w:rsidR="00D10325" w:rsidRPr="00D10325" w:rsidRDefault="00D10325" w:rsidP="00F71CB8">
            <w:pPr>
              <w:rPr>
                <w:rFonts w:cs="Calibri"/>
                <w:sz w:val="20"/>
                <w:szCs w:val="20"/>
              </w:rPr>
            </w:pPr>
          </w:p>
        </w:tc>
        <w:tc>
          <w:tcPr>
            <w:tcW w:w="3682" w:type="dxa"/>
          </w:tcPr>
          <w:p w14:paraId="0C3C9EC1" w14:textId="77777777" w:rsidR="00D10325" w:rsidRPr="00D10325" w:rsidRDefault="00D10325" w:rsidP="00F71CB8">
            <w:pPr>
              <w:rPr>
                <w:rFonts w:cs="Calibri"/>
              </w:rPr>
            </w:pPr>
            <w:r w:rsidRPr="00D10325">
              <w:rPr>
                <w:rFonts w:cs="Calibri"/>
              </w:rPr>
              <w:t>Use basic technology, computer, photocopier</w:t>
            </w:r>
          </w:p>
          <w:p w14:paraId="0CA302D2" w14:textId="77777777" w:rsidR="00D10325" w:rsidRPr="00D10325" w:rsidRDefault="00D10325" w:rsidP="00F71CB8">
            <w:pPr>
              <w:spacing w:after="0" w:line="240" w:lineRule="auto"/>
            </w:pPr>
            <w:r w:rsidRPr="00D10325">
              <w:t>Ability to relate well to children and adults</w:t>
            </w:r>
          </w:p>
          <w:p w14:paraId="64AFE84F" w14:textId="77777777" w:rsidR="00D10325" w:rsidRPr="00D10325" w:rsidRDefault="00D10325" w:rsidP="00F71CB8">
            <w:pPr>
              <w:spacing w:after="0" w:line="240" w:lineRule="auto"/>
            </w:pPr>
          </w:p>
          <w:p w14:paraId="4B701D7A" w14:textId="77777777" w:rsidR="00D10325" w:rsidRPr="00D10325" w:rsidRDefault="00D10325" w:rsidP="00F71CB8">
            <w:pPr>
              <w:rPr>
                <w:rFonts w:cs="Calibri"/>
              </w:rPr>
            </w:pPr>
            <w:r w:rsidRPr="00D10325">
              <w:rPr>
                <w:rFonts w:cs="Calibri"/>
              </w:rPr>
              <w:t>Ability to work constructively as part of a team</w:t>
            </w:r>
          </w:p>
          <w:p w14:paraId="2727B80D" w14:textId="77777777" w:rsidR="00D10325" w:rsidRPr="00D10325" w:rsidRDefault="00D10325" w:rsidP="00F71CB8">
            <w:pPr>
              <w:spacing w:after="0" w:line="240" w:lineRule="auto"/>
            </w:pPr>
            <w:r w:rsidRPr="00D10325">
              <w:t>Working with or caring for children of relevant age</w:t>
            </w:r>
          </w:p>
          <w:p w14:paraId="39CC7F53" w14:textId="77777777" w:rsidR="00D10325" w:rsidRPr="00D10325" w:rsidRDefault="00D10325" w:rsidP="00F71CB8">
            <w:pPr>
              <w:spacing w:after="0" w:line="240" w:lineRule="auto"/>
            </w:pPr>
          </w:p>
          <w:p w14:paraId="753D5A42" w14:textId="77777777" w:rsidR="00D10325" w:rsidRPr="00D10325" w:rsidRDefault="00D10325" w:rsidP="00F71CB8">
            <w:pPr>
              <w:spacing w:after="0" w:line="240" w:lineRule="auto"/>
            </w:pPr>
            <w:r w:rsidRPr="00D10325">
              <w:t>Understanding classroom roles and responsibilities and your own position within these</w:t>
            </w:r>
          </w:p>
        </w:tc>
        <w:tc>
          <w:tcPr>
            <w:tcW w:w="2498" w:type="dxa"/>
          </w:tcPr>
          <w:p w14:paraId="593836B5" w14:textId="77777777" w:rsidR="00D10325" w:rsidRPr="00D10325" w:rsidRDefault="00D10325" w:rsidP="00F71CB8">
            <w:pPr>
              <w:spacing w:after="0" w:line="240" w:lineRule="auto"/>
            </w:pPr>
            <w:r w:rsidRPr="00D10325">
              <w:t>Appropriate knowledge of first aid</w:t>
            </w:r>
          </w:p>
          <w:p w14:paraId="5C97ADD8" w14:textId="77777777" w:rsidR="00D10325" w:rsidRPr="00D10325" w:rsidRDefault="00D10325" w:rsidP="00F71CB8">
            <w:pPr>
              <w:spacing w:after="0" w:line="240" w:lineRule="auto"/>
            </w:pPr>
          </w:p>
          <w:p w14:paraId="41F52D7B" w14:textId="7D5D71F5" w:rsidR="00D10325" w:rsidRPr="00D10325" w:rsidRDefault="00D10325" w:rsidP="00F71CB8">
            <w:pPr>
              <w:spacing w:after="0" w:line="240" w:lineRule="auto"/>
            </w:pPr>
            <w:r w:rsidRPr="00D10325">
              <w:t xml:space="preserve">To be aware of policies and procedures relating to child protection, health, safety and security, </w:t>
            </w:r>
            <w:r w:rsidR="00F71CB8" w:rsidRPr="00D10325">
              <w:t>confidentiality,</w:t>
            </w:r>
            <w:r w:rsidRPr="00D10325">
              <w:t xml:space="preserve"> and data protection</w:t>
            </w:r>
          </w:p>
          <w:p w14:paraId="75DEA4BE" w14:textId="77777777" w:rsidR="00D10325" w:rsidRPr="00D10325" w:rsidRDefault="00D10325" w:rsidP="00F71CB8">
            <w:pPr>
              <w:spacing w:after="0" w:line="240" w:lineRule="auto"/>
            </w:pPr>
          </w:p>
        </w:tc>
        <w:tc>
          <w:tcPr>
            <w:tcW w:w="2104" w:type="dxa"/>
          </w:tcPr>
          <w:p w14:paraId="65AF1675" w14:textId="77777777" w:rsidR="00D10325" w:rsidRPr="00D10325" w:rsidRDefault="00D10325" w:rsidP="00F71CB8">
            <w:pPr>
              <w:spacing w:after="0" w:line="240" w:lineRule="auto"/>
            </w:pPr>
            <w:r w:rsidRPr="00D10325">
              <w:t>Application form and selection process</w:t>
            </w:r>
          </w:p>
          <w:p w14:paraId="08FD6BE3" w14:textId="77777777" w:rsidR="00D10325" w:rsidRPr="00D10325" w:rsidRDefault="00D10325" w:rsidP="00F71CB8">
            <w:pPr>
              <w:spacing w:after="0" w:line="240" w:lineRule="auto"/>
            </w:pPr>
          </w:p>
          <w:p w14:paraId="7D208DB9" w14:textId="77777777" w:rsidR="00D10325" w:rsidRPr="00D10325" w:rsidRDefault="00D10325" w:rsidP="00F71CB8">
            <w:pPr>
              <w:spacing w:after="0" w:line="240" w:lineRule="auto"/>
            </w:pPr>
            <w:r w:rsidRPr="00D10325">
              <w:t>Application form and selection process</w:t>
            </w:r>
          </w:p>
          <w:p w14:paraId="64E9DD21" w14:textId="77777777" w:rsidR="00D10325" w:rsidRPr="00D10325" w:rsidRDefault="00D10325" w:rsidP="00F71CB8">
            <w:pPr>
              <w:spacing w:after="0" w:line="240" w:lineRule="auto"/>
            </w:pPr>
          </w:p>
          <w:p w14:paraId="7AD51C9E" w14:textId="77777777" w:rsidR="00D10325" w:rsidRPr="00D10325" w:rsidRDefault="00D10325" w:rsidP="00F71CB8">
            <w:pPr>
              <w:spacing w:after="0" w:line="240" w:lineRule="auto"/>
            </w:pPr>
            <w:r w:rsidRPr="00D10325">
              <w:t>Application form and selection process</w:t>
            </w:r>
          </w:p>
          <w:p w14:paraId="5CB7CD3C" w14:textId="77777777" w:rsidR="00D10325" w:rsidRPr="00D10325" w:rsidRDefault="00D10325" w:rsidP="00F71CB8">
            <w:pPr>
              <w:spacing w:after="0" w:line="240" w:lineRule="auto"/>
            </w:pPr>
          </w:p>
          <w:p w14:paraId="1249701C" w14:textId="77777777" w:rsidR="00D10325" w:rsidRPr="00D10325" w:rsidRDefault="00D10325" w:rsidP="00F71CB8">
            <w:pPr>
              <w:spacing w:after="0" w:line="240" w:lineRule="auto"/>
            </w:pPr>
            <w:r w:rsidRPr="00D10325">
              <w:t>Application form and selection process</w:t>
            </w:r>
          </w:p>
          <w:p w14:paraId="265E9892" w14:textId="77777777" w:rsidR="00D10325" w:rsidRPr="00D10325" w:rsidRDefault="00D10325" w:rsidP="00F71CB8">
            <w:pPr>
              <w:spacing w:after="0" w:line="240" w:lineRule="auto"/>
            </w:pPr>
          </w:p>
          <w:p w14:paraId="160FEDF0" w14:textId="77777777" w:rsidR="00D10325" w:rsidRPr="00D10325" w:rsidRDefault="00D10325" w:rsidP="00F71CB8">
            <w:pPr>
              <w:spacing w:after="0" w:line="240" w:lineRule="auto"/>
            </w:pPr>
            <w:r w:rsidRPr="00D10325">
              <w:t>Application form and selection process</w:t>
            </w:r>
          </w:p>
        </w:tc>
      </w:tr>
      <w:tr w:rsidR="00D10325" w:rsidRPr="00D10325" w14:paraId="276BA7FB" w14:textId="77777777" w:rsidTr="00D71C54">
        <w:trPr>
          <w:trHeight w:val="3045"/>
        </w:trPr>
        <w:tc>
          <w:tcPr>
            <w:tcW w:w="1547" w:type="dxa"/>
          </w:tcPr>
          <w:p w14:paraId="1C0314B1" w14:textId="77777777" w:rsidR="00D10325" w:rsidRPr="00D10325" w:rsidRDefault="00D10325" w:rsidP="00F71CB8">
            <w:pPr>
              <w:rPr>
                <w:rFonts w:cs="Calibri"/>
              </w:rPr>
            </w:pPr>
            <w:r w:rsidRPr="00D10325">
              <w:rPr>
                <w:rFonts w:cs="Calibri"/>
              </w:rPr>
              <w:t>Personal qualities and skills</w:t>
            </w:r>
          </w:p>
        </w:tc>
        <w:tc>
          <w:tcPr>
            <w:tcW w:w="3682" w:type="dxa"/>
          </w:tcPr>
          <w:p w14:paraId="7A54355E" w14:textId="77777777" w:rsidR="00D10325" w:rsidRPr="00D10325" w:rsidRDefault="00D10325" w:rsidP="00F71CB8">
            <w:pPr>
              <w:rPr>
                <w:rFonts w:cs="Calibri"/>
              </w:rPr>
            </w:pPr>
            <w:r w:rsidRPr="00D10325">
              <w:rPr>
                <w:rFonts w:cs="Calibri"/>
              </w:rPr>
              <w:t>A good team player</w:t>
            </w:r>
          </w:p>
          <w:p w14:paraId="0B90563B" w14:textId="77777777" w:rsidR="00D10325" w:rsidRPr="00D10325" w:rsidRDefault="00D10325" w:rsidP="00F71CB8">
            <w:pPr>
              <w:rPr>
                <w:rFonts w:cs="Calibri"/>
              </w:rPr>
            </w:pPr>
            <w:r w:rsidRPr="00D10325">
              <w:rPr>
                <w:rFonts w:cs="Calibri"/>
              </w:rPr>
              <w:t>Proactive and positive approach to work</w:t>
            </w:r>
          </w:p>
          <w:p w14:paraId="3B48CB4F" w14:textId="77777777" w:rsidR="00D10325" w:rsidRPr="00D10325" w:rsidRDefault="00D10325" w:rsidP="00F71CB8">
            <w:pPr>
              <w:rPr>
                <w:rFonts w:cs="Calibri"/>
              </w:rPr>
            </w:pPr>
            <w:r w:rsidRPr="00D10325">
              <w:rPr>
                <w:rFonts w:cs="Calibri"/>
              </w:rPr>
              <w:t>Contribute to the life of the Ralph Thoresby School community, and to support its ethos and policies.</w:t>
            </w:r>
          </w:p>
          <w:p w14:paraId="72AC602D" w14:textId="77777777" w:rsidR="00D10325" w:rsidRPr="00D10325" w:rsidRDefault="00D10325" w:rsidP="00F71CB8">
            <w:pPr>
              <w:rPr>
                <w:rFonts w:cs="Calibri"/>
              </w:rPr>
            </w:pPr>
            <w:r w:rsidRPr="00D10325">
              <w:rPr>
                <w:rFonts w:cs="Calibri"/>
              </w:rPr>
              <w:t xml:space="preserve">Undertake any other duties that are commensurate with the role. </w:t>
            </w:r>
          </w:p>
        </w:tc>
        <w:tc>
          <w:tcPr>
            <w:tcW w:w="2498" w:type="dxa"/>
          </w:tcPr>
          <w:p w14:paraId="492436B7" w14:textId="01D4F847" w:rsidR="00D10325" w:rsidRPr="00D10325" w:rsidRDefault="00F71CB8" w:rsidP="00F71CB8">
            <w:pPr>
              <w:rPr>
                <w:rFonts w:cs="Calibri"/>
              </w:rPr>
            </w:pPr>
            <w:r>
              <w:rPr>
                <w:rFonts w:cs="Calibri"/>
              </w:rPr>
              <w:t>A</w:t>
            </w:r>
            <w:r w:rsidR="00D10325" w:rsidRPr="00D10325">
              <w:rPr>
                <w:rFonts w:cs="Calibri"/>
              </w:rPr>
              <w:t>bility to ask for help if required</w:t>
            </w:r>
          </w:p>
          <w:p w14:paraId="0D53DF9A" w14:textId="77777777" w:rsidR="00D10325" w:rsidRPr="00D10325" w:rsidRDefault="00D10325" w:rsidP="00F71CB8">
            <w:pPr>
              <w:ind w:left="360"/>
              <w:rPr>
                <w:rFonts w:cs="Calibri"/>
              </w:rPr>
            </w:pPr>
          </w:p>
          <w:p w14:paraId="65B5D79B" w14:textId="77777777" w:rsidR="00D10325" w:rsidRPr="00D10325" w:rsidRDefault="00D10325" w:rsidP="00F71CB8">
            <w:pPr>
              <w:ind w:left="360"/>
              <w:rPr>
                <w:rFonts w:cs="Calibri"/>
              </w:rPr>
            </w:pPr>
          </w:p>
        </w:tc>
        <w:tc>
          <w:tcPr>
            <w:tcW w:w="2104" w:type="dxa"/>
          </w:tcPr>
          <w:p w14:paraId="5AFF046D" w14:textId="77777777" w:rsidR="00D10325" w:rsidRPr="00D10325" w:rsidRDefault="00D10325" w:rsidP="00F71CB8">
            <w:pPr>
              <w:rPr>
                <w:rFonts w:cs="Calibri"/>
              </w:rPr>
            </w:pPr>
            <w:r w:rsidRPr="00D10325">
              <w:rPr>
                <w:rFonts w:cs="Calibri"/>
              </w:rPr>
              <w:t>Application form.</w:t>
            </w:r>
          </w:p>
          <w:p w14:paraId="0459B366" w14:textId="77777777" w:rsidR="00D10325" w:rsidRPr="00D10325" w:rsidRDefault="00D10325" w:rsidP="00F71CB8">
            <w:pPr>
              <w:rPr>
                <w:rFonts w:cs="Calibri"/>
              </w:rPr>
            </w:pPr>
            <w:r w:rsidRPr="00D10325">
              <w:rPr>
                <w:rFonts w:cs="Calibri"/>
              </w:rPr>
              <w:t>Interview</w:t>
            </w:r>
          </w:p>
          <w:p w14:paraId="004415D1" w14:textId="77777777" w:rsidR="00D10325" w:rsidRPr="00D10325" w:rsidRDefault="00D10325" w:rsidP="00F71CB8">
            <w:pPr>
              <w:pStyle w:val="NoSpacing"/>
            </w:pPr>
          </w:p>
          <w:p w14:paraId="4F05AA86" w14:textId="77777777" w:rsidR="00D10325" w:rsidRPr="00D10325" w:rsidRDefault="00D10325" w:rsidP="00F71CB8">
            <w:pPr>
              <w:rPr>
                <w:rFonts w:cs="Calibri"/>
              </w:rPr>
            </w:pPr>
            <w:r w:rsidRPr="00D10325">
              <w:rPr>
                <w:rFonts w:cs="Calibri"/>
              </w:rPr>
              <w:t>References</w:t>
            </w:r>
          </w:p>
        </w:tc>
      </w:tr>
      <w:tr w:rsidR="00D10325" w:rsidRPr="00D10325" w14:paraId="6B26BEBD" w14:textId="77777777" w:rsidTr="00D71C54">
        <w:trPr>
          <w:trHeight w:val="1040"/>
        </w:trPr>
        <w:tc>
          <w:tcPr>
            <w:tcW w:w="1547" w:type="dxa"/>
          </w:tcPr>
          <w:p w14:paraId="7DBC15EE" w14:textId="77777777" w:rsidR="00D10325" w:rsidRPr="00D10325" w:rsidRDefault="00D10325" w:rsidP="00F71CB8">
            <w:pPr>
              <w:rPr>
                <w:rFonts w:cs="Calibri"/>
              </w:rPr>
            </w:pPr>
            <w:r w:rsidRPr="00D10325">
              <w:rPr>
                <w:rFonts w:cs="Calibri"/>
              </w:rPr>
              <w:t>Special Requirements</w:t>
            </w:r>
          </w:p>
        </w:tc>
        <w:tc>
          <w:tcPr>
            <w:tcW w:w="3682" w:type="dxa"/>
          </w:tcPr>
          <w:p w14:paraId="74012D4B" w14:textId="77777777" w:rsidR="00D10325" w:rsidRPr="00D10325" w:rsidRDefault="00D10325" w:rsidP="00F71CB8">
            <w:pPr>
              <w:rPr>
                <w:rFonts w:cs="Calibri"/>
              </w:rPr>
            </w:pPr>
            <w:r w:rsidRPr="00D10325">
              <w:rPr>
                <w:rFonts w:cs="Calibri"/>
              </w:rPr>
              <w:t>Flexibility as occasionally may be required to work outside normal working hours</w:t>
            </w:r>
          </w:p>
        </w:tc>
        <w:tc>
          <w:tcPr>
            <w:tcW w:w="2498" w:type="dxa"/>
          </w:tcPr>
          <w:p w14:paraId="6C338763" w14:textId="77777777" w:rsidR="00D10325" w:rsidRPr="00D10325" w:rsidRDefault="00D10325" w:rsidP="00F71CB8">
            <w:pPr>
              <w:rPr>
                <w:rFonts w:cs="Calibri"/>
              </w:rPr>
            </w:pPr>
          </w:p>
        </w:tc>
        <w:tc>
          <w:tcPr>
            <w:tcW w:w="2104" w:type="dxa"/>
          </w:tcPr>
          <w:p w14:paraId="49F22FF6" w14:textId="77777777" w:rsidR="00D10325" w:rsidRPr="00D10325" w:rsidRDefault="00D10325" w:rsidP="00F71CB8">
            <w:pPr>
              <w:spacing w:after="0" w:line="240" w:lineRule="auto"/>
            </w:pPr>
            <w:r w:rsidRPr="00D10325">
              <w:t>References &amp; selection process</w:t>
            </w:r>
          </w:p>
        </w:tc>
      </w:tr>
    </w:tbl>
    <w:p w14:paraId="34FF119D" w14:textId="77777777" w:rsidR="00D10325" w:rsidRDefault="00D10325"/>
    <w:p w14:paraId="419AECE5" w14:textId="77777777" w:rsidR="0055603F" w:rsidRPr="00E516D2" w:rsidRDefault="00502CC0" w:rsidP="0055603F">
      <w:pPr>
        <w:pStyle w:val="paragraph"/>
        <w:spacing w:before="0" w:beforeAutospacing="0" w:after="0" w:afterAutospacing="0"/>
        <w:textAlignment w:val="baseline"/>
        <w:rPr>
          <w:rFonts w:asciiTheme="minorHAnsi" w:hAnsiTheme="minorHAnsi" w:cstheme="minorHAnsi"/>
          <w:sz w:val="18"/>
          <w:szCs w:val="18"/>
        </w:rPr>
      </w:pPr>
      <w:r>
        <w:rPr>
          <w:b/>
          <w:color w:val="548DD4"/>
          <w:sz w:val="28"/>
          <w:szCs w:val="28"/>
        </w:rPr>
        <w:br w:type="page"/>
      </w:r>
      <w:r w:rsidR="0055603F" w:rsidRPr="00E516D2">
        <w:rPr>
          <w:rFonts w:asciiTheme="minorHAnsi" w:eastAsia="Calibri" w:hAnsiTheme="minorHAnsi" w:cstheme="minorHAnsi"/>
          <w:b/>
          <w:i/>
          <w:noProof/>
          <w:color w:val="548DD4"/>
          <w:sz w:val="22"/>
          <w:szCs w:val="22"/>
          <w:lang w:eastAsia="en-US"/>
        </w:rPr>
        <w:drawing>
          <wp:anchor distT="0" distB="0" distL="114300" distR="114300" simplePos="0" relativeHeight="251666944" behindDoc="0" locked="0" layoutInCell="1" allowOverlap="1" wp14:anchorId="60866C59" wp14:editId="1FF78978">
            <wp:simplePos x="0" y="0"/>
            <wp:positionH relativeFrom="margin">
              <wp:align>left</wp:align>
            </wp:positionH>
            <wp:positionV relativeFrom="paragraph">
              <wp:posOffset>-387350</wp:posOffset>
            </wp:positionV>
            <wp:extent cx="2419350" cy="733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anchor>
        </w:drawing>
      </w:r>
    </w:p>
    <w:p w14:paraId="6F7EE9A6" w14:textId="244D5AFA"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r w:rsidRPr="00E516D2">
        <w:rPr>
          <w:rFonts w:asciiTheme="minorHAnsi" w:eastAsia="Calibri" w:hAnsiTheme="minorHAnsi" w:cstheme="minorHAnsi"/>
          <w:b/>
          <w:i/>
          <w:noProof/>
          <w:color w:val="548DD4"/>
          <w:sz w:val="22"/>
          <w:szCs w:val="22"/>
          <w:lang w:eastAsia="en-US"/>
        </w:rPr>
        <w:lastRenderedPageBreak/>
        <w:drawing>
          <wp:inline distT="0" distB="0" distL="0" distR="0" wp14:anchorId="74DDE725" wp14:editId="446951A3">
            <wp:extent cx="2419350" cy="733425"/>
            <wp:effectExtent l="0" t="0" r="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inline>
        </w:drawing>
      </w:r>
    </w:p>
    <w:p w14:paraId="72D68B0D"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2BA15468"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Ralph Thoresby holds Restorative Practice at the core of its climate-for-learning. The mission statement is communicated and upheld across the staff team.</w:t>
      </w:r>
      <w:r w:rsidRPr="00E516D2">
        <w:rPr>
          <w:rStyle w:val="eop"/>
          <w:rFonts w:asciiTheme="minorHAnsi" w:hAnsiTheme="minorHAnsi" w:cstheme="minorHAnsi"/>
        </w:rPr>
        <w:t> </w:t>
      </w:r>
    </w:p>
    <w:p w14:paraId="672FD5CC" w14:textId="1805A184"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eop"/>
          <w:rFonts w:asciiTheme="minorHAnsi" w:hAnsiTheme="minorHAnsi" w:cstheme="minorHAnsi"/>
          <w:sz w:val="22"/>
          <w:szCs w:val="22"/>
        </w:rPr>
        <w:t> </w:t>
      </w:r>
    </w:p>
    <w:p w14:paraId="3129DFE8"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r w:rsidRPr="00E516D2">
        <w:rPr>
          <w:rFonts w:asciiTheme="minorHAnsi" w:eastAsia="Calibri" w:hAnsiTheme="minorHAnsi" w:cstheme="minorHAnsi"/>
          <w:b/>
          <w:i/>
          <w:noProof/>
          <w:color w:val="548DD4"/>
          <w:sz w:val="22"/>
          <w:szCs w:val="22"/>
          <w:lang w:eastAsia="en-US"/>
        </w:rPr>
        <w:drawing>
          <wp:anchor distT="0" distB="0" distL="114300" distR="114300" simplePos="0" relativeHeight="251665920" behindDoc="0" locked="0" layoutInCell="1" allowOverlap="1" wp14:anchorId="76619316" wp14:editId="1854B2AC">
            <wp:simplePos x="0" y="0"/>
            <wp:positionH relativeFrom="margin">
              <wp:align>center</wp:align>
            </wp:positionH>
            <wp:positionV relativeFrom="paragraph">
              <wp:posOffset>90805</wp:posOffset>
            </wp:positionV>
            <wp:extent cx="5276850" cy="2971800"/>
            <wp:effectExtent l="19050" t="19050" r="19050" b="19050"/>
            <wp:wrapNone/>
            <wp:docPr id="3" name="Picture 3"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w="12700">
                      <a:solidFill>
                        <a:schemeClr val="tx1"/>
                      </a:solidFill>
                    </a:ln>
                  </pic:spPr>
                </pic:pic>
              </a:graphicData>
            </a:graphic>
          </wp:anchor>
        </w:drawing>
      </w:r>
    </w:p>
    <w:p w14:paraId="2E7F973B"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6FD98501"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06D057A6" w14:textId="1F5FFC0F"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01BF3E85"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20CE252C"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1F74CCF3"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5EE74717"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699F1BC3"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17F902F3"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46F2E876"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6FCCDBF1"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211EAE07"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31071796"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7820B58C"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19E1B6D2"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032F4C9E" w14:textId="69FCFE6F"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489AF0F6"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7B1AE39C"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The mission statement contains the fundamental building blocks of our restorative culture and ethos. The mission can be broken down into 3 distinct building blocks:</w:t>
      </w:r>
      <w:r w:rsidRPr="00E516D2">
        <w:rPr>
          <w:rStyle w:val="eop"/>
          <w:rFonts w:asciiTheme="minorHAnsi" w:hAnsiTheme="minorHAnsi" w:cstheme="minorHAnsi"/>
        </w:rPr>
        <w:t> </w:t>
      </w:r>
    </w:p>
    <w:p w14:paraId="519ACB23"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eop"/>
          <w:rFonts w:asciiTheme="minorHAnsi" w:hAnsiTheme="minorHAnsi" w:cstheme="minorHAnsi"/>
          <w:sz w:val="18"/>
          <w:szCs w:val="18"/>
        </w:rPr>
        <w:t> </w:t>
      </w:r>
    </w:p>
    <w:p w14:paraId="3A6FD41C"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b/>
          <w:bCs/>
        </w:rPr>
        <w:t>Creating a school environment, in which students feel safe: </w:t>
      </w:r>
      <w:r w:rsidRPr="00E516D2">
        <w:rPr>
          <w:rStyle w:val="eop"/>
          <w:rFonts w:asciiTheme="minorHAnsi" w:hAnsiTheme="minorHAnsi" w:cstheme="minorHAnsi"/>
        </w:rPr>
        <w:t> </w:t>
      </w:r>
    </w:p>
    <w:p w14:paraId="6F28FA34"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-Safeguarding is fundamentally important, and is a strength of the school</w:t>
      </w:r>
      <w:r w:rsidRPr="00E516D2">
        <w:rPr>
          <w:rStyle w:val="eop"/>
          <w:rFonts w:asciiTheme="minorHAnsi" w:hAnsiTheme="minorHAnsi" w:cstheme="minorHAnsi"/>
        </w:rPr>
        <w:t> </w:t>
      </w:r>
    </w:p>
    <w:p w14:paraId="12139A66"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-Creating a safe environment requires much more than safeguarding alone</w:t>
      </w:r>
      <w:r w:rsidRPr="00E516D2">
        <w:rPr>
          <w:rStyle w:val="eop"/>
          <w:rFonts w:asciiTheme="minorHAnsi" w:hAnsiTheme="minorHAnsi" w:cstheme="minorHAnsi"/>
        </w:rPr>
        <w:t> </w:t>
      </w:r>
    </w:p>
    <w:p w14:paraId="1516F820"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-Safety is achieved through relentless, reliable routines</w:t>
      </w:r>
      <w:r w:rsidRPr="00E516D2">
        <w:rPr>
          <w:rStyle w:val="eop"/>
          <w:rFonts w:asciiTheme="minorHAnsi" w:hAnsiTheme="minorHAnsi" w:cstheme="minorHAnsi"/>
        </w:rPr>
        <w:t> </w:t>
      </w:r>
    </w:p>
    <w:p w14:paraId="2D399887"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-Students will push to find the boundaries; teachers and support staff must be consistent in showing them where they are</w:t>
      </w:r>
      <w:r w:rsidRPr="00E516D2">
        <w:rPr>
          <w:rStyle w:val="eop"/>
          <w:rFonts w:asciiTheme="minorHAnsi" w:hAnsiTheme="minorHAnsi" w:cstheme="minorHAnsi"/>
        </w:rPr>
        <w:t> </w:t>
      </w:r>
    </w:p>
    <w:p w14:paraId="159D2FAA"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-Without this, relationships cannot be enabled and learning will not take place</w:t>
      </w:r>
      <w:r w:rsidRPr="00E516D2">
        <w:rPr>
          <w:rStyle w:val="eop"/>
          <w:rFonts w:asciiTheme="minorHAnsi" w:hAnsiTheme="minorHAnsi" w:cstheme="minorHAnsi"/>
        </w:rPr>
        <w:t> </w:t>
      </w:r>
    </w:p>
    <w:p w14:paraId="4A3A3E36"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eop"/>
          <w:rFonts w:asciiTheme="minorHAnsi" w:hAnsiTheme="minorHAnsi" w:cstheme="minorHAnsi"/>
          <w:sz w:val="18"/>
          <w:szCs w:val="18"/>
        </w:rPr>
        <w:t> </w:t>
      </w:r>
    </w:p>
    <w:p w14:paraId="377172F6" w14:textId="32D1CF63"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b/>
          <w:bCs/>
        </w:rPr>
        <w:t>Enabling positive relationships: </w:t>
      </w:r>
      <w:r w:rsidRPr="00E516D2">
        <w:rPr>
          <w:rStyle w:val="eop"/>
          <w:rFonts w:asciiTheme="minorHAnsi" w:hAnsiTheme="minorHAnsi" w:cstheme="minorHAnsi"/>
        </w:rPr>
        <w:t> </w:t>
      </w:r>
    </w:p>
    <w:p w14:paraId="16541CF0"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-Safe, consistent and reliable adults can actively build relationships with students</w:t>
      </w:r>
      <w:r w:rsidRPr="00E516D2">
        <w:rPr>
          <w:rStyle w:val="eop"/>
          <w:rFonts w:asciiTheme="minorHAnsi" w:hAnsiTheme="minorHAnsi" w:cstheme="minorHAnsi"/>
        </w:rPr>
        <w:t> </w:t>
      </w:r>
    </w:p>
    <w:p w14:paraId="33E6E74C" w14:textId="412ADC2C"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-Enabling positive relationships is at the very core of our restorative culture</w:t>
      </w:r>
      <w:r w:rsidRPr="00E516D2">
        <w:rPr>
          <w:rStyle w:val="eop"/>
          <w:rFonts w:asciiTheme="minorHAnsi" w:hAnsiTheme="minorHAnsi" w:cstheme="minorHAnsi"/>
        </w:rPr>
        <w:t> </w:t>
      </w:r>
    </w:p>
    <w:p w14:paraId="3C442CB8" w14:textId="2A049824"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-Restorative practice means that every single interaction with a student is an opportunity to build positive relationships</w:t>
      </w:r>
      <w:r w:rsidRPr="00E516D2">
        <w:rPr>
          <w:rStyle w:val="eop"/>
          <w:rFonts w:asciiTheme="minorHAnsi" w:hAnsiTheme="minorHAnsi" w:cstheme="minorHAnsi"/>
        </w:rPr>
        <w:t> </w:t>
      </w:r>
    </w:p>
    <w:p w14:paraId="1E746E14" w14:textId="388502F0"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-Once a positive relationship is enabled, learning can take place successfully</w:t>
      </w:r>
      <w:r w:rsidRPr="00E516D2">
        <w:rPr>
          <w:rStyle w:val="eop"/>
          <w:rFonts w:asciiTheme="minorHAnsi" w:hAnsiTheme="minorHAnsi" w:cstheme="minorHAnsi"/>
        </w:rPr>
        <w:t> </w:t>
      </w:r>
    </w:p>
    <w:p w14:paraId="73AFC9EF"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eop"/>
          <w:rFonts w:asciiTheme="minorHAnsi" w:hAnsiTheme="minorHAnsi" w:cstheme="minorHAnsi"/>
          <w:sz w:val="18"/>
          <w:szCs w:val="18"/>
        </w:rPr>
        <w:t> </w:t>
      </w:r>
    </w:p>
    <w:p w14:paraId="39E2B968" w14:textId="4E5E053D"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b/>
          <w:bCs/>
        </w:rPr>
        <w:t xml:space="preserve">Learning is valued and </w:t>
      </w:r>
      <w:proofErr w:type="gramStart"/>
      <w:r w:rsidRPr="00E516D2">
        <w:rPr>
          <w:rStyle w:val="normaltextrun"/>
          <w:rFonts w:asciiTheme="minorHAnsi" w:hAnsiTheme="minorHAnsi" w:cstheme="minorHAnsi"/>
          <w:b/>
          <w:bCs/>
        </w:rPr>
        <w:t>cultivated</w:t>
      </w:r>
      <w:proofErr w:type="gramEnd"/>
      <w:r w:rsidRPr="00E516D2">
        <w:rPr>
          <w:rStyle w:val="eop"/>
          <w:rFonts w:asciiTheme="minorHAnsi" w:hAnsiTheme="minorHAnsi" w:cstheme="minorHAnsi"/>
        </w:rPr>
        <w:t> </w:t>
      </w:r>
    </w:p>
    <w:p w14:paraId="49EF8DB1" w14:textId="384B027F"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-An environment where safe students experience positive relationships with consistent, reliable adults facilitates a strong culture of learning</w:t>
      </w:r>
      <w:r w:rsidRPr="00E516D2">
        <w:rPr>
          <w:rStyle w:val="eop"/>
          <w:rFonts w:asciiTheme="minorHAnsi" w:hAnsiTheme="minorHAnsi" w:cstheme="minorHAnsi"/>
        </w:rPr>
        <w:t> </w:t>
      </w:r>
    </w:p>
    <w:p w14:paraId="061BA103" w14:textId="77777777" w:rsidR="0055603F" w:rsidRPr="00E516D2" w:rsidRDefault="0055603F" w:rsidP="0055603F">
      <w:pPr>
        <w:pStyle w:val="paragraph"/>
        <w:spacing w:before="0" w:beforeAutospacing="0" w:after="0" w:afterAutospacing="0"/>
        <w:textAlignment w:val="baseline"/>
        <w:rPr>
          <w:rStyle w:val="eop"/>
          <w:rFonts w:asciiTheme="minorHAnsi" w:hAnsiTheme="minorHAnsi" w:cstheme="minorHAnsi"/>
          <w:sz w:val="22"/>
          <w:szCs w:val="22"/>
        </w:rPr>
      </w:pPr>
      <w:r w:rsidRPr="00E516D2">
        <w:rPr>
          <w:rStyle w:val="eop"/>
          <w:rFonts w:asciiTheme="minorHAnsi" w:hAnsiTheme="minorHAnsi" w:cstheme="minorHAnsi"/>
          <w:sz w:val="22"/>
          <w:szCs w:val="22"/>
        </w:rPr>
        <w:t> </w:t>
      </w:r>
    </w:p>
    <w:p w14:paraId="6CFC9E2B"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p>
    <w:p w14:paraId="324CCCA9" w14:textId="7117E9A0"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b/>
          <w:bCs/>
          <w:sz w:val="28"/>
          <w:szCs w:val="28"/>
        </w:rPr>
        <w:t>Restorative Practice:</w:t>
      </w:r>
      <w:r w:rsidRPr="00E516D2">
        <w:rPr>
          <w:rStyle w:val="eop"/>
          <w:rFonts w:asciiTheme="minorHAnsi" w:hAnsiTheme="minorHAnsi" w:cstheme="minorHAnsi"/>
          <w:sz w:val="28"/>
          <w:szCs w:val="28"/>
        </w:rPr>
        <w:t> </w:t>
      </w:r>
    </w:p>
    <w:p w14:paraId="47543EBE" w14:textId="3357F7B5"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eop"/>
          <w:rFonts w:asciiTheme="minorHAnsi" w:hAnsiTheme="minorHAnsi" w:cstheme="minorHAnsi"/>
          <w:sz w:val="22"/>
          <w:szCs w:val="22"/>
        </w:rPr>
        <w:t> </w:t>
      </w:r>
    </w:p>
    <w:p w14:paraId="05F7E694" w14:textId="1FF04A5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 xml:space="preserve">Restorative Practice is </w:t>
      </w:r>
      <w:r w:rsidRPr="00E516D2">
        <w:rPr>
          <w:rStyle w:val="normaltextrun"/>
          <w:rFonts w:asciiTheme="minorHAnsi" w:hAnsiTheme="minorHAnsi" w:cstheme="minorHAnsi"/>
          <w:b/>
          <w:bCs/>
        </w:rPr>
        <w:t xml:space="preserve">Not </w:t>
      </w:r>
      <w:r w:rsidRPr="00E516D2">
        <w:rPr>
          <w:rStyle w:val="normaltextrun"/>
          <w:rFonts w:asciiTheme="minorHAnsi" w:hAnsiTheme="minorHAnsi" w:cstheme="minorHAnsi"/>
        </w:rPr>
        <w:t>solely:</w:t>
      </w:r>
      <w:r w:rsidRPr="00E516D2">
        <w:rPr>
          <w:rStyle w:val="eop"/>
          <w:rFonts w:asciiTheme="minorHAnsi" w:hAnsiTheme="minorHAnsi" w:cstheme="minorHAnsi"/>
        </w:rPr>
        <w:t> </w:t>
      </w:r>
    </w:p>
    <w:p w14:paraId="1255704B" w14:textId="30A312F8" w:rsidR="0055603F" w:rsidRPr="00E516D2" w:rsidRDefault="0055603F" w:rsidP="0055603F">
      <w:pPr>
        <w:pStyle w:val="paragraph"/>
        <w:numPr>
          <w:ilvl w:val="0"/>
          <w:numId w:val="7"/>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 xml:space="preserve">Negotiating with students; core standards are not </w:t>
      </w:r>
      <w:proofErr w:type="gramStart"/>
      <w:r w:rsidRPr="00E516D2">
        <w:rPr>
          <w:rStyle w:val="normaltextrun"/>
          <w:rFonts w:asciiTheme="minorHAnsi" w:hAnsiTheme="minorHAnsi" w:cstheme="minorHAnsi"/>
        </w:rPr>
        <w:t>flexible</w:t>
      </w:r>
      <w:proofErr w:type="gramEnd"/>
      <w:r w:rsidRPr="00E516D2">
        <w:rPr>
          <w:rStyle w:val="eop"/>
          <w:rFonts w:asciiTheme="minorHAnsi" w:hAnsiTheme="minorHAnsi" w:cstheme="minorHAnsi"/>
        </w:rPr>
        <w:t> </w:t>
      </w:r>
    </w:p>
    <w:p w14:paraId="72C1AD62" w14:textId="53DF7B2A" w:rsidR="0055603F" w:rsidRPr="00E516D2" w:rsidRDefault="0055603F" w:rsidP="0055603F">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Limited to The Link Centre, post-lesson-exit/IE</w:t>
      </w:r>
      <w:r w:rsidRPr="00E516D2">
        <w:rPr>
          <w:rStyle w:val="eop"/>
          <w:rFonts w:asciiTheme="minorHAnsi" w:hAnsiTheme="minorHAnsi" w:cstheme="minorHAnsi"/>
        </w:rPr>
        <w:t> </w:t>
      </w:r>
    </w:p>
    <w:p w14:paraId="0B257507" w14:textId="1A5BFE71" w:rsidR="0055603F" w:rsidRPr="00E516D2" w:rsidRDefault="0055603F" w:rsidP="0055603F">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 xml:space="preserve">Waiting for something to go wrong, so we can fix </w:t>
      </w:r>
      <w:proofErr w:type="gramStart"/>
      <w:r w:rsidRPr="00E516D2">
        <w:rPr>
          <w:rStyle w:val="normaltextrun"/>
          <w:rFonts w:asciiTheme="minorHAnsi" w:hAnsiTheme="minorHAnsi" w:cstheme="minorHAnsi"/>
        </w:rPr>
        <w:t>it</w:t>
      </w:r>
      <w:proofErr w:type="gramEnd"/>
      <w:r w:rsidRPr="00E516D2">
        <w:rPr>
          <w:rStyle w:val="eop"/>
          <w:rFonts w:asciiTheme="minorHAnsi" w:hAnsiTheme="minorHAnsi" w:cstheme="minorHAnsi"/>
        </w:rPr>
        <w:t> </w:t>
      </w:r>
    </w:p>
    <w:p w14:paraId="37073ABA" w14:textId="77777777" w:rsidR="0055603F" w:rsidRPr="00E516D2" w:rsidRDefault="0055603F" w:rsidP="0055603F">
      <w:pPr>
        <w:pStyle w:val="paragraph"/>
        <w:numPr>
          <w:ilvl w:val="0"/>
          <w:numId w:val="8"/>
        </w:numPr>
        <w:spacing w:before="0" w:beforeAutospacing="0" w:after="0" w:afterAutospacing="0"/>
        <w:ind w:left="1800" w:firstLine="0"/>
        <w:textAlignment w:val="baseline"/>
        <w:rPr>
          <w:rFonts w:asciiTheme="minorHAnsi" w:hAnsiTheme="minorHAnsi" w:cstheme="minorHAnsi"/>
        </w:rPr>
      </w:pPr>
      <w:r w:rsidRPr="00E516D2">
        <w:rPr>
          <w:rStyle w:val="eop"/>
          <w:rFonts w:asciiTheme="minorHAnsi" w:hAnsiTheme="minorHAnsi" w:cstheme="minorHAnsi"/>
        </w:rPr>
        <w:t> </w:t>
      </w:r>
    </w:p>
    <w:p w14:paraId="2B64B95A" w14:textId="2D72D405"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 xml:space="preserve">Restorative Practice </w:t>
      </w:r>
      <w:r w:rsidRPr="00E516D2">
        <w:rPr>
          <w:rStyle w:val="normaltextrun"/>
          <w:rFonts w:asciiTheme="minorHAnsi" w:hAnsiTheme="minorHAnsi" w:cstheme="minorHAnsi"/>
          <w:b/>
          <w:bCs/>
        </w:rPr>
        <w:t>IS</w:t>
      </w:r>
      <w:r w:rsidRPr="00E516D2">
        <w:rPr>
          <w:rStyle w:val="normaltextrun"/>
          <w:rFonts w:asciiTheme="minorHAnsi" w:hAnsiTheme="minorHAnsi" w:cstheme="minorHAnsi"/>
        </w:rPr>
        <w:t>:</w:t>
      </w:r>
      <w:r w:rsidRPr="00E516D2">
        <w:rPr>
          <w:rStyle w:val="eop"/>
          <w:rFonts w:asciiTheme="minorHAnsi" w:hAnsiTheme="minorHAnsi" w:cstheme="minorHAnsi"/>
        </w:rPr>
        <w:t> </w:t>
      </w:r>
    </w:p>
    <w:p w14:paraId="52278BFC" w14:textId="00BFA865" w:rsidR="0055603F" w:rsidRPr="00E516D2" w:rsidRDefault="0055603F" w:rsidP="0055603F">
      <w:pPr>
        <w:pStyle w:val="paragraph"/>
        <w:numPr>
          <w:ilvl w:val="0"/>
          <w:numId w:val="9"/>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 xml:space="preserve">Every single interaction we have with students at any </w:t>
      </w:r>
      <w:proofErr w:type="gramStart"/>
      <w:r w:rsidRPr="00E516D2">
        <w:rPr>
          <w:rStyle w:val="normaltextrun"/>
          <w:rFonts w:asciiTheme="minorHAnsi" w:hAnsiTheme="minorHAnsi" w:cstheme="minorHAnsi"/>
        </w:rPr>
        <w:t>time</w:t>
      </w:r>
      <w:proofErr w:type="gramEnd"/>
      <w:r w:rsidRPr="00E516D2">
        <w:rPr>
          <w:rStyle w:val="eop"/>
          <w:rFonts w:asciiTheme="minorHAnsi" w:hAnsiTheme="minorHAnsi" w:cstheme="minorHAnsi"/>
        </w:rPr>
        <w:t> </w:t>
      </w:r>
    </w:p>
    <w:p w14:paraId="523217AA" w14:textId="41F68842" w:rsidR="0055603F" w:rsidRPr="00E516D2" w:rsidRDefault="0055603F" w:rsidP="0055603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Conversations on the corridor</w:t>
      </w:r>
      <w:r w:rsidRPr="00E516D2">
        <w:rPr>
          <w:rStyle w:val="eop"/>
          <w:rFonts w:asciiTheme="minorHAnsi" w:hAnsiTheme="minorHAnsi" w:cstheme="minorHAnsi"/>
        </w:rPr>
        <w:t> </w:t>
      </w:r>
    </w:p>
    <w:p w14:paraId="66C2BBC8" w14:textId="77777777" w:rsidR="0055603F" w:rsidRPr="00E516D2" w:rsidRDefault="0055603F" w:rsidP="0055603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Interactions on break and lunch duty</w:t>
      </w:r>
      <w:r w:rsidRPr="00E516D2">
        <w:rPr>
          <w:rStyle w:val="eop"/>
          <w:rFonts w:asciiTheme="minorHAnsi" w:hAnsiTheme="minorHAnsi" w:cstheme="minorHAnsi"/>
        </w:rPr>
        <w:t> </w:t>
      </w:r>
    </w:p>
    <w:p w14:paraId="57AADE7E" w14:textId="77777777" w:rsidR="0055603F" w:rsidRPr="00E516D2" w:rsidRDefault="0055603F" w:rsidP="0055603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 xml:space="preserve">Meet and greet/end and </w:t>
      </w:r>
      <w:proofErr w:type="gramStart"/>
      <w:r w:rsidRPr="00E516D2">
        <w:rPr>
          <w:rStyle w:val="normaltextrun"/>
          <w:rFonts w:asciiTheme="minorHAnsi" w:hAnsiTheme="minorHAnsi" w:cstheme="minorHAnsi"/>
        </w:rPr>
        <w:t>send</w:t>
      </w:r>
      <w:proofErr w:type="gramEnd"/>
      <w:r w:rsidRPr="00E516D2">
        <w:rPr>
          <w:rStyle w:val="eop"/>
          <w:rFonts w:asciiTheme="minorHAnsi" w:hAnsiTheme="minorHAnsi" w:cstheme="minorHAnsi"/>
        </w:rPr>
        <w:t> </w:t>
      </w:r>
    </w:p>
    <w:p w14:paraId="512664C2" w14:textId="773AD96F" w:rsidR="0055603F" w:rsidRPr="00E516D2" w:rsidRDefault="0055603F" w:rsidP="0055603F">
      <w:pPr>
        <w:pStyle w:val="paragraph"/>
        <w:numPr>
          <w:ilvl w:val="0"/>
          <w:numId w:val="10"/>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Re-engaging a student at each stage of Ask/Tell/Sanction</w:t>
      </w:r>
      <w:r w:rsidRPr="00E516D2">
        <w:rPr>
          <w:rStyle w:val="eop"/>
          <w:rFonts w:asciiTheme="minorHAnsi" w:hAnsiTheme="minorHAnsi" w:cstheme="minorHAnsi"/>
        </w:rPr>
        <w:t> </w:t>
      </w:r>
    </w:p>
    <w:p w14:paraId="48F45046" w14:textId="586DE2E4" w:rsidR="0055603F" w:rsidRPr="00E516D2" w:rsidRDefault="00000000" w:rsidP="0055603F">
      <w:pPr>
        <w:pStyle w:val="paragraph"/>
        <w:numPr>
          <w:ilvl w:val="0"/>
          <w:numId w:val="10"/>
        </w:numPr>
        <w:spacing w:before="0" w:beforeAutospacing="0" w:after="0" w:afterAutospacing="0"/>
        <w:ind w:left="1800" w:firstLine="0"/>
        <w:textAlignment w:val="baseline"/>
        <w:rPr>
          <w:rFonts w:asciiTheme="minorHAnsi" w:hAnsiTheme="minorHAnsi" w:cstheme="minorHAnsi"/>
        </w:rPr>
      </w:pPr>
      <w:hyperlink r:id="rId20" w:tgtFrame="_blank" w:history="1">
        <w:r w:rsidR="0055603F" w:rsidRPr="00E516D2">
          <w:rPr>
            <w:rStyle w:val="normaltextrun"/>
            <w:rFonts w:asciiTheme="minorHAnsi" w:hAnsiTheme="minorHAnsi" w:cstheme="minorHAnsi"/>
            <w:color w:val="0563C1"/>
            <w:u w:val="single"/>
          </w:rPr>
          <w:t xml:space="preserve">Teacher Toolkit </w:t>
        </w:r>
      </w:hyperlink>
      <w:r w:rsidR="0055603F" w:rsidRPr="00E516D2">
        <w:rPr>
          <w:rStyle w:val="normaltextrun"/>
          <w:rFonts w:asciiTheme="minorHAnsi" w:hAnsiTheme="minorHAnsi" w:cstheme="minorHAnsi"/>
        </w:rPr>
        <w:t>strategies</w:t>
      </w:r>
      <w:r w:rsidR="0055603F" w:rsidRPr="00E516D2">
        <w:rPr>
          <w:rStyle w:val="eop"/>
          <w:rFonts w:asciiTheme="minorHAnsi" w:hAnsiTheme="minorHAnsi" w:cstheme="minorHAnsi"/>
        </w:rPr>
        <w:t> </w:t>
      </w:r>
    </w:p>
    <w:p w14:paraId="5FB8798D" w14:textId="309A0D31" w:rsidR="0055603F" w:rsidRPr="00E516D2" w:rsidRDefault="0055603F" w:rsidP="0055603F">
      <w:pPr>
        <w:pStyle w:val="paragraph"/>
        <w:numPr>
          <w:ilvl w:val="0"/>
          <w:numId w:val="11"/>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Session Manager supporting a student to re-</w:t>
      </w:r>
      <w:proofErr w:type="gramStart"/>
      <w:r w:rsidRPr="00E516D2">
        <w:rPr>
          <w:rStyle w:val="normaltextrun"/>
          <w:rFonts w:asciiTheme="minorHAnsi" w:hAnsiTheme="minorHAnsi" w:cstheme="minorHAnsi"/>
        </w:rPr>
        <w:t>engage</w:t>
      </w:r>
      <w:proofErr w:type="gramEnd"/>
      <w:r w:rsidRPr="00E516D2">
        <w:rPr>
          <w:rStyle w:val="eop"/>
          <w:rFonts w:asciiTheme="minorHAnsi" w:hAnsiTheme="minorHAnsi" w:cstheme="minorHAnsi"/>
        </w:rPr>
        <w:t> </w:t>
      </w:r>
    </w:p>
    <w:p w14:paraId="431BF42F" w14:textId="78BB1B0A" w:rsidR="0055603F" w:rsidRPr="00E516D2" w:rsidRDefault="0055603F" w:rsidP="0055603F">
      <w:pPr>
        <w:pStyle w:val="paragraph"/>
        <w:numPr>
          <w:ilvl w:val="0"/>
          <w:numId w:val="11"/>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rPr>
        <w:t>Lesson exit restoratives</w:t>
      </w:r>
      <w:r w:rsidRPr="00E516D2">
        <w:rPr>
          <w:rStyle w:val="eop"/>
          <w:rFonts w:asciiTheme="minorHAnsi" w:hAnsiTheme="minorHAnsi" w:cstheme="minorHAnsi"/>
        </w:rPr>
        <w:t> </w:t>
      </w:r>
    </w:p>
    <w:p w14:paraId="22738060" w14:textId="5CF24CA2" w:rsidR="0055603F" w:rsidRPr="00E516D2" w:rsidRDefault="0055603F" w:rsidP="0055603F">
      <w:pPr>
        <w:pStyle w:val="paragraph"/>
        <w:numPr>
          <w:ilvl w:val="0"/>
          <w:numId w:val="11"/>
        </w:numPr>
        <w:spacing w:before="0" w:beforeAutospacing="0" w:after="0" w:afterAutospacing="0"/>
        <w:ind w:left="1800" w:firstLine="0"/>
        <w:textAlignment w:val="baseline"/>
        <w:rPr>
          <w:rFonts w:asciiTheme="minorHAnsi" w:hAnsiTheme="minorHAnsi" w:cstheme="minorHAnsi"/>
        </w:rPr>
      </w:pPr>
      <w:r w:rsidRPr="00E516D2">
        <w:rPr>
          <w:rStyle w:val="normaltextrun"/>
          <w:rFonts w:asciiTheme="minorHAnsi" w:hAnsiTheme="minorHAnsi" w:cstheme="minorHAnsi"/>
          <w:b/>
          <w:bCs/>
        </w:rPr>
        <w:t>Pre</w:t>
      </w:r>
      <w:r w:rsidRPr="00E516D2">
        <w:rPr>
          <w:rStyle w:val="normaltextrun"/>
          <w:rFonts w:asciiTheme="minorHAnsi" w:hAnsiTheme="minorHAnsi" w:cstheme="minorHAnsi"/>
        </w:rPr>
        <w:t>storative Practice</w:t>
      </w:r>
      <w:r w:rsidRPr="00E516D2">
        <w:rPr>
          <w:rStyle w:val="eop"/>
          <w:rFonts w:asciiTheme="minorHAnsi" w:hAnsiTheme="minorHAnsi" w:cstheme="minorHAnsi"/>
        </w:rPr>
        <w:t> </w:t>
      </w:r>
    </w:p>
    <w:p w14:paraId="4410996C" w14:textId="1966A635"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eop"/>
          <w:rFonts w:asciiTheme="minorHAnsi" w:hAnsiTheme="minorHAnsi" w:cstheme="minorHAnsi"/>
          <w:sz w:val="22"/>
          <w:szCs w:val="22"/>
        </w:rPr>
        <w:t> </w:t>
      </w:r>
    </w:p>
    <w:p w14:paraId="4BDAA710" w14:textId="3E3D59A4"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b/>
          <w:bCs/>
        </w:rPr>
        <w:t>The Restorative Conversation:</w:t>
      </w:r>
      <w:r w:rsidRPr="00E516D2">
        <w:rPr>
          <w:rStyle w:val="eop"/>
          <w:rFonts w:asciiTheme="minorHAnsi" w:hAnsiTheme="minorHAnsi" w:cstheme="minorHAnsi"/>
        </w:rPr>
        <w:t> </w:t>
      </w:r>
    </w:p>
    <w:p w14:paraId="1E48010F" w14:textId="592B636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 xml:space="preserve">The restorative conversation is pivotal to the student 'Restoring their Relationship’ with the staff member, so they can 'Return’ to their next lesson </w:t>
      </w:r>
      <w:proofErr w:type="gramStart"/>
      <w:r w:rsidRPr="00E516D2">
        <w:rPr>
          <w:rStyle w:val="normaltextrun"/>
          <w:rFonts w:asciiTheme="minorHAnsi" w:hAnsiTheme="minorHAnsi" w:cstheme="minorHAnsi"/>
        </w:rPr>
        <w:t>successfully</w:t>
      </w:r>
      <w:proofErr w:type="gramEnd"/>
      <w:r w:rsidRPr="00E516D2">
        <w:rPr>
          <w:rStyle w:val="eop"/>
          <w:rFonts w:asciiTheme="minorHAnsi" w:hAnsiTheme="minorHAnsi" w:cstheme="minorHAnsi"/>
        </w:rPr>
        <w:t> </w:t>
      </w:r>
    </w:p>
    <w:p w14:paraId="4B5D53AC"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b/>
          <w:bCs/>
        </w:rPr>
        <w:t>Restorative Script:</w:t>
      </w:r>
      <w:r w:rsidRPr="00E516D2">
        <w:rPr>
          <w:rStyle w:val="eop"/>
          <w:rFonts w:asciiTheme="minorHAnsi" w:hAnsiTheme="minorHAnsi" w:cstheme="minorHAnsi"/>
        </w:rPr>
        <w:t> </w:t>
      </w:r>
    </w:p>
    <w:p w14:paraId="565FC24D" w14:textId="3BFE1A1A" w:rsidR="0055603F" w:rsidRPr="00E516D2" w:rsidRDefault="0055603F" w:rsidP="0055603F">
      <w:pPr>
        <w:pStyle w:val="paragraph"/>
        <w:numPr>
          <w:ilvl w:val="0"/>
          <w:numId w:val="12"/>
        </w:numPr>
        <w:spacing w:before="0" w:beforeAutospacing="0" w:after="0" w:afterAutospacing="0"/>
        <w:ind w:left="1080" w:firstLine="0"/>
        <w:textAlignment w:val="baseline"/>
        <w:rPr>
          <w:rFonts w:asciiTheme="minorHAnsi" w:hAnsiTheme="minorHAnsi" w:cstheme="minorHAnsi"/>
        </w:rPr>
      </w:pPr>
      <w:r w:rsidRPr="00E516D2">
        <w:rPr>
          <w:rStyle w:val="normaltextrun"/>
          <w:rFonts w:asciiTheme="minorHAnsi" w:hAnsiTheme="minorHAnsi" w:cstheme="minorHAnsi"/>
          <w:b/>
          <w:bCs/>
        </w:rPr>
        <w:t xml:space="preserve">'What actually happened?': </w:t>
      </w:r>
      <w:r w:rsidRPr="00E516D2">
        <w:rPr>
          <w:rStyle w:val="normaltextrun"/>
          <w:rFonts w:asciiTheme="minorHAnsi" w:hAnsiTheme="minorHAnsi" w:cstheme="minorHAnsi"/>
        </w:rPr>
        <w:t>Listen carefully without interrupting or disagreeing. Steer the conversation to the student's own role in what went wrong. If the student isn’t ready to reflect, try engaging them in a scaling conversation.</w:t>
      </w:r>
      <w:r w:rsidRPr="00E516D2">
        <w:rPr>
          <w:rStyle w:val="eop"/>
          <w:rFonts w:asciiTheme="minorHAnsi" w:hAnsiTheme="minorHAnsi" w:cstheme="minorHAnsi"/>
        </w:rPr>
        <w:t> </w:t>
      </w:r>
    </w:p>
    <w:p w14:paraId="32ADF57D" w14:textId="77777777" w:rsidR="0055603F" w:rsidRPr="00E516D2" w:rsidRDefault="0055603F" w:rsidP="0055603F">
      <w:pPr>
        <w:pStyle w:val="paragraph"/>
        <w:numPr>
          <w:ilvl w:val="0"/>
          <w:numId w:val="12"/>
        </w:numPr>
        <w:spacing w:before="0" w:beforeAutospacing="0" w:after="0" w:afterAutospacing="0"/>
        <w:ind w:left="1080" w:firstLine="0"/>
        <w:textAlignment w:val="baseline"/>
        <w:rPr>
          <w:rFonts w:asciiTheme="minorHAnsi" w:hAnsiTheme="minorHAnsi" w:cstheme="minorHAnsi"/>
        </w:rPr>
      </w:pPr>
      <w:r w:rsidRPr="00E516D2">
        <w:rPr>
          <w:rStyle w:val="normaltextrun"/>
          <w:rFonts w:asciiTheme="minorHAnsi" w:hAnsiTheme="minorHAnsi" w:cstheme="minorHAnsi"/>
          <w:b/>
          <w:bCs/>
        </w:rPr>
        <w:t xml:space="preserve">'What were you thinking at the time?': </w:t>
      </w:r>
      <w:r w:rsidRPr="00E516D2">
        <w:rPr>
          <w:rStyle w:val="normaltextrun"/>
          <w:rFonts w:asciiTheme="minorHAnsi" w:hAnsiTheme="minorHAnsi" w:cstheme="minorHAnsi"/>
        </w:rPr>
        <w:t>This helps the student to reconsider their own actions and replay their thought processes.</w:t>
      </w:r>
      <w:r w:rsidRPr="00E516D2">
        <w:rPr>
          <w:rStyle w:val="eop"/>
          <w:rFonts w:asciiTheme="minorHAnsi" w:hAnsiTheme="minorHAnsi" w:cstheme="minorHAnsi"/>
        </w:rPr>
        <w:t> </w:t>
      </w:r>
    </w:p>
    <w:p w14:paraId="56AF9D5E" w14:textId="0C8BC1BE" w:rsidR="0055603F" w:rsidRPr="00E516D2" w:rsidRDefault="0055603F" w:rsidP="0055603F">
      <w:pPr>
        <w:pStyle w:val="paragraph"/>
        <w:numPr>
          <w:ilvl w:val="0"/>
          <w:numId w:val="12"/>
        </w:numPr>
        <w:spacing w:before="0" w:beforeAutospacing="0" w:after="0" w:afterAutospacing="0"/>
        <w:ind w:left="1080" w:firstLine="0"/>
        <w:textAlignment w:val="baseline"/>
        <w:rPr>
          <w:rFonts w:asciiTheme="minorHAnsi" w:hAnsiTheme="minorHAnsi" w:cstheme="minorHAnsi"/>
        </w:rPr>
      </w:pPr>
      <w:r w:rsidRPr="00E516D2">
        <w:rPr>
          <w:rStyle w:val="normaltextrun"/>
          <w:rFonts w:asciiTheme="minorHAnsi" w:hAnsiTheme="minorHAnsi" w:cstheme="minorHAnsi"/>
          <w:b/>
          <w:bCs/>
        </w:rPr>
        <w:t>'Who has been affected/How did it make them feel?': </w:t>
      </w:r>
      <w:r w:rsidRPr="00E516D2">
        <w:rPr>
          <w:rStyle w:val="normaltextrun"/>
          <w:rFonts w:asciiTheme="minorHAnsi" w:hAnsiTheme="minorHAnsi" w:cstheme="minorHAnsi"/>
        </w:rPr>
        <w:t xml:space="preserve">The student may be unaware of how other people reacted to their behaviour. In the moment of crisis this might not seem significant, but in the </w:t>
      </w:r>
      <w:proofErr w:type="gramStart"/>
      <w:r w:rsidRPr="00E516D2">
        <w:rPr>
          <w:rStyle w:val="normaltextrun"/>
          <w:rFonts w:asciiTheme="minorHAnsi" w:hAnsiTheme="minorHAnsi" w:cstheme="minorHAnsi"/>
        </w:rPr>
        <w:t>aftermath</w:t>
      </w:r>
      <w:proofErr w:type="gramEnd"/>
      <w:r w:rsidRPr="00E516D2">
        <w:rPr>
          <w:rStyle w:val="normaltextrun"/>
          <w:rFonts w:asciiTheme="minorHAnsi" w:hAnsiTheme="minorHAnsi" w:cstheme="minorHAnsi"/>
        </w:rPr>
        <w:t xml:space="preserve"> it is important to shine a light on it.</w:t>
      </w:r>
      <w:r w:rsidRPr="00E516D2">
        <w:rPr>
          <w:rStyle w:val="eop"/>
          <w:rFonts w:asciiTheme="minorHAnsi" w:hAnsiTheme="minorHAnsi" w:cstheme="minorHAnsi"/>
        </w:rPr>
        <w:t> </w:t>
      </w:r>
    </w:p>
    <w:p w14:paraId="2A34FAA3" w14:textId="29664CD0" w:rsidR="0055603F" w:rsidRPr="00E516D2" w:rsidRDefault="0055603F" w:rsidP="0055603F">
      <w:pPr>
        <w:pStyle w:val="paragraph"/>
        <w:numPr>
          <w:ilvl w:val="0"/>
          <w:numId w:val="13"/>
        </w:numPr>
        <w:spacing w:before="0" w:beforeAutospacing="0" w:after="0" w:afterAutospacing="0"/>
        <w:ind w:left="1080" w:firstLine="0"/>
        <w:textAlignment w:val="baseline"/>
        <w:rPr>
          <w:rFonts w:asciiTheme="minorHAnsi" w:hAnsiTheme="minorHAnsi" w:cstheme="minorHAnsi"/>
        </w:rPr>
      </w:pPr>
      <w:r w:rsidRPr="00E516D2">
        <w:rPr>
          <w:rStyle w:val="normaltextrun"/>
          <w:rFonts w:asciiTheme="minorHAnsi" w:hAnsiTheme="minorHAnsi" w:cstheme="minorHAnsi"/>
          <w:b/>
          <w:bCs/>
        </w:rPr>
        <w:t>'What can be done to put things right?': </w:t>
      </w:r>
      <w:r w:rsidRPr="00E516D2">
        <w:rPr>
          <w:rStyle w:val="normaltextrun"/>
          <w:rFonts w:asciiTheme="minorHAnsi" w:hAnsiTheme="minorHAnsi" w:cstheme="minorHAnsi"/>
        </w:rPr>
        <w:t>It's important that an apology is not demanded. A forced apology is worthless.</w:t>
      </w:r>
      <w:r w:rsidRPr="00E516D2">
        <w:rPr>
          <w:rStyle w:val="eop"/>
          <w:rFonts w:asciiTheme="minorHAnsi" w:hAnsiTheme="minorHAnsi" w:cstheme="minorHAnsi"/>
        </w:rPr>
        <w:t> </w:t>
      </w:r>
    </w:p>
    <w:p w14:paraId="4D8010BC" w14:textId="77777777" w:rsidR="0055603F" w:rsidRPr="00E516D2" w:rsidRDefault="0055603F" w:rsidP="0055603F">
      <w:pPr>
        <w:pStyle w:val="paragraph"/>
        <w:numPr>
          <w:ilvl w:val="0"/>
          <w:numId w:val="13"/>
        </w:numPr>
        <w:spacing w:before="0" w:beforeAutospacing="0" w:after="0" w:afterAutospacing="0"/>
        <w:ind w:left="1080" w:firstLine="0"/>
        <w:textAlignment w:val="baseline"/>
        <w:rPr>
          <w:rFonts w:asciiTheme="minorHAnsi" w:hAnsiTheme="minorHAnsi" w:cstheme="minorHAnsi"/>
        </w:rPr>
      </w:pPr>
      <w:r w:rsidRPr="00E516D2">
        <w:rPr>
          <w:rStyle w:val="normaltextrun"/>
          <w:rFonts w:asciiTheme="minorHAnsi" w:hAnsiTheme="minorHAnsi" w:cstheme="minorHAnsi"/>
          <w:b/>
          <w:bCs/>
        </w:rPr>
        <w:t>'How can things be done differently next time?': </w:t>
      </w:r>
      <w:r w:rsidRPr="00E516D2">
        <w:rPr>
          <w:rStyle w:val="normaltextrun"/>
          <w:rFonts w:asciiTheme="minorHAnsi" w:hAnsiTheme="minorHAnsi" w:cstheme="minorHAnsi"/>
        </w:rPr>
        <w:t xml:space="preserve">Encourage the student to visualise and describe a similar situation concluding </w:t>
      </w:r>
      <w:proofErr w:type="gramStart"/>
      <w:r w:rsidRPr="00E516D2">
        <w:rPr>
          <w:rStyle w:val="normaltextrun"/>
          <w:rFonts w:asciiTheme="minorHAnsi" w:hAnsiTheme="minorHAnsi" w:cstheme="minorHAnsi"/>
        </w:rPr>
        <w:t>positively</w:t>
      </w:r>
      <w:proofErr w:type="gramEnd"/>
      <w:r w:rsidRPr="00E516D2">
        <w:rPr>
          <w:rStyle w:val="eop"/>
          <w:rFonts w:asciiTheme="minorHAnsi" w:hAnsiTheme="minorHAnsi" w:cstheme="minorHAnsi"/>
        </w:rPr>
        <w:t> </w:t>
      </w:r>
    </w:p>
    <w:p w14:paraId="450EEE1D" w14:textId="77777777" w:rsidR="0055603F" w:rsidRPr="00E516D2" w:rsidRDefault="0055603F" w:rsidP="0055603F">
      <w:pPr>
        <w:pStyle w:val="paragraph"/>
        <w:spacing w:before="0" w:beforeAutospacing="0" w:after="0" w:afterAutospacing="0"/>
        <w:textAlignment w:val="baseline"/>
        <w:rPr>
          <w:rStyle w:val="normaltextrun"/>
          <w:rFonts w:asciiTheme="minorHAnsi" w:hAnsiTheme="minorHAnsi" w:cstheme="minorHAnsi"/>
        </w:rPr>
      </w:pPr>
    </w:p>
    <w:p w14:paraId="68D1A500" w14:textId="77777777" w:rsidR="0055603F" w:rsidRPr="00E516D2" w:rsidRDefault="0055603F" w:rsidP="0055603F">
      <w:pPr>
        <w:pStyle w:val="paragraph"/>
        <w:spacing w:before="0" w:beforeAutospacing="0" w:after="0" w:afterAutospacing="0"/>
        <w:textAlignment w:val="baseline"/>
        <w:rPr>
          <w:rFonts w:asciiTheme="minorHAnsi" w:hAnsiTheme="minorHAnsi" w:cstheme="minorHAnsi"/>
          <w:sz w:val="18"/>
          <w:szCs w:val="18"/>
        </w:rPr>
      </w:pPr>
      <w:r w:rsidRPr="00E516D2">
        <w:rPr>
          <w:rStyle w:val="normaltextrun"/>
          <w:rFonts w:asciiTheme="minorHAnsi" w:hAnsiTheme="minorHAnsi" w:cstheme="minorHAnsi"/>
        </w:rPr>
        <w:t xml:space="preserve">Link to Restorative Practice video: </w:t>
      </w:r>
      <w:hyperlink r:id="rId21" w:tgtFrame="_blank" w:history="1">
        <w:r w:rsidRPr="00E516D2">
          <w:rPr>
            <w:rStyle w:val="normaltextrun"/>
            <w:rFonts w:asciiTheme="minorHAnsi" w:hAnsiTheme="minorHAnsi" w:cstheme="minorHAnsi"/>
            <w:color w:val="0563C1"/>
            <w:u w:val="single"/>
          </w:rPr>
          <w:t>https://www.youtube.com/watch?v=lwc-vmnD6hM</w:t>
        </w:r>
      </w:hyperlink>
      <w:r w:rsidRPr="00E516D2">
        <w:rPr>
          <w:rStyle w:val="eop"/>
          <w:rFonts w:asciiTheme="minorHAnsi" w:hAnsiTheme="minorHAnsi" w:cstheme="minorHAnsi"/>
        </w:rPr>
        <w:t> </w:t>
      </w:r>
    </w:p>
    <w:p w14:paraId="4DB3E25E" w14:textId="77777777" w:rsidR="0055603F" w:rsidRPr="00D47F2B" w:rsidRDefault="0055603F" w:rsidP="0055603F">
      <w:pPr>
        <w:pStyle w:val="NoSpacing"/>
        <w:rPr>
          <w:rFonts w:asciiTheme="minorHAnsi" w:hAnsiTheme="minorHAnsi" w:cstheme="minorHAnsi"/>
        </w:rPr>
      </w:pPr>
    </w:p>
    <w:p w14:paraId="1D184738" w14:textId="5CD6FF0D" w:rsidR="0037469A" w:rsidRDefault="0037469A" w:rsidP="0055603F">
      <w:pPr>
        <w:tabs>
          <w:tab w:val="left" w:pos="7920"/>
        </w:tabs>
        <w:rPr>
          <w:rFonts w:cs="Arial"/>
        </w:rPr>
      </w:pPr>
    </w:p>
    <w:sectPr w:rsidR="0037469A">
      <w:pgSz w:w="11906" w:h="16838" w:code="9"/>
      <w:pgMar w:top="1418" w:right="1440" w:bottom="1418"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AAF6" w14:textId="77777777" w:rsidR="004064AA" w:rsidRDefault="004064AA">
      <w:pPr>
        <w:spacing w:after="0" w:line="240" w:lineRule="auto"/>
      </w:pPr>
      <w:r>
        <w:separator/>
      </w:r>
    </w:p>
  </w:endnote>
  <w:endnote w:type="continuationSeparator" w:id="0">
    <w:p w14:paraId="32310C2A" w14:textId="77777777" w:rsidR="004064AA" w:rsidRDefault="0040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E73A" w14:textId="058571DA" w:rsidR="0037469A" w:rsidRDefault="00502CC0">
    <w:pPr>
      <w:pStyle w:val="Footer"/>
      <w:pBdr>
        <w:top w:val="single" w:sz="4" w:space="1" w:color="D9D9D9"/>
      </w:pBdr>
      <w:jc w:val="right"/>
      <w:rPr>
        <w:lang w:val="en-GB"/>
      </w:rPr>
    </w:pPr>
    <w:r>
      <w:fldChar w:fldCharType="begin"/>
    </w:r>
    <w:r>
      <w:instrText xml:space="preserve"> PAGE   \* MERGEFORMAT </w:instrText>
    </w:r>
    <w:r>
      <w:fldChar w:fldCharType="separate"/>
    </w:r>
    <w:r w:rsidR="00FF37E0">
      <w:rPr>
        <w:noProof/>
      </w:rPr>
      <w:t>5</w:t>
    </w:r>
    <w:r>
      <w:rPr>
        <w:noProof/>
      </w:rPr>
      <w:fldChar w:fldCharType="end"/>
    </w:r>
    <w:r>
      <w:t xml:space="preserve"> | </w:t>
    </w:r>
    <w:r w:rsidR="000A5DD0">
      <w:rPr>
        <w:color w:val="7F7F7F"/>
        <w:spacing w:val="60"/>
        <w:lang w:val="en-GB"/>
      </w:rPr>
      <w:t>TA</w:t>
    </w:r>
    <w:r w:rsidR="00FF37E0">
      <w:rPr>
        <w:color w:val="7F7F7F"/>
        <w:spacing w:val="60"/>
        <w:lang w:val="en-GB"/>
      </w:rPr>
      <w:t xml:space="preserve"> </w:t>
    </w:r>
    <w:r w:rsidR="000743A3">
      <w:rPr>
        <w:color w:val="7F7F7F"/>
        <w:spacing w:val="60"/>
        <w:lang w:val="en-GB"/>
      </w:rPr>
      <w:t>March</w:t>
    </w:r>
    <w:r w:rsidR="00DB4BFC">
      <w:rPr>
        <w:color w:val="7F7F7F"/>
        <w:spacing w:val="60"/>
        <w:lang w:val="en-GB"/>
      </w:rPr>
      <w:t xml:space="preserve"> 202</w:t>
    </w:r>
    <w:r w:rsidR="0055603F">
      <w:rPr>
        <w:color w:val="7F7F7F"/>
        <w:spacing w:val="60"/>
        <w:lang w:val="en-GB"/>
      </w:rPr>
      <w:t>3</w:t>
    </w:r>
  </w:p>
  <w:p w14:paraId="561848CD" w14:textId="77777777" w:rsidR="0037469A" w:rsidRDefault="0037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DC3F" w14:textId="77777777" w:rsidR="004064AA" w:rsidRDefault="004064AA">
      <w:pPr>
        <w:spacing w:after="0" w:line="240" w:lineRule="auto"/>
      </w:pPr>
      <w:r>
        <w:separator/>
      </w:r>
    </w:p>
  </w:footnote>
  <w:footnote w:type="continuationSeparator" w:id="0">
    <w:p w14:paraId="5E628519" w14:textId="77777777" w:rsidR="004064AA" w:rsidRDefault="00406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AB16" w14:textId="77777777" w:rsidR="0037469A" w:rsidRDefault="00502CC0">
    <w:pPr>
      <w:pStyle w:val="Header"/>
      <w:jc w:val="right"/>
    </w:pPr>
    <w:r>
      <w:rPr>
        <w:b/>
        <w:bCs/>
        <w:noProof/>
        <w:lang w:val="en-GB" w:eastAsia="en-GB"/>
      </w:rPr>
      <w:drawing>
        <wp:anchor distT="0" distB="0" distL="114300" distR="114300" simplePos="0" relativeHeight="251659264" behindDoc="0" locked="0" layoutInCell="1" allowOverlap="1" wp14:anchorId="7A5BF728" wp14:editId="3525BCA8">
          <wp:simplePos x="0" y="0"/>
          <wp:positionH relativeFrom="column">
            <wp:posOffset>5458460</wp:posOffset>
          </wp:positionH>
          <wp:positionV relativeFrom="paragraph">
            <wp:posOffset>-236220</wp:posOffset>
          </wp:positionV>
          <wp:extent cx="951230" cy="1114425"/>
          <wp:effectExtent l="0" t="0" r="127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2C2"/>
    <w:multiLevelType w:val="multilevel"/>
    <w:tmpl w:val="30D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C6304"/>
    <w:multiLevelType w:val="hybridMultilevel"/>
    <w:tmpl w:val="9BE2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5682C"/>
    <w:multiLevelType w:val="multilevel"/>
    <w:tmpl w:val="6DCEE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DE533BE"/>
    <w:multiLevelType w:val="multilevel"/>
    <w:tmpl w:val="A0185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901DE"/>
    <w:multiLevelType w:val="multilevel"/>
    <w:tmpl w:val="BDC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5A4744"/>
    <w:multiLevelType w:val="multilevel"/>
    <w:tmpl w:val="6F7AF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636930"/>
    <w:multiLevelType w:val="multilevel"/>
    <w:tmpl w:val="38FE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A4769FE"/>
    <w:multiLevelType w:val="multilevel"/>
    <w:tmpl w:val="F3F8F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57678482">
    <w:abstractNumId w:val="3"/>
  </w:num>
  <w:num w:numId="2" w16cid:durableId="1496535255">
    <w:abstractNumId w:val="4"/>
  </w:num>
  <w:num w:numId="3" w16cid:durableId="1733890697">
    <w:abstractNumId w:val="7"/>
  </w:num>
  <w:num w:numId="4" w16cid:durableId="2056079757">
    <w:abstractNumId w:val="1"/>
  </w:num>
  <w:num w:numId="5" w16cid:durableId="1833720487">
    <w:abstractNumId w:val="2"/>
  </w:num>
  <w:num w:numId="6" w16cid:durableId="1716588451">
    <w:abstractNumId w:val="10"/>
  </w:num>
  <w:num w:numId="7" w16cid:durableId="769740454">
    <w:abstractNumId w:val="11"/>
  </w:num>
  <w:num w:numId="8" w16cid:durableId="220948427">
    <w:abstractNumId w:val="6"/>
  </w:num>
  <w:num w:numId="9" w16cid:durableId="413209113">
    <w:abstractNumId w:val="9"/>
  </w:num>
  <w:num w:numId="10" w16cid:durableId="1836678052">
    <w:abstractNumId w:val="5"/>
  </w:num>
  <w:num w:numId="11" w16cid:durableId="671687603">
    <w:abstractNumId w:val="12"/>
  </w:num>
  <w:num w:numId="12" w16cid:durableId="996999219">
    <w:abstractNumId w:val="8"/>
  </w:num>
  <w:num w:numId="13" w16cid:durableId="129455732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9A"/>
    <w:rsid w:val="00004CE4"/>
    <w:rsid w:val="00006AE7"/>
    <w:rsid w:val="00030025"/>
    <w:rsid w:val="00034B68"/>
    <w:rsid w:val="000447AF"/>
    <w:rsid w:val="000743A3"/>
    <w:rsid w:val="0009755B"/>
    <w:rsid w:val="000A5DD0"/>
    <w:rsid w:val="000E5534"/>
    <w:rsid w:val="00126F02"/>
    <w:rsid w:val="00156034"/>
    <w:rsid w:val="00160178"/>
    <w:rsid w:val="00177E9B"/>
    <w:rsid w:val="00184323"/>
    <w:rsid w:val="0019313F"/>
    <w:rsid w:val="001D677F"/>
    <w:rsid w:val="001F01D6"/>
    <w:rsid w:val="00266277"/>
    <w:rsid w:val="002712FA"/>
    <w:rsid w:val="002725E6"/>
    <w:rsid w:val="00282F7E"/>
    <w:rsid w:val="002A170D"/>
    <w:rsid w:val="002D20E6"/>
    <w:rsid w:val="002D3F1A"/>
    <w:rsid w:val="002F2BF1"/>
    <w:rsid w:val="00313A4D"/>
    <w:rsid w:val="003227C6"/>
    <w:rsid w:val="003710E1"/>
    <w:rsid w:val="0037469A"/>
    <w:rsid w:val="00382D5B"/>
    <w:rsid w:val="004026A9"/>
    <w:rsid w:val="004064AA"/>
    <w:rsid w:val="00460513"/>
    <w:rsid w:val="00463594"/>
    <w:rsid w:val="004A6FE5"/>
    <w:rsid w:val="004F56EE"/>
    <w:rsid w:val="00502CC0"/>
    <w:rsid w:val="00514662"/>
    <w:rsid w:val="005164AB"/>
    <w:rsid w:val="0052400D"/>
    <w:rsid w:val="00537ED1"/>
    <w:rsid w:val="0055603F"/>
    <w:rsid w:val="0056203D"/>
    <w:rsid w:val="00576BF8"/>
    <w:rsid w:val="00596350"/>
    <w:rsid w:val="005A14F1"/>
    <w:rsid w:val="005E3495"/>
    <w:rsid w:val="005E625C"/>
    <w:rsid w:val="00603A15"/>
    <w:rsid w:val="006075BA"/>
    <w:rsid w:val="006308F6"/>
    <w:rsid w:val="00656979"/>
    <w:rsid w:val="00682A11"/>
    <w:rsid w:val="00713593"/>
    <w:rsid w:val="0072130C"/>
    <w:rsid w:val="00724791"/>
    <w:rsid w:val="0073255E"/>
    <w:rsid w:val="007356AB"/>
    <w:rsid w:val="007620FE"/>
    <w:rsid w:val="007634CB"/>
    <w:rsid w:val="00772D2F"/>
    <w:rsid w:val="007A27F4"/>
    <w:rsid w:val="007B1836"/>
    <w:rsid w:val="007C00AA"/>
    <w:rsid w:val="007E069E"/>
    <w:rsid w:val="007E71CD"/>
    <w:rsid w:val="007F678C"/>
    <w:rsid w:val="00896AD9"/>
    <w:rsid w:val="00897DD4"/>
    <w:rsid w:val="008A245D"/>
    <w:rsid w:val="008B50AB"/>
    <w:rsid w:val="008E05A5"/>
    <w:rsid w:val="008E6744"/>
    <w:rsid w:val="00993E70"/>
    <w:rsid w:val="00A00A38"/>
    <w:rsid w:val="00A047EC"/>
    <w:rsid w:val="00A32533"/>
    <w:rsid w:val="00A51026"/>
    <w:rsid w:val="00A60A09"/>
    <w:rsid w:val="00A821E6"/>
    <w:rsid w:val="00AB0795"/>
    <w:rsid w:val="00AC7A42"/>
    <w:rsid w:val="00AE6B5C"/>
    <w:rsid w:val="00AF0157"/>
    <w:rsid w:val="00AF296B"/>
    <w:rsid w:val="00B15588"/>
    <w:rsid w:val="00B372A9"/>
    <w:rsid w:val="00B4105D"/>
    <w:rsid w:val="00B56020"/>
    <w:rsid w:val="00B92BD0"/>
    <w:rsid w:val="00BA76C3"/>
    <w:rsid w:val="00C215C1"/>
    <w:rsid w:val="00C24BFE"/>
    <w:rsid w:val="00C564E0"/>
    <w:rsid w:val="00CA1CB9"/>
    <w:rsid w:val="00CD144B"/>
    <w:rsid w:val="00D10325"/>
    <w:rsid w:val="00D21FFE"/>
    <w:rsid w:val="00D52432"/>
    <w:rsid w:val="00D7206E"/>
    <w:rsid w:val="00D9217A"/>
    <w:rsid w:val="00DB4BFC"/>
    <w:rsid w:val="00DE273E"/>
    <w:rsid w:val="00E34B36"/>
    <w:rsid w:val="00E42D2B"/>
    <w:rsid w:val="00E54841"/>
    <w:rsid w:val="00E5789C"/>
    <w:rsid w:val="00EA4C8A"/>
    <w:rsid w:val="00EA6D9B"/>
    <w:rsid w:val="00ED6E3F"/>
    <w:rsid w:val="00ED7804"/>
    <w:rsid w:val="00EE1B17"/>
    <w:rsid w:val="00EF1A9D"/>
    <w:rsid w:val="00F24079"/>
    <w:rsid w:val="00F47A90"/>
    <w:rsid w:val="00F71CB8"/>
    <w:rsid w:val="00FD4EBD"/>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B755A"/>
  <w15:chartTrackingRefBased/>
  <w15:docId w15:val="{3C881FA9-E4C0-4B66-85F4-A6AC4C2D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9">
    <w:name w:val="heading 9"/>
    <w:basedOn w:val="Normal"/>
    <w:next w:val="Normal"/>
    <w:link w:val="Heading9Char"/>
    <w:qFormat/>
    <w:pPr>
      <w:keepNext/>
      <w:spacing w:after="0" w:line="240" w:lineRule="auto"/>
      <w:outlineLvl w:val="8"/>
    </w:pPr>
    <w:rPr>
      <w:rFonts w:ascii="Arial" w:eastAsia="Times New Roman"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Pr>
      <w:sz w:val="22"/>
      <w:szCs w:val="22"/>
      <w:lang w:eastAsia="en-US"/>
    </w:rPr>
  </w:style>
  <w:style w:type="character" w:styleId="Hyperlink">
    <w:name w:val="Hyperlink"/>
    <w:unhideWhenUsed/>
    <w:rPr>
      <w:color w:val="0000FF"/>
      <w:u w:val="single"/>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pPr>
      <w:tabs>
        <w:tab w:val="center" w:pos="4513"/>
        <w:tab w:val="right" w:pos="9026"/>
      </w:tabs>
    </w:pPr>
    <w:rPr>
      <w:lang w:val="x-none"/>
    </w:rPr>
  </w:style>
  <w:style w:type="character" w:customStyle="1" w:styleId="HeaderChar">
    <w:name w:val="Header Char"/>
    <w:link w:val="Header"/>
    <w:rPr>
      <w:sz w:val="22"/>
      <w:szCs w:val="22"/>
      <w:lang w:eastAsia="en-US"/>
    </w:rPr>
  </w:style>
  <w:style w:type="paragraph" w:styleId="Footer">
    <w:name w:val="footer"/>
    <w:basedOn w:val="Normal"/>
    <w:link w:val="FooterChar"/>
    <w:uiPriority w:val="99"/>
    <w:unhideWhenUsed/>
    <w:pPr>
      <w:tabs>
        <w:tab w:val="center" w:pos="4513"/>
        <w:tab w:val="right" w:pos="9026"/>
      </w:tabs>
    </w:pPr>
    <w:rPr>
      <w:lang w:val="x-none"/>
    </w:rPr>
  </w:style>
  <w:style w:type="character" w:customStyle="1" w:styleId="FooterChar">
    <w:name w:val="Footer Char"/>
    <w:link w:val="Footer"/>
    <w:uiPriority w:val="99"/>
    <w:rPr>
      <w:sz w:val="22"/>
      <w:szCs w:val="22"/>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lang w:val="x-none"/>
    </w:rPr>
  </w:style>
  <w:style w:type="character" w:customStyle="1" w:styleId="BodyTextIndentChar">
    <w:name w:val="Body Text Indent Char"/>
    <w:link w:val="BodyTextIndent"/>
    <w:semiHidden/>
    <w:rPr>
      <w:rFonts w:ascii="Times New Roman" w:eastAsia="Times New Roman" w:hAnsi="Times New Roman"/>
      <w:sz w:val="24"/>
      <w:szCs w:val="24"/>
      <w:lang w:eastAsia="en-US"/>
    </w:rPr>
  </w:style>
  <w:style w:type="paragraph" w:styleId="BodyTextIndent2">
    <w:name w:val="Body Text Indent 2"/>
    <w:basedOn w:val="Normal"/>
    <w:link w:val="BodyTextIndent2Char"/>
    <w:semiHidden/>
    <w:pPr>
      <w:spacing w:after="0" w:line="240" w:lineRule="auto"/>
      <w:ind w:left="720" w:hanging="720"/>
    </w:pPr>
    <w:rPr>
      <w:rFonts w:ascii="Times New Roman" w:eastAsia="Times New Roman" w:hAnsi="Times New Roman"/>
      <w:sz w:val="24"/>
      <w:szCs w:val="24"/>
      <w:lang w:val="x-none"/>
    </w:rPr>
  </w:style>
  <w:style w:type="character" w:customStyle="1" w:styleId="BodyTextIndent2Char">
    <w:name w:val="Body Text Indent 2 Char"/>
    <w:link w:val="BodyTextIndent2"/>
    <w:semiHidden/>
    <w:rPr>
      <w:rFonts w:ascii="Times New Roman" w:eastAsia="Times New Roman" w:hAnsi="Times New Roman"/>
      <w:sz w:val="24"/>
      <w:szCs w:val="24"/>
      <w:lang w:eastAsia="en-US"/>
    </w:rPr>
  </w:style>
  <w:style w:type="paragraph" w:customStyle="1" w:styleId="NumberlistStartat1">
    <w:name w:val="Number list Start at 1"/>
    <w:basedOn w:val="Normal"/>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pPr>
      <w:spacing w:after="120"/>
    </w:pPr>
  </w:style>
  <w:style w:type="character" w:customStyle="1" w:styleId="BodyTextChar">
    <w:name w:val="Body Text Char"/>
    <w:link w:val="BodyText"/>
    <w:rPr>
      <w:lang w:val="en-GB" w:eastAsia="en-GB" w:bidi="ar-SA"/>
    </w:rPr>
  </w:style>
  <w:style w:type="character" w:customStyle="1" w:styleId="Heading9Char">
    <w:name w:val="Heading 9 Char"/>
    <w:link w:val="Heading9"/>
    <w:rPr>
      <w:rFonts w:ascii="Arial" w:eastAsia="Times New Roman" w:hAnsi="Arial"/>
      <w:b/>
      <w:sz w:val="24"/>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normaltextrun">
    <w:name w:val="normaltextrun"/>
    <w:basedOn w:val="DefaultParagraphFont"/>
    <w:rsid w:val="00D7206E"/>
  </w:style>
  <w:style w:type="character" w:customStyle="1" w:styleId="eop">
    <w:name w:val="eop"/>
    <w:basedOn w:val="DefaultParagraphFont"/>
    <w:rsid w:val="00D7206E"/>
  </w:style>
  <w:style w:type="paragraph" w:customStyle="1" w:styleId="paragraph">
    <w:name w:val="paragraph"/>
    <w:basedOn w:val="Normal"/>
    <w:rsid w:val="005164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32">
      <w:bodyDiv w:val="1"/>
      <w:marLeft w:val="0"/>
      <w:marRight w:val="0"/>
      <w:marTop w:val="0"/>
      <w:marBottom w:val="0"/>
      <w:divBdr>
        <w:top w:val="none" w:sz="0" w:space="0" w:color="auto"/>
        <w:left w:val="none" w:sz="0" w:space="0" w:color="auto"/>
        <w:bottom w:val="none" w:sz="0" w:space="0" w:color="auto"/>
        <w:right w:val="none" w:sz="0" w:space="0" w:color="auto"/>
      </w:divBdr>
      <w:divsChild>
        <w:div w:id="1710953929">
          <w:marLeft w:val="0"/>
          <w:marRight w:val="0"/>
          <w:marTop w:val="0"/>
          <w:marBottom w:val="0"/>
          <w:divBdr>
            <w:top w:val="none" w:sz="0" w:space="0" w:color="auto"/>
            <w:left w:val="none" w:sz="0" w:space="0" w:color="auto"/>
            <w:bottom w:val="none" w:sz="0" w:space="0" w:color="auto"/>
            <w:right w:val="none" w:sz="0" w:space="0" w:color="auto"/>
          </w:divBdr>
        </w:div>
        <w:div w:id="223179944">
          <w:marLeft w:val="0"/>
          <w:marRight w:val="0"/>
          <w:marTop w:val="0"/>
          <w:marBottom w:val="0"/>
          <w:divBdr>
            <w:top w:val="none" w:sz="0" w:space="0" w:color="auto"/>
            <w:left w:val="none" w:sz="0" w:space="0" w:color="auto"/>
            <w:bottom w:val="none" w:sz="0" w:space="0" w:color="auto"/>
            <w:right w:val="none" w:sz="0" w:space="0" w:color="auto"/>
          </w:divBdr>
        </w:div>
        <w:div w:id="539830318">
          <w:marLeft w:val="0"/>
          <w:marRight w:val="0"/>
          <w:marTop w:val="0"/>
          <w:marBottom w:val="0"/>
          <w:divBdr>
            <w:top w:val="none" w:sz="0" w:space="0" w:color="auto"/>
            <w:left w:val="none" w:sz="0" w:space="0" w:color="auto"/>
            <w:bottom w:val="none" w:sz="0" w:space="0" w:color="auto"/>
            <w:right w:val="none" w:sz="0" w:space="0" w:color="auto"/>
          </w:divBdr>
        </w:div>
        <w:div w:id="1954166223">
          <w:marLeft w:val="0"/>
          <w:marRight w:val="0"/>
          <w:marTop w:val="0"/>
          <w:marBottom w:val="0"/>
          <w:divBdr>
            <w:top w:val="none" w:sz="0" w:space="0" w:color="auto"/>
            <w:left w:val="none" w:sz="0" w:space="0" w:color="auto"/>
            <w:bottom w:val="none" w:sz="0" w:space="0" w:color="auto"/>
            <w:right w:val="none" w:sz="0" w:space="0" w:color="auto"/>
          </w:divBdr>
        </w:div>
        <w:div w:id="1398212937">
          <w:marLeft w:val="0"/>
          <w:marRight w:val="0"/>
          <w:marTop w:val="0"/>
          <w:marBottom w:val="0"/>
          <w:divBdr>
            <w:top w:val="none" w:sz="0" w:space="0" w:color="auto"/>
            <w:left w:val="none" w:sz="0" w:space="0" w:color="auto"/>
            <w:bottom w:val="none" w:sz="0" w:space="0" w:color="auto"/>
            <w:right w:val="none" w:sz="0" w:space="0" w:color="auto"/>
          </w:divBdr>
        </w:div>
        <w:div w:id="1111126354">
          <w:marLeft w:val="0"/>
          <w:marRight w:val="0"/>
          <w:marTop w:val="0"/>
          <w:marBottom w:val="0"/>
          <w:divBdr>
            <w:top w:val="none" w:sz="0" w:space="0" w:color="auto"/>
            <w:left w:val="none" w:sz="0" w:space="0" w:color="auto"/>
            <w:bottom w:val="none" w:sz="0" w:space="0" w:color="auto"/>
            <w:right w:val="none" w:sz="0" w:space="0" w:color="auto"/>
          </w:divBdr>
        </w:div>
        <w:div w:id="2045907198">
          <w:marLeft w:val="0"/>
          <w:marRight w:val="0"/>
          <w:marTop w:val="0"/>
          <w:marBottom w:val="0"/>
          <w:divBdr>
            <w:top w:val="none" w:sz="0" w:space="0" w:color="auto"/>
            <w:left w:val="none" w:sz="0" w:space="0" w:color="auto"/>
            <w:bottom w:val="none" w:sz="0" w:space="0" w:color="auto"/>
            <w:right w:val="none" w:sz="0" w:space="0" w:color="auto"/>
          </w:divBdr>
        </w:div>
        <w:div w:id="1781147046">
          <w:marLeft w:val="0"/>
          <w:marRight w:val="0"/>
          <w:marTop w:val="0"/>
          <w:marBottom w:val="0"/>
          <w:divBdr>
            <w:top w:val="none" w:sz="0" w:space="0" w:color="auto"/>
            <w:left w:val="none" w:sz="0" w:space="0" w:color="auto"/>
            <w:bottom w:val="none" w:sz="0" w:space="0" w:color="auto"/>
            <w:right w:val="none" w:sz="0" w:space="0" w:color="auto"/>
          </w:divBdr>
        </w:div>
        <w:div w:id="2037850227">
          <w:marLeft w:val="0"/>
          <w:marRight w:val="0"/>
          <w:marTop w:val="0"/>
          <w:marBottom w:val="0"/>
          <w:divBdr>
            <w:top w:val="none" w:sz="0" w:space="0" w:color="auto"/>
            <w:left w:val="none" w:sz="0" w:space="0" w:color="auto"/>
            <w:bottom w:val="none" w:sz="0" w:space="0" w:color="auto"/>
            <w:right w:val="none" w:sz="0" w:space="0" w:color="auto"/>
          </w:divBdr>
        </w:div>
        <w:div w:id="1689940278">
          <w:marLeft w:val="0"/>
          <w:marRight w:val="0"/>
          <w:marTop w:val="0"/>
          <w:marBottom w:val="0"/>
          <w:divBdr>
            <w:top w:val="none" w:sz="0" w:space="0" w:color="auto"/>
            <w:left w:val="none" w:sz="0" w:space="0" w:color="auto"/>
            <w:bottom w:val="none" w:sz="0" w:space="0" w:color="auto"/>
            <w:right w:val="none" w:sz="0" w:space="0" w:color="auto"/>
          </w:divBdr>
        </w:div>
        <w:div w:id="1273395181">
          <w:marLeft w:val="0"/>
          <w:marRight w:val="0"/>
          <w:marTop w:val="0"/>
          <w:marBottom w:val="0"/>
          <w:divBdr>
            <w:top w:val="none" w:sz="0" w:space="0" w:color="auto"/>
            <w:left w:val="none" w:sz="0" w:space="0" w:color="auto"/>
            <w:bottom w:val="none" w:sz="0" w:space="0" w:color="auto"/>
            <w:right w:val="none" w:sz="0" w:space="0" w:color="auto"/>
          </w:divBdr>
        </w:div>
        <w:div w:id="1864896319">
          <w:marLeft w:val="0"/>
          <w:marRight w:val="0"/>
          <w:marTop w:val="0"/>
          <w:marBottom w:val="0"/>
          <w:divBdr>
            <w:top w:val="none" w:sz="0" w:space="0" w:color="auto"/>
            <w:left w:val="none" w:sz="0" w:space="0" w:color="auto"/>
            <w:bottom w:val="none" w:sz="0" w:space="0" w:color="auto"/>
            <w:right w:val="none" w:sz="0" w:space="0" w:color="auto"/>
          </w:divBdr>
        </w:div>
        <w:div w:id="977491682">
          <w:marLeft w:val="0"/>
          <w:marRight w:val="0"/>
          <w:marTop w:val="0"/>
          <w:marBottom w:val="0"/>
          <w:divBdr>
            <w:top w:val="none" w:sz="0" w:space="0" w:color="auto"/>
            <w:left w:val="none" w:sz="0" w:space="0" w:color="auto"/>
            <w:bottom w:val="none" w:sz="0" w:space="0" w:color="auto"/>
            <w:right w:val="none" w:sz="0" w:space="0" w:color="auto"/>
          </w:divBdr>
        </w:div>
        <w:div w:id="848909053">
          <w:marLeft w:val="0"/>
          <w:marRight w:val="0"/>
          <w:marTop w:val="0"/>
          <w:marBottom w:val="0"/>
          <w:divBdr>
            <w:top w:val="none" w:sz="0" w:space="0" w:color="auto"/>
            <w:left w:val="none" w:sz="0" w:space="0" w:color="auto"/>
            <w:bottom w:val="none" w:sz="0" w:space="0" w:color="auto"/>
            <w:right w:val="none" w:sz="0" w:space="0" w:color="auto"/>
          </w:divBdr>
        </w:div>
        <w:div w:id="1513033552">
          <w:marLeft w:val="0"/>
          <w:marRight w:val="0"/>
          <w:marTop w:val="0"/>
          <w:marBottom w:val="0"/>
          <w:divBdr>
            <w:top w:val="none" w:sz="0" w:space="0" w:color="auto"/>
            <w:left w:val="none" w:sz="0" w:space="0" w:color="auto"/>
            <w:bottom w:val="none" w:sz="0" w:space="0" w:color="auto"/>
            <w:right w:val="none" w:sz="0" w:space="0" w:color="auto"/>
          </w:divBdr>
        </w:div>
      </w:divsChild>
    </w:div>
    <w:div w:id="798642345">
      <w:bodyDiv w:val="1"/>
      <w:marLeft w:val="0"/>
      <w:marRight w:val="0"/>
      <w:marTop w:val="0"/>
      <w:marBottom w:val="0"/>
      <w:divBdr>
        <w:top w:val="none" w:sz="0" w:space="0" w:color="auto"/>
        <w:left w:val="none" w:sz="0" w:space="0" w:color="auto"/>
        <w:bottom w:val="none" w:sz="0" w:space="0" w:color="auto"/>
        <w:right w:val="none" w:sz="0" w:space="0" w:color="auto"/>
      </w:divBdr>
    </w:div>
    <w:div w:id="1557810970">
      <w:bodyDiv w:val="1"/>
      <w:marLeft w:val="0"/>
      <w:marRight w:val="0"/>
      <w:marTop w:val="0"/>
      <w:marBottom w:val="0"/>
      <w:divBdr>
        <w:top w:val="none" w:sz="0" w:space="0" w:color="auto"/>
        <w:left w:val="none" w:sz="0" w:space="0" w:color="auto"/>
        <w:bottom w:val="none" w:sz="0" w:space="0" w:color="auto"/>
        <w:right w:val="none" w:sz="0" w:space="0" w:color="auto"/>
      </w:divBdr>
      <w:divsChild>
        <w:div w:id="1627194849">
          <w:marLeft w:val="0"/>
          <w:marRight w:val="0"/>
          <w:marTop w:val="0"/>
          <w:marBottom w:val="0"/>
          <w:divBdr>
            <w:top w:val="none" w:sz="0" w:space="0" w:color="auto"/>
            <w:left w:val="none" w:sz="0" w:space="0" w:color="auto"/>
            <w:bottom w:val="none" w:sz="0" w:space="0" w:color="auto"/>
            <w:right w:val="none" w:sz="0" w:space="0" w:color="auto"/>
          </w:divBdr>
        </w:div>
        <w:div w:id="333189540">
          <w:marLeft w:val="0"/>
          <w:marRight w:val="0"/>
          <w:marTop w:val="0"/>
          <w:marBottom w:val="0"/>
          <w:divBdr>
            <w:top w:val="none" w:sz="0" w:space="0" w:color="auto"/>
            <w:left w:val="none" w:sz="0" w:space="0" w:color="auto"/>
            <w:bottom w:val="none" w:sz="0" w:space="0" w:color="auto"/>
            <w:right w:val="none" w:sz="0" w:space="0" w:color="auto"/>
          </w:divBdr>
        </w:div>
      </w:divsChild>
    </w:div>
    <w:div w:id="20370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youtube.com/watch?v=lwc-vmnD6h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ralphthoresby.sharepoint.com/:w:/s/climateforlearning/EWWMn1riNtxIpJ_aOOXvVCsBbdwyY7X7W0jaPAlssmZm_Q?e=ocCXo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teacher@ralphthoresbyschool.leeds.sch.uk"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2C97E8760B6C4C8107B38A43121E7D" ma:contentTypeVersion="14" ma:contentTypeDescription="Create a new document." ma:contentTypeScope="" ma:versionID="58ed0ca427d8e145cce84c291a6638bb">
  <xsd:schema xmlns:xsd="http://www.w3.org/2001/XMLSchema" xmlns:xs="http://www.w3.org/2001/XMLSchema" xmlns:p="http://schemas.microsoft.com/office/2006/metadata/properties" xmlns:ns3="899e7cca-ef6b-4dc2-8f8d-83f6850377f3" xmlns:ns4="fb39604b-ad65-4925-ab3e-00936c6bb346" targetNamespace="http://schemas.microsoft.com/office/2006/metadata/properties" ma:root="true" ma:fieldsID="dde449949eb5a6473c7a37465b7d892f" ns3:_="" ns4:_="">
    <xsd:import namespace="899e7cca-ef6b-4dc2-8f8d-83f6850377f3"/>
    <xsd:import namespace="fb39604b-ad65-4925-ab3e-00936c6bb3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e7cca-ef6b-4dc2-8f8d-83f685037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9604b-ad65-4925-ab3e-00936c6bb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E473D-78AB-4608-A599-80BFF22DD27E}">
  <ds:schemaRefs>
    <ds:schemaRef ds:uri="http://schemas.microsoft.com/sharepoint/v3/contenttype/forms"/>
  </ds:schemaRefs>
</ds:datastoreItem>
</file>

<file path=customXml/itemProps2.xml><?xml version="1.0" encoding="utf-8"?>
<ds:datastoreItem xmlns:ds="http://schemas.openxmlformats.org/officeDocument/2006/customXml" ds:itemID="{BD35AF89-8917-4DB4-8AD6-853EC017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e7cca-ef6b-4dc2-8f8d-83f6850377f3"/>
    <ds:schemaRef ds:uri="fb39604b-ad65-4925-ab3e-00936c6bb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4721E-812F-4D7C-97DD-18C6FFB205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26B0E8-0471-4061-9377-81752B47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14185</CharactersWithSpaces>
  <SharedDoc>false</SharedDoc>
  <HLinks>
    <vt:vector size="6" baseType="variant">
      <vt:variant>
        <vt:i4>7733341</vt:i4>
      </vt:variant>
      <vt:variant>
        <vt:i4>0</vt:i4>
      </vt:variant>
      <vt:variant>
        <vt:i4>0</vt:i4>
      </vt:variant>
      <vt:variant>
        <vt:i4>5</vt:i4>
      </vt:variant>
      <vt:variant>
        <vt:lpwstr>mailto:headteacher@ralphthoresbyschool.leeds.sch.uk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12</cp:revision>
  <cp:lastPrinted>2016-05-18T13:35:00Z</cp:lastPrinted>
  <dcterms:created xsi:type="dcterms:W3CDTF">2023-03-30T08:30:00Z</dcterms:created>
  <dcterms:modified xsi:type="dcterms:W3CDTF">2023-03-30T10:23:00Z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0x0101007D2C97E8760B6C4C8107B38A43121E7D</vt:lpwstr>
  </property>
</Properties>
</file>