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BA" w:rsidRPr="005E6E60" w:rsidRDefault="00C10C80" w:rsidP="00567F48">
      <w:pPr>
        <w:jc w:val="center"/>
      </w:pPr>
      <w:r w:rsidRPr="005E6E60">
        <w:rPr>
          <w:noProof/>
          <w:sz w:val="20"/>
          <w:szCs w:val="24"/>
        </w:rPr>
        <w:drawing>
          <wp:inline distT="0" distB="0" distL="0" distR="0">
            <wp:extent cx="2838450" cy="1371600"/>
            <wp:effectExtent l="0" t="0" r="0" b="0"/>
            <wp:docPr id="1" name="Picture 1" descr="Ridgewood-landsca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landscape-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371600"/>
                    </a:xfrm>
                    <a:prstGeom prst="rect">
                      <a:avLst/>
                    </a:prstGeom>
                    <a:noFill/>
                    <a:ln>
                      <a:noFill/>
                    </a:ln>
                  </pic:spPr>
                </pic:pic>
              </a:graphicData>
            </a:graphic>
          </wp:inline>
        </w:drawing>
      </w:r>
    </w:p>
    <w:p w:rsidR="00461A0B" w:rsidRPr="005E6E60" w:rsidRDefault="00461A0B">
      <w:pPr>
        <w:rPr>
          <w:rFonts w:ascii="Arial" w:hAnsi="Arial" w:cs="Arial"/>
          <w:sz w:val="22"/>
          <w:szCs w:val="22"/>
        </w:rPr>
      </w:pPr>
    </w:p>
    <w:tbl>
      <w:tblPr>
        <w:tblW w:w="9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7"/>
        <w:gridCol w:w="6469"/>
      </w:tblGrid>
      <w:tr w:rsidR="004366BA" w:rsidRPr="005E6E60" w:rsidTr="00737A87">
        <w:trPr>
          <w:trHeight w:val="396"/>
        </w:trPr>
        <w:tc>
          <w:tcPr>
            <w:tcW w:w="2607" w:type="dxa"/>
            <w:tcBorders>
              <w:top w:val="single" w:sz="6" w:space="0" w:color="auto"/>
              <w:left w:val="single" w:sz="6" w:space="0" w:color="auto"/>
              <w:bottom w:val="single" w:sz="6" w:space="0" w:color="auto"/>
              <w:right w:val="single" w:sz="6" w:space="0" w:color="auto"/>
            </w:tcBorders>
          </w:tcPr>
          <w:p w:rsidR="004366BA" w:rsidRPr="005E6E60" w:rsidRDefault="00BF32B6">
            <w:pPr>
              <w:rPr>
                <w:rFonts w:ascii="Arial" w:hAnsi="Arial" w:cs="Arial"/>
                <w:sz w:val="22"/>
                <w:szCs w:val="22"/>
              </w:rPr>
            </w:pPr>
            <w:r w:rsidRPr="005E6E60">
              <w:rPr>
                <w:rFonts w:ascii="Arial" w:hAnsi="Arial" w:cs="Arial"/>
                <w:b/>
                <w:sz w:val="22"/>
                <w:szCs w:val="22"/>
              </w:rPr>
              <w:t>TITLE:</w:t>
            </w:r>
          </w:p>
        </w:tc>
        <w:tc>
          <w:tcPr>
            <w:tcW w:w="6469" w:type="dxa"/>
            <w:tcBorders>
              <w:top w:val="single" w:sz="6" w:space="0" w:color="auto"/>
              <w:left w:val="single" w:sz="6" w:space="0" w:color="auto"/>
              <w:bottom w:val="single" w:sz="6" w:space="0" w:color="auto"/>
              <w:right w:val="single" w:sz="6" w:space="0" w:color="auto"/>
            </w:tcBorders>
          </w:tcPr>
          <w:p w:rsidR="004366BA" w:rsidRPr="005E6E60" w:rsidRDefault="00C10C80" w:rsidP="00527860">
            <w:pPr>
              <w:rPr>
                <w:rFonts w:ascii="Arial" w:hAnsi="Arial" w:cs="Arial"/>
                <w:sz w:val="22"/>
                <w:szCs w:val="22"/>
              </w:rPr>
            </w:pPr>
            <w:r>
              <w:rPr>
                <w:rFonts w:ascii="Arial" w:hAnsi="Arial" w:cs="Arial"/>
                <w:szCs w:val="24"/>
              </w:rPr>
              <w:t>Teaching Assistant</w:t>
            </w:r>
          </w:p>
        </w:tc>
      </w:tr>
    </w:tbl>
    <w:p w:rsidR="004366BA" w:rsidRPr="005E6E60" w:rsidRDefault="004366BA">
      <w:pPr>
        <w:rPr>
          <w:rFonts w:ascii="Arial" w:hAnsi="Arial" w:cs="Arial"/>
          <w:sz w:val="22"/>
          <w:szCs w:val="22"/>
        </w:rPr>
      </w:pPr>
    </w:p>
    <w:tbl>
      <w:tblPr>
        <w:tblW w:w="9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7"/>
        <w:gridCol w:w="6469"/>
      </w:tblGrid>
      <w:tr w:rsidR="004366BA" w:rsidRPr="005E6E60" w:rsidTr="00737A87">
        <w:trPr>
          <w:trHeight w:val="382"/>
        </w:trPr>
        <w:tc>
          <w:tcPr>
            <w:tcW w:w="2607" w:type="dxa"/>
            <w:tcBorders>
              <w:top w:val="single" w:sz="6" w:space="0" w:color="auto"/>
              <w:left w:val="single" w:sz="6" w:space="0" w:color="auto"/>
              <w:bottom w:val="single" w:sz="6" w:space="0" w:color="auto"/>
              <w:right w:val="single" w:sz="6" w:space="0" w:color="auto"/>
            </w:tcBorders>
          </w:tcPr>
          <w:p w:rsidR="004366BA" w:rsidRPr="005E6E60" w:rsidRDefault="00BF32B6">
            <w:pPr>
              <w:rPr>
                <w:rFonts w:ascii="Arial" w:hAnsi="Arial" w:cs="Arial"/>
                <w:sz w:val="22"/>
                <w:szCs w:val="22"/>
              </w:rPr>
            </w:pPr>
            <w:r w:rsidRPr="005E6E60">
              <w:rPr>
                <w:rFonts w:ascii="Arial" w:hAnsi="Arial" w:cs="Arial"/>
                <w:b/>
                <w:sz w:val="22"/>
                <w:szCs w:val="22"/>
              </w:rPr>
              <w:t>RESPONSIBLE TO:</w:t>
            </w:r>
          </w:p>
        </w:tc>
        <w:tc>
          <w:tcPr>
            <w:tcW w:w="6469" w:type="dxa"/>
            <w:tcBorders>
              <w:top w:val="single" w:sz="6" w:space="0" w:color="auto"/>
              <w:left w:val="single" w:sz="6" w:space="0" w:color="auto"/>
              <w:bottom w:val="single" w:sz="6" w:space="0" w:color="auto"/>
              <w:right w:val="single" w:sz="6" w:space="0" w:color="auto"/>
            </w:tcBorders>
          </w:tcPr>
          <w:p w:rsidR="004366BA" w:rsidRPr="005E6E60" w:rsidRDefault="00C10C80" w:rsidP="004609B7">
            <w:pPr>
              <w:rPr>
                <w:rFonts w:ascii="Arial" w:hAnsi="Arial" w:cs="Arial"/>
                <w:sz w:val="22"/>
                <w:szCs w:val="22"/>
              </w:rPr>
            </w:pPr>
            <w:proofErr w:type="spellStart"/>
            <w:r>
              <w:rPr>
                <w:rFonts w:ascii="Arial" w:hAnsi="Arial" w:cs="Arial"/>
                <w:sz w:val="22"/>
                <w:szCs w:val="22"/>
              </w:rPr>
              <w:t>SENDCo</w:t>
            </w:r>
            <w:proofErr w:type="spellEnd"/>
            <w:r>
              <w:rPr>
                <w:rFonts w:ascii="Arial" w:hAnsi="Arial" w:cs="Arial"/>
                <w:sz w:val="22"/>
                <w:szCs w:val="22"/>
              </w:rPr>
              <w:t>/Deputy</w:t>
            </w:r>
            <w:r w:rsidRPr="00FF3C57">
              <w:rPr>
                <w:rFonts w:ascii="Arial" w:hAnsi="Arial" w:cs="Arial"/>
                <w:sz w:val="22"/>
                <w:szCs w:val="22"/>
              </w:rPr>
              <w:t xml:space="preserve"> Headteacher: Inclusion    </w:t>
            </w:r>
          </w:p>
        </w:tc>
      </w:tr>
    </w:tbl>
    <w:p w:rsidR="004366BA" w:rsidRPr="005E6E60" w:rsidRDefault="004366BA">
      <w:pPr>
        <w:rPr>
          <w:rFonts w:ascii="Arial" w:hAnsi="Arial" w:cs="Arial"/>
          <w:sz w:val="22"/>
          <w:szCs w:val="22"/>
        </w:rPr>
      </w:pPr>
    </w:p>
    <w:tbl>
      <w:tblPr>
        <w:tblW w:w="9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7"/>
        <w:gridCol w:w="6469"/>
      </w:tblGrid>
      <w:tr w:rsidR="005C3656" w:rsidRPr="005E6E60" w:rsidTr="00737A87">
        <w:trPr>
          <w:trHeight w:val="410"/>
        </w:trPr>
        <w:tc>
          <w:tcPr>
            <w:tcW w:w="2607" w:type="dxa"/>
            <w:tcBorders>
              <w:top w:val="single" w:sz="6" w:space="0" w:color="auto"/>
              <w:left w:val="single" w:sz="6" w:space="0" w:color="auto"/>
              <w:bottom w:val="single" w:sz="6" w:space="0" w:color="auto"/>
              <w:right w:val="single" w:sz="6" w:space="0" w:color="auto"/>
            </w:tcBorders>
          </w:tcPr>
          <w:p w:rsidR="005C3656" w:rsidRPr="005E6E60" w:rsidRDefault="007C35A3" w:rsidP="007C35A3">
            <w:pPr>
              <w:rPr>
                <w:rFonts w:ascii="Arial" w:hAnsi="Arial" w:cs="Arial"/>
                <w:sz w:val="22"/>
                <w:szCs w:val="22"/>
              </w:rPr>
            </w:pPr>
            <w:r w:rsidRPr="005E6E60">
              <w:rPr>
                <w:rFonts w:ascii="Arial" w:hAnsi="Arial" w:cs="Arial"/>
                <w:b/>
                <w:sz w:val="22"/>
                <w:szCs w:val="22"/>
              </w:rPr>
              <w:t>RESPONSIBLE FOR:</w:t>
            </w:r>
          </w:p>
        </w:tc>
        <w:tc>
          <w:tcPr>
            <w:tcW w:w="6469" w:type="dxa"/>
            <w:tcBorders>
              <w:top w:val="single" w:sz="6" w:space="0" w:color="auto"/>
              <w:left w:val="single" w:sz="6" w:space="0" w:color="auto"/>
              <w:bottom w:val="single" w:sz="6" w:space="0" w:color="auto"/>
              <w:right w:val="single" w:sz="6" w:space="0" w:color="auto"/>
            </w:tcBorders>
          </w:tcPr>
          <w:p w:rsidR="005C3656" w:rsidRPr="005E6E60" w:rsidRDefault="00461A0B" w:rsidP="00527860">
            <w:pPr>
              <w:rPr>
                <w:rFonts w:ascii="Arial" w:hAnsi="Arial" w:cs="Arial"/>
                <w:sz w:val="22"/>
                <w:szCs w:val="22"/>
              </w:rPr>
            </w:pPr>
            <w:r w:rsidRPr="005E6E60">
              <w:rPr>
                <w:rFonts w:ascii="Arial" w:hAnsi="Arial" w:cs="Arial"/>
                <w:sz w:val="22"/>
                <w:szCs w:val="22"/>
              </w:rPr>
              <w:t xml:space="preserve">The </w:t>
            </w:r>
            <w:r w:rsidR="00527860" w:rsidRPr="005E6E60">
              <w:rPr>
                <w:rFonts w:ascii="Arial" w:hAnsi="Arial" w:cs="Arial"/>
                <w:sz w:val="22"/>
                <w:szCs w:val="22"/>
              </w:rPr>
              <w:t>running</w:t>
            </w:r>
            <w:r w:rsidRPr="005E6E60">
              <w:rPr>
                <w:rFonts w:ascii="Arial" w:hAnsi="Arial" w:cs="Arial"/>
                <w:sz w:val="22"/>
                <w:szCs w:val="22"/>
              </w:rPr>
              <w:t xml:space="preserve"> of the Behaviour for Learning System</w:t>
            </w:r>
          </w:p>
        </w:tc>
      </w:tr>
    </w:tbl>
    <w:p w:rsidR="005C3656" w:rsidRPr="005E6E60" w:rsidRDefault="005C3656">
      <w:pPr>
        <w:rPr>
          <w:rFonts w:ascii="Arial" w:hAnsi="Arial" w:cs="Arial"/>
          <w:sz w:val="22"/>
          <w:szCs w:val="22"/>
        </w:rPr>
      </w:pPr>
    </w:p>
    <w:tbl>
      <w:tblPr>
        <w:tblW w:w="9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4"/>
        <w:gridCol w:w="6512"/>
      </w:tblGrid>
      <w:tr w:rsidR="004366BA" w:rsidRPr="005E6E60" w:rsidTr="00737A87">
        <w:trPr>
          <w:trHeight w:val="71"/>
        </w:trPr>
        <w:tc>
          <w:tcPr>
            <w:tcW w:w="2624" w:type="dxa"/>
            <w:tcBorders>
              <w:top w:val="single" w:sz="6" w:space="0" w:color="auto"/>
              <w:left w:val="single" w:sz="6" w:space="0" w:color="auto"/>
              <w:bottom w:val="single" w:sz="6" w:space="0" w:color="auto"/>
              <w:right w:val="single" w:sz="6" w:space="0" w:color="auto"/>
            </w:tcBorders>
          </w:tcPr>
          <w:p w:rsidR="004366BA" w:rsidRPr="005E6E60" w:rsidRDefault="00BF32B6">
            <w:pPr>
              <w:rPr>
                <w:rFonts w:ascii="Arial" w:hAnsi="Arial" w:cs="Arial"/>
                <w:b/>
                <w:sz w:val="22"/>
                <w:szCs w:val="22"/>
              </w:rPr>
            </w:pPr>
            <w:r w:rsidRPr="005E6E60">
              <w:rPr>
                <w:rFonts w:ascii="Arial" w:hAnsi="Arial" w:cs="Arial"/>
                <w:b/>
                <w:sz w:val="22"/>
                <w:szCs w:val="22"/>
              </w:rPr>
              <w:t>PURPOSE:</w:t>
            </w:r>
          </w:p>
        </w:tc>
        <w:tc>
          <w:tcPr>
            <w:tcW w:w="6512" w:type="dxa"/>
            <w:tcBorders>
              <w:top w:val="single" w:sz="6" w:space="0" w:color="auto"/>
              <w:left w:val="single" w:sz="6" w:space="0" w:color="auto"/>
              <w:bottom w:val="single" w:sz="6" w:space="0" w:color="auto"/>
              <w:right w:val="single" w:sz="6" w:space="0" w:color="auto"/>
            </w:tcBorders>
          </w:tcPr>
          <w:p w:rsidR="00C10C80" w:rsidRPr="00900AEE" w:rsidRDefault="00C10C80" w:rsidP="00C10C80">
            <w:pPr>
              <w:pStyle w:val="ListParagraph"/>
              <w:numPr>
                <w:ilvl w:val="0"/>
                <w:numId w:val="11"/>
              </w:numPr>
              <w:spacing w:after="0" w:line="240" w:lineRule="auto"/>
              <w:ind w:left="413" w:right="-23"/>
              <w:rPr>
                <w:rFonts w:ascii="Arial" w:eastAsia="Calibri,Arial,Times New Roman" w:hAnsi="Arial" w:cs="Arial"/>
              </w:rPr>
            </w:pPr>
            <w:r>
              <w:rPr>
                <w:rFonts w:ascii="Arial" w:hAnsi="Arial" w:cs="Arial"/>
              </w:rPr>
              <w:t>To</w:t>
            </w:r>
            <w:r w:rsidRPr="00086F6E">
              <w:rPr>
                <w:rFonts w:ascii="Arial" w:hAnsi="Arial" w:cs="Arial"/>
              </w:rPr>
              <w:t xml:space="preserve"> </w:t>
            </w:r>
            <w:r>
              <w:rPr>
                <w:rFonts w:ascii="Arial" w:hAnsi="Arial" w:cs="Arial"/>
              </w:rPr>
              <w:t xml:space="preserve">work within the SEN team and </w:t>
            </w:r>
            <w:r>
              <w:rPr>
                <w:rFonts w:ascii="Arial" w:hAnsi="Arial" w:cs="Arial"/>
              </w:rPr>
              <w:t xml:space="preserve">you </w:t>
            </w:r>
            <w:r>
              <w:rPr>
                <w:rFonts w:ascii="Arial" w:hAnsi="Arial" w:cs="Arial"/>
              </w:rPr>
              <w:t xml:space="preserve">will </w:t>
            </w:r>
            <w:r w:rsidRPr="00086F6E">
              <w:rPr>
                <w:rFonts w:ascii="Arial" w:hAnsi="Arial" w:cs="Arial"/>
              </w:rPr>
              <w:t xml:space="preserve">be required to </w:t>
            </w:r>
            <w:r>
              <w:rPr>
                <w:rFonts w:ascii="Arial" w:hAnsi="Arial" w:cs="Arial"/>
              </w:rPr>
              <w:t>s</w:t>
            </w:r>
            <w:r w:rsidRPr="0013194A">
              <w:rPr>
                <w:rFonts w:ascii="Arial" w:hAnsi="Arial" w:cs="Arial"/>
              </w:rPr>
              <w:t xml:space="preserve">upervise and provide </w:t>
            </w:r>
            <w:r>
              <w:rPr>
                <w:rFonts w:ascii="Arial" w:hAnsi="Arial" w:cs="Arial"/>
              </w:rPr>
              <w:t>support for students with special educational needs</w:t>
            </w:r>
            <w:r w:rsidRPr="0013194A">
              <w:rPr>
                <w:rFonts w:ascii="Arial" w:hAnsi="Arial" w:cs="Arial"/>
              </w:rPr>
              <w:t xml:space="preserve">, ensuring their safety and access to </w:t>
            </w:r>
            <w:r>
              <w:rPr>
                <w:rFonts w:ascii="Arial" w:hAnsi="Arial" w:cs="Arial"/>
              </w:rPr>
              <w:t xml:space="preserve">all </w:t>
            </w:r>
            <w:r w:rsidRPr="0013194A">
              <w:rPr>
                <w:rFonts w:ascii="Arial" w:hAnsi="Arial" w:cs="Arial"/>
              </w:rPr>
              <w:t>learning activities.</w:t>
            </w:r>
          </w:p>
          <w:p w:rsidR="00C10C80" w:rsidRPr="00D43599" w:rsidRDefault="00C10C80" w:rsidP="00D43599">
            <w:pPr>
              <w:pStyle w:val="ListParagraph"/>
              <w:numPr>
                <w:ilvl w:val="0"/>
                <w:numId w:val="11"/>
              </w:numPr>
              <w:spacing w:after="0" w:line="240" w:lineRule="auto"/>
              <w:ind w:left="413" w:right="-23"/>
              <w:rPr>
                <w:rFonts w:ascii="Arial" w:eastAsia="Calibri,Arial,Times New Roman" w:hAnsi="Arial" w:cs="Arial"/>
              </w:rPr>
            </w:pPr>
            <w:r w:rsidRPr="00900AEE">
              <w:rPr>
                <w:rFonts w:ascii="Arial" w:hAnsi="Arial" w:cs="Arial"/>
              </w:rPr>
              <w:t xml:space="preserve">To </w:t>
            </w:r>
            <w:r w:rsidR="00D43599" w:rsidRPr="00900AEE">
              <w:rPr>
                <w:rFonts w:ascii="Arial" w:hAnsi="Arial" w:cs="Arial"/>
              </w:rPr>
              <w:t xml:space="preserve">support the </w:t>
            </w:r>
            <w:proofErr w:type="spellStart"/>
            <w:r w:rsidR="00D43599">
              <w:rPr>
                <w:rFonts w:ascii="Arial" w:hAnsi="Arial" w:cs="Arial"/>
              </w:rPr>
              <w:t>SENCo</w:t>
            </w:r>
            <w:proofErr w:type="spellEnd"/>
            <w:r w:rsidR="00D43599">
              <w:rPr>
                <w:rFonts w:ascii="Arial" w:hAnsi="Arial" w:cs="Arial"/>
              </w:rPr>
              <w:t xml:space="preserve"> and </w:t>
            </w:r>
            <w:r w:rsidR="00D43599" w:rsidRPr="00900AEE">
              <w:rPr>
                <w:rFonts w:ascii="Arial" w:hAnsi="Arial" w:cs="Arial"/>
              </w:rPr>
              <w:t>Exams Officer and have an active role in the delivery of Exam Access Arrangements for SEN Students</w:t>
            </w:r>
            <w:r w:rsidR="00D43599">
              <w:rPr>
                <w:rFonts w:ascii="Arial" w:hAnsi="Arial" w:cs="Arial"/>
              </w:rPr>
              <w:t xml:space="preserve"> during the exam season.</w:t>
            </w:r>
            <w:bookmarkStart w:id="0" w:name="_GoBack"/>
            <w:bookmarkEnd w:id="0"/>
          </w:p>
          <w:p w:rsidR="00C10C80" w:rsidRDefault="00C10C80" w:rsidP="00C10C80">
            <w:pPr>
              <w:pStyle w:val="ListParagraph"/>
              <w:numPr>
                <w:ilvl w:val="0"/>
                <w:numId w:val="11"/>
              </w:numPr>
              <w:spacing w:after="0" w:line="240" w:lineRule="auto"/>
              <w:ind w:left="413" w:right="-23"/>
              <w:rPr>
                <w:rFonts w:ascii="Arial" w:eastAsia="Calibri,Arial,Times New Roman" w:hAnsi="Arial" w:cs="Arial"/>
              </w:rPr>
            </w:pPr>
            <w:r>
              <w:rPr>
                <w:rFonts w:ascii="Arial" w:eastAsia="Calibri,Arial,Times New Roman" w:hAnsi="Arial" w:cs="Arial"/>
              </w:rPr>
              <w:t>To</w:t>
            </w:r>
            <w:r>
              <w:rPr>
                <w:rFonts w:ascii="Arial" w:eastAsia="Calibri,Arial,Times New Roman" w:hAnsi="Arial" w:cs="Arial"/>
              </w:rPr>
              <w:t xml:space="preserve"> be reliable and have the ability to form positive relationships with all students</w:t>
            </w:r>
            <w:r>
              <w:rPr>
                <w:rFonts w:ascii="Arial" w:eastAsia="Calibri,Arial,Times New Roman" w:hAnsi="Arial" w:cs="Arial"/>
              </w:rPr>
              <w:t>.</w:t>
            </w:r>
          </w:p>
          <w:p w:rsidR="00527860" w:rsidRPr="00C10C80" w:rsidRDefault="00C10C80" w:rsidP="00C10C80">
            <w:pPr>
              <w:pStyle w:val="ListParagraph"/>
              <w:numPr>
                <w:ilvl w:val="0"/>
                <w:numId w:val="11"/>
              </w:numPr>
              <w:spacing w:after="0" w:line="240" w:lineRule="auto"/>
              <w:ind w:left="413" w:right="-23"/>
              <w:rPr>
                <w:rFonts w:ascii="Arial" w:eastAsia="Calibri,Arial,Times New Roman" w:hAnsi="Arial" w:cs="Arial"/>
              </w:rPr>
            </w:pPr>
            <w:r>
              <w:rPr>
                <w:rFonts w:ascii="Arial" w:eastAsia="Calibri,Arial,Times New Roman" w:hAnsi="Arial" w:cs="Arial"/>
              </w:rPr>
              <w:t>To</w:t>
            </w:r>
            <w:r w:rsidRPr="00C10C80">
              <w:rPr>
                <w:rFonts w:ascii="Arial" w:eastAsia="Calibri,Arial,Times New Roman" w:hAnsi="Arial" w:cs="Arial"/>
              </w:rPr>
              <w:t xml:space="preserve"> support the students across all subjects and aspects of the wider curriculum, including the delivery of bespoke physical fitness therapy routines, and must be trained, or willing to train, in moving and handling, and intimate care techniques.</w:t>
            </w:r>
          </w:p>
        </w:tc>
      </w:tr>
    </w:tbl>
    <w:p w:rsidR="004366BA" w:rsidRPr="005E6E60" w:rsidRDefault="004366BA">
      <w:pPr>
        <w:rPr>
          <w:rFonts w:ascii="Arial" w:hAnsi="Arial" w:cs="Arial"/>
          <w:b/>
          <w:sz w:val="22"/>
          <w:szCs w:val="22"/>
          <w:u w:val="single"/>
        </w:rPr>
      </w:pPr>
    </w:p>
    <w:p w:rsidR="004366BA" w:rsidRPr="005E6E60" w:rsidRDefault="00BF32B6">
      <w:pPr>
        <w:jc w:val="both"/>
        <w:rPr>
          <w:rFonts w:ascii="Arial" w:hAnsi="Arial" w:cs="Arial"/>
          <w:b/>
          <w:sz w:val="22"/>
          <w:szCs w:val="22"/>
          <w:u w:val="single"/>
        </w:rPr>
      </w:pPr>
      <w:r w:rsidRPr="005E6E60">
        <w:rPr>
          <w:rFonts w:ascii="Arial" w:hAnsi="Arial" w:cs="Arial"/>
          <w:b/>
          <w:sz w:val="22"/>
          <w:szCs w:val="22"/>
          <w:u w:val="single"/>
        </w:rPr>
        <w:t>DUTIE</w:t>
      </w:r>
      <w:r w:rsidR="00765949" w:rsidRPr="005E6E60">
        <w:rPr>
          <w:rFonts w:ascii="Arial" w:hAnsi="Arial" w:cs="Arial"/>
          <w:b/>
          <w:sz w:val="22"/>
          <w:szCs w:val="22"/>
          <w:u w:val="single"/>
        </w:rPr>
        <w:t>S AND RESPONSIBILITIES/KEY AREAS</w:t>
      </w:r>
      <w:r w:rsidRPr="005E6E60">
        <w:rPr>
          <w:rFonts w:ascii="Arial" w:hAnsi="Arial" w:cs="Arial"/>
          <w:b/>
          <w:sz w:val="22"/>
          <w:szCs w:val="22"/>
          <w:u w:val="single"/>
        </w:rPr>
        <w:t>:</w:t>
      </w:r>
    </w:p>
    <w:p w:rsidR="00E3435B" w:rsidRPr="005E6E60" w:rsidRDefault="00E3435B">
      <w:pPr>
        <w:jc w:val="both"/>
        <w:rPr>
          <w:rFonts w:ascii="Arial" w:hAnsi="Arial" w:cs="Arial"/>
          <w:b/>
          <w:sz w:val="22"/>
          <w:szCs w:val="22"/>
          <w:u w:val="single"/>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E3435B" w:rsidRPr="005E6E60" w:rsidTr="00401792">
        <w:trPr>
          <w:trHeight w:val="310"/>
        </w:trPr>
        <w:tc>
          <w:tcPr>
            <w:tcW w:w="9248" w:type="dxa"/>
            <w:shd w:val="clear" w:color="auto" w:fill="auto"/>
          </w:tcPr>
          <w:p w:rsidR="00C10C80" w:rsidRPr="00FF3C57" w:rsidRDefault="00C10C80" w:rsidP="00C10C80">
            <w:pPr>
              <w:rPr>
                <w:rFonts w:ascii="Arial" w:hAnsi="Arial" w:cs="Arial"/>
                <w:b/>
              </w:rPr>
            </w:pPr>
            <w:r w:rsidRPr="00FF3C57">
              <w:rPr>
                <w:rFonts w:ascii="Arial" w:hAnsi="Arial" w:cs="Arial"/>
                <w:b/>
              </w:rPr>
              <w:t>Main duties and responsibilities</w:t>
            </w:r>
          </w:p>
          <w:p w:rsidR="00C10C80" w:rsidRPr="00FF3C57" w:rsidRDefault="00C10C80" w:rsidP="00C10C8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9032"/>
            </w:tblGrid>
            <w:tr w:rsidR="00C10C80" w:rsidRPr="00FF3C57" w:rsidTr="00C10C80">
              <w:tc>
                <w:tcPr>
                  <w:tcW w:w="9430" w:type="dxa"/>
                  <w:shd w:val="clear" w:color="auto" w:fill="FFFFFF"/>
                </w:tcPr>
                <w:p w:rsidR="00C10C80" w:rsidRDefault="00C10C80" w:rsidP="00C10C80">
                  <w:pPr>
                    <w:rPr>
                      <w:rFonts w:ascii="Arial" w:hAnsi="Arial" w:cs="Arial"/>
                      <w:b/>
                    </w:rPr>
                  </w:pPr>
                  <w:r>
                    <w:rPr>
                      <w:rFonts w:ascii="Arial" w:hAnsi="Arial" w:cs="Arial"/>
                      <w:b/>
                    </w:rPr>
                    <w:t>Teaching and Learning/</w:t>
                  </w:r>
                  <w:r w:rsidRPr="00FF3C57">
                    <w:rPr>
                      <w:rFonts w:ascii="Arial" w:hAnsi="Arial" w:cs="Arial"/>
                      <w:b/>
                    </w:rPr>
                    <w:t>Classroom Working</w:t>
                  </w:r>
                </w:p>
                <w:p w:rsidR="00C10C80" w:rsidRPr="00953006" w:rsidRDefault="00C10C80" w:rsidP="00C10C80">
                  <w:pPr>
                    <w:pStyle w:val="ListParagraph"/>
                    <w:numPr>
                      <w:ilvl w:val="0"/>
                      <w:numId w:val="13"/>
                    </w:numPr>
                    <w:spacing w:after="0" w:line="240" w:lineRule="auto"/>
                    <w:ind w:left="462" w:hanging="425"/>
                    <w:rPr>
                      <w:rFonts w:ascii="Arial" w:hAnsi="Arial" w:cs="Arial"/>
                      <w:b/>
                    </w:rPr>
                  </w:pPr>
                  <w:r w:rsidRPr="00953006">
                    <w:rPr>
                      <w:rFonts w:ascii="Arial" w:hAnsi="Arial" w:cs="Arial"/>
                    </w:rPr>
                    <w:t xml:space="preserve">To provide in class support to students </w:t>
                  </w:r>
                  <w:r>
                    <w:rPr>
                      <w:rFonts w:ascii="Arial" w:hAnsi="Arial" w:cs="Arial"/>
                    </w:rPr>
                    <w:t xml:space="preserve">with </w:t>
                  </w:r>
                  <w:r w:rsidRPr="00953006">
                    <w:rPr>
                      <w:rFonts w:ascii="Arial" w:hAnsi="Arial" w:cs="Arial"/>
                    </w:rPr>
                    <w:t>special educational needs, an</w:t>
                  </w:r>
                  <w:r>
                    <w:rPr>
                      <w:rFonts w:ascii="Arial" w:hAnsi="Arial" w:cs="Arial"/>
                    </w:rPr>
                    <w:t xml:space="preserve">d an </w:t>
                  </w:r>
                  <w:r w:rsidRPr="00953006">
                    <w:rPr>
                      <w:rFonts w:ascii="Arial" w:hAnsi="Arial" w:cs="Arial"/>
                    </w:rPr>
                    <w:t>Education</w:t>
                  </w:r>
                  <w:r>
                    <w:rPr>
                      <w:rFonts w:ascii="Arial" w:hAnsi="Arial" w:cs="Arial"/>
                    </w:rPr>
                    <w:t xml:space="preserve"> Health and Care Plan.</w:t>
                  </w:r>
                </w:p>
                <w:p w:rsidR="00C10C80" w:rsidRDefault="00C10C80" w:rsidP="00C10C80">
                  <w:pPr>
                    <w:pStyle w:val="BodyText"/>
                    <w:widowControl/>
                    <w:numPr>
                      <w:ilvl w:val="0"/>
                      <w:numId w:val="12"/>
                    </w:numPr>
                    <w:ind w:left="462" w:hanging="425"/>
                    <w:rPr>
                      <w:rFonts w:ascii="Arial" w:hAnsi="Arial" w:cs="Arial"/>
                    </w:rPr>
                  </w:pPr>
                  <w:r w:rsidRPr="00DD0C66">
                    <w:rPr>
                      <w:rFonts w:ascii="Arial" w:hAnsi="Arial" w:cs="Arial"/>
                    </w:rPr>
                    <w:t>T</w:t>
                  </w:r>
                  <w:r>
                    <w:rPr>
                      <w:rFonts w:ascii="Arial" w:hAnsi="Arial" w:cs="Arial"/>
                    </w:rPr>
                    <w:t>o work closely with students</w:t>
                  </w:r>
                  <w:r w:rsidRPr="00DD0C66">
                    <w:rPr>
                      <w:rFonts w:ascii="Arial" w:hAnsi="Arial" w:cs="Arial"/>
                    </w:rPr>
                    <w:t xml:space="preserve"> individually or in groups within a subject area and within t</w:t>
                  </w:r>
                  <w:r>
                    <w:rPr>
                      <w:rFonts w:ascii="Arial" w:hAnsi="Arial" w:cs="Arial"/>
                    </w:rPr>
                    <w:t>he Special Needs Department</w:t>
                  </w:r>
                  <w:r w:rsidR="00C205A4">
                    <w:rPr>
                      <w:rFonts w:ascii="Arial" w:hAnsi="Arial" w:cs="Arial"/>
                    </w:rPr>
                    <w:t>.</w:t>
                  </w:r>
                </w:p>
                <w:p w:rsidR="00C10C80" w:rsidRPr="00DD0C66" w:rsidRDefault="00C10C80" w:rsidP="00C10C80">
                  <w:pPr>
                    <w:pStyle w:val="BodyText"/>
                    <w:widowControl/>
                    <w:numPr>
                      <w:ilvl w:val="0"/>
                      <w:numId w:val="12"/>
                    </w:numPr>
                    <w:ind w:left="462" w:hanging="425"/>
                    <w:rPr>
                      <w:rFonts w:ascii="Arial" w:hAnsi="Arial" w:cs="Arial"/>
                    </w:rPr>
                  </w:pPr>
                  <w:r>
                    <w:rPr>
                      <w:rFonts w:ascii="Arial" w:hAnsi="Arial" w:cs="Arial"/>
                    </w:rPr>
                    <w:t>To support other students</w:t>
                  </w:r>
                  <w:r w:rsidRPr="00DD0C66">
                    <w:rPr>
                      <w:rFonts w:ascii="Arial" w:hAnsi="Arial" w:cs="Arial"/>
                    </w:rPr>
                    <w:t>, enabling them to achieve maximum access to and participation in the National Curriculum.</w:t>
                  </w:r>
                </w:p>
                <w:p w:rsidR="00C10C80" w:rsidRPr="00DD0C66" w:rsidRDefault="00C10C80" w:rsidP="00C10C80">
                  <w:pPr>
                    <w:pStyle w:val="BodyText"/>
                    <w:widowControl/>
                    <w:numPr>
                      <w:ilvl w:val="0"/>
                      <w:numId w:val="12"/>
                    </w:numPr>
                    <w:ind w:left="462" w:hanging="425"/>
                    <w:rPr>
                      <w:rFonts w:ascii="Arial" w:hAnsi="Arial" w:cs="Arial"/>
                    </w:rPr>
                  </w:pPr>
                  <w:r>
                    <w:rPr>
                      <w:rFonts w:ascii="Arial" w:hAnsi="Arial" w:cs="Arial"/>
                    </w:rPr>
                    <w:t>To help students</w:t>
                  </w:r>
                  <w:r w:rsidRPr="00DD0C66">
                    <w:rPr>
                      <w:rFonts w:ascii="Arial" w:hAnsi="Arial" w:cs="Arial"/>
                    </w:rPr>
                    <w:t xml:space="preserve"> to further develop literacy, numeracy, ICT, problem solving and study skills.  </w:t>
                  </w:r>
                </w:p>
                <w:p w:rsidR="00C10C80" w:rsidRPr="00DD0C66" w:rsidRDefault="00C10C80" w:rsidP="00C10C80">
                  <w:pPr>
                    <w:pStyle w:val="BodyText"/>
                    <w:widowControl/>
                    <w:numPr>
                      <w:ilvl w:val="0"/>
                      <w:numId w:val="12"/>
                    </w:numPr>
                    <w:ind w:left="462" w:hanging="425"/>
                    <w:rPr>
                      <w:rFonts w:ascii="Arial" w:hAnsi="Arial" w:cs="Arial"/>
                    </w:rPr>
                  </w:pPr>
                  <w:r>
                    <w:rPr>
                      <w:rFonts w:ascii="Arial" w:hAnsi="Arial" w:cs="Arial"/>
                    </w:rPr>
                    <w:t>To help students</w:t>
                  </w:r>
                  <w:r w:rsidRPr="00DD0C66">
                    <w:rPr>
                      <w:rFonts w:ascii="Arial" w:hAnsi="Arial" w:cs="Arial"/>
                    </w:rPr>
                    <w:t xml:space="preserve"> develop their language and reasoning skills</w:t>
                  </w:r>
                  <w:r w:rsidR="00C205A4">
                    <w:rPr>
                      <w:rFonts w:ascii="Arial" w:hAnsi="Arial" w:cs="Arial"/>
                    </w:rPr>
                    <w:t>.</w:t>
                  </w:r>
                </w:p>
                <w:p w:rsidR="00C10C80" w:rsidRPr="00DD0C66" w:rsidRDefault="00C10C80" w:rsidP="00C10C80">
                  <w:pPr>
                    <w:pStyle w:val="BodyText"/>
                    <w:widowControl/>
                    <w:numPr>
                      <w:ilvl w:val="0"/>
                      <w:numId w:val="12"/>
                    </w:numPr>
                    <w:ind w:left="462" w:hanging="425"/>
                    <w:rPr>
                      <w:rFonts w:ascii="Arial" w:hAnsi="Arial" w:cs="Arial"/>
                    </w:rPr>
                  </w:pPr>
                  <w:r>
                    <w:rPr>
                      <w:rFonts w:ascii="Arial" w:hAnsi="Arial" w:cs="Arial"/>
                    </w:rPr>
                    <w:t>To assist students</w:t>
                  </w:r>
                  <w:r w:rsidRPr="00DD0C66">
                    <w:rPr>
                      <w:rFonts w:ascii="Arial" w:hAnsi="Arial" w:cs="Arial"/>
                    </w:rPr>
                    <w:t xml:space="preserve"> in the </w:t>
                  </w:r>
                  <w:proofErr w:type="spellStart"/>
                  <w:r w:rsidRPr="00DD0C66">
                    <w:rPr>
                      <w:rFonts w:ascii="Arial" w:hAnsi="Arial" w:cs="Arial"/>
                    </w:rPr>
                    <w:t>organisation</w:t>
                  </w:r>
                  <w:proofErr w:type="spellEnd"/>
                  <w:r w:rsidRPr="00DD0C66">
                    <w:rPr>
                      <w:rFonts w:ascii="Arial" w:hAnsi="Arial" w:cs="Arial"/>
                    </w:rPr>
                    <w:t>, preparation and display of assessments, classwork, coursework and where applicable, homework</w:t>
                  </w:r>
                  <w:r w:rsidR="00C205A4">
                    <w:rPr>
                      <w:rFonts w:ascii="Arial" w:hAnsi="Arial" w:cs="Arial"/>
                    </w:rPr>
                    <w:t>.</w:t>
                  </w:r>
                </w:p>
                <w:p w:rsidR="00C10C80" w:rsidRPr="00DD0C66" w:rsidRDefault="00C10C80" w:rsidP="00C10C80">
                  <w:pPr>
                    <w:pStyle w:val="BodyText"/>
                    <w:widowControl/>
                    <w:numPr>
                      <w:ilvl w:val="0"/>
                      <w:numId w:val="12"/>
                    </w:numPr>
                    <w:ind w:left="462" w:hanging="425"/>
                    <w:rPr>
                      <w:rFonts w:ascii="Arial" w:hAnsi="Arial" w:cs="Arial"/>
                    </w:rPr>
                  </w:pPr>
                  <w:r w:rsidRPr="00DD0C66">
                    <w:rPr>
                      <w:rFonts w:ascii="Arial" w:hAnsi="Arial" w:cs="Arial"/>
                    </w:rPr>
                    <w:t xml:space="preserve">To differentiate and modify written subject tasks in order to provide </w:t>
                  </w:r>
                  <w:r>
                    <w:rPr>
                      <w:rFonts w:ascii="Arial" w:hAnsi="Arial" w:cs="Arial"/>
                    </w:rPr>
                    <w:t xml:space="preserve">full </w:t>
                  </w:r>
                  <w:r w:rsidRPr="00DD0C66">
                    <w:rPr>
                      <w:rFonts w:ascii="Arial" w:hAnsi="Arial" w:cs="Arial"/>
                    </w:rPr>
                    <w:t xml:space="preserve">curriculum access. </w:t>
                  </w:r>
                </w:p>
                <w:p w:rsidR="00C10C80" w:rsidRPr="00DD0C66" w:rsidRDefault="00C10C80" w:rsidP="00C10C80">
                  <w:pPr>
                    <w:pStyle w:val="BodyText"/>
                    <w:widowControl/>
                    <w:numPr>
                      <w:ilvl w:val="0"/>
                      <w:numId w:val="12"/>
                    </w:numPr>
                    <w:ind w:left="462" w:hanging="425"/>
                    <w:rPr>
                      <w:rFonts w:ascii="Arial" w:hAnsi="Arial" w:cs="Arial"/>
                    </w:rPr>
                  </w:pPr>
                  <w:r>
                    <w:rPr>
                      <w:rFonts w:ascii="Arial" w:hAnsi="Arial" w:cs="Arial"/>
                    </w:rPr>
                    <w:t>To attend and assist students</w:t>
                  </w:r>
                  <w:r w:rsidRPr="00DD0C66">
                    <w:rPr>
                      <w:rFonts w:ascii="Arial" w:hAnsi="Arial" w:cs="Arial"/>
                    </w:rPr>
                    <w:t xml:space="preserve"> with their hygiene, eating and general welfare requirements as necessary.</w:t>
                  </w:r>
                </w:p>
                <w:p w:rsidR="00C10C80" w:rsidRPr="00DD0C66" w:rsidRDefault="00C10C80" w:rsidP="00C10C80">
                  <w:pPr>
                    <w:pStyle w:val="ListParagraph"/>
                    <w:numPr>
                      <w:ilvl w:val="0"/>
                      <w:numId w:val="12"/>
                    </w:numPr>
                    <w:spacing w:after="0" w:line="240" w:lineRule="auto"/>
                    <w:ind w:left="462" w:hanging="425"/>
                    <w:rPr>
                      <w:rFonts w:ascii="Arial" w:hAnsi="Arial" w:cs="Arial"/>
                    </w:rPr>
                  </w:pPr>
                  <w:r w:rsidRPr="00DD0C66">
                    <w:rPr>
                      <w:rFonts w:ascii="Arial" w:hAnsi="Arial" w:cs="Arial"/>
                    </w:rPr>
                    <w:t>To give in-class support to subject t</w:t>
                  </w:r>
                  <w:r>
                    <w:rPr>
                      <w:rFonts w:ascii="Arial" w:hAnsi="Arial" w:cs="Arial"/>
                    </w:rPr>
                    <w:t>eachers thus facilitating students</w:t>
                  </w:r>
                  <w:r w:rsidRPr="00DD0C66">
                    <w:rPr>
                      <w:rFonts w:ascii="Arial" w:hAnsi="Arial" w:cs="Arial"/>
                    </w:rPr>
                    <w:t xml:space="preserve"> a</w:t>
                  </w:r>
                  <w:r>
                    <w:rPr>
                      <w:rFonts w:ascii="Arial" w:hAnsi="Arial" w:cs="Arial"/>
                    </w:rPr>
                    <w:t>ccess to the c</w:t>
                  </w:r>
                  <w:r w:rsidRPr="00DD0C66">
                    <w:rPr>
                      <w:rFonts w:ascii="Arial" w:hAnsi="Arial" w:cs="Arial"/>
                    </w:rPr>
                    <w:t>urriculum including assisting teachers of practical subjects as required, with priority being given to Health and Safety.</w:t>
                  </w:r>
                </w:p>
                <w:p w:rsidR="00C10C80" w:rsidRPr="00FF3C57" w:rsidRDefault="00C10C80" w:rsidP="00C10C80">
                  <w:pPr>
                    <w:pStyle w:val="ListParagraph"/>
                    <w:numPr>
                      <w:ilvl w:val="0"/>
                      <w:numId w:val="12"/>
                    </w:numPr>
                    <w:spacing w:after="0" w:line="240" w:lineRule="auto"/>
                    <w:ind w:left="462" w:hanging="425"/>
                    <w:rPr>
                      <w:rFonts w:ascii="Arial" w:hAnsi="Arial" w:cs="Arial"/>
                    </w:rPr>
                  </w:pPr>
                  <w:r w:rsidRPr="00FF3C57">
                    <w:rPr>
                      <w:rFonts w:ascii="Arial" w:hAnsi="Arial" w:cs="Arial"/>
                    </w:rPr>
                    <w:t xml:space="preserve">To use the school’s </w:t>
                  </w:r>
                  <w:proofErr w:type="spellStart"/>
                  <w:r w:rsidRPr="00FF3C57">
                    <w:rPr>
                      <w:rFonts w:ascii="Arial" w:hAnsi="Arial" w:cs="Arial"/>
                    </w:rPr>
                    <w:t>BfL</w:t>
                  </w:r>
                  <w:proofErr w:type="spellEnd"/>
                  <w:r w:rsidRPr="00FF3C57">
                    <w:rPr>
                      <w:rFonts w:ascii="Arial" w:hAnsi="Arial" w:cs="Arial"/>
                    </w:rPr>
                    <w:t xml:space="preserve"> system, following guidance from classroom teac</w:t>
                  </w:r>
                  <w:r>
                    <w:rPr>
                      <w:rFonts w:ascii="Arial" w:hAnsi="Arial" w:cs="Arial"/>
                    </w:rPr>
                    <w:t>hers and the Head of Department/</w:t>
                  </w:r>
                  <w:r w:rsidRPr="00FF3C57">
                    <w:rPr>
                      <w:rFonts w:ascii="Arial" w:hAnsi="Arial" w:cs="Arial"/>
                    </w:rPr>
                    <w:t>subject.</w:t>
                  </w:r>
                </w:p>
                <w:p w:rsidR="00C10C80" w:rsidRPr="00FF3C57" w:rsidRDefault="00C10C80" w:rsidP="00C10C80">
                  <w:pPr>
                    <w:pStyle w:val="ListParagraph"/>
                    <w:numPr>
                      <w:ilvl w:val="0"/>
                      <w:numId w:val="12"/>
                    </w:numPr>
                    <w:spacing w:after="0" w:line="240" w:lineRule="auto"/>
                    <w:ind w:left="462" w:hanging="425"/>
                    <w:rPr>
                      <w:rFonts w:ascii="Arial" w:hAnsi="Arial" w:cs="Arial"/>
                    </w:rPr>
                  </w:pPr>
                  <w:r w:rsidRPr="00FF3C57">
                    <w:rPr>
                      <w:rFonts w:ascii="Arial" w:hAnsi="Arial" w:cs="Arial"/>
                    </w:rPr>
                    <w:lastRenderedPageBreak/>
                    <w:t>To engage positively and enthusiastically with students, no matter what their difficulty, in order to support them to achieve.</w:t>
                  </w:r>
                </w:p>
                <w:p w:rsidR="00C10C80" w:rsidRDefault="00C10C80" w:rsidP="00C10C80">
                  <w:pPr>
                    <w:pStyle w:val="ListParagraph"/>
                    <w:numPr>
                      <w:ilvl w:val="0"/>
                      <w:numId w:val="12"/>
                    </w:numPr>
                    <w:spacing w:after="0" w:line="240" w:lineRule="auto"/>
                    <w:ind w:left="462" w:hanging="425"/>
                    <w:rPr>
                      <w:rFonts w:ascii="Arial" w:hAnsi="Arial" w:cs="Arial"/>
                    </w:rPr>
                  </w:pPr>
                  <w:r w:rsidRPr="00FF3C57">
                    <w:rPr>
                      <w:rFonts w:ascii="Arial" w:hAnsi="Arial" w:cs="Arial"/>
                    </w:rPr>
                    <w:t>To reward positive attitude, work and progress using the school’s reward scheme</w:t>
                  </w:r>
                  <w:r w:rsidR="00C205A4">
                    <w:rPr>
                      <w:rFonts w:ascii="Arial" w:hAnsi="Arial" w:cs="Arial"/>
                    </w:rPr>
                    <w:t>.</w:t>
                  </w:r>
                </w:p>
                <w:p w:rsidR="00C10C80" w:rsidRDefault="00C10C80" w:rsidP="00C10C80">
                  <w:pPr>
                    <w:rPr>
                      <w:rFonts w:ascii="Arial" w:hAnsi="Arial" w:cs="Arial"/>
                      <w:b/>
                    </w:rPr>
                  </w:pPr>
                </w:p>
                <w:p w:rsidR="00C10C80" w:rsidRPr="00C205A4" w:rsidRDefault="00C10C80" w:rsidP="00C205A4">
                  <w:pPr>
                    <w:rPr>
                      <w:rFonts w:ascii="Arial" w:hAnsi="Arial" w:cs="Arial"/>
                      <w:b/>
                    </w:rPr>
                  </w:pPr>
                  <w:r>
                    <w:rPr>
                      <w:rFonts w:ascii="Arial" w:hAnsi="Arial" w:cs="Arial"/>
                      <w:b/>
                    </w:rPr>
                    <w:t xml:space="preserve">Supporting the delivery of examinations </w:t>
                  </w:r>
                  <w:r w:rsidR="00C205A4">
                    <w:rPr>
                      <w:rFonts w:ascii="Arial" w:hAnsi="Arial" w:cs="Arial"/>
                      <w:b/>
                    </w:rPr>
                    <w:t xml:space="preserve">(during public and mock examination periods) </w:t>
                  </w:r>
                </w:p>
              </w:tc>
            </w:tr>
          </w:tbl>
          <w:p w:rsidR="00C205A4" w:rsidRDefault="00C205A4" w:rsidP="00C205A4">
            <w:pPr>
              <w:pStyle w:val="ListParagraph"/>
              <w:numPr>
                <w:ilvl w:val="0"/>
                <w:numId w:val="14"/>
              </w:numPr>
              <w:ind w:left="589" w:hanging="425"/>
              <w:rPr>
                <w:rFonts w:ascii="Arial" w:hAnsi="Arial" w:cs="Arial"/>
                <w:bCs/>
              </w:rPr>
            </w:pPr>
            <w:r w:rsidRPr="00900AEE">
              <w:rPr>
                <w:rFonts w:ascii="Arial" w:hAnsi="Arial" w:cs="Arial"/>
                <w:bCs/>
              </w:rPr>
              <w:lastRenderedPageBreak/>
              <w:t xml:space="preserve">Assist the </w:t>
            </w:r>
            <w:proofErr w:type="spellStart"/>
            <w:r>
              <w:rPr>
                <w:rFonts w:ascii="Arial" w:hAnsi="Arial" w:cs="Arial"/>
                <w:bCs/>
              </w:rPr>
              <w:t>SENCo</w:t>
            </w:r>
            <w:proofErr w:type="spellEnd"/>
            <w:r>
              <w:rPr>
                <w:rFonts w:ascii="Arial" w:hAnsi="Arial" w:cs="Arial"/>
                <w:bCs/>
              </w:rPr>
              <w:t xml:space="preserve"> and Exams Officer with </w:t>
            </w:r>
            <w:r w:rsidRPr="00900AEE">
              <w:rPr>
                <w:rFonts w:ascii="Arial" w:hAnsi="Arial" w:cs="Arial"/>
                <w:bCs/>
              </w:rPr>
              <w:t xml:space="preserve">timetabling and </w:t>
            </w:r>
            <w:r>
              <w:rPr>
                <w:rFonts w:ascii="Arial" w:hAnsi="Arial" w:cs="Arial"/>
                <w:bCs/>
              </w:rPr>
              <w:t xml:space="preserve">rooming of </w:t>
            </w:r>
            <w:r w:rsidRPr="00900AEE">
              <w:rPr>
                <w:rFonts w:ascii="Arial" w:hAnsi="Arial" w:cs="Arial"/>
                <w:bCs/>
              </w:rPr>
              <w:t>all examinations for student</w:t>
            </w:r>
            <w:r>
              <w:rPr>
                <w:rFonts w:ascii="Arial" w:hAnsi="Arial" w:cs="Arial"/>
                <w:bCs/>
              </w:rPr>
              <w:t>s</w:t>
            </w:r>
            <w:r w:rsidRPr="00900AEE">
              <w:rPr>
                <w:rFonts w:ascii="Arial" w:hAnsi="Arial" w:cs="Arial"/>
                <w:bCs/>
              </w:rPr>
              <w:t xml:space="preserve"> with SEN or concessions</w:t>
            </w:r>
            <w:r>
              <w:rPr>
                <w:rFonts w:ascii="Arial" w:hAnsi="Arial" w:cs="Arial"/>
                <w:bCs/>
              </w:rPr>
              <w:t>.</w:t>
            </w:r>
          </w:p>
          <w:p w:rsidR="00C205A4" w:rsidRDefault="00C205A4" w:rsidP="00C205A4">
            <w:pPr>
              <w:pStyle w:val="ListParagraph"/>
              <w:numPr>
                <w:ilvl w:val="0"/>
                <w:numId w:val="14"/>
              </w:numPr>
              <w:ind w:left="589" w:hanging="425"/>
              <w:rPr>
                <w:rFonts w:ascii="Arial" w:hAnsi="Arial" w:cs="Arial"/>
                <w:bCs/>
              </w:rPr>
            </w:pPr>
            <w:r>
              <w:rPr>
                <w:rFonts w:ascii="Arial" w:hAnsi="Arial" w:cs="Arial"/>
                <w:bCs/>
              </w:rPr>
              <w:t>Assist with the preparation of the exam access rooms for exams and issue of candidate information packs and exam papers to the invigilator.</w:t>
            </w:r>
          </w:p>
          <w:p w:rsidR="00C205A4" w:rsidRDefault="00C205A4" w:rsidP="00C205A4">
            <w:pPr>
              <w:pStyle w:val="ListParagraph"/>
              <w:numPr>
                <w:ilvl w:val="0"/>
                <w:numId w:val="14"/>
              </w:numPr>
              <w:ind w:left="589" w:hanging="425"/>
              <w:rPr>
                <w:rFonts w:ascii="Arial" w:hAnsi="Arial" w:cs="Arial"/>
                <w:bCs/>
              </w:rPr>
            </w:pPr>
            <w:r>
              <w:rPr>
                <w:rFonts w:ascii="Arial" w:hAnsi="Arial" w:cs="Arial"/>
                <w:bCs/>
              </w:rPr>
              <w:t xml:space="preserve">Responsible for checking availability of stationery, laptop, and exam equipment </w:t>
            </w:r>
          </w:p>
          <w:p w:rsidR="00C205A4" w:rsidRDefault="00C205A4" w:rsidP="00C205A4">
            <w:pPr>
              <w:pStyle w:val="ListParagraph"/>
              <w:numPr>
                <w:ilvl w:val="0"/>
                <w:numId w:val="14"/>
              </w:numPr>
              <w:ind w:left="589" w:hanging="425"/>
              <w:rPr>
                <w:rFonts w:ascii="Arial" w:hAnsi="Arial" w:cs="Arial"/>
                <w:bCs/>
              </w:rPr>
            </w:pPr>
            <w:r>
              <w:rPr>
                <w:rFonts w:ascii="Arial" w:hAnsi="Arial" w:cs="Arial"/>
                <w:bCs/>
              </w:rPr>
              <w:t>Support with the invigilator information packs</w:t>
            </w:r>
            <w:r>
              <w:rPr>
                <w:rFonts w:ascii="Arial" w:hAnsi="Arial" w:cs="Arial"/>
                <w:bCs/>
              </w:rPr>
              <w:t>.</w:t>
            </w:r>
            <w:r>
              <w:rPr>
                <w:rFonts w:ascii="Arial" w:hAnsi="Arial" w:cs="Arial"/>
                <w:bCs/>
              </w:rPr>
              <w:t xml:space="preserve"> </w:t>
            </w:r>
          </w:p>
          <w:p w:rsidR="00C205A4" w:rsidRPr="00900AEE" w:rsidRDefault="00C205A4" w:rsidP="00C205A4">
            <w:pPr>
              <w:pStyle w:val="ListParagraph"/>
              <w:numPr>
                <w:ilvl w:val="0"/>
                <w:numId w:val="14"/>
              </w:numPr>
              <w:ind w:left="589" w:hanging="425"/>
              <w:rPr>
                <w:rFonts w:ascii="Arial" w:hAnsi="Arial" w:cs="Arial"/>
                <w:bCs/>
              </w:rPr>
            </w:pPr>
            <w:r>
              <w:rPr>
                <w:rFonts w:ascii="Arial" w:hAnsi="Arial" w:cs="Arial"/>
                <w:bCs/>
              </w:rPr>
              <w:t>Set up all appropriate JCQ signage for each examination room</w:t>
            </w:r>
            <w:r>
              <w:rPr>
                <w:rFonts w:ascii="Arial" w:hAnsi="Arial" w:cs="Arial"/>
                <w:bCs/>
              </w:rPr>
              <w:t>.</w:t>
            </w:r>
            <w:r>
              <w:rPr>
                <w:rFonts w:ascii="Arial" w:hAnsi="Arial" w:cs="Arial"/>
                <w:bCs/>
              </w:rPr>
              <w:t xml:space="preserve"> </w:t>
            </w:r>
            <w:r w:rsidRPr="00900AEE">
              <w:rPr>
                <w:rFonts w:ascii="Arial" w:hAnsi="Arial" w:cs="Arial"/>
                <w:bCs/>
              </w:rPr>
              <w:t xml:space="preserve"> </w:t>
            </w:r>
          </w:p>
          <w:p w:rsidR="00E3435B" w:rsidRPr="005E6E60" w:rsidRDefault="00E3435B" w:rsidP="00401792">
            <w:pPr>
              <w:overflowPunct/>
              <w:autoSpaceDE/>
              <w:autoSpaceDN/>
              <w:adjustRightInd/>
              <w:textAlignment w:val="auto"/>
              <w:rPr>
                <w:rFonts w:ascii="Arial" w:hAnsi="Arial" w:cs="Arial"/>
                <w:sz w:val="22"/>
                <w:szCs w:val="22"/>
              </w:rPr>
            </w:pPr>
          </w:p>
          <w:p w:rsidR="00C10C80" w:rsidRPr="00FF3C57" w:rsidRDefault="00C10C80" w:rsidP="00C10C80">
            <w:pPr>
              <w:tabs>
                <w:tab w:val="left" w:pos="474"/>
              </w:tabs>
              <w:spacing w:before="3"/>
              <w:ind w:left="142"/>
              <w:rPr>
                <w:rFonts w:ascii="Arial" w:eastAsia="Calibri" w:hAnsi="Arial" w:cs="Arial"/>
                <w:b/>
              </w:rPr>
            </w:pPr>
            <w:r w:rsidRPr="00FF3C57">
              <w:rPr>
                <w:rFonts w:ascii="Arial" w:eastAsia="Calibri" w:hAnsi="Arial" w:cs="Arial"/>
                <w:b/>
              </w:rPr>
              <w:t>Miscellaneous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C10C80" w:rsidRPr="00FF3C57" w:rsidTr="00B979ED">
              <w:tc>
                <w:tcPr>
                  <w:tcW w:w="8708" w:type="dxa"/>
                </w:tcPr>
                <w:p w:rsidR="00C10C80" w:rsidRPr="00FF3C57" w:rsidRDefault="00C10C80" w:rsidP="00C10C80">
                  <w:pPr>
                    <w:pStyle w:val="ListParagraph"/>
                    <w:numPr>
                      <w:ilvl w:val="0"/>
                      <w:numId w:val="5"/>
                    </w:numPr>
                    <w:spacing w:after="0" w:line="240" w:lineRule="auto"/>
                    <w:ind w:left="426" w:hanging="389"/>
                    <w:rPr>
                      <w:rFonts w:ascii="Arial" w:hAnsi="Arial" w:cs="Arial"/>
                    </w:rPr>
                  </w:pPr>
                  <w:r w:rsidRPr="00FF3C57">
                    <w:rPr>
                      <w:rFonts w:ascii="Arial" w:hAnsi="Arial" w:cs="Arial"/>
                    </w:rPr>
                    <w:t>To take an appropriate role in the life of the school supporting its distinctive ethos and values, and actively promoting its policies and practices.</w:t>
                  </w:r>
                </w:p>
              </w:tc>
            </w:tr>
            <w:tr w:rsidR="00C10C80" w:rsidRPr="00FF3C57" w:rsidTr="00B979ED">
              <w:tc>
                <w:tcPr>
                  <w:tcW w:w="8708" w:type="dxa"/>
                </w:tcPr>
                <w:p w:rsidR="00C10C80" w:rsidRPr="00FF3C57" w:rsidRDefault="00C10C80" w:rsidP="00C10C80">
                  <w:pPr>
                    <w:pStyle w:val="ListParagraph"/>
                    <w:numPr>
                      <w:ilvl w:val="0"/>
                      <w:numId w:val="5"/>
                    </w:numPr>
                    <w:spacing w:after="0" w:line="240" w:lineRule="auto"/>
                    <w:ind w:left="426" w:hanging="389"/>
                    <w:rPr>
                      <w:rFonts w:ascii="Arial" w:hAnsi="Arial" w:cs="Arial"/>
                    </w:rPr>
                  </w:pPr>
                  <w:r w:rsidRPr="00FF3C57">
                    <w:rPr>
                      <w:rFonts w:ascii="Arial" w:hAnsi="Arial" w:cs="Arial"/>
                    </w:rPr>
                    <w:t>To take an active role in house activities and competitions, encouraging our most vulnerable learners to engage in the extra-curricular thread of school life.</w:t>
                  </w:r>
                </w:p>
              </w:tc>
            </w:tr>
            <w:tr w:rsidR="00C10C80" w:rsidRPr="00FF3C57" w:rsidTr="00B979ED">
              <w:tc>
                <w:tcPr>
                  <w:tcW w:w="8708" w:type="dxa"/>
                </w:tcPr>
                <w:p w:rsidR="00C10C80" w:rsidRPr="00FF3C57" w:rsidRDefault="00C10C80" w:rsidP="00C10C80">
                  <w:pPr>
                    <w:pStyle w:val="ListParagraph"/>
                    <w:numPr>
                      <w:ilvl w:val="0"/>
                      <w:numId w:val="5"/>
                    </w:numPr>
                    <w:spacing w:after="0" w:line="240" w:lineRule="auto"/>
                    <w:ind w:left="426" w:hanging="389"/>
                    <w:rPr>
                      <w:rFonts w:ascii="Arial" w:hAnsi="Arial" w:cs="Arial"/>
                    </w:rPr>
                  </w:pPr>
                  <w:r w:rsidRPr="00FF3C57">
                    <w:rPr>
                      <w:rFonts w:ascii="Arial" w:hAnsi="Arial" w:cs="Arial"/>
                    </w:rPr>
                    <w:t>To dress in a professional manner in line with the school dress code.</w:t>
                  </w:r>
                </w:p>
              </w:tc>
            </w:tr>
            <w:tr w:rsidR="00C10C80" w:rsidRPr="00FF3C57" w:rsidTr="00B979ED">
              <w:tc>
                <w:tcPr>
                  <w:tcW w:w="8708" w:type="dxa"/>
                </w:tcPr>
                <w:p w:rsidR="00C10C80" w:rsidRDefault="00C10C80" w:rsidP="00C10C80">
                  <w:pPr>
                    <w:pStyle w:val="ListParagraph"/>
                    <w:numPr>
                      <w:ilvl w:val="0"/>
                      <w:numId w:val="5"/>
                    </w:numPr>
                    <w:spacing w:after="0" w:line="240" w:lineRule="auto"/>
                    <w:ind w:left="426" w:hanging="389"/>
                    <w:rPr>
                      <w:rFonts w:ascii="Arial" w:hAnsi="Arial" w:cs="Arial"/>
                    </w:rPr>
                  </w:pPr>
                  <w:r w:rsidRPr="00FF3C57">
                    <w:rPr>
                      <w:rFonts w:ascii="Arial" w:hAnsi="Arial" w:cs="Arial"/>
                    </w:rPr>
                    <w:t xml:space="preserve">To undertake any other duties as </w:t>
                  </w:r>
                  <w:proofErr w:type="gramStart"/>
                  <w:r w:rsidRPr="00FF3C57">
                    <w:rPr>
                      <w:rFonts w:ascii="Arial" w:hAnsi="Arial" w:cs="Arial"/>
                    </w:rPr>
                    <w:t>may be reasonably required</w:t>
                  </w:r>
                  <w:proofErr w:type="gramEnd"/>
                  <w:r w:rsidRPr="00FF3C57">
                    <w:rPr>
                      <w:rFonts w:ascii="Arial" w:hAnsi="Arial" w:cs="Arial"/>
                    </w:rPr>
                    <w:t xml:space="preserve"> by the Headteacher.</w:t>
                  </w:r>
                </w:p>
                <w:p w:rsidR="00C10C80" w:rsidRDefault="00C10C80" w:rsidP="00C10C80">
                  <w:pPr>
                    <w:pStyle w:val="ListParagraph"/>
                    <w:numPr>
                      <w:ilvl w:val="0"/>
                      <w:numId w:val="5"/>
                    </w:numPr>
                    <w:spacing w:after="0" w:line="240" w:lineRule="auto"/>
                    <w:ind w:left="426" w:hanging="389"/>
                    <w:rPr>
                      <w:rFonts w:ascii="Arial" w:hAnsi="Arial" w:cs="Arial"/>
                    </w:rPr>
                  </w:pPr>
                  <w:r>
                    <w:rPr>
                      <w:rFonts w:ascii="Arial" w:hAnsi="Arial" w:cs="Arial"/>
                    </w:rPr>
                    <w:t>To participate in the process of appraisal.</w:t>
                  </w:r>
                </w:p>
                <w:p w:rsidR="00C10C80" w:rsidRDefault="00C10C80" w:rsidP="00C10C80">
                  <w:pPr>
                    <w:pStyle w:val="ListParagraph"/>
                    <w:numPr>
                      <w:ilvl w:val="0"/>
                      <w:numId w:val="5"/>
                    </w:numPr>
                    <w:spacing w:after="0" w:line="240" w:lineRule="auto"/>
                    <w:ind w:left="426" w:hanging="389"/>
                    <w:rPr>
                      <w:rFonts w:ascii="Arial" w:hAnsi="Arial" w:cs="Arial"/>
                    </w:rPr>
                  </w:pPr>
                  <w:r>
                    <w:rPr>
                      <w:rFonts w:ascii="Arial" w:hAnsi="Arial" w:cs="Arial"/>
                    </w:rPr>
                    <w:t xml:space="preserve">To be aware of the responsibility for personal Health, Safety and Welfare and that of others who </w:t>
                  </w:r>
                  <w:proofErr w:type="gramStart"/>
                  <w:r>
                    <w:rPr>
                      <w:rFonts w:ascii="Arial" w:hAnsi="Arial" w:cs="Arial"/>
                    </w:rPr>
                    <w:t>may be affected</w:t>
                  </w:r>
                  <w:proofErr w:type="gramEnd"/>
                  <w:r>
                    <w:rPr>
                      <w:rFonts w:ascii="Arial" w:hAnsi="Arial" w:cs="Arial"/>
                    </w:rPr>
                    <w:t xml:space="preserve"> by your actions or inactions.</w:t>
                  </w:r>
                </w:p>
                <w:p w:rsidR="00C10C80" w:rsidRDefault="00C10C80" w:rsidP="00C10C80">
                  <w:pPr>
                    <w:pStyle w:val="ListParagraph"/>
                    <w:numPr>
                      <w:ilvl w:val="0"/>
                      <w:numId w:val="5"/>
                    </w:numPr>
                    <w:spacing w:after="0" w:line="240" w:lineRule="auto"/>
                    <w:ind w:left="426" w:hanging="389"/>
                    <w:rPr>
                      <w:rFonts w:ascii="Arial" w:hAnsi="Arial" w:cs="Arial"/>
                    </w:rPr>
                  </w:pPr>
                  <w:r>
                    <w:rPr>
                      <w:rFonts w:ascii="Arial" w:hAnsi="Arial" w:cs="Arial"/>
                    </w:rPr>
                    <w:t>To co-operate with the employer on all issues to do with Health, Safety and Welfare.</w:t>
                  </w:r>
                </w:p>
                <w:p w:rsidR="00C10C80" w:rsidRDefault="00C10C80" w:rsidP="00C10C80">
                  <w:pPr>
                    <w:pStyle w:val="ListParagraph"/>
                    <w:numPr>
                      <w:ilvl w:val="0"/>
                      <w:numId w:val="5"/>
                    </w:numPr>
                    <w:spacing w:after="0" w:line="240" w:lineRule="auto"/>
                    <w:ind w:left="426" w:hanging="389"/>
                    <w:rPr>
                      <w:rFonts w:ascii="Arial" w:hAnsi="Arial" w:cs="Arial"/>
                    </w:rPr>
                  </w:pPr>
                  <w:r>
                    <w:rPr>
                      <w:rFonts w:ascii="Arial" w:hAnsi="Arial" w:cs="Arial"/>
                    </w:rPr>
                    <w:t xml:space="preserve">These duties and responsibilities </w:t>
                  </w:r>
                  <w:proofErr w:type="gramStart"/>
                  <w:r>
                    <w:rPr>
                      <w:rFonts w:ascii="Arial" w:hAnsi="Arial" w:cs="Arial"/>
                    </w:rPr>
                    <w:t>should be regarded</w:t>
                  </w:r>
                  <w:proofErr w:type="gramEnd"/>
                  <w:r>
                    <w:rPr>
                      <w:rFonts w:ascii="Arial" w:hAnsi="Arial" w:cs="Arial"/>
                    </w:rPr>
                    <w:t xml:space="preserve"> as neither exhaustive nor exclusive as the </w:t>
                  </w:r>
                  <w:proofErr w:type="spellStart"/>
                  <w:r>
                    <w:rPr>
                      <w:rFonts w:ascii="Arial" w:hAnsi="Arial" w:cs="Arial"/>
                    </w:rPr>
                    <w:t>postholder</w:t>
                  </w:r>
                  <w:proofErr w:type="spellEnd"/>
                  <w:r>
                    <w:rPr>
                      <w:rFonts w:ascii="Arial" w:hAnsi="Arial" w:cs="Arial"/>
                    </w:rPr>
                    <w:t xml:space="preserve"> may be required to undertake other reasonably determined duties and responsibilities commensurate with the grading of the post.</w:t>
                  </w:r>
                </w:p>
                <w:p w:rsidR="00C10C80" w:rsidRPr="00FF3C57" w:rsidRDefault="00C10C80" w:rsidP="00C10C80">
                  <w:pPr>
                    <w:pStyle w:val="ListParagraph"/>
                    <w:numPr>
                      <w:ilvl w:val="0"/>
                      <w:numId w:val="5"/>
                    </w:numPr>
                    <w:spacing w:after="0" w:line="240" w:lineRule="auto"/>
                    <w:ind w:left="426" w:hanging="389"/>
                    <w:rPr>
                      <w:rFonts w:ascii="Arial" w:hAnsi="Arial" w:cs="Arial"/>
                    </w:rPr>
                  </w:pPr>
                  <w:r>
                    <w:rPr>
                      <w:rFonts w:ascii="Arial" w:hAnsi="Arial" w:cs="Arial"/>
                    </w:rPr>
                    <w:t xml:space="preserve">To undertake appropriate training as required in order </w:t>
                  </w:r>
                  <w:proofErr w:type="gramStart"/>
                  <w:r>
                    <w:rPr>
                      <w:rFonts w:ascii="Arial" w:hAnsi="Arial" w:cs="Arial"/>
                    </w:rPr>
                    <w:t>to be</w:t>
                  </w:r>
                  <w:proofErr w:type="gramEnd"/>
                  <w:r>
                    <w:rPr>
                      <w:rFonts w:ascii="Arial" w:hAnsi="Arial" w:cs="Arial"/>
                    </w:rPr>
                    <w:t xml:space="preserve"> able to undertake the duties and responsibilities that are required.</w:t>
                  </w:r>
                </w:p>
              </w:tc>
            </w:tr>
          </w:tbl>
          <w:p w:rsidR="00C10C80" w:rsidRPr="00E41F7E" w:rsidRDefault="00C10C80" w:rsidP="00C10C80">
            <w:pPr>
              <w:widowControl w:val="0"/>
              <w:spacing w:before="3"/>
              <w:rPr>
                <w:rFonts w:ascii="Arial" w:eastAsia="Calibri" w:hAnsi="Arial" w:cs="Arial"/>
                <w:sz w:val="22"/>
                <w:szCs w:val="22"/>
              </w:rPr>
            </w:pPr>
          </w:p>
          <w:p w:rsidR="00C10C80" w:rsidRPr="00E41F7E" w:rsidRDefault="00C10C80" w:rsidP="00C10C80">
            <w:pPr>
              <w:widowControl w:val="0"/>
              <w:spacing w:before="3"/>
              <w:rPr>
                <w:rFonts w:ascii="Arial" w:eastAsia="Calibri" w:hAnsi="Arial" w:cs="Arial"/>
                <w:sz w:val="22"/>
                <w:szCs w:val="22"/>
              </w:rPr>
            </w:pPr>
            <w:r>
              <w:rPr>
                <w:rFonts w:ascii="Arial" w:eastAsia="Calibri" w:hAnsi="Arial" w:cs="Arial"/>
                <w:sz w:val="22"/>
                <w:szCs w:val="22"/>
              </w:rPr>
              <w:t xml:space="preserve">30 hours </w:t>
            </w:r>
            <w:r w:rsidRPr="00E41F7E">
              <w:rPr>
                <w:rFonts w:ascii="Arial" w:eastAsia="Calibri" w:hAnsi="Arial" w:cs="Arial"/>
                <w:sz w:val="22"/>
                <w:szCs w:val="22"/>
              </w:rPr>
              <w:t>per week, term time only</w:t>
            </w:r>
            <w:r>
              <w:rPr>
                <w:rFonts w:ascii="Arial" w:eastAsia="Calibri" w:hAnsi="Arial" w:cs="Arial"/>
                <w:sz w:val="22"/>
                <w:szCs w:val="22"/>
              </w:rPr>
              <w:t xml:space="preserve"> (8.30-3.00pm each day)</w:t>
            </w:r>
          </w:p>
          <w:p w:rsidR="00E3435B" w:rsidRPr="005E6E60" w:rsidRDefault="00E3435B" w:rsidP="00C10C80">
            <w:pPr>
              <w:overflowPunct/>
              <w:autoSpaceDE/>
              <w:autoSpaceDN/>
              <w:adjustRightInd/>
              <w:textAlignment w:val="auto"/>
              <w:rPr>
                <w:rFonts w:ascii="Arial" w:hAnsi="Arial" w:cs="Arial"/>
                <w:b/>
                <w:sz w:val="22"/>
                <w:szCs w:val="22"/>
              </w:rPr>
            </w:pPr>
          </w:p>
        </w:tc>
      </w:tr>
    </w:tbl>
    <w:p w:rsidR="00E3435B" w:rsidRPr="005E6E60" w:rsidRDefault="00E3435B">
      <w:pPr>
        <w:jc w:val="both"/>
        <w:rPr>
          <w:rFonts w:ascii="Arial" w:hAnsi="Arial" w:cs="Arial"/>
          <w:sz w:val="22"/>
          <w:szCs w:val="22"/>
        </w:rPr>
      </w:pPr>
    </w:p>
    <w:p w:rsidR="00C10C80" w:rsidRPr="00B10C1F" w:rsidRDefault="00C10C80" w:rsidP="00C10C80">
      <w:pPr>
        <w:pStyle w:val="BodyText"/>
        <w:ind w:left="113" w:firstLine="0"/>
        <w:jc w:val="center"/>
        <w:rPr>
          <w:rFonts w:ascii="Arial" w:hAnsi="Arial" w:cs="Arial"/>
          <w:b/>
        </w:rPr>
      </w:pPr>
      <w:r w:rsidRPr="00B10C1F">
        <w:rPr>
          <w:rFonts w:ascii="Arial" w:hAnsi="Arial" w:cs="Arial"/>
          <w:b/>
        </w:rPr>
        <w:t xml:space="preserve">All posts at the school are subject to a </w:t>
      </w:r>
      <w:proofErr w:type="gramStart"/>
      <w:r w:rsidRPr="00B10C1F">
        <w:rPr>
          <w:rFonts w:ascii="Arial" w:hAnsi="Arial" w:cs="Arial"/>
          <w:b/>
        </w:rPr>
        <w:t>six month</w:t>
      </w:r>
      <w:proofErr w:type="gramEnd"/>
      <w:r w:rsidRPr="00B10C1F">
        <w:rPr>
          <w:rFonts w:ascii="Arial" w:hAnsi="Arial" w:cs="Arial"/>
          <w:b/>
        </w:rPr>
        <w:t xml:space="preserve"> probationary period.  Confirmation of the position is subject to satisfactory completion of this</w:t>
      </w:r>
      <w:r w:rsidRPr="00B10C1F">
        <w:rPr>
          <w:rFonts w:ascii="Arial" w:hAnsi="Arial" w:cs="Arial"/>
          <w:b/>
          <w:spacing w:val="-27"/>
        </w:rPr>
        <w:t xml:space="preserve"> </w:t>
      </w:r>
      <w:r w:rsidRPr="00B10C1F">
        <w:rPr>
          <w:rFonts w:ascii="Arial" w:hAnsi="Arial" w:cs="Arial"/>
          <w:b/>
        </w:rPr>
        <w:t>period.</w:t>
      </w:r>
    </w:p>
    <w:p w:rsidR="004366BA" w:rsidRPr="00DF6876" w:rsidRDefault="004366BA" w:rsidP="00AE3371">
      <w:pPr>
        <w:rPr>
          <w:sz w:val="22"/>
          <w:szCs w:val="22"/>
        </w:rPr>
      </w:pPr>
    </w:p>
    <w:sectPr w:rsidR="004366BA" w:rsidRPr="00DF6876" w:rsidSect="00567F48">
      <w:footerReference w:type="default" r:id="rId9"/>
      <w:pgSz w:w="11906" w:h="16838"/>
      <w:pgMar w:top="873" w:right="1797" w:bottom="87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A2" w:rsidRDefault="009E67A2">
      <w:r>
        <w:separator/>
      </w:r>
    </w:p>
  </w:endnote>
  <w:endnote w:type="continuationSeparator" w:id="0">
    <w:p w:rsidR="009E67A2" w:rsidRDefault="009E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87" w:rsidRPr="008D1985" w:rsidRDefault="00DD6685">
    <w:pPr>
      <w:pStyle w:val="Footer"/>
      <w:rPr>
        <w:rFonts w:ascii="Arial" w:hAnsi="Arial" w:cs="Arial"/>
        <w:sz w:val="16"/>
        <w:szCs w:val="16"/>
      </w:rPr>
    </w:pPr>
    <w:proofErr w:type="spellStart"/>
    <w:r w:rsidRPr="008D1985">
      <w:rPr>
        <w:rFonts w:ascii="Arial" w:hAnsi="Arial" w:cs="Arial"/>
        <w:sz w:val="16"/>
        <w:szCs w:val="16"/>
      </w:rPr>
      <w:t>BfL</w:t>
    </w:r>
    <w:proofErr w:type="spellEnd"/>
    <w:r w:rsidRPr="008D1985">
      <w:rPr>
        <w:rFonts w:ascii="Arial" w:hAnsi="Arial" w:cs="Arial"/>
        <w:sz w:val="16"/>
        <w:szCs w:val="16"/>
      </w:rPr>
      <w:t xml:space="preserve"> </w:t>
    </w:r>
    <w:r w:rsidR="00AE3371" w:rsidRPr="008D1985">
      <w:rPr>
        <w:rFonts w:ascii="Arial" w:hAnsi="Arial" w:cs="Arial"/>
        <w:sz w:val="16"/>
        <w:szCs w:val="16"/>
      </w:rPr>
      <w:t>Assistant</w:t>
    </w:r>
    <w:r w:rsidRPr="008D198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A2" w:rsidRDefault="009E67A2">
      <w:r>
        <w:separator/>
      </w:r>
    </w:p>
  </w:footnote>
  <w:footnote w:type="continuationSeparator" w:id="0">
    <w:p w:rsidR="009E67A2" w:rsidRDefault="009E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36"/>
    <w:multiLevelType w:val="hybridMultilevel"/>
    <w:tmpl w:val="4C4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D84"/>
    <w:multiLevelType w:val="hybridMultilevel"/>
    <w:tmpl w:val="FC00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8723E"/>
    <w:multiLevelType w:val="hybridMultilevel"/>
    <w:tmpl w:val="BFB8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E57EE"/>
    <w:multiLevelType w:val="hybridMultilevel"/>
    <w:tmpl w:val="2DDE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57C6"/>
    <w:multiLevelType w:val="hybridMultilevel"/>
    <w:tmpl w:val="A9B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07DA8"/>
    <w:multiLevelType w:val="hybridMultilevel"/>
    <w:tmpl w:val="CB8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D6F86"/>
    <w:multiLevelType w:val="hybridMultilevel"/>
    <w:tmpl w:val="A8BC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3B1F"/>
    <w:multiLevelType w:val="hybridMultilevel"/>
    <w:tmpl w:val="B70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41567"/>
    <w:multiLevelType w:val="hybridMultilevel"/>
    <w:tmpl w:val="1B9C85E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636575EC"/>
    <w:multiLevelType w:val="hybridMultilevel"/>
    <w:tmpl w:val="6D10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E53A14"/>
    <w:multiLevelType w:val="hybridMultilevel"/>
    <w:tmpl w:val="B23E6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651B3"/>
    <w:multiLevelType w:val="hybridMultilevel"/>
    <w:tmpl w:val="A68A88A6"/>
    <w:lvl w:ilvl="0" w:tplc="084EFFCC">
      <w:start w:val="1"/>
      <w:numFmt w:val="bullet"/>
      <w:lvlText w:val=""/>
      <w:lvlJc w:val="left"/>
      <w:pPr>
        <w:ind w:left="502" w:hanging="360"/>
      </w:pPr>
      <w:rPr>
        <w:rFonts w:ascii="Symbol" w:eastAsia="Symbol" w:hAnsi="Symbol" w:hint="default"/>
        <w:w w:val="100"/>
        <w:sz w:val="22"/>
        <w:szCs w:val="22"/>
      </w:rPr>
    </w:lvl>
    <w:lvl w:ilvl="1" w:tplc="B9FEF832">
      <w:start w:val="1"/>
      <w:numFmt w:val="bullet"/>
      <w:lvlText w:val="•"/>
      <w:lvlJc w:val="left"/>
      <w:pPr>
        <w:ind w:left="1412" w:hanging="360"/>
      </w:pPr>
    </w:lvl>
    <w:lvl w:ilvl="2" w:tplc="486CCDFA">
      <w:start w:val="1"/>
      <w:numFmt w:val="bullet"/>
      <w:lvlText w:val="•"/>
      <w:lvlJc w:val="left"/>
      <w:pPr>
        <w:ind w:left="2344" w:hanging="360"/>
      </w:pPr>
    </w:lvl>
    <w:lvl w:ilvl="3" w:tplc="9A3A2E6C">
      <w:start w:val="1"/>
      <w:numFmt w:val="bullet"/>
      <w:lvlText w:val="•"/>
      <w:lvlJc w:val="left"/>
      <w:pPr>
        <w:ind w:left="3277" w:hanging="360"/>
      </w:pPr>
    </w:lvl>
    <w:lvl w:ilvl="4" w:tplc="3C282BDE">
      <w:start w:val="1"/>
      <w:numFmt w:val="bullet"/>
      <w:lvlText w:val="•"/>
      <w:lvlJc w:val="left"/>
      <w:pPr>
        <w:ind w:left="4209" w:hanging="360"/>
      </w:pPr>
    </w:lvl>
    <w:lvl w:ilvl="5" w:tplc="6ED2CDE4">
      <w:start w:val="1"/>
      <w:numFmt w:val="bullet"/>
      <w:lvlText w:val="•"/>
      <w:lvlJc w:val="left"/>
      <w:pPr>
        <w:ind w:left="5142" w:hanging="360"/>
      </w:pPr>
    </w:lvl>
    <w:lvl w:ilvl="6" w:tplc="487E840A">
      <w:start w:val="1"/>
      <w:numFmt w:val="bullet"/>
      <w:lvlText w:val="•"/>
      <w:lvlJc w:val="left"/>
      <w:pPr>
        <w:ind w:left="6074" w:hanging="360"/>
      </w:pPr>
    </w:lvl>
    <w:lvl w:ilvl="7" w:tplc="DD080A36">
      <w:start w:val="1"/>
      <w:numFmt w:val="bullet"/>
      <w:lvlText w:val="•"/>
      <w:lvlJc w:val="left"/>
      <w:pPr>
        <w:ind w:left="7006" w:hanging="360"/>
      </w:pPr>
    </w:lvl>
    <w:lvl w:ilvl="8" w:tplc="0BFC0B12">
      <w:start w:val="1"/>
      <w:numFmt w:val="bullet"/>
      <w:lvlText w:val="•"/>
      <w:lvlJc w:val="left"/>
      <w:pPr>
        <w:ind w:left="7939" w:hanging="360"/>
      </w:pPr>
    </w:lvl>
  </w:abstractNum>
  <w:abstractNum w:abstractNumId="12" w15:restartNumberingAfterBreak="0">
    <w:nsid w:val="74233BF6"/>
    <w:multiLevelType w:val="hybridMultilevel"/>
    <w:tmpl w:val="FB1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F0DDB"/>
    <w:multiLevelType w:val="hybridMultilevel"/>
    <w:tmpl w:val="596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7"/>
  </w:num>
  <w:num w:numId="6">
    <w:abstractNumId w:val="4"/>
  </w:num>
  <w:num w:numId="7">
    <w:abstractNumId w:val="6"/>
  </w:num>
  <w:num w:numId="8">
    <w:abstractNumId w:val="8"/>
  </w:num>
  <w:num w:numId="9">
    <w:abstractNumId w:val="3"/>
  </w:num>
  <w:num w:numId="10">
    <w:abstractNumId w:val="2"/>
  </w:num>
  <w:num w:numId="11">
    <w:abstractNumId w:val="1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B6"/>
    <w:rsid w:val="00093CBB"/>
    <w:rsid w:val="000C04BC"/>
    <w:rsid w:val="000E56BE"/>
    <w:rsid w:val="00140CBA"/>
    <w:rsid w:val="00141F6D"/>
    <w:rsid w:val="00174D99"/>
    <w:rsid w:val="00193F6A"/>
    <w:rsid w:val="001C5BE2"/>
    <w:rsid w:val="00227D66"/>
    <w:rsid w:val="002362CD"/>
    <w:rsid w:val="002B23DB"/>
    <w:rsid w:val="002C197C"/>
    <w:rsid w:val="002C3491"/>
    <w:rsid w:val="002F71DC"/>
    <w:rsid w:val="003132AE"/>
    <w:rsid w:val="00325A70"/>
    <w:rsid w:val="00390721"/>
    <w:rsid w:val="003B6E42"/>
    <w:rsid w:val="003E02C3"/>
    <w:rsid w:val="00401792"/>
    <w:rsid w:val="004366BA"/>
    <w:rsid w:val="004609B7"/>
    <w:rsid w:val="00461A0B"/>
    <w:rsid w:val="004934C3"/>
    <w:rsid w:val="00527860"/>
    <w:rsid w:val="00567F48"/>
    <w:rsid w:val="005C3656"/>
    <w:rsid w:val="005E6E60"/>
    <w:rsid w:val="005F2FA2"/>
    <w:rsid w:val="00605F65"/>
    <w:rsid w:val="00606F08"/>
    <w:rsid w:val="0064368C"/>
    <w:rsid w:val="006F1251"/>
    <w:rsid w:val="00733D91"/>
    <w:rsid w:val="00737A87"/>
    <w:rsid w:val="00755B1E"/>
    <w:rsid w:val="00765949"/>
    <w:rsid w:val="00794E6B"/>
    <w:rsid w:val="007A1231"/>
    <w:rsid w:val="007C35A3"/>
    <w:rsid w:val="00810A25"/>
    <w:rsid w:val="00870814"/>
    <w:rsid w:val="008A3482"/>
    <w:rsid w:val="008D1985"/>
    <w:rsid w:val="008D3810"/>
    <w:rsid w:val="008E0992"/>
    <w:rsid w:val="009E3BA4"/>
    <w:rsid w:val="009E49E9"/>
    <w:rsid w:val="009E67A2"/>
    <w:rsid w:val="00A11259"/>
    <w:rsid w:val="00A33E8B"/>
    <w:rsid w:val="00A42D8C"/>
    <w:rsid w:val="00AA7262"/>
    <w:rsid w:val="00AC5750"/>
    <w:rsid w:val="00AD4FF2"/>
    <w:rsid w:val="00AE3371"/>
    <w:rsid w:val="00B142FB"/>
    <w:rsid w:val="00B27EA1"/>
    <w:rsid w:val="00BB2664"/>
    <w:rsid w:val="00BC7A63"/>
    <w:rsid w:val="00BF32B6"/>
    <w:rsid w:val="00C0310D"/>
    <w:rsid w:val="00C10C80"/>
    <w:rsid w:val="00C205A4"/>
    <w:rsid w:val="00C75CCB"/>
    <w:rsid w:val="00C9013C"/>
    <w:rsid w:val="00CD2164"/>
    <w:rsid w:val="00D43599"/>
    <w:rsid w:val="00D47972"/>
    <w:rsid w:val="00D91153"/>
    <w:rsid w:val="00DB6051"/>
    <w:rsid w:val="00DD4214"/>
    <w:rsid w:val="00DD6487"/>
    <w:rsid w:val="00DD6685"/>
    <w:rsid w:val="00DE0F12"/>
    <w:rsid w:val="00DE429B"/>
    <w:rsid w:val="00DF6876"/>
    <w:rsid w:val="00E167AA"/>
    <w:rsid w:val="00E3435B"/>
    <w:rsid w:val="00EA2786"/>
    <w:rsid w:val="00EC087E"/>
    <w:rsid w:val="00EF62D2"/>
    <w:rsid w:val="00F3218D"/>
    <w:rsid w:val="00F57A31"/>
    <w:rsid w:val="00F6155E"/>
    <w:rsid w:val="00FB4AA0"/>
    <w:rsid w:val="00FB5545"/>
    <w:rsid w:val="00FF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42693D"/>
  <w15:chartTrackingRefBased/>
  <w15:docId w15:val="{81E284D1-BB0D-41D6-8F89-C5B8A1F3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BA"/>
    <w:pPr>
      <w:overflowPunct w:val="0"/>
      <w:autoSpaceDE w:val="0"/>
      <w:autoSpaceDN w:val="0"/>
      <w:adjustRightInd w:val="0"/>
      <w:textAlignment w:val="baseline"/>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66BA"/>
    <w:pPr>
      <w:tabs>
        <w:tab w:val="center" w:pos="4153"/>
        <w:tab w:val="right" w:pos="8306"/>
      </w:tabs>
    </w:pPr>
  </w:style>
  <w:style w:type="paragraph" w:styleId="Footer">
    <w:name w:val="footer"/>
    <w:basedOn w:val="Normal"/>
    <w:semiHidden/>
    <w:rsid w:val="004366BA"/>
    <w:pPr>
      <w:tabs>
        <w:tab w:val="center" w:pos="4153"/>
        <w:tab w:val="right" w:pos="8306"/>
      </w:tabs>
    </w:pPr>
  </w:style>
  <w:style w:type="paragraph" w:styleId="BalloonText">
    <w:name w:val="Balloon Text"/>
    <w:basedOn w:val="Normal"/>
    <w:link w:val="BalloonTextChar"/>
    <w:uiPriority w:val="99"/>
    <w:semiHidden/>
    <w:unhideWhenUsed/>
    <w:rsid w:val="007C35A3"/>
    <w:rPr>
      <w:rFonts w:ascii="Tahoma" w:hAnsi="Tahoma" w:cs="Tahoma"/>
      <w:sz w:val="16"/>
      <w:szCs w:val="16"/>
    </w:rPr>
  </w:style>
  <w:style w:type="character" w:customStyle="1" w:styleId="BalloonTextChar">
    <w:name w:val="Balloon Text Char"/>
    <w:link w:val="BalloonText"/>
    <w:uiPriority w:val="99"/>
    <w:semiHidden/>
    <w:rsid w:val="007C35A3"/>
    <w:rPr>
      <w:rFonts w:ascii="Tahoma" w:hAnsi="Tahoma" w:cs="Tahoma"/>
      <w:sz w:val="16"/>
      <w:szCs w:val="16"/>
    </w:rPr>
  </w:style>
  <w:style w:type="paragraph" w:styleId="Caption">
    <w:name w:val="caption"/>
    <w:basedOn w:val="Normal"/>
    <w:next w:val="Normal"/>
    <w:qFormat/>
    <w:rsid w:val="000E56BE"/>
    <w:rPr>
      <w:b/>
      <w:i/>
      <w:sz w:val="20"/>
      <w:lang w:eastAsia="en-US"/>
    </w:rPr>
  </w:style>
  <w:style w:type="table" w:styleId="TableGrid">
    <w:name w:val="Table Grid"/>
    <w:basedOn w:val="TableNormal"/>
    <w:uiPriority w:val="59"/>
    <w:rsid w:val="008D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0C80"/>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BodyText">
    <w:name w:val="Body Text"/>
    <w:basedOn w:val="Normal"/>
    <w:link w:val="BodyTextChar"/>
    <w:uiPriority w:val="1"/>
    <w:qFormat/>
    <w:rsid w:val="00C10C80"/>
    <w:pPr>
      <w:widowControl w:val="0"/>
      <w:overflowPunct/>
      <w:autoSpaceDE/>
      <w:autoSpaceDN/>
      <w:adjustRightInd/>
      <w:ind w:left="473" w:hanging="360"/>
      <w:textAlignment w:val="auto"/>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C10C8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kinson_j.RIDGEWOOD\Application%20Data\Microsoft\Templates\JOB%20DESCRIPTION%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7480-A16D-4128-A177-5EDDF43D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B</Template>
  <TotalTime>141</TotalTime>
  <Pages>2</Pages>
  <Words>629</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DMBC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Frances Hamlet</cp:lastModifiedBy>
  <cp:revision>4</cp:revision>
  <cp:lastPrinted>2015-11-19T10:08:00Z</cp:lastPrinted>
  <dcterms:created xsi:type="dcterms:W3CDTF">2022-01-12T08:52:00Z</dcterms:created>
  <dcterms:modified xsi:type="dcterms:W3CDTF">2022-01-12T12:41:00Z</dcterms:modified>
</cp:coreProperties>
</file>