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CA977" w14:textId="77777777" w:rsidR="00C073A6" w:rsidRPr="00F727EC" w:rsidRDefault="00C073A6" w:rsidP="00C073A6">
      <w:pPr>
        <w:jc w:val="center"/>
        <w:rPr>
          <w:rFonts w:ascii="Century Gothic" w:hAnsi="Century Gothic"/>
        </w:rPr>
      </w:pPr>
      <w:r w:rsidRPr="00F727EC">
        <w:rPr>
          <w:rFonts w:ascii="Century Gothic" w:hAnsi="Century Gothic"/>
        </w:rPr>
        <w:t>JOB SPECIFICATION – TEACHING ASSISTANT</w:t>
      </w:r>
    </w:p>
    <w:p w14:paraId="7EAA7349" w14:textId="7F9CFD2E" w:rsidR="00C073A6" w:rsidRPr="00F727EC" w:rsidRDefault="00C073A6" w:rsidP="00C073A6">
      <w:pPr>
        <w:jc w:val="center"/>
        <w:rPr>
          <w:rFonts w:ascii="Century Gothic" w:hAnsi="Century Gothic"/>
        </w:rPr>
      </w:pPr>
    </w:p>
    <w:tbl>
      <w:tblPr>
        <w:tblpPr w:leftFromText="180" w:rightFromText="180" w:vertAnchor="text" w:horzAnchor="page" w:tblpX="829" w:tblpY="50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6165"/>
        <w:gridCol w:w="1755"/>
      </w:tblGrid>
      <w:tr w:rsidR="00C073A6" w:rsidRPr="00C073A6" w14:paraId="21B46651" w14:textId="77777777" w:rsidTr="00C073A6">
        <w:tc>
          <w:tcPr>
            <w:tcW w:w="2448" w:type="dxa"/>
            <w:shd w:val="clear" w:color="auto" w:fill="99CCFF"/>
          </w:tcPr>
          <w:p w14:paraId="0DEA30CC" w14:textId="77777777" w:rsidR="00C073A6" w:rsidRPr="00C073A6" w:rsidRDefault="00C073A6" w:rsidP="00C073A6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165" w:type="dxa"/>
            <w:shd w:val="clear" w:color="auto" w:fill="99CCFF"/>
            <w:vAlign w:val="center"/>
          </w:tcPr>
          <w:p w14:paraId="6C5EC6F7" w14:textId="77777777" w:rsidR="00C073A6" w:rsidRPr="00C073A6" w:rsidRDefault="00C073A6" w:rsidP="00C073A6">
            <w:pPr>
              <w:jc w:val="center"/>
              <w:rPr>
                <w:rFonts w:ascii="Century Gothic" w:hAnsi="Century Gothic"/>
                <w:b/>
                <w:szCs w:val="28"/>
              </w:rPr>
            </w:pPr>
            <w:r w:rsidRPr="00C073A6">
              <w:rPr>
                <w:rFonts w:ascii="Century Gothic" w:hAnsi="Century Gothic"/>
                <w:b/>
                <w:szCs w:val="28"/>
              </w:rPr>
              <w:t>Appointment Criteria</w:t>
            </w:r>
          </w:p>
        </w:tc>
        <w:tc>
          <w:tcPr>
            <w:tcW w:w="1755" w:type="dxa"/>
            <w:shd w:val="clear" w:color="auto" w:fill="99CCFF"/>
          </w:tcPr>
          <w:p w14:paraId="0B03EF2A" w14:textId="77777777" w:rsidR="00C073A6" w:rsidRPr="00C073A6" w:rsidRDefault="00C073A6" w:rsidP="00C073A6">
            <w:pPr>
              <w:jc w:val="center"/>
              <w:rPr>
                <w:rFonts w:ascii="Century Gothic" w:hAnsi="Century Gothic"/>
                <w:b/>
              </w:rPr>
            </w:pPr>
            <w:r w:rsidRPr="00C073A6">
              <w:rPr>
                <w:rFonts w:ascii="Century Gothic" w:hAnsi="Century Gothic"/>
                <w:b/>
              </w:rPr>
              <w:t>Essential/</w:t>
            </w:r>
          </w:p>
          <w:p w14:paraId="30FAD46F" w14:textId="77777777" w:rsidR="00C073A6" w:rsidRPr="00C073A6" w:rsidRDefault="00C073A6" w:rsidP="00C073A6">
            <w:pPr>
              <w:jc w:val="center"/>
              <w:rPr>
                <w:rFonts w:ascii="Century Gothic" w:hAnsi="Century Gothic"/>
                <w:b/>
              </w:rPr>
            </w:pPr>
            <w:r w:rsidRPr="00C073A6">
              <w:rPr>
                <w:rFonts w:ascii="Century Gothic" w:hAnsi="Century Gothic"/>
                <w:b/>
              </w:rPr>
              <w:t>Desirable</w:t>
            </w:r>
          </w:p>
        </w:tc>
      </w:tr>
      <w:tr w:rsidR="00C073A6" w:rsidRPr="00233A96" w14:paraId="3C1B1E97" w14:textId="77777777" w:rsidTr="00C073A6">
        <w:tc>
          <w:tcPr>
            <w:tcW w:w="2448" w:type="dxa"/>
            <w:shd w:val="clear" w:color="auto" w:fill="auto"/>
            <w:vAlign w:val="center"/>
          </w:tcPr>
          <w:p w14:paraId="2B9A7678" w14:textId="1CDBE227" w:rsidR="00C073A6" w:rsidRPr="00233A96" w:rsidRDefault="00C073A6" w:rsidP="00C073A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33A96">
              <w:rPr>
                <w:rFonts w:ascii="Century Gothic" w:hAnsi="Century Gothic"/>
                <w:sz w:val="24"/>
                <w:szCs w:val="24"/>
              </w:rPr>
              <w:t>EXPERIENCE</w:t>
            </w:r>
          </w:p>
        </w:tc>
        <w:tc>
          <w:tcPr>
            <w:tcW w:w="6165" w:type="dxa"/>
            <w:shd w:val="clear" w:color="auto" w:fill="auto"/>
          </w:tcPr>
          <w:p w14:paraId="5FBF98AF" w14:textId="3E7952BF" w:rsidR="00C073A6" w:rsidRPr="00233A96" w:rsidRDefault="00C073A6" w:rsidP="007A52BB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1"/>
                <w:szCs w:val="21"/>
              </w:rPr>
            </w:pPr>
            <w:r w:rsidRPr="00233A96">
              <w:rPr>
                <w:rFonts w:ascii="Century Gothic" w:hAnsi="Century Gothic"/>
                <w:sz w:val="21"/>
                <w:szCs w:val="21"/>
              </w:rPr>
              <w:t xml:space="preserve">Working with or caring for children of </w:t>
            </w:r>
            <w:r w:rsidR="00E344F3" w:rsidRPr="00233A96">
              <w:rPr>
                <w:rFonts w:ascii="Century Gothic" w:hAnsi="Century Gothic"/>
                <w:sz w:val="21"/>
                <w:szCs w:val="21"/>
              </w:rPr>
              <w:t>primary</w:t>
            </w:r>
            <w:r w:rsidRPr="00233A96">
              <w:rPr>
                <w:rFonts w:ascii="Century Gothic" w:hAnsi="Century Gothic"/>
                <w:sz w:val="21"/>
                <w:szCs w:val="21"/>
              </w:rPr>
              <w:t xml:space="preserve"> age.</w:t>
            </w:r>
          </w:p>
          <w:p w14:paraId="4F6844CC" w14:textId="77777777" w:rsidR="00233A96" w:rsidRPr="00233A96" w:rsidRDefault="00233A96" w:rsidP="00233A96">
            <w:pPr>
              <w:pStyle w:val="ListParagraph"/>
              <w:rPr>
                <w:rFonts w:ascii="Century Gothic" w:hAnsi="Century Gothic"/>
                <w:sz w:val="21"/>
                <w:szCs w:val="21"/>
              </w:rPr>
            </w:pPr>
          </w:p>
          <w:p w14:paraId="5451492A" w14:textId="62645763" w:rsidR="00C073A6" w:rsidRPr="00233A96" w:rsidRDefault="00E344F3" w:rsidP="007A52BB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0"/>
              </w:rPr>
            </w:pPr>
            <w:r w:rsidRPr="00233A96">
              <w:rPr>
                <w:rFonts w:ascii="Century Gothic" w:hAnsi="Century Gothic"/>
                <w:sz w:val="21"/>
                <w:szCs w:val="21"/>
              </w:rPr>
              <w:t>Experience with or caring for children within Early Years age ranges</w:t>
            </w:r>
            <w:r w:rsidRPr="00233A96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1755" w:type="dxa"/>
            <w:shd w:val="clear" w:color="auto" w:fill="auto"/>
          </w:tcPr>
          <w:p w14:paraId="4D70B70F" w14:textId="05F8D8D4" w:rsidR="00C073A6" w:rsidRPr="00233A96" w:rsidRDefault="00E344F3" w:rsidP="00233A96">
            <w:pPr>
              <w:jc w:val="center"/>
              <w:rPr>
                <w:rFonts w:ascii="Century Gothic" w:hAnsi="Century Gothic"/>
                <w:sz w:val="20"/>
              </w:rPr>
            </w:pPr>
            <w:r w:rsidRPr="00233A96">
              <w:rPr>
                <w:rFonts w:ascii="Century Gothic" w:hAnsi="Century Gothic"/>
                <w:sz w:val="20"/>
              </w:rPr>
              <w:t>E</w:t>
            </w:r>
          </w:p>
          <w:p w14:paraId="6E76FE3E" w14:textId="77777777" w:rsidR="00E344F3" w:rsidRPr="00233A96" w:rsidRDefault="00E344F3" w:rsidP="00233A96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66047D9E" w14:textId="77777777" w:rsidR="00E344F3" w:rsidRPr="00233A96" w:rsidRDefault="00E344F3" w:rsidP="00233A96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55540238" w14:textId="70BE4897" w:rsidR="00E344F3" w:rsidRPr="00233A96" w:rsidRDefault="007A52BB" w:rsidP="00233A96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</w:t>
            </w:r>
          </w:p>
          <w:p w14:paraId="782B9C61" w14:textId="77777777" w:rsidR="00C073A6" w:rsidRPr="00233A96" w:rsidRDefault="00C073A6" w:rsidP="00C073A6">
            <w:pPr>
              <w:rPr>
                <w:rFonts w:ascii="Century Gothic" w:hAnsi="Century Gothic"/>
                <w:sz w:val="20"/>
              </w:rPr>
            </w:pPr>
            <w:r w:rsidRPr="00233A96">
              <w:rPr>
                <w:rFonts w:ascii="Century Gothic" w:hAnsi="Century Gothic"/>
                <w:sz w:val="20"/>
              </w:rPr>
              <w:t xml:space="preserve">         </w:t>
            </w:r>
          </w:p>
        </w:tc>
      </w:tr>
      <w:tr w:rsidR="00C073A6" w:rsidRPr="00233A96" w14:paraId="04683244" w14:textId="77777777" w:rsidTr="00233A96">
        <w:trPr>
          <w:trHeight w:val="5297"/>
        </w:trPr>
        <w:tc>
          <w:tcPr>
            <w:tcW w:w="2448" w:type="dxa"/>
            <w:shd w:val="clear" w:color="auto" w:fill="auto"/>
            <w:vAlign w:val="center"/>
          </w:tcPr>
          <w:p w14:paraId="77714950" w14:textId="77777777" w:rsidR="00C073A6" w:rsidRPr="00233A96" w:rsidRDefault="00C073A6" w:rsidP="00C073A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33A96">
              <w:rPr>
                <w:rFonts w:ascii="Century Gothic" w:hAnsi="Century Gothic"/>
                <w:sz w:val="24"/>
                <w:szCs w:val="24"/>
              </w:rPr>
              <w:t>KNOWLEDGE AND</w:t>
            </w:r>
          </w:p>
          <w:p w14:paraId="44A92F8E" w14:textId="3A7FB707" w:rsidR="00C073A6" w:rsidRPr="00233A96" w:rsidRDefault="00C073A6" w:rsidP="00C073A6">
            <w:pPr>
              <w:jc w:val="center"/>
              <w:rPr>
                <w:rFonts w:ascii="Century Gothic" w:hAnsi="Century Gothic"/>
                <w:sz w:val="14"/>
              </w:rPr>
            </w:pPr>
            <w:r w:rsidRPr="00233A96">
              <w:rPr>
                <w:rFonts w:ascii="Century Gothic" w:hAnsi="Century Gothic"/>
                <w:sz w:val="24"/>
                <w:szCs w:val="24"/>
              </w:rPr>
              <w:t>SKILLS</w:t>
            </w:r>
          </w:p>
        </w:tc>
        <w:tc>
          <w:tcPr>
            <w:tcW w:w="6165" w:type="dxa"/>
            <w:shd w:val="clear" w:color="auto" w:fill="auto"/>
          </w:tcPr>
          <w:p w14:paraId="69484763" w14:textId="2DA2F5FF" w:rsidR="00C073A6" w:rsidRPr="00233A96" w:rsidRDefault="00C073A6" w:rsidP="005049A8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sz w:val="21"/>
                <w:szCs w:val="21"/>
              </w:rPr>
            </w:pPr>
            <w:r w:rsidRPr="00233A96">
              <w:rPr>
                <w:rFonts w:ascii="Century Gothic" w:hAnsi="Century Gothic"/>
                <w:sz w:val="21"/>
                <w:szCs w:val="21"/>
              </w:rPr>
              <w:t>Effective use of ICT to support learning</w:t>
            </w:r>
          </w:p>
          <w:p w14:paraId="5FC3F500" w14:textId="77777777" w:rsidR="005049A8" w:rsidRPr="00233A96" w:rsidRDefault="005049A8" w:rsidP="005049A8">
            <w:pPr>
              <w:ind w:left="360"/>
              <w:contextualSpacing/>
              <w:rPr>
                <w:rFonts w:ascii="Century Gothic" w:hAnsi="Century Gothic"/>
                <w:sz w:val="21"/>
                <w:szCs w:val="21"/>
              </w:rPr>
            </w:pPr>
          </w:p>
          <w:p w14:paraId="14E7982E" w14:textId="77777777" w:rsidR="00C073A6" w:rsidRPr="00233A96" w:rsidRDefault="00C073A6" w:rsidP="005049A8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sz w:val="21"/>
                <w:szCs w:val="21"/>
              </w:rPr>
            </w:pPr>
            <w:r w:rsidRPr="00233A96">
              <w:rPr>
                <w:rFonts w:ascii="Century Gothic" w:hAnsi="Century Gothic"/>
                <w:sz w:val="21"/>
                <w:szCs w:val="21"/>
              </w:rPr>
              <w:t>Use of other equipment technology – video, photocopier.</w:t>
            </w:r>
          </w:p>
          <w:p w14:paraId="13C5CFD1" w14:textId="77777777" w:rsidR="00C073A6" w:rsidRPr="00233A96" w:rsidRDefault="00C073A6" w:rsidP="005049A8">
            <w:pPr>
              <w:pStyle w:val="ListParagraph"/>
              <w:spacing w:after="0"/>
              <w:rPr>
                <w:rFonts w:ascii="Century Gothic" w:hAnsi="Century Gothic"/>
                <w:sz w:val="21"/>
                <w:szCs w:val="21"/>
              </w:rPr>
            </w:pPr>
          </w:p>
          <w:p w14:paraId="26C233C2" w14:textId="77777777" w:rsidR="00C073A6" w:rsidRPr="00233A96" w:rsidRDefault="00C073A6" w:rsidP="005049A8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sz w:val="21"/>
                <w:szCs w:val="21"/>
              </w:rPr>
            </w:pPr>
            <w:r w:rsidRPr="00233A96">
              <w:rPr>
                <w:rFonts w:ascii="Century Gothic" w:hAnsi="Century Gothic"/>
                <w:sz w:val="21"/>
                <w:szCs w:val="21"/>
              </w:rPr>
              <w:t>Understanding of relevant policies/ codes of practice and awareness of relevant legislation.</w:t>
            </w:r>
          </w:p>
          <w:p w14:paraId="0348611D" w14:textId="77777777" w:rsidR="00C073A6" w:rsidRPr="00233A96" w:rsidRDefault="00C073A6" w:rsidP="005049A8">
            <w:pPr>
              <w:pStyle w:val="ListParagraph"/>
              <w:spacing w:after="0"/>
              <w:rPr>
                <w:rFonts w:ascii="Century Gothic" w:hAnsi="Century Gothic"/>
                <w:sz w:val="21"/>
                <w:szCs w:val="21"/>
              </w:rPr>
            </w:pPr>
          </w:p>
          <w:p w14:paraId="0AC23B87" w14:textId="77777777" w:rsidR="00C073A6" w:rsidRPr="00233A96" w:rsidRDefault="00C073A6" w:rsidP="005049A8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sz w:val="21"/>
                <w:szCs w:val="21"/>
              </w:rPr>
            </w:pPr>
            <w:r w:rsidRPr="00233A96">
              <w:rPr>
                <w:rFonts w:ascii="Century Gothic" w:hAnsi="Century Gothic"/>
                <w:sz w:val="21"/>
                <w:szCs w:val="21"/>
              </w:rPr>
              <w:t>General understanding of national/foundation stage curriculum and other basic learning programmes/strategies.</w:t>
            </w:r>
          </w:p>
          <w:p w14:paraId="5872610B" w14:textId="77777777" w:rsidR="00C073A6" w:rsidRPr="00233A96" w:rsidRDefault="00C073A6" w:rsidP="005049A8">
            <w:pPr>
              <w:contextualSpacing/>
              <w:rPr>
                <w:rFonts w:ascii="Century Gothic" w:hAnsi="Century Gothic"/>
                <w:sz w:val="21"/>
                <w:szCs w:val="21"/>
              </w:rPr>
            </w:pPr>
          </w:p>
          <w:p w14:paraId="3701B9E8" w14:textId="77777777" w:rsidR="00C073A6" w:rsidRPr="00233A96" w:rsidRDefault="00C073A6" w:rsidP="005049A8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sz w:val="21"/>
                <w:szCs w:val="21"/>
              </w:rPr>
            </w:pPr>
            <w:r w:rsidRPr="00233A96">
              <w:rPr>
                <w:rFonts w:ascii="Century Gothic" w:hAnsi="Century Gothic"/>
                <w:sz w:val="21"/>
                <w:szCs w:val="21"/>
              </w:rPr>
              <w:t>Basic understanding of child development and learning.</w:t>
            </w:r>
          </w:p>
          <w:p w14:paraId="5845B872" w14:textId="77777777" w:rsidR="00C073A6" w:rsidRPr="00233A96" w:rsidRDefault="00C073A6" w:rsidP="005049A8">
            <w:pPr>
              <w:pStyle w:val="ListParagraph"/>
              <w:spacing w:after="0"/>
              <w:rPr>
                <w:rFonts w:ascii="Century Gothic" w:hAnsi="Century Gothic"/>
                <w:sz w:val="21"/>
                <w:szCs w:val="21"/>
              </w:rPr>
            </w:pPr>
          </w:p>
          <w:p w14:paraId="05C1CBFA" w14:textId="77777777" w:rsidR="00C073A6" w:rsidRPr="00233A96" w:rsidRDefault="00C073A6" w:rsidP="005049A8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sz w:val="21"/>
                <w:szCs w:val="21"/>
              </w:rPr>
            </w:pPr>
            <w:r w:rsidRPr="00233A96">
              <w:rPr>
                <w:rFonts w:ascii="Century Gothic" w:hAnsi="Century Gothic"/>
                <w:sz w:val="21"/>
                <w:szCs w:val="21"/>
              </w:rPr>
              <w:t>Ability to self-evaluate learning needs and actively seek learning opportunities.</w:t>
            </w:r>
          </w:p>
          <w:p w14:paraId="76BAF222" w14:textId="77777777" w:rsidR="00C073A6" w:rsidRPr="00233A96" w:rsidRDefault="00C073A6" w:rsidP="005049A8">
            <w:pPr>
              <w:pStyle w:val="ListParagraph"/>
              <w:spacing w:after="0"/>
              <w:rPr>
                <w:rFonts w:ascii="Century Gothic" w:hAnsi="Century Gothic"/>
                <w:sz w:val="21"/>
                <w:szCs w:val="21"/>
              </w:rPr>
            </w:pPr>
          </w:p>
          <w:p w14:paraId="7CE80B04" w14:textId="77777777" w:rsidR="00C073A6" w:rsidRPr="00233A96" w:rsidRDefault="00C073A6" w:rsidP="005049A8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sz w:val="21"/>
                <w:szCs w:val="21"/>
              </w:rPr>
            </w:pPr>
            <w:r w:rsidRPr="00233A96">
              <w:rPr>
                <w:rFonts w:ascii="Century Gothic" w:hAnsi="Century Gothic"/>
                <w:sz w:val="21"/>
                <w:szCs w:val="21"/>
              </w:rPr>
              <w:t>Ability to relate well to children and adults.</w:t>
            </w:r>
          </w:p>
          <w:p w14:paraId="6CFBA4A4" w14:textId="77777777" w:rsidR="00C073A6" w:rsidRPr="00233A96" w:rsidRDefault="00C073A6" w:rsidP="005049A8">
            <w:pPr>
              <w:pStyle w:val="ListParagraph"/>
              <w:spacing w:after="0"/>
              <w:rPr>
                <w:rFonts w:ascii="Century Gothic" w:hAnsi="Century Gothic"/>
                <w:sz w:val="21"/>
                <w:szCs w:val="21"/>
              </w:rPr>
            </w:pPr>
          </w:p>
          <w:p w14:paraId="0CE82217" w14:textId="035C3347" w:rsidR="00C073A6" w:rsidRPr="00233A96" w:rsidRDefault="00C073A6" w:rsidP="005049A8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sz w:val="20"/>
              </w:rPr>
            </w:pPr>
            <w:r w:rsidRPr="00233A96">
              <w:rPr>
                <w:rFonts w:ascii="Century Gothic" w:hAnsi="Century Gothic"/>
                <w:sz w:val="21"/>
                <w:szCs w:val="21"/>
              </w:rPr>
              <w:t xml:space="preserve">Work constructively as part of a </w:t>
            </w:r>
            <w:r w:rsidR="00E344F3" w:rsidRPr="00233A96">
              <w:rPr>
                <w:rFonts w:ascii="Century Gothic" w:hAnsi="Century Gothic"/>
                <w:sz w:val="21"/>
                <w:szCs w:val="21"/>
              </w:rPr>
              <w:t xml:space="preserve">team, </w:t>
            </w:r>
            <w:r w:rsidRPr="00233A96">
              <w:rPr>
                <w:rFonts w:ascii="Century Gothic" w:hAnsi="Century Gothic"/>
                <w:sz w:val="21"/>
                <w:szCs w:val="21"/>
              </w:rPr>
              <w:t>understanding classroom roles and responsibilities and your own position within these.</w:t>
            </w:r>
          </w:p>
        </w:tc>
        <w:tc>
          <w:tcPr>
            <w:tcW w:w="1755" w:type="dxa"/>
            <w:shd w:val="clear" w:color="auto" w:fill="auto"/>
          </w:tcPr>
          <w:p w14:paraId="40707F3B" w14:textId="77777777" w:rsidR="00C073A6" w:rsidRPr="00233A96" w:rsidRDefault="00C073A6" w:rsidP="00C073A6">
            <w:pPr>
              <w:jc w:val="center"/>
              <w:rPr>
                <w:rFonts w:ascii="Century Gothic" w:hAnsi="Century Gothic"/>
                <w:sz w:val="20"/>
              </w:rPr>
            </w:pPr>
            <w:r w:rsidRPr="00233A96">
              <w:rPr>
                <w:rFonts w:ascii="Century Gothic" w:hAnsi="Century Gothic"/>
                <w:sz w:val="20"/>
              </w:rPr>
              <w:t>D</w:t>
            </w:r>
          </w:p>
          <w:p w14:paraId="36CDE116" w14:textId="77777777" w:rsidR="00C073A6" w:rsidRPr="00233A96" w:rsidRDefault="00C073A6" w:rsidP="00C073A6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1340DCFD" w14:textId="77777777" w:rsidR="00C073A6" w:rsidRPr="00233A96" w:rsidRDefault="00C073A6" w:rsidP="00C073A6">
            <w:pPr>
              <w:jc w:val="center"/>
              <w:rPr>
                <w:rFonts w:ascii="Century Gothic" w:hAnsi="Century Gothic"/>
                <w:sz w:val="20"/>
              </w:rPr>
            </w:pPr>
            <w:r w:rsidRPr="00233A96">
              <w:rPr>
                <w:rFonts w:ascii="Century Gothic" w:hAnsi="Century Gothic"/>
                <w:sz w:val="20"/>
              </w:rPr>
              <w:t>D</w:t>
            </w:r>
          </w:p>
          <w:p w14:paraId="3A6AA124" w14:textId="77777777" w:rsidR="00C073A6" w:rsidRPr="00233A96" w:rsidRDefault="00C073A6" w:rsidP="00C073A6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5B001D20" w14:textId="77777777" w:rsidR="00C073A6" w:rsidRPr="00233A96" w:rsidRDefault="00C073A6" w:rsidP="00C073A6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634CD3B2" w14:textId="77777777" w:rsidR="00233A96" w:rsidRDefault="00233A96" w:rsidP="004B0774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27B4A3A4" w14:textId="02A0864C" w:rsidR="00C073A6" w:rsidRPr="00233A96" w:rsidRDefault="00C073A6" w:rsidP="004B0774">
            <w:pPr>
              <w:jc w:val="center"/>
              <w:rPr>
                <w:rFonts w:ascii="Century Gothic" w:hAnsi="Century Gothic"/>
                <w:sz w:val="20"/>
              </w:rPr>
            </w:pPr>
            <w:r w:rsidRPr="00233A96">
              <w:rPr>
                <w:rFonts w:ascii="Century Gothic" w:hAnsi="Century Gothic"/>
                <w:sz w:val="20"/>
              </w:rPr>
              <w:t>D</w:t>
            </w:r>
          </w:p>
          <w:p w14:paraId="57F6A1F2" w14:textId="77777777" w:rsidR="00C073A6" w:rsidRPr="00233A96" w:rsidRDefault="00C073A6" w:rsidP="00C073A6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2BAF92D0" w14:textId="77777777" w:rsidR="00C073A6" w:rsidRPr="00233A96" w:rsidRDefault="00C073A6" w:rsidP="00C073A6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099FFD7F" w14:textId="75AC61DA" w:rsidR="00C073A6" w:rsidRPr="00233A96" w:rsidRDefault="007A52BB" w:rsidP="00233A96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</w:t>
            </w:r>
          </w:p>
          <w:p w14:paraId="59CCB2FF" w14:textId="77777777" w:rsidR="00C073A6" w:rsidRPr="00233A96" w:rsidRDefault="00C073A6" w:rsidP="00C073A6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1CFBD3E1" w14:textId="77777777" w:rsidR="00C073A6" w:rsidRPr="00233A96" w:rsidRDefault="00C073A6" w:rsidP="00C073A6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26A88426" w14:textId="77777777" w:rsidR="00233A96" w:rsidRDefault="00233A96" w:rsidP="00233A96">
            <w:pPr>
              <w:rPr>
                <w:rFonts w:ascii="Century Gothic" w:hAnsi="Century Gothic"/>
                <w:sz w:val="20"/>
              </w:rPr>
            </w:pPr>
          </w:p>
          <w:p w14:paraId="7A6A4198" w14:textId="36A302A0" w:rsidR="00C073A6" w:rsidRPr="00233A96" w:rsidRDefault="005049A8" w:rsidP="00233A96">
            <w:pPr>
              <w:jc w:val="center"/>
              <w:rPr>
                <w:rFonts w:ascii="Century Gothic" w:hAnsi="Century Gothic"/>
                <w:sz w:val="20"/>
              </w:rPr>
            </w:pPr>
            <w:r w:rsidRPr="00233A96">
              <w:rPr>
                <w:rFonts w:ascii="Century Gothic" w:hAnsi="Century Gothic"/>
                <w:sz w:val="20"/>
              </w:rPr>
              <w:t>E</w:t>
            </w:r>
          </w:p>
          <w:p w14:paraId="596364B8" w14:textId="77777777" w:rsidR="00C073A6" w:rsidRPr="00233A96" w:rsidRDefault="00C073A6" w:rsidP="00233A96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73A948D4" w14:textId="77777777" w:rsidR="00233A96" w:rsidRDefault="00233A96" w:rsidP="00233A96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551BD476" w14:textId="15623573" w:rsidR="00C073A6" w:rsidRPr="00233A96" w:rsidRDefault="00C073A6" w:rsidP="00233A96">
            <w:pPr>
              <w:jc w:val="center"/>
              <w:rPr>
                <w:rFonts w:ascii="Century Gothic" w:hAnsi="Century Gothic"/>
                <w:sz w:val="20"/>
              </w:rPr>
            </w:pPr>
            <w:r w:rsidRPr="00233A96">
              <w:rPr>
                <w:rFonts w:ascii="Century Gothic" w:hAnsi="Century Gothic"/>
                <w:sz w:val="20"/>
              </w:rPr>
              <w:t>E</w:t>
            </w:r>
          </w:p>
          <w:p w14:paraId="27B2A91B" w14:textId="77777777" w:rsidR="00C073A6" w:rsidRPr="00233A96" w:rsidRDefault="00C073A6" w:rsidP="00233A96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0C0E3C6A" w14:textId="77777777" w:rsidR="00C073A6" w:rsidRPr="00233A96" w:rsidRDefault="00C073A6" w:rsidP="00233A96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1E021933" w14:textId="77777777" w:rsidR="00233A96" w:rsidRDefault="00233A96" w:rsidP="00233A96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19306C8D" w14:textId="405BD4DE" w:rsidR="00C073A6" w:rsidRPr="00233A96" w:rsidRDefault="00C073A6" w:rsidP="00233A96">
            <w:pPr>
              <w:jc w:val="center"/>
              <w:rPr>
                <w:rFonts w:ascii="Century Gothic" w:hAnsi="Century Gothic"/>
                <w:sz w:val="20"/>
              </w:rPr>
            </w:pPr>
            <w:r w:rsidRPr="00233A96">
              <w:rPr>
                <w:rFonts w:ascii="Century Gothic" w:hAnsi="Century Gothic"/>
                <w:sz w:val="20"/>
              </w:rPr>
              <w:t>E</w:t>
            </w:r>
          </w:p>
          <w:p w14:paraId="713C2F21" w14:textId="77777777" w:rsidR="00233A96" w:rsidRDefault="00233A96" w:rsidP="00233A96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3B1F9F94" w14:textId="77777777" w:rsidR="00233A96" w:rsidRDefault="00233A96" w:rsidP="00233A96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18F4DA52" w14:textId="518D771E" w:rsidR="00C073A6" w:rsidRPr="00233A96" w:rsidRDefault="00C073A6" w:rsidP="00233A96">
            <w:pPr>
              <w:jc w:val="center"/>
              <w:rPr>
                <w:rFonts w:ascii="Century Gothic" w:hAnsi="Century Gothic"/>
                <w:sz w:val="20"/>
              </w:rPr>
            </w:pPr>
            <w:r w:rsidRPr="00233A96">
              <w:rPr>
                <w:rFonts w:ascii="Century Gothic" w:hAnsi="Century Gothic"/>
                <w:sz w:val="20"/>
              </w:rPr>
              <w:t>E</w:t>
            </w:r>
          </w:p>
        </w:tc>
      </w:tr>
      <w:tr w:rsidR="00C073A6" w:rsidRPr="00233A96" w14:paraId="2E4A9E05" w14:textId="77777777" w:rsidTr="00233A96">
        <w:trPr>
          <w:trHeight w:val="2604"/>
        </w:trPr>
        <w:tc>
          <w:tcPr>
            <w:tcW w:w="2448" w:type="dxa"/>
            <w:shd w:val="clear" w:color="auto" w:fill="auto"/>
            <w:vAlign w:val="center"/>
          </w:tcPr>
          <w:p w14:paraId="7A1BD009" w14:textId="509D5E9C" w:rsidR="00C073A6" w:rsidRPr="00233A96" w:rsidRDefault="00C073A6" w:rsidP="005049A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33A96">
              <w:rPr>
                <w:rFonts w:ascii="Century Gothic" w:hAnsi="Century Gothic"/>
                <w:sz w:val="24"/>
                <w:szCs w:val="24"/>
              </w:rPr>
              <w:t>QUALIFICATIONS</w:t>
            </w:r>
          </w:p>
        </w:tc>
        <w:tc>
          <w:tcPr>
            <w:tcW w:w="6165" w:type="dxa"/>
            <w:shd w:val="clear" w:color="auto" w:fill="auto"/>
          </w:tcPr>
          <w:p w14:paraId="1808E7FA" w14:textId="31959378" w:rsidR="00C073A6" w:rsidRPr="00233A96" w:rsidRDefault="00C073A6" w:rsidP="005049A8">
            <w:pPr>
              <w:numPr>
                <w:ilvl w:val="0"/>
                <w:numId w:val="4"/>
              </w:numPr>
              <w:rPr>
                <w:rFonts w:ascii="Century Gothic" w:hAnsi="Century Gothic"/>
                <w:sz w:val="21"/>
                <w:szCs w:val="21"/>
              </w:rPr>
            </w:pPr>
            <w:r w:rsidRPr="00233A96">
              <w:rPr>
                <w:rFonts w:ascii="Century Gothic" w:hAnsi="Century Gothic"/>
                <w:sz w:val="21"/>
                <w:szCs w:val="21"/>
              </w:rPr>
              <w:t xml:space="preserve">Good </w:t>
            </w:r>
            <w:r w:rsidR="005049A8" w:rsidRPr="00233A96">
              <w:rPr>
                <w:rFonts w:ascii="Century Gothic" w:hAnsi="Century Gothic"/>
                <w:sz w:val="21"/>
                <w:szCs w:val="21"/>
              </w:rPr>
              <w:t>Maths</w:t>
            </w:r>
            <w:r w:rsidRPr="00233A96">
              <w:rPr>
                <w:rFonts w:ascii="Century Gothic" w:hAnsi="Century Gothic"/>
                <w:sz w:val="21"/>
                <w:szCs w:val="21"/>
              </w:rPr>
              <w:t>/</w:t>
            </w:r>
            <w:r w:rsidR="005049A8" w:rsidRPr="00233A96">
              <w:rPr>
                <w:rFonts w:ascii="Century Gothic" w:hAnsi="Century Gothic"/>
                <w:sz w:val="21"/>
                <w:szCs w:val="21"/>
              </w:rPr>
              <w:t xml:space="preserve">English </w:t>
            </w:r>
            <w:r w:rsidRPr="00233A96">
              <w:rPr>
                <w:rFonts w:ascii="Century Gothic" w:hAnsi="Century Gothic"/>
                <w:sz w:val="21"/>
                <w:szCs w:val="21"/>
              </w:rPr>
              <w:t>skills.</w:t>
            </w:r>
          </w:p>
          <w:p w14:paraId="28B81B4B" w14:textId="77777777" w:rsidR="00C073A6" w:rsidRPr="00233A96" w:rsidRDefault="00C073A6" w:rsidP="005049A8">
            <w:pPr>
              <w:ind w:left="360"/>
              <w:rPr>
                <w:rFonts w:ascii="Century Gothic" w:hAnsi="Century Gothic"/>
                <w:sz w:val="21"/>
                <w:szCs w:val="21"/>
              </w:rPr>
            </w:pPr>
          </w:p>
          <w:p w14:paraId="39FBCBF0" w14:textId="77777777" w:rsidR="00C073A6" w:rsidRPr="00233A96" w:rsidRDefault="00C073A6" w:rsidP="005049A8">
            <w:pPr>
              <w:numPr>
                <w:ilvl w:val="0"/>
                <w:numId w:val="4"/>
              </w:numPr>
              <w:rPr>
                <w:rFonts w:ascii="Century Gothic" w:hAnsi="Century Gothic"/>
                <w:sz w:val="21"/>
                <w:szCs w:val="21"/>
              </w:rPr>
            </w:pPr>
            <w:r w:rsidRPr="00233A96">
              <w:rPr>
                <w:rFonts w:ascii="Century Gothic" w:hAnsi="Century Gothic"/>
                <w:sz w:val="21"/>
                <w:szCs w:val="21"/>
              </w:rPr>
              <w:t>Teaching/HLTA Status</w:t>
            </w:r>
          </w:p>
          <w:p w14:paraId="0BCB78CD" w14:textId="77777777" w:rsidR="00C073A6" w:rsidRPr="00233A96" w:rsidRDefault="00C073A6" w:rsidP="005049A8">
            <w:pPr>
              <w:pStyle w:val="ListParagraph"/>
              <w:spacing w:after="0" w:line="240" w:lineRule="auto"/>
              <w:rPr>
                <w:rFonts w:ascii="Century Gothic" w:hAnsi="Century Gothic"/>
                <w:sz w:val="21"/>
                <w:szCs w:val="21"/>
              </w:rPr>
            </w:pPr>
          </w:p>
          <w:p w14:paraId="70F29343" w14:textId="206763DE" w:rsidR="00C073A6" w:rsidRDefault="00C073A6" w:rsidP="00797B5D">
            <w:pPr>
              <w:numPr>
                <w:ilvl w:val="0"/>
                <w:numId w:val="4"/>
              </w:numPr>
              <w:rPr>
                <w:rFonts w:ascii="Century Gothic" w:hAnsi="Century Gothic"/>
                <w:sz w:val="21"/>
                <w:szCs w:val="21"/>
              </w:rPr>
            </w:pPr>
            <w:r w:rsidRPr="007A52BB">
              <w:rPr>
                <w:rFonts w:ascii="Century Gothic" w:hAnsi="Century Gothic"/>
                <w:sz w:val="21"/>
                <w:szCs w:val="21"/>
              </w:rPr>
              <w:t xml:space="preserve">NVQ2/3 for Teaching Assistants or equivalent qualification </w:t>
            </w:r>
          </w:p>
          <w:p w14:paraId="396F02E8" w14:textId="77777777" w:rsidR="007A52BB" w:rsidRPr="007A52BB" w:rsidRDefault="007A52BB" w:rsidP="007A52BB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250864E2" w14:textId="77777777" w:rsidR="00C073A6" w:rsidRPr="00233A96" w:rsidRDefault="00C073A6" w:rsidP="005049A8">
            <w:pPr>
              <w:numPr>
                <w:ilvl w:val="0"/>
                <w:numId w:val="4"/>
              </w:numPr>
              <w:rPr>
                <w:rFonts w:ascii="Century Gothic" w:hAnsi="Century Gothic"/>
                <w:sz w:val="21"/>
                <w:szCs w:val="21"/>
              </w:rPr>
            </w:pPr>
            <w:r w:rsidRPr="00233A96">
              <w:rPr>
                <w:rFonts w:ascii="Century Gothic" w:hAnsi="Century Gothic"/>
                <w:sz w:val="21"/>
                <w:szCs w:val="21"/>
              </w:rPr>
              <w:t>First aid qualification</w:t>
            </w:r>
          </w:p>
          <w:p w14:paraId="4E12E92C" w14:textId="77777777" w:rsidR="00C073A6" w:rsidRPr="00233A96" w:rsidRDefault="00C073A6" w:rsidP="005049A8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46882A3B" w14:textId="743C0EDD" w:rsidR="00C073A6" w:rsidRPr="00233A96" w:rsidRDefault="00C073A6" w:rsidP="005049A8">
            <w:pPr>
              <w:numPr>
                <w:ilvl w:val="0"/>
                <w:numId w:val="4"/>
              </w:numPr>
              <w:rPr>
                <w:rFonts w:ascii="Century Gothic" w:hAnsi="Century Gothic"/>
                <w:sz w:val="20"/>
              </w:rPr>
            </w:pPr>
            <w:r w:rsidRPr="00233A96">
              <w:rPr>
                <w:rFonts w:ascii="Century Gothic" w:hAnsi="Century Gothic"/>
                <w:sz w:val="21"/>
                <w:szCs w:val="21"/>
              </w:rPr>
              <w:t>DBS check</w:t>
            </w:r>
          </w:p>
        </w:tc>
        <w:tc>
          <w:tcPr>
            <w:tcW w:w="1755" w:type="dxa"/>
            <w:shd w:val="clear" w:color="auto" w:fill="auto"/>
          </w:tcPr>
          <w:p w14:paraId="70C8ECD3" w14:textId="77777777" w:rsidR="00C073A6" w:rsidRPr="00233A96" w:rsidRDefault="00C073A6" w:rsidP="005049A8">
            <w:pPr>
              <w:spacing w:after="240"/>
              <w:jc w:val="center"/>
              <w:rPr>
                <w:rFonts w:ascii="Century Gothic" w:hAnsi="Century Gothic"/>
                <w:sz w:val="20"/>
              </w:rPr>
            </w:pPr>
            <w:r w:rsidRPr="00233A96">
              <w:rPr>
                <w:rFonts w:ascii="Century Gothic" w:hAnsi="Century Gothic"/>
                <w:sz w:val="20"/>
              </w:rPr>
              <w:t>E</w:t>
            </w:r>
          </w:p>
          <w:p w14:paraId="12C8AA3E" w14:textId="77777777" w:rsidR="00C073A6" w:rsidRPr="00233A96" w:rsidRDefault="00C073A6" w:rsidP="004B0774">
            <w:pPr>
              <w:spacing w:after="240"/>
              <w:jc w:val="center"/>
              <w:rPr>
                <w:rFonts w:ascii="Century Gothic" w:hAnsi="Century Gothic"/>
                <w:sz w:val="20"/>
              </w:rPr>
            </w:pPr>
            <w:r w:rsidRPr="00233A96">
              <w:rPr>
                <w:rFonts w:ascii="Century Gothic" w:hAnsi="Century Gothic"/>
                <w:sz w:val="20"/>
              </w:rPr>
              <w:t>D</w:t>
            </w:r>
          </w:p>
          <w:p w14:paraId="6FFBBB1C" w14:textId="0F196AD0" w:rsidR="00C073A6" w:rsidRPr="00233A96" w:rsidRDefault="007A52BB" w:rsidP="00233A96">
            <w:pPr>
              <w:spacing w:after="24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</w:t>
            </w:r>
          </w:p>
          <w:p w14:paraId="0C2A6FFF" w14:textId="77777777" w:rsidR="00233A96" w:rsidRDefault="00233A96" w:rsidP="004B0774">
            <w:pPr>
              <w:spacing w:after="240"/>
              <w:jc w:val="center"/>
              <w:rPr>
                <w:rFonts w:ascii="Century Gothic" w:hAnsi="Century Gothic"/>
                <w:sz w:val="20"/>
              </w:rPr>
            </w:pPr>
          </w:p>
          <w:p w14:paraId="3F3AA4C3" w14:textId="4739B6E6" w:rsidR="00C073A6" w:rsidRPr="00233A96" w:rsidRDefault="00C073A6" w:rsidP="004B0774">
            <w:pPr>
              <w:spacing w:after="240"/>
              <w:jc w:val="center"/>
              <w:rPr>
                <w:rFonts w:ascii="Century Gothic" w:hAnsi="Century Gothic"/>
                <w:sz w:val="20"/>
              </w:rPr>
            </w:pPr>
            <w:r w:rsidRPr="00233A96">
              <w:rPr>
                <w:rFonts w:ascii="Century Gothic" w:hAnsi="Century Gothic"/>
                <w:sz w:val="20"/>
              </w:rPr>
              <w:t>D</w:t>
            </w:r>
          </w:p>
          <w:p w14:paraId="0359FCF9" w14:textId="53174654" w:rsidR="00C073A6" w:rsidRPr="00233A96" w:rsidRDefault="00C073A6" w:rsidP="00233A96">
            <w:pPr>
              <w:spacing w:after="240"/>
              <w:jc w:val="center"/>
              <w:rPr>
                <w:rFonts w:ascii="Century Gothic" w:hAnsi="Century Gothic"/>
                <w:sz w:val="20"/>
              </w:rPr>
            </w:pPr>
            <w:r w:rsidRPr="00233A96">
              <w:rPr>
                <w:rFonts w:ascii="Century Gothic" w:hAnsi="Century Gothic"/>
                <w:sz w:val="20"/>
              </w:rPr>
              <w:t>E</w:t>
            </w:r>
          </w:p>
        </w:tc>
      </w:tr>
    </w:tbl>
    <w:p w14:paraId="26A78189" w14:textId="77777777" w:rsidR="00595CCA" w:rsidRPr="00233A96" w:rsidRDefault="00595CCA" w:rsidP="005049A8">
      <w:pPr>
        <w:rPr>
          <w:rFonts w:ascii="Century Gothic" w:hAnsi="Century Gothic"/>
          <w:sz w:val="20"/>
        </w:rPr>
      </w:pPr>
    </w:p>
    <w:sectPr w:rsidR="00595CCA" w:rsidRPr="00233A96" w:rsidSect="00151B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E2D6C" w14:textId="77777777" w:rsidR="006E61C8" w:rsidRDefault="006E61C8" w:rsidP="00C8210F">
      <w:r>
        <w:separator/>
      </w:r>
    </w:p>
  </w:endnote>
  <w:endnote w:type="continuationSeparator" w:id="0">
    <w:p w14:paraId="2DA39A90" w14:textId="77777777" w:rsidR="006E61C8" w:rsidRDefault="006E61C8" w:rsidP="00C8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Type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87AFA" w14:textId="77777777" w:rsidR="00780961" w:rsidRDefault="007809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9C577" w14:textId="54566462" w:rsidR="00780961" w:rsidRDefault="005049A8" w:rsidP="00780961">
    <w:pPr>
      <w:ind w:left="-567"/>
      <w:rPr>
        <w:rFonts w:ascii="Century Gothic" w:hAnsi="Century Gothic" w:cs="Arial"/>
        <w:bCs/>
        <w:sz w:val="20"/>
      </w:rPr>
    </w:pPr>
    <w:r>
      <w:rPr>
        <w:rFonts w:ascii="Century Gothic" w:hAnsi="Century Gothic" w:cs="Arial"/>
        <w:bCs/>
        <w:sz w:val="20"/>
      </w:rPr>
      <w:t xml:space="preserve">Headteacher: </w:t>
    </w:r>
    <w:r w:rsidRPr="005C6029">
      <w:rPr>
        <w:rFonts w:ascii="Century Gothic" w:hAnsi="Century Gothic" w:cs="Arial"/>
        <w:bCs/>
        <w:sz w:val="20"/>
      </w:rPr>
      <w:t xml:space="preserve">Mrs </w:t>
    </w:r>
    <w:r w:rsidR="005D3C62">
      <w:rPr>
        <w:rFonts w:ascii="Century Gothic" w:hAnsi="Century Gothic" w:cs="Arial"/>
        <w:bCs/>
        <w:sz w:val="20"/>
      </w:rPr>
      <w:t xml:space="preserve">Laura </w:t>
    </w:r>
    <w:r w:rsidR="005D3C62">
      <w:rPr>
        <w:rFonts w:ascii="Century Gothic" w:hAnsi="Century Gothic" w:cs="Arial"/>
        <w:bCs/>
        <w:sz w:val="20"/>
      </w:rPr>
      <w:t>Constanza</w:t>
    </w:r>
    <w:bookmarkStart w:id="0" w:name="_GoBack"/>
    <w:bookmarkEnd w:id="0"/>
    <w:r w:rsidRPr="005C6029">
      <w:rPr>
        <w:rFonts w:ascii="Century Gothic" w:hAnsi="Century Gothic" w:cs="Arial"/>
        <w:bCs/>
        <w:sz w:val="20"/>
      </w:rPr>
      <w:tab/>
    </w:r>
    <w:r w:rsidRPr="005C6029">
      <w:rPr>
        <w:rFonts w:ascii="Century Gothic" w:hAnsi="Century Gothic" w:cs="Arial"/>
        <w:bCs/>
        <w:sz w:val="20"/>
      </w:rPr>
      <w:tab/>
    </w:r>
    <w:r w:rsidRPr="005C6029">
      <w:rPr>
        <w:rFonts w:ascii="Century Gothic" w:hAnsi="Century Gothic" w:cs="Arial"/>
        <w:bCs/>
        <w:sz w:val="20"/>
      </w:rPr>
      <w:tab/>
    </w:r>
    <w:r w:rsidR="00780961">
      <w:rPr>
        <w:rFonts w:ascii="Century Gothic" w:hAnsi="Century Gothic" w:cs="Arial"/>
        <w:bCs/>
        <w:sz w:val="20"/>
      </w:rPr>
      <w:t xml:space="preserve">      </w:t>
    </w:r>
    <w:r w:rsidRPr="005C6029">
      <w:rPr>
        <w:rFonts w:ascii="Century Gothic" w:hAnsi="Century Gothic" w:cs="Arial"/>
        <w:bCs/>
        <w:sz w:val="20"/>
      </w:rPr>
      <w:t>Telephone: 01278 722527</w:t>
    </w:r>
    <w:r w:rsidR="00780961">
      <w:rPr>
        <w:rFonts w:ascii="Century Gothic" w:hAnsi="Century Gothic" w:cs="Arial"/>
        <w:bCs/>
        <w:sz w:val="20"/>
      </w:rPr>
      <w:t xml:space="preserve"> </w:t>
    </w:r>
  </w:p>
  <w:p w14:paraId="31E9CBFE" w14:textId="1E8FB631" w:rsidR="005049A8" w:rsidRPr="00780961" w:rsidRDefault="00780961" w:rsidP="00780961">
    <w:pPr>
      <w:ind w:left="-567"/>
      <w:rPr>
        <w:rFonts w:ascii="Century Gothic" w:hAnsi="Century Gothic" w:cs="Arial"/>
        <w:bCs/>
        <w:sz w:val="20"/>
      </w:rPr>
    </w:pPr>
    <w:r>
      <w:rPr>
        <w:rFonts w:ascii="Century Gothic" w:hAnsi="Century Gothic" w:cs="Arial"/>
        <w:bCs/>
        <w:sz w:val="20"/>
      </w:rPr>
      <w:t xml:space="preserve">Deputy Headteacher: Miss Hannah Lintern </w:t>
    </w:r>
    <w:r>
      <w:rPr>
        <w:rFonts w:ascii="Century Gothic" w:hAnsi="Century Gothic" w:cs="Arial"/>
        <w:bCs/>
        <w:sz w:val="20"/>
      </w:rPr>
      <w:tab/>
    </w:r>
    <w:r>
      <w:rPr>
        <w:rFonts w:ascii="Century Gothic" w:hAnsi="Century Gothic" w:cs="Arial"/>
        <w:bCs/>
        <w:sz w:val="20"/>
      </w:rPr>
      <w:tab/>
    </w:r>
    <w:r>
      <w:rPr>
        <w:rFonts w:ascii="Century Gothic" w:hAnsi="Century Gothic" w:cs="Arial"/>
        <w:bCs/>
        <w:sz w:val="20"/>
      </w:rPr>
      <w:tab/>
      <w:t xml:space="preserve">      </w:t>
    </w:r>
    <w:proofErr w:type="gramStart"/>
    <w:r>
      <w:rPr>
        <w:rFonts w:ascii="Century Gothic" w:hAnsi="Century Gothic" w:cs="Arial"/>
        <w:bCs/>
        <w:sz w:val="20"/>
      </w:rPr>
      <w:t>E</w:t>
    </w:r>
    <w:r w:rsidR="005049A8" w:rsidRPr="005C6029">
      <w:rPr>
        <w:rFonts w:ascii="Century Gothic" w:hAnsi="Century Gothic" w:cs="Arial"/>
        <w:bCs/>
        <w:sz w:val="20"/>
      </w:rPr>
      <w:t>mail:office@catcott.somerset.sch.uk</w:t>
    </w:r>
    <w:proofErr w:type="gramEnd"/>
    <w:r w:rsidR="005049A8" w:rsidRPr="005C6029">
      <w:rPr>
        <w:rFonts w:ascii="Century Gothic" w:hAnsi="Century Gothic" w:cs="Arial"/>
        <w:sz w:val="20"/>
      </w:rPr>
      <w:t xml:space="preserve"> </w:t>
    </w:r>
    <w:r w:rsidR="005049A8" w:rsidRPr="005C6029">
      <w:rPr>
        <w:rFonts w:ascii="Century Gothic" w:hAnsi="Century Gothic" w:cs="Arial"/>
        <w:sz w:val="20"/>
      </w:rPr>
      <w:fldChar w:fldCharType="begin"/>
    </w:r>
    <w:r w:rsidR="005049A8" w:rsidRPr="005C6029">
      <w:rPr>
        <w:rFonts w:ascii="Century Gothic" w:hAnsi="Century Gothic" w:cs="Arial"/>
        <w:sz w:val="20"/>
      </w:rPr>
      <w:instrText xml:space="preserve"> GOTOBUTTON BM_1_ </w:instrText>
    </w:r>
    <w:r w:rsidR="005049A8" w:rsidRPr="005C6029">
      <w:rPr>
        <w:rFonts w:ascii="Century Gothic" w:hAnsi="Century Gothic" w:cs="Arial"/>
        <w:sz w:val="20"/>
      </w:rPr>
      <w:fldChar w:fldCharType="end"/>
    </w:r>
    <w:r w:rsidR="005049A8" w:rsidRPr="005C6029">
      <w:rPr>
        <w:rFonts w:ascii="Century Gothic" w:hAnsi="Century Gothic" w:cs="Arial"/>
        <w:bCs/>
        <w:sz w:val="20"/>
      </w:rPr>
      <w:tab/>
    </w:r>
  </w:p>
  <w:p w14:paraId="714390D5" w14:textId="77777777" w:rsidR="005049A8" w:rsidRPr="005C6029" w:rsidRDefault="005049A8" w:rsidP="008E4287">
    <w:pPr>
      <w:ind w:left="-567" w:right="-613"/>
      <w:jc w:val="center"/>
      <w:rPr>
        <w:rFonts w:ascii="Century Gothic" w:hAnsi="Century Gothic" w:cs="Arial"/>
        <w:bCs/>
        <w:sz w:val="24"/>
        <w:szCs w:val="24"/>
      </w:rPr>
    </w:pPr>
    <w:r w:rsidRPr="005C6029">
      <w:rPr>
        <w:rFonts w:ascii="Century Gothic" w:hAnsi="Century Gothic" w:cs="Arial"/>
        <w:bCs/>
        <w:sz w:val="24"/>
        <w:szCs w:val="24"/>
      </w:rPr>
      <w:t>www.catcottprimary.co.uk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FF0DE" w14:textId="77777777" w:rsidR="00780961" w:rsidRDefault="007809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B35D4" w14:textId="77777777" w:rsidR="006E61C8" w:rsidRDefault="006E61C8" w:rsidP="00C8210F">
      <w:r>
        <w:separator/>
      </w:r>
    </w:p>
  </w:footnote>
  <w:footnote w:type="continuationSeparator" w:id="0">
    <w:p w14:paraId="0BE0A83F" w14:textId="77777777" w:rsidR="006E61C8" w:rsidRDefault="006E61C8" w:rsidP="00C82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75B81" w14:textId="77777777" w:rsidR="00780961" w:rsidRDefault="007809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205CD" w14:textId="77777777" w:rsidR="005049A8" w:rsidRPr="008E4287" w:rsidRDefault="005049A8" w:rsidP="00D56667">
    <w:pPr>
      <w:pStyle w:val="Header"/>
      <w:ind w:left="-851"/>
      <w:jc w:val="center"/>
      <w:rPr>
        <w:rFonts w:ascii="Century Gothic" w:hAnsi="Century Gothic" w:cs="Arial"/>
        <w:color w:val="17365D" w:themeColor="text2" w:themeShade="BF"/>
        <w:sz w:val="32"/>
        <w:szCs w:val="32"/>
      </w:rPr>
    </w:pPr>
    <w:r>
      <w:rPr>
        <w:rFonts w:ascii="Century Gothic" w:hAnsi="Century Gothic" w:cs="Arial"/>
        <w:bCs/>
        <w:noProof/>
        <w:color w:val="1F497D" w:themeColor="text2"/>
        <w:sz w:val="24"/>
        <w:szCs w:val="24"/>
        <w:lang w:eastAsia="en-GB"/>
      </w:rPr>
      <w:drawing>
        <wp:anchor distT="0" distB="0" distL="114300" distR="114300" simplePos="0" relativeHeight="251660288" behindDoc="0" locked="0" layoutInCell="1" allowOverlap="1" wp14:anchorId="7AF56F35" wp14:editId="34B84A9A">
          <wp:simplePos x="0" y="0"/>
          <wp:positionH relativeFrom="column">
            <wp:posOffset>-516452</wp:posOffset>
          </wp:positionH>
          <wp:positionV relativeFrom="paragraph">
            <wp:posOffset>-220980</wp:posOffset>
          </wp:positionV>
          <wp:extent cx="1028116" cy="1057275"/>
          <wp:effectExtent l="0" t="0" r="63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 Logo2 white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621" cy="10598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Arial"/>
        <w:color w:val="17365D" w:themeColor="text2" w:themeShade="BF"/>
        <w:sz w:val="32"/>
        <w:szCs w:val="32"/>
      </w:rPr>
      <w:t xml:space="preserve">          </w:t>
    </w:r>
    <w:r w:rsidRPr="008E4287">
      <w:rPr>
        <w:rFonts w:ascii="Century Gothic" w:hAnsi="Century Gothic" w:cs="Arial"/>
        <w:color w:val="17365D" w:themeColor="text2" w:themeShade="BF"/>
        <w:sz w:val="32"/>
        <w:szCs w:val="32"/>
      </w:rPr>
      <w:t>CATCOTT PRIMARY SCHOOL</w:t>
    </w:r>
  </w:p>
  <w:p w14:paraId="537564A9" w14:textId="77777777" w:rsidR="005049A8" w:rsidRPr="008E4287" w:rsidRDefault="005049A8" w:rsidP="00C8210F">
    <w:pPr>
      <w:pStyle w:val="Header"/>
      <w:jc w:val="center"/>
      <w:rPr>
        <w:rFonts w:ascii="Century Gothic" w:hAnsi="Century Gothic"/>
        <w:color w:val="17365D" w:themeColor="text2" w:themeShade="BF"/>
        <w:sz w:val="16"/>
        <w:szCs w:val="16"/>
      </w:rPr>
    </w:pPr>
  </w:p>
  <w:p w14:paraId="59A38368" w14:textId="77777777" w:rsidR="005049A8" w:rsidRDefault="005049A8" w:rsidP="00C8210F">
    <w:pPr>
      <w:jc w:val="center"/>
      <w:rPr>
        <w:rFonts w:ascii="Century Gothic" w:hAnsi="Century Gothic" w:cs="Arial"/>
        <w:bCs/>
        <w:color w:val="17365D" w:themeColor="text2" w:themeShade="BF"/>
        <w:sz w:val="24"/>
        <w:szCs w:val="24"/>
      </w:rPr>
    </w:pPr>
    <w:r w:rsidRPr="008E4287">
      <w:rPr>
        <w:rFonts w:ascii="Century Gothic" w:hAnsi="Century Gothic" w:cs="Arial"/>
        <w:bCs/>
        <w:color w:val="17365D" w:themeColor="text2" w:themeShade="BF"/>
        <w:sz w:val="24"/>
        <w:szCs w:val="24"/>
      </w:rPr>
      <w:t>Manor Road, Catcott, Bridgwater, Somerset TA7 9HD</w:t>
    </w:r>
  </w:p>
  <w:p w14:paraId="70F508B7" w14:textId="77777777" w:rsidR="005049A8" w:rsidRDefault="005049A8" w:rsidP="00C8210F">
    <w:pPr>
      <w:jc w:val="center"/>
      <w:rPr>
        <w:rFonts w:ascii="Century Gothic" w:hAnsi="Century Gothic" w:cs="Arial"/>
        <w:bCs/>
        <w:color w:val="17365D" w:themeColor="text2" w:themeShade="BF"/>
        <w:sz w:val="24"/>
        <w:szCs w:val="24"/>
      </w:rPr>
    </w:pPr>
  </w:p>
  <w:p w14:paraId="035C4FD1" w14:textId="77777777" w:rsidR="005049A8" w:rsidRDefault="005049A8" w:rsidP="00C8210F">
    <w:pPr>
      <w:jc w:val="center"/>
      <w:rPr>
        <w:rFonts w:ascii="Century Gothic" w:hAnsi="Century Gothic" w:cs="Arial"/>
        <w:bCs/>
        <w:color w:val="17365D" w:themeColor="text2" w:themeShade="BF"/>
        <w:sz w:val="24"/>
        <w:szCs w:val="24"/>
      </w:rPr>
    </w:pPr>
  </w:p>
  <w:p w14:paraId="076EB7CE" w14:textId="77777777" w:rsidR="005049A8" w:rsidRDefault="005049A8">
    <w:pPr>
      <w:pStyle w:val="Header"/>
    </w:pPr>
    <w:r w:rsidRPr="008E4287">
      <w:rPr>
        <w:rFonts w:ascii="Century Gothic" w:hAnsi="Century Gothic" w:cs="Arial"/>
        <w:bCs/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12C3A6" wp14:editId="73E878A4">
              <wp:simplePos x="0" y="0"/>
              <wp:positionH relativeFrom="column">
                <wp:posOffset>-628650</wp:posOffset>
              </wp:positionH>
              <wp:positionV relativeFrom="paragraph">
                <wp:posOffset>16510</wp:posOffset>
              </wp:positionV>
              <wp:extent cx="6943725" cy="6667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6667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691467" w14:textId="77777777" w:rsidR="005049A8" w:rsidRDefault="005049A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12C3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9.5pt;margin-top:1.3pt;width:546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" fillcolor="#17365d [2415]" stroked="f">
              <v:textbox>
                <w:txbxContent>
                  <w:p w14:paraId="38691467" w14:textId="77777777" w:rsidR="005049A8" w:rsidRDefault="005049A8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0D380" w14:textId="77777777" w:rsidR="00780961" w:rsidRDefault="007809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0EA2"/>
    <w:multiLevelType w:val="hybridMultilevel"/>
    <w:tmpl w:val="E242ACF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C66E95"/>
    <w:multiLevelType w:val="hybridMultilevel"/>
    <w:tmpl w:val="A26A53B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003804"/>
    <w:multiLevelType w:val="hybridMultilevel"/>
    <w:tmpl w:val="765C4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103E0"/>
    <w:multiLevelType w:val="hybridMultilevel"/>
    <w:tmpl w:val="8EE21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F2EE9"/>
    <w:multiLevelType w:val="hybridMultilevel"/>
    <w:tmpl w:val="9E5CB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628F7"/>
    <w:multiLevelType w:val="hybridMultilevel"/>
    <w:tmpl w:val="0EC60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C1AD7"/>
    <w:multiLevelType w:val="hybridMultilevel"/>
    <w:tmpl w:val="DCB46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B14A0"/>
    <w:multiLevelType w:val="hybridMultilevel"/>
    <w:tmpl w:val="1F02097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B93E09"/>
    <w:multiLevelType w:val="hybridMultilevel"/>
    <w:tmpl w:val="65502EDC"/>
    <w:lvl w:ilvl="0" w:tplc="54165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64746"/>
    <w:multiLevelType w:val="hybridMultilevel"/>
    <w:tmpl w:val="9AD21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9"/>
  </w:num>
  <w:num w:numId="7">
    <w:abstractNumId w:val="6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210F"/>
    <w:rsid w:val="00001704"/>
    <w:rsid w:val="000C24F8"/>
    <w:rsid w:val="0011130E"/>
    <w:rsid w:val="00151B55"/>
    <w:rsid w:val="00180748"/>
    <w:rsid w:val="001E37BD"/>
    <w:rsid w:val="002121A5"/>
    <w:rsid w:val="002167D1"/>
    <w:rsid w:val="00233A96"/>
    <w:rsid w:val="002A69D4"/>
    <w:rsid w:val="002D0683"/>
    <w:rsid w:val="003A0A61"/>
    <w:rsid w:val="003D7A87"/>
    <w:rsid w:val="00432B60"/>
    <w:rsid w:val="004B0774"/>
    <w:rsid w:val="004E4B9F"/>
    <w:rsid w:val="004F0AF8"/>
    <w:rsid w:val="005049A8"/>
    <w:rsid w:val="00595CCA"/>
    <w:rsid w:val="005972D4"/>
    <w:rsid w:val="005C6029"/>
    <w:rsid w:val="005D3C62"/>
    <w:rsid w:val="0069089C"/>
    <w:rsid w:val="006A40FA"/>
    <w:rsid w:val="006E13DD"/>
    <w:rsid w:val="006E61C8"/>
    <w:rsid w:val="00780961"/>
    <w:rsid w:val="00793176"/>
    <w:rsid w:val="007A52BB"/>
    <w:rsid w:val="007C408F"/>
    <w:rsid w:val="008C067C"/>
    <w:rsid w:val="008D1E5B"/>
    <w:rsid w:val="008E4287"/>
    <w:rsid w:val="009106A4"/>
    <w:rsid w:val="00973CEE"/>
    <w:rsid w:val="00984EAD"/>
    <w:rsid w:val="00AE38A7"/>
    <w:rsid w:val="00AF6964"/>
    <w:rsid w:val="00B124FD"/>
    <w:rsid w:val="00B65164"/>
    <w:rsid w:val="00C073A6"/>
    <w:rsid w:val="00C110E8"/>
    <w:rsid w:val="00C54E3D"/>
    <w:rsid w:val="00C610A2"/>
    <w:rsid w:val="00C622A7"/>
    <w:rsid w:val="00C8210F"/>
    <w:rsid w:val="00C95B4F"/>
    <w:rsid w:val="00CA71AF"/>
    <w:rsid w:val="00CB3079"/>
    <w:rsid w:val="00D04B74"/>
    <w:rsid w:val="00D56667"/>
    <w:rsid w:val="00DA4347"/>
    <w:rsid w:val="00E344F3"/>
    <w:rsid w:val="00E72D3B"/>
    <w:rsid w:val="00EA537F"/>
    <w:rsid w:val="00EE1790"/>
    <w:rsid w:val="00F85496"/>
    <w:rsid w:val="00F877C2"/>
    <w:rsid w:val="00FF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B145A22"/>
  <w15:docId w15:val="{900406B4-6793-4285-82D2-C162C3B8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10F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8210F"/>
    <w:pPr>
      <w:jc w:val="center"/>
    </w:pPr>
    <w:rPr>
      <w:rFonts w:ascii="SassoonPrimaryType" w:hAnsi="SassoonPrimaryType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C8210F"/>
    <w:rPr>
      <w:rFonts w:ascii="SassoonPrimaryType" w:eastAsia="Times New Roman" w:hAnsi="SassoonPrimaryType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C821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10F"/>
    <w:rPr>
      <w:rFonts w:ascii="Times New Roman" w:eastAsia="Times New Roman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C821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10F"/>
    <w:rPr>
      <w:rFonts w:ascii="Times New Roman" w:eastAsia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1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1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537F"/>
    <w:rPr>
      <w:color w:val="0000FF" w:themeColor="hyperlink"/>
      <w:u w:val="single"/>
    </w:rPr>
  </w:style>
  <w:style w:type="character" w:customStyle="1" w:styleId="longtext">
    <w:name w:val="long_text"/>
    <w:basedOn w:val="DefaultParagraphFont"/>
    <w:rsid w:val="00EA537F"/>
  </w:style>
  <w:style w:type="paragraph" w:styleId="Salutation">
    <w:name w:val="Salutation"/>
    <w:basedOn w:val="Normal"/>
    <w:next w:val="Normal"/>
    <w:link w:val="SalutationChar"/>
    <w:uiPriority w:val="99"/>
    <w:unhideWhenUsed/>
    <w:rsid w:val="00EA537F"/>
    <w:pPr>
      <w:spacing w:after="200" w:line="276" w:lineRule="auto"/>
    </w:pPr>
    <w:rPr>
      <w:rFonts w:ascii="MS Gothic" w:eastAsia="MS Gothic" w:hAnsi="MS Gothic" w:cs="MS Gothic"/>
      <w:color w:val="222222"/>
      <w:sz w:val="22"/>
      <w:lang w:eastAsia="zh-CN"/>
    </w:rPr>
  </w:style>
  <w:style w:type="character" w:customStyle="1" w:styleId="SalutationChar">
    <w:name w:val="Salutation Char"/>
    <w:basedOn w:val="DefaultParagraphFont"/>
    <w:link w:val="Salutation"/>
    <w:uiPriority w:val="99"/>
    <w:rsid w:val="00EA537F"/>
    <w:rPr>
      <w:rFonts w:ascii="MS Gothic" w:eastAsia="MS Gothic" w:hAnsi="MS Gothic" w:cs="MS Gothic"/>
      <w:color w:val="222222"/>
      <w:lang w:eastAsia="zh-CN"/>
    </w:rPr>
  </w:style>
  <w:style w:type="paragraph" w:styleId="ListParagraph">
    <w:name w:val="List Paragraph"/>
    <w:basedOn w:val="Normal"/>
    <w:uiPriority w:val="34"/>
    <w:qFormat/>
    <w:rsid w:val="008C06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1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Uplowman C of E Primary School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Morgan</dc:creator>
  <cp:lastModifiedBy>Maria Tucker</cp:lastModifiedBy>
  <cp:revision>5</cp:revision>
  <cp:lastPrinted>2015-06-17T11:11:00Z</cp:lastPrinted>
  <dcterms:created xsi:type="dcterms:W3CDTF">2021-06-24T08:47:00Z</dcterms:created>
  <dcterms:modified xsi:type="dcterms:W3CDTF">2022-08-08T12:48:00Z</dcterms:modified>
</cp:coreProperties>
</file>