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371D" w14:textId="0922FC71"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b/>
          <w:sz w:val="28"/>
          <w:szCs w:val="28"/>
          <w:u w:val="single"/>
        </w:rPr>
      </w:pPr>
      <w:r>
        <w:rPr>
          <w:rFonts w:cstheme="minorHAnsi"/>
          <w:sz w:val="24"/>
          <w:szCs w:val="24"/>
        </w:rPr>
        <w:br/>
      </w:r>
    </w:p>
    <w:p w14:paraId="73813E01"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034B0D6"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r w:rsidRPr="003867F6">
        <w:rPr>
          <w:bCs/>
          <w:noProof/>
          <w:sz w:val="28"/>
          <w:szCs w:val="28"/>
          <w:lang w:eastAsia="en-GB"/>
        </w:rPr>
        <w:drawing>
          <wp:inline distT="0" distB="0" distL="0" distR="0" wp14:anchorId="5A14DC5F" wp14:editId="6D5718C0">
            <wp:extent cx="3207434" cy="3752830"/>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56640" cy="3810403"/>
                    </a:xfrm>
                    <a:prstGeom prst="rect">
                      <a:avLst/>
                    </a:prstGeom>
                  </pic:spPr>
                </pic:pic>
              </a:graphicData>
            </a:graphic>
          </wp:inline>
        </w:drawing>
      </w:r>
    </w:p>
    <w:p w14:paraId="4070E0FA"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573AB7D"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ascii="Arial Black" w:hAnsi="Arial Black"/>
          <w:b/>
          <w:bCs/>
          <w:color w:val="37C394"/>
          <w:sz w:val="56"/>
          <w:szCs w:val="56"/>
        </w:rPr>
      </w:pPr>
      <w:r w:rsidRPr="003867F6">
        <w:rPr>
          <w:rFonts w:ascii="Arial Black" w:hAnsi="Arial Black"/>
          <w:b/>
          <w:bCs/>
          <w:color w:val="37C394"/>
          <w:sz w:val="56"/>
          <w:szCs w:val="56"/>
        </w:rPr>
        <w:t>Building Brighter Futures</w:t>
      </w:r>
    </w:p>
    <w:p w14:paraId="0186BDFE"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1939D108" w14:textId="43015E18"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rFonts w:ascii="Arial Black" w:hAnsi="Arial Black"/>
          <w:bCs/>
          <w:color w:val="35516E"/>
          <w:sz w:val="56"/>
          <w:szCs w:val="56"/>
        </w:rPr>
      </w:pPr>
      <w:r>
        <w:rPr>
          <w:rFonts w:ascii="Arial Black" w:hAnsi="Arial Black"/>
          <w:bCs/>
          <w:color w:val="35516E"/>
          <w:sz w:val="56"/>
          <w:szCs w:val="56"/>
        </w:rPr>
        <w:t>RECRUITMENT PACK</w:t>
      </w:r>
    </w:p>
    <w:p w14:paraId="4F6B05F4" w14:textId="77777777" w:rsid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01379DAB" w14:textId="77777777" w:rsidR="00A60FD8" w:rsidRPr="001D37A7" w:rsidRDefault="00A60FD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1DF6C35E" w14:textId="69F752B6"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cstheme="minorHAnsi"/>
          <w:sz w:val="28"/>
          <w:szCs w:val="28"/>
        </w:rPr>
      </w:pPr>
      <w:r w:rsidRPr="00802A68">
        <w:rPr>
          <w:rFonts w:cstheme="minorHAnsi"/>
          <w:sz w:val="28"/>
          <w:szCs w:val="28"/>
        </w:rPr>
        <w:t>Job Role:</w:t>
      </w:r>
      <w:r w:rsidR="00224DBE">
        <w:rPr>
          <w:rFonts w:cstheme="minorHAnsi"/>
          <w:sz w:val="28"/>
          <w:szCs w:val="28"/>
        </w:rPr>
        <w:t xml:space="preserve"> </w:t>
      </w:r>
      <w:r w:rsidR="00C704A7" w:rsidRPr="00E00965">
        <w:rPr>
          <w:rFonts w:cstheme="minorHAnsi"/>
          <w:b/>
          <w:sz w:val="28"/>
          <w:szCs w:val="28"/>
        </w:rPr>
        <w:t>Teaching Assistant</w:t>
      </w:r>
    </w:p>
    <w:p w14:paraId="7FC893D9" w14:textId="77777777"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8"/>
          <w:szCs w:val="28"/>
        </w:rPr>
      </w:pPr>
    </w:p>
    <w:p w14:paraId="58191871" w14:textId="2B9F10B2" w:rsidR="00A60FD8"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sz w:val="28"/>
          <w:szCs w:val="28"/>
        </w:rPr>
      </w:pPr>
      <w:r w:rsidRPr="00802A68">
        <w:rPr>
          <w:sz w:val="28"/>
          <w:szCs w:val="28"/>
        </w:rPr>
        <w:t xml:space="preserve">Website: </w:t>
      </w:r>
      <w:hyperlink r:id="rId11" w:history="1">
        <w:r w:rsidRPr="00802A68">
          <w:rPr>
            <w:rStyle w:val="Hyperlink"/>
            <w:rFonts w:cstheme="minorBidi"/>
            <w:sz w:val="28"/>
            <w:szCs w:val="28"/>
          </w:rPr>
          <w:t>www.inclusion.sheffield.sch.uk</w:t>
        </w:r>
      </w:hyperlink>
    </w:p>
    <w:p w14:paraId="105049FE" w14:textId="73335A21"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1415A16C" w14:textId="77777777"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2E5B7B54" w14:textId="77777777" w:rsidR="00A60FD8" w:rsidRPr="001D37A7" w:rsidRDefault="00A60FD8">
      <w:pPr>
        <w:rPr>
          <w:rFonts w:cstheme="minorHAnsi"/>
          <w:sz w:val="24"/>
          <w:szCs w:val="24"/>
        </w:rPr>
      </w:pPr>
    </w:p>
    <w:p w14:paraId="069710F9" w14:textId="77777777" w:rsidR="00A60FD8" w:rsidRPr="001D37A7" w:rsidRDefault="00A60FD8">
      <w:pPr>
        <w:rPr>
          <w:rFonts w:cstheme="minorHAnsi"/>
          <w:sz w:val="24"/>
          <w:szCs w:val="24"/>
        </w:rPr>
      </w:pPr>
    </w:p>
    <w:p w14:paraId="6C72D08F" w14:textId="77777777" w:rsidR="00A60FD8" w:rsidRPr="001D37A7" w:rsidRDefault="00A60FD8">
      <w:pPr>
        <w:rPr>
          <w:rFonts w:cstheme="minorHAnsi"/>
          <w:sz w:val="24"/>
          <w:szCs w:val="24"/>
        </w:rPr>
      </w:pPr>
    </w:p>
    <w:p w14:paraId="7793DE03" w14:textId="77777777" w:rsidR="00A60FD8" w:rsidRPr="001D37A7" w:rsidRDefault="00A60FD8">
      <w:pPr>
        <w:rPr>
          <w:rFonts w:cstheme="minorHAnsi"/>
          <w:sz w:val="24"/>
          <w:szCs w:val="24"/>
        </w:rPr>
      </w:pPr>
    </w:p>
    <w:p w14:paraId="662F7BA0" w14:textId="5740E67B" w:rsidR="00A60FD8" w:rsidRDefault="0072790A" w:rsidP="0072790A">
      <w:pPr>
        <w:ind w:left="-283"/>
        <w:rPr>
          <w:rFonts w:cstheme="minorHAnsi"/>
          <w:sz w:val="24"/>
          <w:szCs w:val="24"/>
        </w:rPr>
      </w:pPr>
      <w:r>
        <w:rPr>
          <w:rFonts w:cstheme="minorHAnsi"/>
          <w:sz w:val="24"/>
          <w:szCs w:val="24"/>
        </w:rPr>
        <w:t>January 2022</w:t>
      </w:r>
    </w:p>
    <w:p w14:paraId="66FF5BC1" w14:textId="6D6FEDC0" w:rsidR="006E5947" w:rsidRDefault="006E5947" w:rsidP="00A60FD8">
      <w:pPr>
        <w:rPr>
          <w:rFonts w:cstheme="minorHAnsi"/>
          <w:sz w:val="24"/>
          <w:szCs w:val="24"/>
        </w:rPr>
      </w:pPr>
    </w:p>
    <w:p w14:paraId="7A00DB81" w14:textId="77777777" w:rsidR="006E5947" w:rsidRPr="001D37A7" w:rsidRDefault="006E5947" w:rsidP="00A60FD8">
      <w:pPr>
        <w:rPr>
          <w:rFonts w:cstheme="minorHAnsi"/>
          <w:sz w:val="24"/>
          <w:szCs w:val="24"/>
        </w:rPr>
      </w:pPr>
    </w:p>
    <w:p w14:paraId="46A69911" w14:textId="77777777" w:rsidR="00A60FD8" w:rsidRPr="001D37A7" w:rsidRDefault="00A60FD8" w:rsidP="00A60FD8">
      <w:pPr>
        <w:ind w:left="-284" w:right="119"/>
        <w:rPr>
          <w:rFonts w:cstheme="minorHAnsi"/>
          <w:sz w:val="24"/>
          <w:szCs w:val="24"/>
        </w:rPr>
      </w:pPr>
      <w:r w:rsidRPr="001D37A7">
        <w:rPr>
          <w:rFonts w:eastAsia="Arial" w:cstheme="minorHAnsi"/>
          <w:b/>
          <w:sz w:val="24"/>
          <w:szCs w:val="24"/>
        </w:rPr>
        <w:t xml:space="preserve">Dear Applicant </w:t>
      </w:r>
    </w:p>
    <w:p w14:paraId="20442E3F" w14:textId="2E1E3FAF" w:rsidR="00A60FD8" w:rsidRDefault="00A60FD8" w:rsidP="00A40A3D">
      <w:pPr>
        <w:spacing w:line="240" w:lineRule="auto"/>
        <w:ind w:left="-284" w:right="119"/>
        <w:rPr>
          <w:rFonts w:eastAsia="Arial" w:cstheme="minorHAnsi"/>
          <w:sz w:val="24"/>
          <w:szCs w:val="24"/>
        </w:rPr>
      </w:pPr>
      <w:r w:rsidRPr="001D37A7">
        <w:rPr>
          <w:rFonts w:eastAsia="Arial" w:cstheme="minorHAnsi"/>
          <w:sz w:val="24"/>
          <w:szCs w:val="24"/>
        </w:rPr>
        <w:t>Thank you for your interest in the position of</w:t>
      </w:r>
      <w:r w:rsidR="00C704A7">
        <w:rPr>
          <w:rFonts w:eastAsia="Arial" w:cstheme="minorHAnsi"/>
          <w:sz w:val="24"/>
          <w:szCs w:val="24"/>
        </w:rPr>
        <w:t xml:space="preserve"> Teaching Assistant</w:t>
      </w:r>
      <w:r w:rsidRPr="001D37A7">
        <w:rPr>
          <w:rFonts w:eastAsia="Arial" w:cstheme="minorHAnsi"/>
          <w:sz w:val="24"/>
          <w:szCs w:val="24"/>
        </w:rPr>
        <w:t xml:space="preserve"> at Sheffield Inclusion Centre.  We are the primary and secondary pupil referral unit for the city of Sheffield and so our students have presented needs, challenges and behaviours in other educational settings that has led to, or put them at risk of, permanent exclusion. </w:t>
      </w:r>
    </w:p>
    <w:p w14:paraId="09CF6EBC" w14:textId="77777777" w:rsidR="00A40A3D" w:rsidRDefault="00A40A3D" w:rsidP="00A40A3D">
      <w:pPr>
        <w:spacing w:line="240" w:lineRule="auto"/>
        <w:ind w:left="-284" w:right="119"/>
        <w:rPr>
          <w:rFonts w:eastAsia="Arial" w:cstheme="minorHAnsi"/>
          <w:sz w:val="24"/>
          <w:szCs w:val="24"/>
        </w:rPr>
      </w:pPr>
    </w:p>
    <w:p w14:paraId="3891983E" w14:textId="75D7D10D" w:rsidR="00A60FD8"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Our students are as entitled to reach their potential as much as any other young person in any other school and so we believe that working in our pupil referral unit gives you that opportunity to make a genuine and life-long difference to those that need it the most (and, sometimes, want it the least). </w:t>
      </w:r>
    </w:p>
    <w:p w14:paraId="737BC6BF" w14:textId="77777777" w:rsidR="00A40A3D" w:rsidRDefault="00A40A3D" w:rsidP="00A40A3D">
      <w:pPr>
        <w:spacing w:line="240" w:lineRule="auto"/>
        <w:ind w:left="-284" w:right="119" w:hanging="10"/>
        <w:rPr>
          <w:rFonts w:eastAsia="Arial" w:cstheme="minorHAnsi"/>
          <w:sz w:val="24"/>
          <w:szCs w:val="24"/>
        </w:rPr>
      </w:pPr>
    </w:p>
    <w:p w14:paraId="0AD26FCA" w14:textId="6E84844C" w:rsidR="00A60FD8"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It is genuinely an exciting time to join Sheffield Inclusion Centre as we are working with all schools and the Local Authority to entirely re-shape the inclusion agenda for the city. </w:t>
      </w:r>
    </w:p>
    <w:p w14:paraId="6CD43BA3" w14:textId="77777777" w:rsidR="00A40A3D" w:rsidRDefault="00A40A3D" w:rsidP="00A40A3D">
      <w:pPr>
        <w:spacing w:line="240" w:lineRule="auto"/>
        <w:ind w:left="-284" w:right="119" w:hanging="10"/>
        <w:rPr>
          <w:rFonts w:eastAsia="Arial" w:cstheme="minorHAnsi"/>
          <w:sz w:val="24"/>
          <w:szCs w:val="24"/>
        </w:rPr>
      </w:pPr>
    </w:p>
    <w:p w14:paraId="06530DC5" w14:textId="2500C8F0" w:rsidR="00A60FD8"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The successful candidate will entirely share our commitment and dedication to our young people, no matter what behaviours and challenges are faced day to day. </w:t>
      </w:r>
    </w:p>
    <w:p w14:paraId="2A29683F" w14:textId="77777777" w:rsidR="00A40A3D" w:rsidRDefault="00A40A3D" w:rsidP="00A40A3D">
      <w:pPr>
        <w:spacing w:line="240" w:lineRule="auto"/>
        <w:ind w:left="-284" w:right="119" w:hanging="10"/>
        <w:rPr>
          <w:rFonts w:eastAsia="Arial" w:cstheme="minorHAnsi"/>
          <w:sz w:val="24"/>
          <w:szCs w:val="24"/>
        </w:rPr>
      </w:pPr>
    </w:p>
    <w:p w14:paraId="3B43FCFB" w14:textId="77777777" w:rsidR="00A60FD8" w:rsidRPr="001D37A7"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We believe that our school is the most important in the city as it could be that last opportunity for a young person to realign expectations and gain a higher aspiration for life.  We will not pretend that this is not challenging place to work but it is also one of the most rewarding and professionally fulfilling.  We look forward to receiving and reading your application. </w:t>
      </w:r>
    </w:p>
    <w:p w14:paraId="3A4D0EC9" w14:textId="77777777" w:rsidR="00A60FD8" w:rsidRPr="001D37A7" w:rsidRDefault="00A60FD8" w:rsidP="00A60FD8">
      <w:pPr>
        <w:spacing w:line="227" w:lineRule="auto"/>
        <w:ind w:left="-284" w:right="119" w:hanging="10"/>
        <w:rPr>
          <w:rFonts w:eastAsia="Arial" w:cstheme="minorHAnsi"/>
          <w:sz w:val="24"/>
          <w:szCs w:val="24"/>
        </w:rPr>
      </w:pPr>
    </w:p>
    <w:p w14:paraId="393D1A8C" w14:textId="77777777" w:rsidR="00A60FD8" w:rsidRPr="001D37A7" w:rsidRDefault="00A60FD8" w:rsidP="00A60FD8">
      <w:pPr>
        <w:spacing w:line="227" w:lineRule="auto"/>
        <w:ind w:left="-284" w:right="119" w:hanging="10"/>
        <w:rPr>
          <w:rFonts w:eastAsia="Arial" w:cstheme="minorHAnsi"/>
          <w:sz w:val="24"/>
          <w:szCs w:val="24"/>
        </w:rPr>
      </w:pPr>
    </w:p>
    <w:p w14:paraId="4122811D" w14:textId="77777777" w:rsidR="006E5947" w:rsidRPr="006E5947" w:rsidRDefault="00A60FD8" w:rsidP="006E5947">
      <w:pPr>
        <w:pStyle w:val="NoSpacing"/>
        <w:ind w:left="-284"/>
        <w:rPr>
          <w:b/>
          <w:sz w:val="24"/>
          <w:szCs w:val="24"/>
        </w:rPr>
      </w:pPr>
      <w:r w:rsidRPr="006E5947">
        <w:rPr>
          <w:b/>
          <w:sz w:val="24"/>
          <w:szCs w:val="24"/>
        </w:rPr>
        <w:t>Tuesday Rhodes</w:t>
      </w:r>
    </w:p>
    <w:p w14:paraId="6FCA2A8D" w14:textId="794AAED8" w:rsidR="00A60FD8" w:rsidRPr="006E5947" w:rsidRDefault="00A60FD8" w:rsidP="006E5947">
      <w:pPr>
        <w:pStyle w:val="NoSpacing"/>
        <w:ind w:left="-284"/>
        <w:rPr>
          <w:b/>
          <w:sz w:val="24"/>
          <w:szCs w:val="24"/>
        </w:rPr>
      </w:pPr>
      <w:r w:rsidRPr="006E5947">
        <w:rPr>
          <w:b/>
          <w:sz w:val="24"/>
          <w:szCs w:val="24"/>
        </w:rPr>
        <w:t>Headteacher</w:t>
      </w:r>
    </w:p>
    <w:p w14:paraId="39CF459B" w14:textId="51B4CD8F" w:rsidR="00A60FD8" w:rsidRDefault="00A60FD8" w:rsidP="00FD64F6">
      <w:pPr>
        <w:tabs>
          <w:tab w:val="left" w:pos="1920"/>
        </w:tabs>
        <w:ind w:left="-284"/>
        <w:rPr>
          <w:rFonts w:eastAsia="Arial" w:cstheme="minorHAnsi"/>
          <w:b/>
          <w:sz w:val="24"/>
          <w:szCs w:val="24"/>
        </w:rPr>
      </w:pPr>
      <w:r w:rsidRPr="001D37A7">
        <w:rPr>
          <w:rFonts w:eastAsia="Arial" w:cstheme="minorHAnsi"/>
          <w:b/>
          <w:sz w:val="24"/>
          <w:szCs w:val="24"/>
        </w:rPr>
        <w:t xml:space="preserve"> </w:t>
      </w:r>
      <w:r w:rsidR="00FD64F6" w:rsidRPr="001D37A7">
        <w:rPr>
          <w:rFonts w:eastAsia="Arial" w:cstheme="minorHAnsi"/>
          <w:b/>
          <w:sz w:val="24"/>
          <w:szCs w:val="24"/>
        </w:rPr>
        <w:tab/>
      </w:r>
    </w:p>
    <w:p w14:paraId="203EBE2B" w14:textId="22123B95" w:rsidR="00061513" w:rsidRDefault="00061513" w:rsidP="00FD64F6">
      <w:pPr>
        <w:tabs>
          <w:tab w:val="left" w:pos="1920"/>
        </w:tabs>
        <w:ind w:left="-284"/>
        <w:rPr>
          <w:rFonts w:eastAsia="Arial" w:cstheme="minorHAnsi"/>
          <w:b/>
          <w:sz w:val="24"/>
          <w:szCs w:val="24"/>
        </w:rPr>
      </w:pPr>
    </w:p>
    <w:p w14:paraId="2A1F7A20" w14:textId="77777777" w:rsidR="006215EA" w:rsidRDefault="00802A68" w:rsidP="00802A68">
      <w:pPr>
        <w:rPr>
          <w:rFonts w:cstheme="minorHAnsi"/>
          <w:b/>
          <w:sz w:val="24"/>
          <w:szCs w:val="24"/>
        </w:rPr>
      </w:pPr>
      <w:r>
        <w:rPr>
          <w:rFonts w:cstheme="minorHAnsi"/>
          <w:b/>
          <w:sz w:val="24"/>
          <w:szCs w:val="24"/>
        </w:rPr>
        <w:br w:type="page"/>
      </w:r>
    </w:p>
    <w:p w14:paraId="6441883D" w14:textId="77777777" w:rsidR="006215EA" w:rsidRDefault="006215EA" w:rsidP="00802A68">
      <w:pPr>
        <w:rPr>
          <w:rFonts w:cstheme="minorHAnsi"/>
          <w:b/>
          <w:sz w:val="32"/>
          <w:szCs w:val="32"/>
        </w:rPr>
      </w:pPr>
    </w:p>
    <w:p w14:paraId="2449F57F" w14:textId="149CF3CC" w:rsidR="00FD64F6" w:rsidRPr="001D37A7" w:rsidRDefault="00FD64F6" w:rsidP="00802A68">
      <w:pPr>
        <w:rPr>
          <w:rFonts w:cstheme="minorHAnsi"/>
          <w:b/>
          <w:sz w:val="32"/>
          <w:szCs w:val="32"/>
        </w:rPr>
      </w:pPr>
      <w:r w:rsidRPr="001D37A7">
        <w:rPr>
          <w:rFonts w:cstheme="minorHAnsi"/>
          <w:b/>
          <w:sz w:val="32"/>
          <w:szCs w:val="32"/>
        </w:rPr>
        <w:t>About the school</w:t>
      </w:r>
    </w:p>
    <w:p w14:paraId="221D1B86" w14:textId="492FDDAB" w:rsidR="00596789" w:rsidRPr="00596789" w:rsidRDefault="00596789" w:rsidP="007663DA">
      <w:r w:rsidRPr="006215EA">
        <w:t>We are the most</w:t>
      </w:r>
      <w:r w:rsidRPr="00596789">
        <w:t xml:space="preserve"> important school in Sheffield with some of the most vulnerable and at the same time vibrant children in the city. Many of our children have unsettled home lives and mental health difficulties. Therefore, it is important to role model behaviour and always show children unconditional positive regard.</w:t>
      </w:r>
    </w:p>
    <w:p w14:paraId="4362926E" w14:textId="4C57CBBA" w:rsidR="00596789" w:rsidRPr="006215EA" w:rsidRDefault="00596789" w:rsidP="007663DA">
      <w:pPr>
        <w:rPr>
          <w:rFonts w:eastAsia="Times New Roman"/>
          <w:lang w:eastAsia="en-GB"/>
        </w:rPr>
      </w:pPr>
      <w:r w:rsidRPr="00596789">
        <w:rPr>
          <w:rFonts w:eastAsia="Times New Roman"/>
          <w:lang w:eastAsia="en-GB"/>
        </w:rPr>
        <w:t>Everything we do is based on relationships and building trust.</w:t>
      </w:r>
    </w:p>
    <w:p w14:paraId="37985948" w14:textId="77777777" w:rsidR="00596789" w:rsidRPr="00596789" w:rsidRDefault="00596789" w:rsidP="007663DA">
      <w:r w:rsidRPr="00596789">
        <w:t>Our children have not had the best start to their young lives in education so we need to help them become ready to learn and then to accelerate their learning so we provide a brighter future with improved life chances.</w:t>
      </w:r>
    </w:p>
    <w:p w14:paraId="7C372157" w14:textId="77777777" w:rsidR="00596789" w:rsidRPr="00596789" w:rsidRDefault="00596789" w:rsidP="007663DA">
      <w:pPr>
        <w:rPr>
          <w:rFonts w:eastAsia="Times New Roman"/>
          <w:lang w:eastAsia="en-GB"/>
        </w:rPr>
      </w:pPr>
      <w:r w:rsidRPr="00596789">
        <w:rPr>
          <w:rFonts w:eastAsia="Times New Roman"/>
          <w:lang w:eastAsia="en-GB"/>
        </w:rPr>
        <w:t>We achieve this with a range of personalised learning pathways and by surrounding the young person with a team who care and believe in them. The team is made up of teachers, mentors, teaching assistants, therapists, youth workers, youth offending workers, transition coaches, etc. We are fortunate enough to be supported by a range of external agencies from the LA, the NHS and social care.</w:t>
      </w:r>
    </w:p>
    <w:p w14:paraId="29BCCF09" w14:textId="475AE637" w:rsidR="00596789" w:rsidRPr="00596789" w:rsidRDefault="00596789" w:rsidP="007663DA">
      <w:pPr>
        <w:rPr>
          <w:rFonts w:eastAsia="Times New Roman"/>
          <w:lang w:eastAsia="en-GB"/>
        </w:rPr>
      </w:pPr>
      <w:r w:rsidRPr="00596789">
        <w:rPr>
          <w:rFonts w:eastAsia="Times New Roman"/>
          <w:lang w:eastAsia="en-GB"/>
        </w:rPr>
        <w:t>All our children have been permanently excluded f</w:t>
      </w:r>
      <w:r w:rsidR="00C704A7">
        <w:rPr>
          <w:rFonts w:eastAsia="Times New Roman"/>
          <w:lang w:eastAsia="en-GB"/>
        </w:rPr>
        <w:t>rom</w:t>
      </w:r>
      <w:r w:rsidRPr="00596789">
        <w:rPr>
          <w:rFonts w:eastAsia="Times New Roman"/>
          <w:lang w:eastAsia="en-GB"/>
        </w:rPr>
        <w:t xml:space="preserve"> mainstream school. Some children are reintegrate</w:t>
      </w:r>
      <w:r w:rsidRPr="006215EA">
        <w:rPr>
          <w:rFonts w:eastAsia="Times New Roman"/>
          <w:lang w:eastAsia="en-GB"/>
        </w:rPr>
        <w:t>d</w:t>
      </w:r>
      <w:r w:rsidRPr="00596789">
        <w:rPr>
          <w:rFonts w:eastAsia="Times New Roman"/>
          <w:lang w:eastAsia="en-GB"/>
        </w:rPr>
        <w:t xml:space="preserve"> back to mainstream. Young people come to us with unmet Special Educational Needs and in some cases a full assessment of need is carried out resulting in an Education, Health and Care Plan (EHCP). In some cases, these young people may</w:t>
      </w:r>
      <w:r w:rsidR="00C704A7">
        <w:rPr>
          <w:rFonts w:eastAsia="Times New Roman"/>
          <w:lang w:eastAsia="en-GB"/>
        </w:rPr>
        <w:t xml:space="preserve"> </w:t>
      </w:r>
      <w:r w:rsidRPr="00596789">
        <w:rPr>
          <w:rFonts w:eastAsia="Times New Roman"/>
          <w:lang w:eastAsia="en-GB"/>
        </w:rPr>
        <w:t>be better placed at a Special School and again we will ensure we support that transition.</w:t>
      </w:r>
    </w:p>
    <w:p w14:paraId="23450FB8" w14:textId="77777777" w:rsidR="00596789" w:rsidRPr="00596789" w:rsidRDefault="00596789" w:rsidP="007663DA">
      <w:pPr>
        <w:rPr>
          <w:rFonts w:eastAsia="Times New Roman"/>
          <w:szCs w:val="24"/>
          <w:lang w:eastAsia="en-GB"/>
        </w:rPr>
      </w:pPr>
      <w:r w:rsidRPr="00596789">
        <w:rPr>
          <w:rFonts w:eastAsia="Times New Roman"/>
          <w:lang w:eastAsia="en-GB"/>
        </w:rPr>
        <w:t>Across Sheffield we have 8 smaller campuses, please reference the website for locations. We also have four prevention bases that aim to prevent permanent exclusions.</w:t>
      </w:r>
    </w:p>
    <w:p w14:paraId="67E173E8" w14:textId="77777777" w:rsidR="006215EA" w:rsidRPr="006215EA" w:rsidRDefault="006215EA" w:rsidP="007663DA">
      <w:pPr>
        <w:rPr>
          <w:rFonts w:eastAsia="Times New Roman"/>
          <w:lang w:eastAsia="en-GB"/>
        </w:rPr>
      </w:pPr>
    </w:p>
    <w:p w14:paraId="4F286CFD" w14:textId="77777777" w:rsidR="006215EA" w:rsidRPr="007663DA" w:rsidRDefault="006215EA" w:rsidP="007663DA">
      <w:pPr>
        <w:rPr>
          <w:b/>
        </w:rPr>
      </w:pPr>
      <w:r w:rsidRPr="007663DA">
        <w:rPr>
          <w:b/>
        </w:rPr>
        <w:t>Teaching &amp; Learning</w:t>
      </w:r>
    </w:p>
    <w:p w14:paraId="5CE9FA5A" w14:textId="77777777" w:rsidR="006215EA" w:rsidRPr="006215EA" w:rsidRDefault="006215EA" w:rsidP="007663DA">
      <w:r w:rsidRPr="006215EA">
        <w:t xml:space="preserve">Excellent Teaching and Learning is at the heart of unlocking a child’s potential, placing them firmly on the path to future success and brighter futures, whilst nurturing and supporting their wider development. </w:t>
      </w:r>
    </w:p>
    <w:p w14:paraId="173643BC" w14:textId="77777777" w:rsidR="006215EA" w:rsidRPr="006215EA" w:rsidRDefault="006215EA" w:rsidP="007663DA">
      <w:r w:rsidRPr="006215EA">
        <w:t>At the Sheffield Inclusion Centre our teaching and learning model is based on supporting our children to know more and remember more.</w:t>
      </w:r>
    </w:p>
    <w:p w14:paraId="17D15280" w14:textId="2EEB359F" w:rsidR="006215EA" w:rsidRPr="006215EA" w:rsidRDefault="006215EA" w:rsidP="007663DA">
      <w:r w:rsidRPr="006215EA">
        <w:t xml:space="preserve">Each lesson builds in opportunities to check previous learning, deliver new content, model and support independent practice. </w:t>
      </w:r>
    </w:p>
    <w:p w14:paraId="5456ABC0" w14:textId="77777777" w:rsidR="006215EA" w:rsidRPr="006215EA" w:rsidRDefault="006215EA" w:rsidP="007663DA">
      <w:r w:rsidRPr="006215EA">
        <w:t xml:space="preserve">Reading plays a crucial part in our lessons and our children are supported and challenged to become familiar with new subject specific vocabulary. </w:t>
      </w:r>
    </w:p>
    <w:p w14:paraId="37DC2CBA" w14:textId="6178870A" w:rsidR="00FD64F6" w:rsidRPr="006215EA" w:rsidRDefault="00FD64F6" w:rsidP="007663DA">
      <w:pPr>
        <w:rPr>
          <w:lang w:eastAsia="en-GB"/>
        </w:rPr>
      </w:pPr>
      <w:r w:rsidRPr="006215EA">
        <w:rPr>
          <w:lang w:eastAsia="en-GB"/>
        </w:rPr>
        <w:t> </w:t>
      </w:r>
    </w:p>
    <w:p w14:paraId="14ACB8DC" w14:textId="77777777" w:rsidR="00FD64F6" w:rsidRPr="006215EA" w:rsidRDefault="00FD64F6" w:rsidP="007663DA">
      <w:pPr>
        <w:rPr>
          <w:b/>
          <w:bCs/>
          <w:lang w:eastAsia="en-GB"/>
        </w:rPr>
      </w:pPr>
      <w:r w:rsidRPr="006215EA">
        <w:rPr>
          <w:b/>
          <w:bCs/>
          <w:color w:val="000000"/>
          <w:bdr w:val="none" w:sz="0" w:space="0" w:color="auto" w:frame="1"/>
          <w:lang w:eastAsia="en-GB"/>
        </w:rPr>
        <w:t>Curriculum</w:t>
      </w:r>
    </w:p>
    <w:p w14:paraId="360463B1"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We know when our children start with us they will have many gaps in their learning. This will be for a number of reasons. As educators our job is to quickly work out where the gaps exist and plug them, all the time building confidence and a sense of success they may not have experienced before.</w:t>
      </w:r>
      <w:r w:rsidRPr="00F414C5">
        <w:rPr>
          <w:rStyle w:val="eop"/>
          <w:rFonts w:ascii="Calibri" w:hAnsi="Calibri" w:cs="Calibri"/>
          <w:color w:val="000000" w:themeColor="text1"/>
        </w:rPr>
        <w:t> </w:t>
      </w:r>
    </w:p>
    <w:p w14:paraId="501B2070"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It is vital that we have high expectations for our children so we give them the best start in life, tooled up with skills and knowledge ready for their next phase of learning.</w:t>
      </w:r>
      <w:r w:rsidRPr="00F414C5">
        <w:rPr>
          <w:rStyle w:val="eop"/>
          <w:rFonts w:ascii="Calibri" w:hAnsi="Calibri" w:cs="Calibri"/>
          <w:color w:val="000000" w:themeColor="text1"/>
        </w:rPr>
        <w:t> </w:t>
      </w:r>
    </w:p>
    <w:p w14:paraId="2586F61B"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lastRenderedPageBreak/>
        <w:t>Every minute at school should be seen as an opportunity to help the child to make progress whether it be academically or socially and emotionally.</w:t>
      </w:r>
      <w:r w:rsidRPr="00F414C5">
        <w:rPr>
          <w:rStyle w:val="eop"/>
          <w:rFonts w:ascii="Calibri" w:hAnsi="Calibri" w:cs="Calibri"/>
          <w:color w:val="000000" w:themeColor="text1"/>
        </w:rPr>
        <w:t> </w:t>
      </w:r>
    </w:p>
    <w:p w14:paraId="39F38B49" w14:textId="2EB41B38" w:rsidR="006D4D95" w:rsidRPr="00C704A7" w:rsidRDefault="006D4D95" w:rsidP="007663DA">
      <w:pPr>
        <w:rPr>
          <w:lang w:eastAsia="en-GB"/>
        </w:rPr>
      </w:pPr>
      <w:r w:rsidRPr="006215EA">
        <w:rPr>
          <w:color w:val="000000"/>
          <w:bdr w:val="none" w:sz="0" w:space="0" w:color="auto" w:frame="1"/>
          <w:lang w:eastAsia="en-GB"/>
        </w:rPr>
        <w:t xml:space="preserve">The curriculum offered at the centre is personalised in order to meet the individual needs of each pupil. </w:t>
      </w:r>
    </w:p>
    <w:p w14:paraId="2BAF4510" w14:textId="77777777" w:rsidR="00C704A7" w:rsidRDefault="00C704A7" w:rsidP="00C704A7">
      <w:pPr>
        <w:rPr>
          <w:rFonts w:eastAsia="Times New Roman"/>
          <w:b/>
          <w:bCs/>
          <w:szCs w:val="24"/>
          <w:lang w:eastAsia="en-GB"/>
        </w:rPr>
      </w:pPr>
    </w:p>
    <w:p w14:paraId="7DF94748" w14:textId="77777777" w:rsidR="00C704A7" w:rsidRPr="00596789" w:rsidRDefault="00C704A7" w:rsidP="00C704A7">
      <w:pPr>
        <w:rPr>
          <w:rFonts w:eastAsia="Times New Roman"/>
          <w:b/>
          <w:bCs/>
          <w:szCs w:val="24"/>
          <w:lang w:eastAsia="en-GB"/>
        </w:rPr>
      </w:pPr>
      <w:r w:rsidRPr="00596789">
        <w:rPr>
          <w:rFonts w:eastAsia="Times New Roman"/>
          <w:b/>
          <w:bCs/>
          <w:szCs w:val="24"/>
          <w:lang w:eastAsia="en-GB"/>
        </w:rPr>
        <w:t>Our single purpose is based on these values</w:t>
      </w:r>
    </w:p>
    <w:p w14:paraId="5F309881"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 xml:space="preserve">Everyone deserves a fresh start </w:t>
      </w:r>
    </w:p>
    <w:p w14:paraId="665776BC"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wants more success when they start to feel success</w:t>
      </w:r>
    </w:p>
    <w:p w14:paraId="4472FD63"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functions and learns better when they feel safe and there are routines</w:t>
      </w:r>
    </w:p>
    <w:p w14:paraId="0A6F98CF"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needs others to believe in them and care for them</w:t>
      </w:r>
      <w:r>
        <w:rPr>
          <w:rFonts w:eastAsia="Times New Roman"/>
          <w:szCs w:val="24"/>
          <w:lang w:eastAsia="en-GB"/>
        </w:rPr>
        <w:t xml:space="preserve"> and respect them</w:t>
      </w:r>
    </w:p>
    <w:p w14:paraId="7645E881"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needs support to alter their behaviours and mindset</w:t>
      </w:r>
    </w:p>
    <w:p w14:paraId="72F59C9D"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needs to know about the opportunities in order to take them</w:t>
      </w:r>
    </w:p>
    <w:p w14:paraId="538627B3" w14:textId="6845753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learns differently and at a different pace</w:t>
      </w:r>
      <w:r w:rsidR="00E00965">
        <w:rPr>
          <w:rFonts w:eastAsia="Times New Roman"/>
          <w:szCs w:val="24"/>
          <w:lang w:eastAsia="en-GB"/>
        </w:rPr>
        <w:t>.</w:t>
      </w:r>
    </w:p>
    <w:p w14:paraId="2B636333" w14:textId="77777777" w:rsidR="00FD64F6" w:rsidRPr="006215EA" w:rsidRDefault="00FD64F6" w:rsidP="007663DA">
      <w:r w:rsidRPr="006215EA">
        <w:rPr>
          <w:rStyle w:val="wixguard"/>
          <w:rFonts w:ascii="Calibri" w:hAnsi="Calibri" w:cs="Calibri"/>
          <w:bdr w:val="none" w:sz="0" w:space="0" w:color="auto" w:frame="1"/>
        </w:rPr>
        <w:t>​</w:t>
      </w:r>
    </w:p>
    <w:p w14:paraId="79F2D2B2" w14:textId="4AAC44AF" w:rsidR="00FD64F6" w:rsidRPr="006215EA" w:rsidRDefault="00FD64F6" w:rsidP="00FD64F6">
      <w:pPr>
        <w:tabs>
          <w:tab w:val="left" w:pos="1920"/>
        </w:tabs>
        <w:ind w:left="-284"/>
        <w:rPr>
          <w:rFonts w:ascii="Calibri" w:hAnsi="Calibri" w:cs="Calibri"/>
          <w:b/>
          <w:sz w:val="24"/>
          <w:szCs w:val="24"/>
        </w:rPr>
      </w:pPr>
    </w:p>
    <w:p w14:paraId="4DD3D161" w14:textId="52144DFB" w:rsidR="00AB7A45" w:rsidRPr="006215EA" w:rsidRDefault="00AB7A45" w:rsidP="00FD64F6">
      <w:pPr>
        <w:tabs>
          <w:tab w:val="left" w:pos="1920"/>
        </w:tabs>
        <w:ind w:left="-284"/>
        <w:rPr>
          <w:rFonts w:ascii="Calibri" w:hAnsi="Calibri" w:cs="Calibri"/>
          <w:b/>
          <w:sz w:val="24"/>
          <w:szCs w:val="24"/>
        </w:rPr>
      </w:pPr>
    </w:p>
    <w:p w14:paraId="7000648E" w14:textId="5A1E9BA3" w:rsidR="00AB7A45" w:rsidRPr="006215EA" w:rsidRDefault="00AB7A45" w:rsidP="00FD64F6">
      <w:pPr>
        <w:tabs>
          <w:tab w:val="left" w:pos="1920"/>
        </w:tabs>
        <w:ind w:left="-284"/>
        <w:rPr>
          <w:rFonts w:ascii="Calibri" w:hAnsi="Calibri" w:cs="Calibri"/>
          <w:b/>
          <w:sz w:val="24"/>
          <w:szCs w:val="24"/>
        </w:rPr>
      </w:pPr>
    </w:p>
    <w:p w14:paraId="6345A663" w14:textId="6B6E3FFC" w:rsidR="00802A68" w:rsidRDefault="00802A68">
      <w:pPr>
        <w:rPr>
          <w:rFonts w:cstheme="minorHAnsi"/>
          <w:b/>
          <w:sz w:val="24"/>
          <w:szCs w:val="24"/>
        </w:rPr>
      </w:pPr>
      <w:r>
        <w:rPr>
          <w:rFonts w:cstheme="minorHAnsi"/>
          <w:b/>
          <w:sz w:val="24"/>
          <w:szCs w:val="24"/>
        </w:rPr>
        <w:br w:type="page"/>
      </w:r>
    </w:p>
    <w:p w14:paraId="7F99A938" w14:textId="77777777" w:rsidR="00AB7A45" w:rsidRDefault="00AB7A45" w:rsidP="00FD64F6">
      <w:pPr>
        <w:tabs>
          <w:tab w:val="left" w:pos="1920"/>
        </w:tabs>
        <w:ind w:left="-284"/>
        <w:rPr>
          <w:rFonts w:cstheme="minorHAnsi"/>
          <w:b/>
          <w:sz w:val="24"/>
          <w:szCs w:val="24"/>
        </w:rPr>
      </w:pPr>
    </w:p>
    <w:p w14:paraId="3964A367" w14:textId="150599DF" w:rsidR="00E1755A" w:rsidRPr="00AB7A45" w:rsidRDefault="001D37A7" w:rsidP="00AB7A45">
      <w:pPr>
        <w:jc w:val="center"/>
        <w:rPr>
          <w:rFonts w:cstheme="minorHAnsi"/>
          <w:b/>
          <w:sz w:val="32"/>
          <w:szCs w:val="32"/>
        </w:rPr>
      </w:pPr>
      <w:r w:rsidRPr="00AB7A45">
        <w:rPr>
          <w:rFonts w:cstheme="minorHAnsi"/>
          <w:b/>
          <w:sz w:val="32"/>
          <w:szCs w:val="32"/>
        </w:rPr>
        <w:t>About the Role</w:t>
      </w:r>
    </w:p>
    <w:p w14:paraId="12ECADB9" w14:textId="6D4D2B32" w:rsidR="00AB7A45" w:rsidRDefault="00AB7A45">
      <w:pPr>
        <w:rPr>
          <w:rFonts w:cstheme="minorHAnsi"/>
          <w:b/>
          <w:sz w:val="24"/>
          <w:szCs w:val="24"/>
        </w:rPr>
      </w:pPr>
      <w:r>
        <w:rPr>
          <w:rFonts w:cstheme="minorHAnsi"/>
          <w:b/>
          <w:sz w:val="24"/>
          <w:szCs w:val="24"/>
        </w:rPr>
        <w:t xml:space="preserve">Job Title: </w:t>
      </w:r>
      <w:r w:rsidR="00802A68">
        <w:rPr>
          <w:rFonts w:cstheme="minorHAnsi"/>
          <w:b/>
          <w:sz w:val="24"/>
          <w:szCs w:val="24"/>
        </w:rPr>
        <w:tab/>
      </w:r>
      <w:r w:rsidR="00C704A7">
        <w:rPr>
          <w:rFonts w:cstheme="minorHAnsi"/>
          <w:sz w:val="24"/>
          <w:szCs w:val="24"/>
        </w:rPr>
        <w:t>Teaching Assistant</w:t>
      </w:r>
    </w:p>
    <w:p w14:paraId="6393C9A8" w14:textId="1A563090" w:rsidR="00E00965" w:rsidRDefault="00AB7A45" w:rsidP="00802A68">
      <w:pPr>
        <w:ind w:left="1440" w:hanging="1440"/>
        <w:rPr>
          <w:rFonts w:cstheme="minorHAnsi"/>
          <w:sz w:val="24"/>
          <w:szCs w:val="24"/>
          <w:highlight w:val="yellow"/>
        </w:rPr>
      </w:pPr>
      <w:r>
        <w:rPr>
          <w:rFonts w:cstheme="minorHAnsi"/>
          <w:b/>
          <w:sz w:val="24"/>
          <w:szCs w:val="24"/>
        </w:rPr>
        <w:t xml:space="preserve">Contract: </w:t>
      </w:r>
      <w:r w:rsidR="00802A68">
        <w:rPr>
          <w:rFonts w:cstheme="minorHAnsi"/>
          <w:b/>
          <w:sz w:val="24"/>
          <w:szCs w:val="24"/>
        </w:rPr>
        <w:tab/>
      </w:r>
      <w:r w:rsidR="00484C72" w:rsidRPr="00484C72">
        <w:rPr>
          <w:rFonts w:cstheme="minorHAnsi"/>
          <w:sz w:val="24"/>
          <w:szCs w:val="24"/>
        </w:rPr>
        <w:t>T</w:t>
      </w:r>
      <w:r w:rsidR="00E00965" w:rsidRPr="00484C72">
        <w:rPr>
          <w:rFonts w:cstheme="minorHAnsi"/>
          <w:sz w:val="24"/>
          <w:szCs w:val="24"/>
        </w:rPr>
        <w:t xml:space="preserve">emporary </w:t>
      </w:r>
    </w:p>
    <w:p w14:paraId="298DDC99" w14:textId="19469141" w:rsidR="00AB7A45" w:rsidRPr="00E00965" w:rsidRDefault="00E00965" w:rsidP="00E00965">
      <w:pPr>
        <w:ind w:left="1440"/>
        <w:rPr>
          <w:rFonts w:cstheme="minorHAnsi"/>
          <w:sz w:val="24"/>
          <w:szCs w:val="24"/>
        </w:rPr>
      </w:pPr>
      <w:r w:rsidRPr="00E00965">
        <w:rPr>
          <w:rFonts w:cstheme="minorHAnsi"/>
          <w:sz w:val="24"/>
          <w:szCs w:val="24"/>
        </w:rPr>
        <w:t>Term time only</w:t>
      </w:r>
      <w:r w:rsidR="00AB7A45" w:rsidRPr="00E00965">
        <w:rPr>
          <w:rFonts w:cstheme="minorHAnsi"/>
          <w:sz w:val="24"/>
          <w:szCs w:val="24"/>
          <w:highlight w:val="yellow"/>
        </w:rPr>
        <w:br/>
      </w:r>
    </w:p>
    <w:p w14:paraId="57C5E41C" w14:textId="2B351CEE" w:rsidR="00AB7A45" w:rsidRDefault="00AB7A45">
      <w:pPr>
        <w:rPr>
          <w:rFonts w:cstheme="minorHAnsi"/>
          <w:sz w:val="24"/>
          <w:szCs w:val="24"/>
          <w:highlight w:val="yellow"/>
        </w:rPr>
      </w:pPr>
      <w:r>
        <w:rPr>
          <w:rFonts w:cstheme="minorHAnsi"/>
          <w:b/>
          <w:sz w:val="24"/>
          <w:szCs w:val="24"/>
        </w:rPr>
        <w:t xml:space="preserve">Salary: </w:t>
      </w:r>
      <w:r w:rsidR="00802A68">
        <w:rPr>
          <w:rFonts w:cstheme="minorHAnsi"/>
          <w:b/>
          <w:sz w:val="24"/>
          <w:szCs w:val="24"/>
        </w:rPr>
        <w:tab/>
      </w:r>
      <w:r w:rsidRPr="006F29D8">
        <w:rPr>
          <w:rFonts w:cstheme="minorHAnsi"/>
          <w:sz w:val="24"/>
          <w:szCs w:val="24"/>
          <w:shd w:val="clear" w:color="auto" w:fill="FFFFFF" w:themeFill="background1"/>
        </w:rPr>
        <w:t>Grade 3 £19312 to £19698 FTE – actual salary £1</w:t>
      </w:r>
      <w:r w:rsidR="0010218B">
        <w:rPr>
          <w:rFonts w:cstheme="minorHAnsi"/>
          <w:sz w:val="24"/>
          <w:szCs w:val="24"/>
          <w:shd w:val="clear" w:color="auto" w:fill="FFFFFF" w:themeFill="background1"/>
        </w:rPr>
        <w:t>6518</w:t>
      </w:r>
      <w:bookmarkStart w:id="0" w:name="_GoBack"/>
      <w:bookmarkEnd w:id="0"/>
    </w:p>
    <w:p w14:paraId="66919954" w14:textId="7880AA72" w:rsidR="00AB7A45" w:rsidRDefault="00AB7A45">
      <w:pPr>
        <w:rPr>
          <w:rFonts w:cstheme="minorHAnsi"/>
          <w:sz w:val="24"/>
          <w:szCs w:val="24"/>
        </w:rPr>
      </w:pPr>
      <w:r w:rsidRPr="00AB7A45">
        <w:rPr>
          <w:rFonts w:cstheme="minorHAnsi"/>
          <w:b/>
          <w:sz w:val="24"/>
          <w:szCs w:val="24"/>
        </w:rPr>
        <w:t>Start Date:</w:t>
      </w:r>
      <w:r>
        <w:rPr>
          <w:rFonts w:cstheme="minorHAnsi"/>
          <w:sz w:val="24"/>
          <w:szCs w:val="24"/>
        </w:rPr>
        <w:t xml:space="preserve"> </w:t>
      </w:r>
      <w:r w:rsidR="00802A68">
        <w:rPr>
          <w:rFonts w:cstheme="minorHAnsi"/>
          <w:sz w:val="24"/>
          <w:szCs w:val="24"/>
        </w:rPr>
        <w:tab/>
      </w:r>
      <w:r w:rsidR="00484C72">
        <w:rPr>
          <w:rFonts w:cstheme="minorHAnsi"/>
          <w:sz w:val="24"/>
          <w:szCs w:val="24"/>
        </w:rPr>
        <w:t>February</w:t>
      </w:r>
      <w:r w:rsidR="00C704A7">
        <w:rPr>
          <w:rFonts w:cstheme="minorHAnsi"/>
          <w:sz w:val="24"/>
          <w:szCs w:val="24"/>
        </w:rPr>
        <w:t xml:space="preserve"> 2022</w:t>
      </w:r>
    </w:p>
    <w:p w14:paraId="207D713D" w14:textId="6627010B" w:rsidR="00AB7A45" w:rsidRDefault="00AB7A45">
      <w:pPr>
        <w:rPr>
          <w:rFonts w:cstheme="minorHAnsi"/>
          <w:sz w:val="24"/>
          <w:szCs w:val="24"/>
        </w:rPr>
      </w:pPr>
      <w:r w:rsidRPr="00AB7A45">
        <w:rPr>
          <w:rFonts w:cstheme="minorHAnsi"/>
          <w:b/>
          <w:sz w:val="24"/>
          <w:szCs w:val="24"/>
        </w:rPr>
        <w:t>Closing date:</w:t>
      </w:r>
      <w:r w:rsidR="00802A68">
        <w:rPr>
          <w:rFonts w:cstheme="minorHAnsi"/>
          <w:b/>
          <w:sz w:val="24"/>
          <w:szCs w:val="24"/>
        </w:rPr>
        <w:tab/>
      </w:r>
      <w:r w:rsidR="002902D7" w:rsidRPr="002902D7">
        <w:rPr>
          <w:rFonts w:cstheme="minorHAnsi"/>
          <w:b/>
          <w:sz w:val="24"/>
          <w:szCs w:val="24"/>
        </w:rPr>
        <w:t xml:space="preserve"> 3 </w:t>
      </w:r>
      <w:r w:rsidR="00484C72" w:rsidRPr="002902D7">
        <w:rPr>
          <w:rFonts w:cstheme="minorHAnsi"/>
          <w:b/>
          <w:sz w:val="24"/>
          <w:szCs w:val="24"/>
        </w:rPr>
        <w:t>February</w:t>
      </w:r>
      <w:r w:rsidR="00C704A7" w:rsidRPr="002902D7">
        <w:rPr>
          <w:rFonts w:cstheme="minorHAnsi"/>
          <w:b/>
          <w:sz w:val="24"/>
          <w:szCs w:val="24"/>
        </w:rPr>
        <w:t xml:space="preserve"> 2022</w:t>
      </w:r>
    </w:p>
    <w:p w14:paraId="2117BBEB" w14:textId="38F5933D" w:rsidR="00AB7A45" w:rsidRDefault="00AB7A45">
      <w:pPr>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___________________________________________________________________________</w:t>
      </w:r>
    </w:p>
    <w:p w14:paraId="033FB1DC" w14:textId="77777777" w:rsidR="00E00965" w:rsidRDefault="00E00965" w:rsidP="00E00965">
      <w:pPr>
        <w:pStyle w:val="NoSpacing"/>
      </w:pPr>
      <w:r w:rsidRPr="005612D3">
        <w:t xml:space="preserve">Do you want to make a difference to young lives? At Sheffield Inclusion Centre we are looking for energetic, enthusiastic people </w:t>
      </w:r>
      <w:r>
        <w:t>to work with our young people.</w:t>
      </w:r>
    </w:p>
    <w:p w14:paraId="3D96EDAF" w14:textId="77777777" w:rsidR="00E00965" w:rsidRPr="005612D3" w:rsidRDefault="00E00965" w:rsidP="00E00965">
      <w:pPr>
        <w:pStyle w:val="NoSpacing"/>
      </w:pPr>
    </w:p>
    <w:p w14:paraId="62292539" w14:textId="01A788FE" w:rsidR="00E00965" w:rsidRDefault="00E00965" w:rsidP="00E00965">
      <w:pPr>
        <w:pStyle w:val="NoSpacing"/>
      </w:pPr>
      <w:r w:rsidRPr="005612D3">
        <w:t xml:space="preserve">We are looking to appoint </w:t>
      </w:r>
      <w:r>
        <w:t xml:space="preserve">a </w:t>
      </w:r>
      <w:r w:rsidRPr="005612D3">
        <w:t>Teaching Assistant</w:t>
      </w:r>
      <w:r>
        <w:t xml:space="preserve"> </w:t>
      </w:r>
      <w:r w:rsidRPr="005612D3">
        <w:t>and would welcome applicants from a variety of backgrounds and work experiences.</w:t>
      </w:r>
    </w:p>
    <w:p w14:paraId="5F85D399" w14:textId="77777777" w:rsidR="00E00965" w:rsidRDefault="00E00965" w:rsidP="00E00965">
      <w:pPr>
        <w:pStyle w:val="NoSpacing"/>
      </w:pPr>
    </w:p>
    <w:p w14:paraId="54A7DE00" w14:textId="3238315E" w:rsidR="00E00965" w:rsidRPr="00D21CCA" w:rsidRDefault="00E00965" w:rsidP="00E00965">
      <w:pPr>
        <w:pStyle w:val="NoSpacing"/>
        <w:rPr>
          <w:color w:val="000000"/>
          <w:bdr w:val="none" w:sz="0" w:space="0" w:color="auto" w:frame="1"/>
          <w:lang w:eastAsia="en-GB"/>
        </w:rPr>
      </w:pPr>
      <w:r w:rsidRPr="00D21CCA">
        <w:rPr>
          <w:b/>
          <w:color w:val="000000"/>
          <w:bdr w:val="none" w:sz="0" w:space="0" w:color="auto" w:frame="1"/>
          <w:lang w:eastAsia="en-GB"/>
        </w:rPr>
        <w:t>Applicants will ideally meet the following criteria, however full training be given</w:t>
      </w:r>
    </w:p>
    <w:p w14:paraId="46FC9904"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Ambitious &amp; resilient</w:t>
      </w:r>
    </w:p>
    <w:p w14:paraId="63870152"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 xml:space="preserve">Flexible </w:t>
      </w:r>
    </w:p>
    <w:p w14:paraId="4D4AA2F2"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Engage with young people to support in learning &amp; social development</w:t>
      </w:r>
    </w:p>
    <w:p w14:paraId="4359F6EE"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 xml:space="preserve">Experience of working with young people who have social, emotional &amp; behavioural difficulties </w:t>
      </w:r>
    </w:p>
    <w:p w14:paraId="6D62DA35"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Previous experience as a Teaching Assistant</w:t>
      </w:r>
    </w:p>
    <w:p w14:paraId="045A039E" w14:textId="77777777" w:rsidR="00E00965" w:rsidRPr="00D21CCA" w:rsidRDefault="00E00965" w:rsidP="00E00965">
      <w:pPr>
        <w:pStyle w:val="NoSpacing"/>
        <w:rPr>
          <w:rFonts w:eastAsia="Calibri"/>
        </w:rPr>
      </w:pPr>
    </w:p>
    <w:p w14:paraId="0C49684B" w14:textId="77777777" w:rsidR="00E00965" w:rsidRPr="00D21CCA" w:rsidRDefault="00E00965" w:rsidP="00E00965">
      <w:pPr>
        <w:pStyle w:val="NoSpacing"/>
        <w:rPr>
          <w:color w:val="000000"/>
          <w:bdr w:val="none" w:sz="0" w:space="0" w:color="auto" w:frame="1"/>
          <w:lang w:eastAsia="en-GB"/>
        </w:rPr>
      </w:pPr>
      <w:r w:rsidRPr="00D21CCA">
        <w:rPr>
          <w:color w:val="000000"/>
          <w:bdr w:val="none" w:sz="0" w:space="0" w:color="auto" w:frame="1"/>
          <w:lang w:eastAsia="en-GB"/>
        </w:rPr>
        <w:t xml:space="preserve">It is an exciting time to join us as we reshape our service to better suit the needs of the city’s children and young people. </w:t>
      </w:r>
      <w:r w:rsidRPr="00D21CCA">
        <w:rPr>
          <w:rFonts w:eastAsia="Calibri"/>
        </w:rPr>
        <w:t>The successful applicant will join the teaching assistant team.</w:t>
      </w:r>
    </w:p>
    <w:p w14:paraId="7732B8F2" w14:textId="77777777" w:rsidR="00E00965" w:rsidRPr="00D21CCA" w:rsidRDefault="00E00965" w:rsidP="00E00965">
      <w:pPr>
        <w:pStyle w:val="NoSpacing"/>
        <w:rPr>
          <w:color w:val="000000"/>
          <w:bdr w:val="none" w:sz="0" w:space="0" w:color="auto" w:frame="1"/>
          <w:lang w:eastAsia="en-GB"/>
        </w:rPr>
      </w:pPr>
    </w:p>
    <w:p w14:paraId="6FEE027D" w14:textId="77777777" w:rsidR="00E00965" w:rsidRPr="00D21CCA" w:rsidRDefault="00E00965" w:rsidP="00E00965">
      <w:pPr>
        <w:pStyle w:val="NoSpacing"/>
        <w:rPr>
          <w:color w:val="000000"/>
          <w:bdr w:val="none" w:sz="0" w:space="0" w:color="auto" w:frame="1"/>
          <w:lang w:eastAsia="en-GB"/>
        </w:rPr>
      </w:pPr>
      <w:r w:rsidRPr="00D21CCA">
        <w:rPr>
          <w:color w:val="000000"/>
          <w:bdr w:val="none" w:sz="0" w:space="0" w:color="auto" w:frame="1"/>
          <w:lang w:eastAsia="en-GB"/>
        </w:rPr>
        <w:t>Main responsibilities include:</w:t>
      </w:r>
    </w:p>
    <w:p w14:paraId="18E268E1" w14:textId="77777777" w:rsidR="00E00965" w:rsidRPr="00D21CCA" w:rsidRDefault="00E00965" w:rsidP="00E00965">
      <w:pPr>
        <w:pStyle w:val="NoSpacing"/>
        <w:numPr>
          <w:ilvl w:val="0"/>
          <w:numId w:val="27"/>
        </w:numPr>
        <w:rPr>
          <w:rFonts w:eastAsia="Calibri"/>
        </w:rPr>
      </w:pPr>
      <w:r w:rsidRPr="00D21CCA">
        <w:rPr>
          <w:rFonts w:eastAsia="Calibri"/>
        </w:rPr>
        <w:t>To support learning over all phases of the school</w:t>
      </w:r>
      <w:r>
        <w:rPr>
          <w:rFonts w:eastAsia="Calibri"/>
        </w:rPr>
        <w:t>, ages 5 to 16</w:t>
      </w:r>
    </w:p>
    <w:p w14:paraId="40DE2FC5" w14:textId="77777777" w:rsidR="00E00965" w:rsidRPr="00D21CCA" w:rsidRDefault="00E00965" w:rsidP="00E00965">
      <w:pPr>
        <w:pStyle w:val="NoSpacing"/>
        <w:numPr>
          <w:ilvl w:val="0"/>
          <w:numId w:val="27"/>
        </w:numPr>
        <w:rPr>
          <w:rFonts w:eastAsia="Calibri"/>
        </w:rPr>
      </w:pPr>
      <w:r w:rsidRPr="00D21CCA">
        <w:rPr>
          <w:rFonts w:eastAsia="Calibri"/>
        </w:rPr>
        <w:t>To provide supervision and activities at social times</w:t>
      </w:r>
    </w:p>
    <w:p w14:paraId="26DB5C9A" w14:textId="77777777" w:rsidR="00E00965" w:rsidRPr="00D21CCA" w:rsidRDefault="00E00965" w:rsidP="00E00965">
      <w:pPr>
        <w:pStyle w:val="NoSpacing"/>
        <w:numPr>
          <w:ilvl w:val="0"/>
          <w:numId w:val="27"/>
        </w:numPr>
        <w:rPr>
          <w:rFonts w:eastAsia="Calibri"/>
        </w:rPr>
      </w:pPr>
      <w:r w:rsidRPr="00D21CCA">
        <w:rPr>
          <w:rFonts w:eastAsia="Calibri"/>
        </w:rPr>
        <w:t>To support young people</w:t>
      </w:r>
    </w:p>
    <w:p w14:paraId="487C5716" w14:textId="77777777" w:rsidR="00E00965" w:rsidRPr="00D21CCA" w:rsidRDefault="00E00965" w:rsidP="00E00965">
      <w:pPr>
        <w:pStyle w:val="NoSpacing"/>
        <w:numPr>
          <w:ilvl w:val="0"/>
          <w:numId w:val="27"/>
        </w:numPr>
        <w:rPr>
          <w:rFonts w:eastAsia="Calibri"/>
        </w:rPr>
      </w:pPr>
      <w:r w:rsidRPr="00D21CCA">
        <w:rPr>
          <w:rFonts w:eastAsia="Calibri"/>
        </w:rPr>
        <w:t xml:space="preserve">To be a visible and supportive presence in school </w:t>
      </w:r>
    </w:p>
    <w:p w14:paraId="6525CA58" w14:textId="77777777" w:rsidR="00E00965" w:rsidRPr="00D21CCA" w:rsidRDefault="00E00965" w:rsidP="00E00965">
      <w:pPr>
        <w:pStyle w:val="NoSpacing"/>
        <w:numPr>
          <w:ilvl w:val="0"/>
          <w:numId w:val="27"/>
        </w:numPr>
        <w:rPr>
          <w:rFonts w:eastAsia="Calibri"/>
        </w:rPr>
      </w:pPr>
      <w:r w:rsidRPr="00D21CCA">
        <w:rPr>
          <w:rFonts w:eastAsia="Calibri"/>
        </w:rPr>
        <w:t>To liaise with home, school and external agencies to support young people in centre</w:t>
      </w:r>
    </w:p>
    <w:p w14:paraId="75D08CA0" w14:textId="77777777" w:rsidR="00E00965" w:rsidRPr="00D21CCA" w:rsidRDefault="00E00965" w:rsidP="00E00965">
      <w:pPr>
        <w:pStyle w:val="NoSpacing"/>
        <w:numPr>
          <w:ilvl w:val="0"/>
          <w:numId w:val="27"/>
        </w:numPr>
        <w:rPr>
          <w:rFonts w:eastAsia="Calibri"/>
        </w:rPr>
      </w:pPr>
      <w:r w:rsidRPr="00D21CCA">
        <w:rPr>
          <w:rFonts w:eastAsia="Calibri"/>
        </w:rPr>
        <w:t>Support induction and reintegration of young people to and from the school</w:t>
      </w:r>
    </w:p>
    <w:p w14:paraId="5CAFBD3A" w14:textId="77777777" w:rsidR="00E00965" w:rsidRPr="00D21CCA" w:rsidRDefault="00E00965" w:rsidP="00E00965">
      <w:pPr>
        <w:pStyle w:val="NoSpacing"/>
        <w:rPr>
          <w:color w:val="000000"/>
          <w:bdr w:val="none" w:sz="0" w:space="0" w:color="auto" w:frame="1"/>
          <w:lang w:eastAsia="en-GB"/>
        </w:rPr>
      </w:pPr>
    </w:p>
    <w:p w14:paraId="5CFB3183" w14:textId="77777777" w:rsidR="00E00965" w:rsidRPr="00D21CCA" w:rsidRDefault="00E00965" w:rsidP="00E00965">
      <w:pPr>
        <w:pStyle w:val="NoSpacing"/>
        <w:rPr>
          <w:color w:val="000000"/>
          <w:bdr w:val="none" w:sz="0" w:space="0" w:color="auto" w:frame="1"/>
          <w:lang w:eastAsia="en-GB"/>
        </w:rPr>
      </w:pPr>
    </w:p>
    <w:p w14:paraId="2BA74775" w14:textId="77777777" w:rsidR="00E00965" w:rsidRDefault="00E00965" w:rsidP="00E00965">
      <w:pPr>
        <w:pStyle w:val="NoSpacing"/>
        <w:rPr>
          <w:color w:val="000000"/>
        </w:rPr>
      </w:pPr>
      <w:r w:rsidRPr="00D21CCA">
        <w:rPr>
          <w:color w:val="000000"/>
        </w:rPr>
        <w:t xml:space="preserve">In turn, we can offer our commitment to your professional development and the opportunity to make a very real difference to the lives of our children. </w:t>
      </w:r>
    </w:p>
    <w:p w14:paraId="4B6D1750" w14:textId="77777777" w:rsidR="00E00965" w:rsidRPr="00D21CCA" w:rsidRDefault="00E00965" w:rsidP="00E00965">
      <w:pPr>
        <w:pStyle w:val="NoSpacing"/>
        <w:rPr>
          <w:color w:val="000000"/>
        </w:rPr>
      </w:pPr>
    </w:p>
    <w:p w14:paraId="10D1831E" w14:textId="77777777" w:rsidR="00E00965" w:rsidRPr="00484C72" w:rsidRDefault="00E00965" w:rsidP="00E00965">
      <w:pPr>
        <w:pStyle w:val="NoSpacing"/>
        <w:rPr>
          <w:rFonts w:cstheme="minorHAnsi"/>
        </w:rPr>
      </w:pPr>
      <w:r w:rsidRPr="00484C72">
        <w:rPr>
          <w:rFonts w:cstheme="minorHAnsi"/>
        </w:rPr>
        <w:t xml:space="preserve">Please contact school be email </w:t>
      </w:r>
      <w:hyperlink r:id="rId12" w:history="1">
        <w:r w:rsidRPr="00484C72">
          <w:rPr>
            <w:rStyle w:val="Hyperlink"/>
            <w:rFonts w:cstheme="minorHAnsi"/>
          </w:rPr>
          <w:t>enquiries@inclusion.sheffield.sch.uk</w:t>
        </w:r>
      </w:hyperlink>
      <w:r w:rsidRPr="00484C72">
        <w:rPr>
          <w:rFonts w:cstheme="minorHAnsi"/>
        </w:rPr>
        <w:t xml:space="preserve">  or telephone 0114 2531988 to request an application pack.</w:t>
      </w:r>
    </w:p>
    <w:p w14:paraId="509FC2B4" w14:textId="77777777" w:rsidR="00E00965" w:rsidRPr="00E00965" w:rsidRDefault="00E00965" w:rsidP="00E00965">
      <w:pPr>
        <w:pStyle w:val="NoSpacing"/>
        <w:rPr>
          <w:rFonts w:cstheme="minorHAnsi"/>
          <w:highlight w:val="yellow"/>
        </w:rPr>
      </w:pPr>
    </w:p>
    <w:p w14:paraId="1BFD650F" w14:textId="77777777" w:rsidR="00E00965" w:rsidRDefault="00E00965" w:rsidP="00E00965">
      <w:pPr>
        <w:pStyle w:val="NoSpacing"/>
        <w:rPr>
          <w:rStyle w:val="Hyperlink"/>
          <w:rFonts w:cstheme="minorHAnsi"/>
        </w:rPr>
      </w:pPr>
      <w:r w:rsidRPr="00484C72">
        <w:rPr>
          <w:rFonts w:cstheme="minorHAnsi"/>
        </w:rPr>
        <w:t xml:space="preserve">Please return your completed application form to Debra Blackburn by email </w:t>
      </w:r>
      <w:hyperlink r:id="rId13" w:history="1">
        <w:r w:rsidRPr="00484C72">
          <w:rPr>
            <w:rStyle w:val="Hyperlink"/>
            <w:rFonts w:cstheme="minorHAnsi"/>
          </w:rPr>
          <w:t>enquiries@inclusion.sheffield.sch.uk</w:t>
        </w:r>
      </w:hyperlink>
    </w:p>
    <w:p w14:paraId="631AB8FA" w14:textId="77777777" w:rsidR="00E00965" w:rsidRDefault="00E00965" w:rsidP="00E00965">
      <w:pPr>
        <w:pStyle w:val="NoSpacing"/>
        <w:rPr>
          <w:rFonts w:cstheme="minorHAnsi"/>
        </w:rPr>
      </w:pPr>
    </w:p>
    <w:p w14:paraId="4AE2763B" w14:textId="77777777" w:rsidR="00E00965" w:rsidRDefault="00E00965" w:rsidP="00E00965">
      <w:pPr>
        <w:pStyle w:val="NoSpacing"/>
        <w:rPr>
          <w:rFonts w:cstheme="minorHAnsi"/>
        </w:rPr>
      </w:pPr>
    </w:p>
    <w:p w14:paraId="6CDEA034" w14:textId="77777777" w:rsidR="00E00965" w:rsidRPr="002D0F19" w:rsidRDefault="00E00965" w:rsidP="00E00965">
      <w:pPr>
        <w:pStyle w:val="NoSpacing"/>
        <w:rPr>
          <w:rFonts w:cstheme="minorHAnsi"/>
        </w:rPr>
      </w:pPr>
      <w:r w:rsidRPr="002D0F19">
        <w:rPr>
          <w:rFonts w:cstheme="minorHAnsi"/>
        </w:rPr>
        <w:lastRenderedPageBreak/>
        <w:t>We are committed to safeguarding and promoting the welfare and safety of children and vulnerable adults and expect all staff to share this commitment.  All successful candidates will be required to complete an Enhanced Disclosure and Barring Service Check.</w:t>
      </w:r>
    </w:p>
    <w:p w14:paraId="33B4E4E0" w14:textId="77777777" w:rsidR="00E00965" w:rsidRDefault="00E00965" w:rsidP="00E00965">
      <w:pPr>
        <w:pStyle w:val="NoSpacing"/>
        <w:rPr>
          <w:rFonts w:ascii="TUOS Blake" w:hAnsi="TUOS Blake" w:cs="Arial"/>
          <w:bCs/>
        </w:rPr>
      </w:pPr>
    </w:p>
    <w:p w14:paraId="3DBD3420" w14:textId="77777777" w:rsidR="00E00965" w:rsidRPr="0028664A" w:rsidRDefault="00E00965" w:rsidP="00E00965">
      <w:pPr>
        <w:pStyle w:val="NoSpacing"/>
      </w:pPr>
      <w:r w:rsidRPr="005D10B4">
        <w:rPr>
          <w:rFonts w:cstheme="minorHAnsi"/>
          <w:color w:val="000000"/>
          <w:lang w:eastAsia="en-GB"/>
        </w:rPr>
        <w:t>We value our diverse workforce and aim to work together to make the most of our differences. We welcome applications from everyone.  Under the Disability Confident Scheme, disabled applic</w:t>
      </w:r>
      <w:r>
        <w:rPr>
          <w:rFonts w:cstheme="minorHAnsi"/>
          <w:color w:val="000000"/>
          <w:lang w:eastAsia="en-GB"/>
        </w:rPr>
        <w:t>a</w:t>
      </w:r>
      <w:r w:rsidRPr="005D10B4">
        <w:rPr>
          <w:rFonts w:cstheme="minorHAnsi"/>
          <w:color w:val="000000"/>
          <w:lang w:eastAsia="en-GB"/>
        </w:rPr>
        <w:t>nts, who meet the essential criteria of this job, are guaranteed an interview.</w:t>
      </w:r>
    </w:p>
    <w:p w14:paraId="00677504" w14:textId="386F1ECA" w:rsidR="00DF42CA" w:rsidRDefault="00DF42CA" w:rsidP="00AB7A45">
      <w:pPr>
        <w:rPr>
          <w:rFonts w:cstheme="minorHAnsi"/>
          <w:sz w:val="24"/>
          <w:szCs w:val="24"/>
        </w:rPr>
      </w:pPr>
    </w:p>
    <w:p w14:paraId="47FF645C" w14:textId="77777777" w:rsidR="00DF42CA" w:rsidRPr="00DF42CA" w:rsidRDefault="00DF42CA" w:rsidP="00DF42CA">
      <w:pPr>
        <w:rPr>
          <w:rFonts w:cstheme="minorHAnsi"/>
          <w:sz w:val="24"/>
          <w:szCs w:val="24"/>
        </w:rPr>
      </w:pPr>
    </w:p>
    <w:p w14:paraId="1AEA7903" w14:textId="6AAE8E61" w:rsidR="00DF42CA" w:rsidRDefault="00DF42CA" w:rsidP="00DF42CA">
      <w:pPr>
        <w:rPr>
          <w:rFonts w:cstheme="minorHAnsi"/>
          <w:sz w:val="24"/>
          <w:szCs w:val="24"/>
        </w:rPr>
      </w:pPr>
    </w:p>
    <w:p w14:paraId="45990870" w14:textId="1AE58B6E" w:rsidR="00DF42CA" w:rsidRDefault="00DF42CA" w:rsidP="00DF42CA">
      <w:pPr>
        <w:rPr>
          <w:rFonts w:cstheme="minorHAnsi"/>
          <w:sz w:val="24"/>
          <w:szCs w:val="24"/>
        </w:rPr>
      </w:pPr>
    </w:p>
    <w:p w14:paraId="7322AD29" w14:textId="2A2D02CF" w:rsidR="00802A68" w:rsidRDefault="00802A68">
      <w:pPr>
        <w:rPr>
          <w:rFonts w:cstheme="minorHAnsi"/>
          <w:sz w:val="24"/>
          <w:szCs w:val="24"/>
        </w:rPr>
      </w:pPr>
      <w:r>
        <w:rPr>
          <w:rFonts w:cstheme="minorHAnsi"/>
          <w:sz w:val="24"/>
          <w:szCs w:val="24"/>
        </w:rPr>
        <w:br w:type="page"/>
      </w:r>
    </w:p>
    <w:p w14:paraId="1BD188C8" w14:textId="77777777" w:rsidR="00DF42CA" w:rsidRPr="00DF42CA" w:rsidRDefault="00DF42CA" w:rsidP="00DF42CA">
      <w:pPr>
        <w:rPr>
          <w:rFonts w:cstheme="minorHAnsi"/>
          <w:sz w:val="24"/>
          <w:szCs w:val="24"/>
        </w:rPr>
      </w:pPr>
    </w:p>
    <w:p w14:paraId="19FD035A" w14:textId="30311E1D" w:rsidR="00DF42CA" w:rsidRDefault="00DF42CA" w:rsidP="00DF42CA">
      <w:pPr>
        <w:rPr>
          <w:rFonts w:cstheme="minorHAnsi"/>
          <w:sz w:val="24"/>
          <w:szCs w:val="24"/>
        </w:rPr>
      </w:pPr>
    </w:p>
    <w:tbl>
      <w:tblPr>
        <w:tblStyle w:val="TableGrid"/>
        <w:tblW w:w="0" w:type="auto"/>
        <w:tblLook w:val="04A0" w:firstRow="1" w:lastRow="0" w:firstColumn="1" w:lastColumn="0" w:noHBand="0" w:noVBand="1"/>
      </w:tblPr>
      <w:tblGrid>
        <w:gridCol w:w="2122"/>
        <w:gridCol w:w="6894"/>
      </w:tblGrid>
      <w:tr w:rsidR="00DF42CA" w14:paraId="5AA7E296" w14:textId="77777777" w:rsidTr="00EE656E">
        <w:tc>
          <w:tcPr>
            <w:tcW w:w="9016" w:type="dxa"/>
            <w:gridSpan w:val="2"/>
          </w:tcPr>
          <w:p w14:paraId="5266359A" w14:textId="77777777" w:rsidR="00DF42CA" w:rsidRDefault="00DF42CA" w:rsidP="00DF42CA">
            <w:pPr>
              <w:jc w:val="center"/>
              <w:rPr>
                <w:rFonts w:cstheme="minorHAnsi"/>
                <w:b/>
                <w:sz w:val="24"/>
                <w:szCs w:val="24"/>
              </w:rPr>
            </w:pPr>
            <w:r w:rsidRPr="00DF42CA">
              <w:rPr>
                <w:rFonts w:cstheme="minorHAnsi"/>
                <w:b/>
                <w:sz w:val="24"/>
                <w:szCs w:val="24"/>
              </w:rPr>
              <w:t>Job Description</w:t>
            </w:r>
          </w:p>
          <w:p w14:paraId="363998CE" w14:textId="78DD0719" w:rsidR="00DF42CA" w:rsidRPr="00DF42CA" w:rsidRDefault="00DF42CA" w:rsidP="00DF42CA">
            <w:pPr>
              <w:jc w:val="center"/>
              <w:rPr>
                <w:rFonts w:cstheme="minorHAnsi"/>
                <w:b/>
                <w:sz w:val="24"/>
                <w:szCs w:val="24"/>
              </w:rPr>
            </w:pPr>
          </w:p>
        </w:tc>
      </w:tr>
      <w:tr w:rsidR="00DF42CA" w14:paraId="5E0830EF" w14:textId="77777777" w:rsidTr="00EE656E">
        <w:tc>
          <w:tcPr>
            <w:tcW w:w="2122" w:type="dxa"/>
          </w:tcPr>
          <w:p w14:paraId="75AC86D4" w14:textId="3E9520D6" w:rsidR="00DF42CA" w:rsidRDefault="00DF42CA" w:rsidP="00DF42CA">
            <w:pPr>
              <w:rPr>
                <w:rFonts w:cstheme="minorHAnsi"/>
                <w:sz w:val="24"/>
                <w:szCs w:val="24"/>
              </w:rPr>
            </w:pPr>
            <w:r>
              <w:rPr>
                <w:rFonts w:cstheme="minorHAnsi"/>
                <w:sz w:val="24"/>
                <w:szCs w:val="24"/>
              </w:rPr>
              <w:t>Job Title:</w:t>
            </w:r>
          </w:p>
        </w:tc>
        <w:tc>
          <w:tcPr>
            <w:tcW w:w="6894" w:type="dxa"/>
          </w:tcPr>
          <w:p w14:paraId="76BD7A42" w14:textId="1E558797" w:rsidR="00DF42CA" w:rsidRPr="00F91AED" w:rsidRDefault="00F91AED" w:rsidP="00DF42CA">
            <w:pPr>
              <w:rPr>
                <w:rFonts w:cstheme="minorHAnsi"/>
                <w:sz w:val="24"/>
                <w:szCs w:val="24"/>
              </w:rPr>
            </w:pPr>
            <w:r w:rsidRPr="00F91AED">
              <w:rPr>
                <w:rFonts w:cstheme="minorHAnsi"/>
                <w:sz w:val="24"/>
                <w:szCs w:val="24"/>
              </w:rPr>
              <w:t>Teaching Assistant</w:t>
            </w:r>
          </w:p>
        </w:tc>
      </w:tr>
      <w:tr w:rsidR="00DF42CA" w14:paraId="6DFCB631" w14:textId="77777777" w:rsidTr="00EE656E">
        <w:tc>
          <w:tcPr>
            <w:tcW w:w="2122" w:type="dxa"/>
          </w:tcPr>
          <w:p w14:paraId="7B4A1D82" w14:textId="2AB38022" w:rsidR="00DF42CA" w:rsidRDefault="00DF42CA" w:rsidP="00DF42CA">
            <w:pPr>
              <w:rPr>
                <w:rFonts w:cstheme="minorHAnsi"/>
                <w:sz w:val="24"/>
                <w:szCs w:val="24"/>
              </w:rPr>
            </w:pPr>
            <w:r>
              <w:rPr>
                <w:rFonts w:cstheme="minorHAnsi"/>
                <w:sz w:val="24"/>
                <w:szCs w:val="24"/>
              </w:rPr>
              <w:t>Grade:</w:t>
            </w:r>
          </w:p>
        </w:tc>
        <w:tc>
          <w:tcPr>
            <w:tcW w:w="6894" w:type="dxa"/>
          </w:tcPr>
          <w:p w14:paraId="655AF883" w14:textId="566494E2" w:rsidR="00DF42CA" w:rsidRPr="00F91AED" w:rsidRDefault="00287047" w:rsidP="0049741F">
            <w:pPr>
              <w:rPr>
                <w:rFonts w:cstheme="minorHAnsi"/>
                <w:sz w:val="24"/>
                <w:szCs w:val="24"/>
              </w:rPr>
            </w:pPr>
            <w:r>
              <w:rPr>
                <w:rFonts w:ascii="Arial" w:hAnsi="Arial"/>
                <w:bCs/>
              </w:rPr>
              <w:t>3</w:t>
            </w:r>
          </w:p>
        </w:tc>
      </w:tr>
      <w:tr w:rsidR="00DF42CA" w14:paraId="754B2A92" w14:textId="77777777" w:rsidTr="00EE656E">
        <w:tc>
          <w:tcPr>
            <w:tcW w:w="2122" w:type="dxa"/>
          </w:tcPr>
          <w:p w14:paraId="12E678A1" w14:textId="6FD45CA8" w:rsidR="00DF42CA" w:rsidRDefault="00DF42CA" w:rsidP="00DF42CA">
            <w:pPr>
              <w:rPr>
                <w:rFonts w:cstheme="minorHAnsi"/>
                <w:sz w:val="24"/>
                <w:szCs w:val="24"/>
              </w:rPr>
            </w:pPr>
            <w:r>
              <w:rPr>
                <w:rFonts w:cstheme="minorHAnsi"/>
                <w:sz w:val="24"/>
                <w:szCs w:val="24"/>
              </w:rPr>
              <w:t>Responsible to:</w:t>
            </w:r>
          </w:p>
        </w:tc>
        <w:tc>
          <w:tcPr>
            <w:tcW w:w="6894" w:type="dxa"/>
          </w:tcPr>
          <w:p w14:paraId="2EAE71A9" w14:textId="06AB8C31" w:rsidR="00DF42CA" w:rsidRPr="00F91AED" w:rsidRDefault="00DF42CA" w:rsidP="00DF42CA">
            <w:pPr>
              <w:rPr>
                <w:rFonts w:cstheme="minorHAnsi"/>
                <w:sz w:val="24"/>
                <w:szCs w:val="24"/>
              </w:rPr>
            </w:pPr>
            <w:r w:rsidRPr="00F91AED">
              <w:rPr>
                <w:rFonts w:cstheme="minorHAnsi"/>
                <w:sz w:val="24"/>
                <w:szCs w:val="24"/>
              </w:rPr>
              <w:t>Line Manager as defined in staffing structure</w:t>
            </w:r>
          </w:p>
        </w:tc>
      </w:tr>
      <w:tr w:rsidR="00DF42CA" w14:paraId="044DA445" w14:textId="77777777" w:rsidTr="00EE656E">
        <w:tc>
          <w:tcPr>
            <w:tcW w:w="2122" w:type="dxa"/>
          </w:tcPr>
          <w:p w14:paraId="5FAD1C7F" w14:textId="146C7D6D" w:rsidR="00DF42CA" w:rsidRDefault="00DF42CA" w:rsidP="00DF42CA">
            <w:pPr>
              <w:rPr>
                <w:rFonts w:cstheme="minorHAnsi"/>
                <w:sz w:val="24"/>
                <w:szCs w:val="24"/>
              </w:rPr>
            </w:pPr>
            <w:r>
              <w:rPr>
                <w:rFonts w:cstheme="minorHAnsi"/>
                <w:sz w:val="24"/>
                <w:szCs w:val="24"/>
              </w:rPr>
              <w:t>Pur</w:t>
            </w:r>
            <w:r w:rsidR="00DA3729">
              <w:rPr>
                <w:rFonts w:cstheme="minorHAnsi"/>
                <w:sz w:val="24"/>
                <w:szCs w:val="24"/>
              </w:rPr>
              <w:t>pose of job:</w:t>
            </w:r>
          </w:p>
        </w:tc>
        <w:tc>
          <w:tcPr>
            <w:tcW w:w="6894" w:type="dxa"/>
          </w:tcPr>
          <w:p w14:paraId="0463C27C" w14:textId="44EA30A0" w:rsidR="00DA3729" w:rsidRDefault="00F91AED" w:rsidP="00DF42CA">
            <w:pPr>
              <w:rPr>
                <w:rFonts w:cstheme="minorHAnsi"/>
                <w:sz w:val="24"/>
                <w:szCs w:val="24"/>
              </w:rPr>
            </w:pPr>
            <w:r w:rsidRPr="00F91AED">
              <w:rPr>
                <w:rFonts w:cstheme="minorHAnsi"/>
                <w:sz w:val="24"/>
                <w:szCs w:val="24"/>
              </w:rPr>
              <w:t xml:space="preserve">To work under the guidance of teaching/senior staff and within an agreed system of supervision, to implement work programmes with individuals/groups, in or out of the classroom.  The primary focus will be to maintain good order and to keep pupils on task.  </w:t>
            </w:r>
          </w:p>
          <w:p w14:paraId="0F2B1EEA" w14:textId="75457343" w:rsidR="001A661F" w:rsidRPr="00F91AED" w:rsidRDefault="001A661F" w:rsidP="00DF42CA">
            <w:pPr>
              <w:rPr>
                <w:rFonts w:cstheme="minorHAnsi"/>
                <w:sz w:val="24"/>
                <w:szCs w:val="24"/>
              </w:rPr>
            </w:pPr>
          </w:p>
        </w:tc>
      </w:tr>
      <w:tr w:rsidR="00DF42CA" w:rsidRPr="0049741F" w14:paraId="5B586F31" w14:textId="77777777" w:rsidTr="00EE656E">
        <w:trPr>
          <w:trHeight w:val="7645"/>
        </w:trPr>
        <w:tc>
          <w:tcPr>
            <w:tcW w:w="2122" w:type="dxa"/>
          </w:tcPr>
          <w:p w14:paraId="31A39374" w14:textId="0FA5E0D7" w:rsidR="00DF42CA" w:rsidRPr="0049741F" w:rsidRDefault="00DA3729" w:rsidP="00DF42CA">
            <w:pPr>
              <w:rPr>
                <w:rFonts w:cstheme="minorHAnsi"/>
                <w:sz w:val="24"/>
                <w:szCs w:val="24"/>
              </w:rPr>
            </w:pPr>
            <w:r w:rsidRPr="0049741F">
              <w:rPr>
                <w:rFonts w:cstheme="minorHAnsi"/>
                <w:sz w:val="24"/>
                <w:szCs w:val="24"/>
              </w:rPr>
              <w:t>Main Duties and Responsibilities:</w:t>
            </w:r>
          </w:p>
        </w:tc>
        <w:tc>
          <w:tcPr>
            <w:tcW w:w="6894" w:type="dxa"/>
          </w:tcPr>
          <w:p w14:paraId="41EEA992" w14:textId="4158586F" w:rsidR="003F09B1" w:rsidRPr="0049741F" w:rsidRDefault="003F09B1" w:rsidP="001A661F">
            <w:pPr>
              <w:rPr>
                <w:rFonts w:cstheme="minorHAnsi"/>
                <w:b/>
                <w:sz w:val="24"/>
                <w:szCs w:val="24"/>
              </w:rPr>
            </w:pPr>
            <w:r w:rsidRPr="0049741F">
              <w:rPr>
                <w:rFonts w:cstheme="minorHAnsi"/>
                <w:b/>
                <w:sz w:val="24"/>
                <w:szCs w:val="24"/>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7BEC280B" w14:textId="77777777" w:rsidR="003F09B1" w:rsidRPr="0049741F" w:rsidRDefault="003F09B1" w:rsidP="003F09B1">
            <w:pPr>
              <w:ind w:left="-720"/>
              <w:rPr>
                <w:rFonts w:cstheme="minorHAnsi"/>
                <w:b/>
                <w:sz w:val="24"/>
                <w:szCs w:val="24"/>
              </w:rPr>
            </w:pPr>
          </w:p>
          <w:tbl>
            <w:tblPr>
              <w:tblW w:w="0" w:type="auto"/>
              <w:tblLook w:val="0000" w:firstRow="0" w:lastRow="0" w:firstColumn="0" w:lastColumn="0" w:noHBand="0" w:noVBand="0"/>
            </w:tblPr>
            <w:tblGrid>
              <w:gridCol w:w="6678"/>
            </w:tblGrid>
            <w:tr w:rsidR="007F2B77" w14:paraId="2D444DA3" w14:textId="77777777" w:rsidTr="00B4052D">
              <w:tc>
                <w:tcPr>
                  <w:tcW w:w="9245" w:type="dxa"/>
                </w:tcPr>
                <w:p w14:paraId="779BC0E7" w14:textId="7197B92E" w:rsidR="007F2B77" w:rsidRDefault="007F2B77" w:rsidP="00287047">
                  <w:pPr>
                    <w:pStyle w:val="Heading3"/>
                    <w:numPr>
                      <w:ilvl w:val="0"/>
                      <w:numId w:val="28"/>
                    </w:numPr>
                    <w:tabs>
                      <w:tab w:val="clear" w:pos="715"/>
                      <w:tab w:val="num" w:pos="212"/>
                    </w:tabs>
                    <w:spacing w:after="0"/>
                    <w:ind w:left="714" w:hanging="714"/>
                  </w:pPr>
                  <w:r>
                    <w:rPr>
                      <w:bCs w:val="0"/>
                    </w:rPr>
                    <w:t>SUPPORT FOR PUPILS</w:t>
                  </w:r>
                </w:p>
              </w:tc>
            </w:tr>
            <w:tr w:rsidR="007F2B77" w14:paraId="6A754F52" w14:textId="77777777" w:rsidTr="00B4052D">
              <w:tc>
                <w:tcPr>
                  <w:tcW w:w="9245" w:type="dxa"/>
                </w:tcPr>
                <w:p w14:paraId="30633976" w14:textId="77777777" w:rsidR="007F2B77" w:rsidRDefault="007F2B77" w:rsidP="007F2B77">
                  <w:pPr>
                    <w:numPr>
                      <w:ilvl w:val="0"/>
                      <w:numId w:val="29"/>
                    </w:numPr>
                    <w:spacing w:after="120" w:line="240" w:lineRule="auto"/>
                    <w:ind w:left="714" w:hanging="357"/>
                  </w:pPr>
                  <w:r>
                    <w:t>Supervise and provide particular support for pupils, including those with special needs, ensuring their safety and access to learning activities</w:t>
                  </w:r>
                </w:p>
                <w:p w14:paraId="69A03623" w14:textId="77777777" w:rsidR="007F2B77" w:rsidRDefault="007F2B77" w:rsidP="007F2B77">
                  <w:pPr>
                    <w:numPr>
                      <w:ilvl w:val="0"/>
                      <w:numId w:val="29"/>
                    </w:numPr>
                    <w:spacing w:after="120" w:line="240" w:lineRule="auto"/>
                    <w:ind w:left="714" w:hanging="357"/>
                  </w:pPr>
                  <w:r>
                    <w:t xml:space="preserve">Assist with the development and implementation of Individual Education/Behaviour Plans and Personal Care programmes </w:t>
                  </w:r>
                </w:p>
                <w:p w14:paraId="4249C77D" w14:textId="77777777" w:rsidR="007F2B77" w:rsidRDefault="007F2B77" w:rsidP="007F2B77">
                  <w:pPr>
                    <w:numPr>
                      <w:ilvl w:val="0"/>
                      <w:numId w:val="29"/>
                    </w:numPr>
                    <w:spacing w:after="120" w:line="240" w:lineRule="auto"/>
                    <w:ind w:left="714" w:hanging="357"/>
                  </w:pPr>
                  <w:r>
                    <w:t>Establish constructive relationships with pupils and interact with them according to individual needs</w:t>
                  </w:r>
                </w:p>
                <w:p w14:paraId="2376DA08" w14:textId="77777777" w:rsidR="007F2B77" w:rsidRDefault="007F2B77" w:rsidP="007F2B77">
                  <w:pPr>
                    <w:numPr>
                      <w:ilvl w:val="0"/>
                      <w:numId w:val="29"/>
                    </w:numPr>
                    <w:spacing w:after="120" w:line="240" w:lineRule="auto"/>
                    <w:ind w:left="714" w:hanging="357"/>
                  </w:pPr>
                  <w:r>
                    <w:t>Promote the inclusion and acceptance of all pupils.</w:t>
                  </w:r>
                </w:p>
                <w:p w14:paraId="219733A8" w14:textId="77777777" w:rsidR="007F2B77" w:rsidRDefault="007F2B77" w:rsidP="007F2B77">
                  <w:pPr>
                    <w:numPr>
                      <w:ilvl w:val="0"/>
                      <w:numId w:val="29"/>
                    </w:numPr>
                    <w:spacing w:after="120" w:line="240" w:lineRule="auto"/>
                    <w:ind w:left="714" w:hanging="357"/>
                  </w:pPr>
                  <w:r>
                    <w:t>Encourage pupils to interact with others and engage in activities appropriate to their needs and abilities.</w:t>
                  </w:r>
                </w:p>
                <w:p w14:paraId="40A58A33" w14:textId="77777777" w:rsidR="007F2B77" w:rsidRDefault="007F2B77" w:rsidP="007F2B77">
                  <w:pPr>
                    <w:numPr>
                      <w:ilvl w:val="0"/>
                      <w:numId w:val="29"/>
                    </w:numPr>
                    <w:spacing w:after="120" w:line="240" w:lineRule="auto"/>
                    <w:ind w:left="714" w:hanging="357"/>
                  </w:pPr>
                  <w:r>
                    <w:t xml:space="preserve">Set challenging and demanding expectations and promote self-esteem and independence </w:t>
                  </w:r>
                </w:p>
                <w:p w14:paraId="29B39C06" w14:textId="77777777" w:rsidR="007F2B77" w:rsidRDefault="007F2B77" w:rsidP="007F2B77">
                  <w:pPr>
                    <w:numPr>
                      <w:ilvl w:val="0"/>
                      <w:numId w:val="29"/>
                    </w:numPr>
                    <w:spacing w:after="120" w:line="240" w:lineRule="auto"/>
                    <w:ind w:left="714" w:hanging="357"/>
                  </w:pPr>
                  <w:r>
                    <w:t>Provide feedback to pupils in relation to progress and achievement under the overall guidance of the teacher</w:t>
                  </w:r>
                </w:p>
              </w:tc>
            </w:tr>
            <w:tr w:rsidR="007F2B77" w14:paraId="7BCF4209" w14:textId="77777777" w:rsidTr="00B4052D">
              <w:tc>
                <w:tcPr>
                  <w:tcW w:w="9245" w:type="dxa"/>
                </w:tcPr>
                <w:p w14:paraId="3170DF05" w14:textId="77777777" w:rsidR="007F2B77" w:rsidRDefault="007F2B77" w:rsidP="007F2B77">
                  <w:pPr>
                    <w:pStyle w:val="Heading3"/>
                    <w:numPr>
                      <w:ilvl w:val="0"/>
                      <w:numId w:val="28"/>
                    </w:numPr>
                    <w:tabs>
                      <w:tab w:val="clear" w:pos="715"/>
                    </w:tabs>
                    <w:spacing w:after="0"/>
                    <w:ind w:left="354" w:hanging="284"/>
                    <w:rPr>
                      <w:bCs w:val="0"/>
                    </w:rPr>
                  </w:pPr>
                  <w:r>
                    <w:rPr>
                      <w:bCs w:val="0"/>
                    </w:rPr>
                    <w:t>SUPPORT FOR THE TEACHER</w:t>
                  </w:r>
                </w:p>
                <w:p w14:paraId="5228A1AD" w14:textId="77777777" w:rsidR="007F2B77" w:rsidRDefault="007F2B77" w:rsidP="007F2B77">
                  <w:pPr>
                    <w:ind w:left="360"/>
                  </w:pPr>
                </w:p>
              </w:tc>
            </w:tr>
            <w:tr w:rsidR="007F2B77" w14:paraId="4E1D66F4" w14:textId="77777777" w:rsidTr="00B4052D">
              <w:tc>
                <w:tcPr>
                  <w:tcW w:w="9245" w:type="dxa"/>
                </w:tcPr>
                <w:p w14:paraId="59254B74" w14:textId="77777777" w:rsidR="007F2B77" w:rsidRDefault="007F2B77" w:rsidP="007F2B77">
                  <w:pPr>
                    <w:numPr>
                      <w:ilvl w:val="0"/>
                      <w:numId w:val="30"/>
                    </w:numPr>
                    <w:spacing w:after="120" w:line="240" w:lineRule="auto"/>
                    <w:ind w:left="714" w:hanging="357"/>
                  </w:pPr>
                  <w:r>
                    <w:t xml:space="preserve">Create and maintain a purposeful, orderly and supportive environment, in accordance with lesson plans and assist with the display of pupils’ work </w:t>
                  </w:r>
                </w:p>
                <w:p w14:paraId="06CC8878" w14:textId="77777777" w:rsidR="007F2B77" w:rsidRDefault="007F2B77" w:rsidP="007F2B77">
                  <w:pPr>
                    <w:numPr>
                      <w:ilvl w:val="0"/>
                      <w:numId w:val="30"/>
                    </w:numPr>
                    <w:spacing w:after="120" w:line="240" w:lineRule="auto"/>
                    <w:ind w:left="714" w:hanging="357"/>
                  </w:pPr>
                  <w:r>
                    <w:t xml:space="preserve">Use strategies, in liaison with key staff, to support pupils to achieve learning goals </w:t>
                  </w:r>
                </w:p>
                <w:p w14:paraId="6F9C2993" w14:textId="77777777" w:rsidR="007F2B77" w:rsidRDefault="007F2B77" w:rsidP="007F2B77">
                  <w:pPr>
                    <w:numPr>
                      <w:ilvl w:val="0"/>
                      <w:numId w:val="30"/>
                    </w:numPr>
                    <w:spacing w:after="120" w:line="240" w:lineRule="auto"/>
                    <w:ind w:left="714" w:hanging="357"/>
                  </w:pPr>
                  <w:r>
                    <w:t>Assist with the planning of learning activities</w:t>
                  </w:r>
                </w:p>
                <w:p w14:paraId="54F3DF44" w14:textId="77777777" w:rsidR="007F2B77" w:rsidRDefault="007F2B77" w:rsidP="007F2B77">
                  <w:pPr>
                    <w:numPr>
                      <w:ilvl w:val="0"/>
                      <w:numId w:val="30"/>
                    </w:numPr>
                    <w:spacing w:after="120" w:line="240" w:lineRule="auto"/>
                    <w:ind w:left="714" w:hanging="357"/>
                  </w:pPr>
                  <w:r>
                    <w:t>Monitor pupils’ responses to learning activities and accurately record achievement/progress as directed</w:t>
                  </w:r>
                </w:p>
                <w:p w14:paraId="2AC91F14" w14:textId="77777777" w:rsidR="007F2B77" w:rsidRDefault="007F2B77" w:rsidP="007F2B77">
                  <w:pPr>
                    <w:numPr>
                      <w:ilvl w:val="0"/>
                      <w:numId w:val="30"/>
                    </w:numPr>
                    <w:spacing w:after="120" w:line="240" w:lineRule="auto"/>
                    <w:ind w:left="714" w:hanging="357"/>
                  </w:pPr>
                  <w:r>
                    <w:lastRenderedPageBreak/>
                    <w:t>Provide detailed and regular feedback to teachers on pupil achievement, progress, problems etc.</w:t>
                  </w:r>
                </w:p>
                <w:p w14:paraId="00BA00E9" w14:textId="77777777" w:rsidR="007F2B77" w:rsidRDefault="007F2B77" w:rsidP="007F2B77">
                  <w:pPr>
                    <w:numPr>
                      <w:ilvl w:val="0"/>
                      <w:numId w:val="30"/>
                    </w:numPr>
                    <w:spacing w:after="120" w:line="240" w:lineRule="auto"/>
                    <w:ind w:left="714" w:hanging="357"/>
                  </w:pPr>
                  <w:r>
                    <w:t>Promote good behaviour, dealing promptly with conflict and incidents in line with established policy and encourage pupils to take responsibility for their own behaviour</w:t>
                  </w:r>
                </w:p>
                <w:p w14:paraId="7AC1986C" w14:textId="77777777" w:rsidR="007F2B77" w:rsidRDefault="007F2B77" w:rsidP="007F2B77">
                  <w:pPr>
                    <w:numPr>
                      <w:ilvl w:val="0"/>
                      <w:numId w:val="30"/>
                    </w:numPr>
                    <w:spacing w:after="120" w:line="240" w:lineRule="auto"/>
                    <w:ind w:left="714" w:hanging="357"/>
                  </w:pPr>
                  <w:r>
                    <w:t>Establish constructive relationships with parents/carers</w:t>
                  </w:r>
                </w:p>
                <w:p w14:paraId="700166C3" w14:textId="77777777" w:rsidR="007F2B77" w:rsidRDefault="007F2B77" w:rsidP="007F2B77">
                  <w:pPr>
                    <w:numPr>
                      <w:ilvl w:val="0"/>
                      <w:numId w:val="30"/>
                    </w:numPr>
                    <w:spacing w:after="120" w:line="240" w:lineRule="auto"/>
                    <w:ind w:left="714" w:hanging="357"/>
                  </w:pPr>
                  <w:r>
                    <w:t>Administer routine tests and invigilate exams and undertake routine marking of pupils’ work</w:t>
                  </w:r>
                </w:p>
                <w:p w14:paraId="00D03211" w14:textId="77777777" w:rsidR="007F2B77" w:rsidRDefault="007F2B77" w:rsidP="007F2B77">
                  <w:pPr>
                    <w:numPr>
                      <w:ilvl w:val="0"/>
                      <w:numId w:val="30"/>
                    </w:numPr>
                    <w:spacing w:after="120" w:line="240" w:lineRule="auto"/>
                    <w:ind w:left="714" w:hanging="357"/>
                  </w:pPr>
                  <w:r>
                    <w:t>Provide clerical/admin. support e.g. photocopying, typing, filing, money, administer coursework etc.</w:t>
                  </w:r>
                </w:p>
              </w:tc>
            </w:tr>
            <w:tr w:rsidR="007F2B77" w14:paraId="4AEC48C6" w14:textId="77777777" w:rsidTr="00B4052D">
              <w:tc>
                <w:tcPr>
                  <w:tcW w:w="9245" w:type="dxa"/>
                </w:tcPr>
                <w:p w14:paraId="590381FF" w14:textId="77777777" w:rsidR="007F2B77" w:rsidRDefault="007F2B77" w:rsidP="007F2B77">
                  <w:pPr>
                    <w:pStyle w:val="Heading3"/>
                    <w:numPr>
                      <w:ilvl w:val="0"/>
                      <w:numId w:val="28"/>
                    </w:numPr>
                    <w:tabs>
                      <w:tab w:val="clear" w:pos="715"/>
                    </w:tabs>
                    <w:spacing w:after="0"/>
                    <w:ind w:left="212" w:hanging="284"/>
                    <w:rPr>
                      <w:bCs w:val="0"/>
                    </w:rPr>
                  </w:pPr>
                  <w:r>
                    <w:rPr>
                      <w:bCs w:val="0"/>
                    </w:rPr>
                    <w:lastRenderedPageBreak/>
                    <w:t>SUPPORT FOR THE CURRICULUM</w:t>
                  </w:r>
                </w:p>
                <w:p w14:paraId="769EF364" w14:textId="77777777" w:rsidR="007F2B77" w:rsidRDefault="007F2B77" w:rsidP="007F2B77">
                  <w:pPr>
                    <w:ind w:left="360"/>
                  </w:pPr>
                </w:p>
              </w:tc>
            </w:tr>
            <w:tr w:rsidR="007F2B77" w14:paraId="7CB57CBA" w14:textId="77777777" w:rsidTr="00B4052D">
              <w:tc>
                <w:tcPr>
                  <w:tcW w:w="9245" w:type="dxa"/>
                </w:tcPr>
                <w:p w14:paraId="65B0C119" w14:textId="77777777" w:rsidR="007F2B77" w:rsidRDefault="007F2B77" w:rsidP="007F2B77">
                  <w:pPr>
                    <w:numPr>
                      <w:ilvl w:val="0"/>
                      <w:numId w:val="31"/>
                    </w:numPr>
                    <w:spacing w:after="120" w:line="240" w:lineRule="auto"/>
                    <w:ind w:left="714" w:hanging="357"/>
                  </w:pPr>
                  <w:r>
                    <w:t>Undertake structured and agreed learning activities/teaching programmes, adjusting activities according to pupil responses and in accordance with their personal plan.</w:t>
                  </w:r>
                </w:p>
                <w:p w14:paraId="48ECCEDF" w14:textId="77777777" w:rsidR="007F2B77" w:rsidRDefault="007F2B77" w:rsidP="007F2B77">
                  <w:pPr>
                    <w:numPr>
                      <w:ilvl w:val="0"/>
                      <w:numId w:val="31"/>
                    </w:numPr>
                    <w:spacing w:after="120" w:line="240" w:lineRule="auto"/>
                    <w:ind w:left="714" w:hanging="357"/>
                  </w:pPr>
                  <w:r>
                    <w:t>Undertake programmes linked to local and national learning strategies e.g. literacy, numeracy, phase, early years recording achievement and progress and feeding back to key staff as appropriate.</w:t>
                  </w:r>
                </w:p>
                <w:p w14:paraId="3FC92557" w14:textId="77777777" w:rsidR="007F2B77" w:rsidRDefault="007F2B77" w:rsidP="007F2B77">
                  <w:pPr>
                    <w:numPr>
                      <w:ilvl w:val="0"/>
                      <w:numId w:val="31"/>
                    </w:numPr>
                    <w:spacing w:after="120" w:line="240" w:lineRule="auto"/>
                    <w:ind w:left="714" w:hanging="357"/>
                  </w:pPr>
                  <w:r>
                    <w:t>Support the use of ICT in learning activities and develop pupils’ competence and independence in its use</w:t>
                  </w:r>
                </w:p>
                <w:p w14:paraId="22AA5CC3" w14:textId="77777777" w:rsidR="007F2B77" w:rsidRDefault="007F2B77" w:rsidP="007F2B77">
                  <w:pPr>
                    <w:numPr>
                      <w:ilvl w:val="0"/>
                      <w:numId w:val="31"/>
                    </w:numPr>
                    <w:spacing w:after="120" w:line="240" w:lineRule="auto"/>
                    <w:ind w:left="714" w:hanging="357"/>
                  </w:pPr>
                  <w:r>
                    <w:t>Prepare, maintain and use equipment/resources required to meet the lesson plans/relevant learning activity and assist pupils in their use</w:t>
                  </w:r>
                </w:p>
              </w:tc>
            </w:tr>
            <w:tr w:rsidR="007F2B77" w14:paraId="4C5A7FBA" w14:textId="77777777" w:rsidTr="00B4052D">
              <w:tc>
                <w:tcPr>
                  <w:tcW w:w="9245" w:type="dxa"/>
                </w:tcPr>
                <w:p w14:paraId="597EEE3E" w14:textId="77777777" w:rsidR="007F2B77" w:rsidRDefault="007F2B77" w:rsidP="007F2B77">
                  <w:pPr>
                    <w:pStyle w:val="Heading3"/>
                    <w:numPr>
                      <w:ilvl w:val="0"/>
                      <w:numId w:val="28"/>
                    </w:numPr>
                    <w:tabs>
                      <w:tab w:val="clear" w:pos="715"/>
                    </w:tabs>
                    <w:spacing w:after="0"/>
                    <w:ind w:left="212" w:hanging="212"/>
                    <w:rPr>
                      <w:bCs w:val="0"/>
                    </w:rPr>
                  </w:pPr>
                  <w:r>
                    <w:rPr>
                      <w:bCs w:val="0"/>
                    </w:rPr>
                    <w:t>SUPPORT FOR THE SERVICE</w:t>
                  </w:r>
                </w:p>
                <w:p w14:paraId="7586B855" w14:textId="77777777" w:rsidR="007F2B77" w:rsidRDefault="007F2B77" w:rsidP="007F2B77">
                  <w:pPr>
                    <w:ind w:left="360"/>
                  </w:pPr>
                </w:p>
              </w:tc>
            </w:tr>
            <w:tr w:rsidR="007F2B77" w14:paraId="42994B8B" w14:textId="77777777" w:rsidTr="00B4052D">
              <w:tc>
                <w:tcPr>
                  <w:tcW w:w="9245" w:type="dxa"/>
                </w:tcPr>
                <w:p w14:paraId="46E2DD4F" w14:textId="77777777" w:rsidR="007F2B77" w:rsidRDefault="007F2B77" w:rsidP="007F2B77">
                  <w:pPr>
                    <w:numPr>
                      <w:ilvl w:val="0"/>
                      <w:numId w:val="32"/>
                    </w:numPr>
                    <w:spacing w:after="120" w:line="240" w:lineRule="auto"/>
                  </w:pPr>
                  <w:r>
                    <w:t>Be aware of and comply with policies and procedures relating to safe guarding, health, safety and security, confidentiality and data protection, reporting all concerns to an appropriate person</w:t>
                  </w:r>
                </w:p>
                <w:p w14:paraId="0850F845" w14:textId="77777777" w:rsidR="007F2B77" w:rsidRDefault="007F2B77" w:rsidP="007F2B77">
                  <w:pPr>
                    <w:numPr>
                      <w:ilvl w:val="0"/>
                      <w:numId w:val="32"/>
                    </w:numPr>
                    <w:spacing w:after="120" w:line="240" w:lineRule="auto"/>
                  </w:pPr>
                  <w:r>
                    <w:t>Be aware of and support difference and ensure all pupils have equal access to opportunities to learn and develop</w:t>
                  </w:r>
                </w:p>
                <w:p w14:paraId="25511701" w14:textId="77777777" w:rsidR="007F2B77" w:rsidRDefault="007F2B77" w:rsidP="007F2B77">
                  <w:pPr>
                    <w:numPr>
                      <w:ilvl w:val="0"/>
                      <w:numId w:val="32"/>
                    </w:numPr>
                    <w:spacing w:after="120" w:line="240" w:lineRule="auto"/>
                  </w:pPr>
                  <w:r>
                    <w:t>Contribute to the overall ethos/work/aims of the Service</w:t>
                  </w:r>
                </w:p>
                <w:p w14:paraId="32EC5416" w14:textId="77777777" w:rsidR="007F2B77" w:rsidRDefault="007F2B77" w:rsidP="007F2B77">
                  <w:pPr>
                    <w:numPr>
                      <w:ilvl w:val="0"/>
                      <w:numId w:val="32"/>
                    </w:numPr>
                    <w:spacing w:after="120" w:line="240" w:lineRule="auto"/>
                  </w:pPr>
                  <w:r>
                    <w:t>Appreciate and support the role of other professionals</w:t>
                  </w:r>
                </w:p>
                <w:p w14:paraId="2F6297DA" w14:textId="77777777" w:rsidR="007F2B77" w:rsidRDefault="007F2B77" w:rsidP="007F2B77">
                  <w:pPr>
                    <w:numPr>
                      <w:ilvl w:val="0"/>
                      <w:numId w:val="32"/>
                    </w:numPr>
                    <w:spacing w:after="120" w:line="240" w:lineRule="auto"/>
                  </w:pPr>
                  <w:r>
                    <w:t xml:space="preserve">Attend and participate in relevant meetings as required </w:t>
                  </w:r>
                </w:p>
                <w:p w14:paraId="74684116" w14:textId="77777777" w:rsidR="007F2B77" w:rsidRDefault="007F2B77" w:rsidP="007F2B77">
                  <w:pPr>
                    <w:numPr>
                      <w:ilvl w:val="0"/>
                      <w:numId w:val="32"/>
                    </w:numPr>
                    <w:spacing w:after="120" w:line="240" w:lineRule="auto"/>
                  </w:pPr>
                  <w:r>
                    <w:t>Participate in training and other learning activities and performance development as required</w:t>
                  </w:r>
                </w:p>
                <w:p w14:paraId="5E95E05A" w14:textId="77777777" w:rsidR="007F2B77" w:rsidRDefault="007F2B77" w:rsidP="007F2B77">
                  <w:pPr>
                    <w:numPr>
                      <w:ilvl w:val="0"/>
                      <w:numId w:val="32"/>
                    </w:numPr>
                    <w:spacing w:after="120" w:line="240" w:lineRule="auto"/>
                  </w:pPr>
                  <w:r>
                    <w:t>Assist with the supervision of pupils out of lesson times, including before and after school and at lunchtime</w:t>
                  </w:r>
                </w:p>
                <w:p w14:paraId="36CCC42C" w14:textId="77777777" w:rsidR="007F2B77" w:rsidRDefault="007F2B77" w:rsidP="007F2B77">
                  <w:pPr>
                    <w:numPr>
                      <w:ilvl w:val="0"/>
                      <w:numId w:val="32"/>
                    </w:numPr>
                    <w:spacing w:after="120" w:line="240" w:lineRule="auto"/>
                  </w:pPr>
                  <w:r>
                    <w:t>Accompany teaching staff and pupils on visits, trips and out of school activities as required and take responsibility for a group under the supervision of the teacher</w:t>
                  </w:r>
                </w:p>
                <w:p w14:paraId="688E9FE7" w14:textId="77777777" w:rsidR="007F2B77" w:rsidRDefault="007F2B77" w:rsidP="007F2B77">
                  <w:pPr>
                    <w:numPr>
                      <w:ilvl w:val="0"/>
                      <w:numId w:val="32"/>
                    </w:numPr>
                    <w:spacing w:after="120" w:line="240" w:lineRule="auto"/>
                  </w:pPr>
                  <w:r>
                    <w:t>Any other related duties as may arise.</w:t>
                  </w:r>
                </w:p>
              </w:tc>
            </w:tr>
          </w:tbl>
          <w:p w14:paraId="6B5C9F4E" w14:textId="458C111F" w:rsidR="00DA3729" w:rsidRPr="0049741F" w:rsidRDefault="00DA3729" w:rsidP="00802A68">
            <w:pPr>
              <w:tabs>
                <w:tab w:val="left" w:pos="1140"/>
              </w:tabs>
              <w:ind w:left="-720"/>
              <w:rPr>
                <w:rFonts w:cstheme="minorHAnsi"/>
                <w:sz w:val="24"/>
                <w:szCs w:val="24"/>
              </w:rPr>
            </w:pPr>
          </w:p>
        </w:tc>
      </w:tr>
    </w:tbl>
    <w:p w14:paraId="7EA74738" w14:textId="72643A7C" w:rsidR="003F09B1" w:rsidRPr="0049741F" w:rsidRDefault="003F09B1" w:rsidP="00DF42CA">
      <w:pPr>
        <w:rPr>
          <w:rFonts w:cstheme="minorHAnsi"/>
          <w:sz w:val="24"/>
          <w:szCs w:val="24"/>
        </w:rPr>
      </w:pPr>
    </w:p>
    <w:p w14:paraId="76CCCAA9" w14:textId="4DA69301" w:rsidR="007F2B77" w:rsidRPr="007F2B77" w:rsidRDefault="00287047" w:rsidP="00287047">
      <w:pPr>
        <w:jc w:val="center"/>
        <w:rPr>
          <w:rFonts w:ascii="Arial" w:hAnsi="Arial" w:cs="Arial"/>
          <w:b/>
        </w:rPr>
      </w:pPr>
      <w:r>
        <w:rPr>
          <w:rFonts w:ascii="Arial" w:hAnsi="Arial" w:cs="Arial"/>
          <w:b/>
        </w:rPr>
        <w:lastRenderedPageBreak/>
        <w:t xml:space="preserve">    </w:t>
      </w:r>
      <w:r w:rsidR="007F2B77" w:rsidRPr="007F2B77">
        <w:rPr>
          <w:rFonts w:ascii="Arial" w:hAnsi="Arial" w:cs="Arial"/>
          <w:b/>
        </w:rPr>
        <w:t>Sheffield Inclusion Centre</w:t>
      </w:r>
    </w:p>
    <w:p w14:paraId="547435BE" w14:textId="196F591F" w:rsidR="007F2B77" w:rsidRPr="007F2B77" w:rsidRDefault="007F2B77" w:rsidP="007F2B77">
      <w:pPr>
        <w:ind w:left="360"/>
        <w:jc w:val="center"/>
        <w:rPr>
          <w:rFonts w:ascii="Arial" w:hAnsi="Arial" w:cs="Arial"/>
          <w:b/>
        </w:rPr>
      </w:pPr>
      <w:r w:rsidRPr="007F2B77">
        <w:rPr>
          <w:rFonts w:ascii="Arial" w:hAnsi="Arial" w:cs="Arial"/>
          <w:b/>
        </w:rPr>
        <w:t>Teaching Assistan</w:t>
      </w:r>
      <w:r>
        <w:rPr>
          <w:rFonts w:ascii="Arial" w:hAnsi="Arial" w:cs="Arial"/>
          <w:b/>
        </w:rPr>
        <w:t>t</w:t>
      </w:r>
      <w:r w:rsidRPr="007F2B77">
        <w:rPr>
          <w:rFonts w:ascii="Arial" w:hAnsi="Arial" w:cs="Arial"/>
          <w:b/>
        </w:rPr>
        <w:t xml:space="preserve"> Level 2</w:t>
      </w:r>
    </w:p>
    <w:p w14:paraId="093E96CA" w14:textId="77777777" w:rsidR="007F2B77" w:rsidRPr="007F2B77" w:rsidRDefault="007F2B77" w:rsidP="007F2B77">
      <w:pPr>
        <w:ind w:left="360"/>
        <w:jc w:val="center"/>
        <w:rPr>
          <w:rFonts w:ascii="Arial" w:hAnsi="Arial" w:cs="Arial"/>
          <w:b/>
        </w:rPr>
      </w:pPr>
    </w:p>
    <w:p w14:paraId="412B71EA" w14:textId="77777777" w:rsidR="007F2B77" w:rsidRPr="007F2B77" w:rsidRDefault="007F2B77" w:rsidP="007F2B77">
      <w:pPr>
        <w:pBdr>
          <w:bottom w:val="single" w:sz="12" w:space="1" w:color="auto"/>
        </w:pBdr>
        <w:ind w:left="360"/>
        <w:jc w:val="center"/>
        <w:rPr>
          <w:rFonts w:ascii="Arial" w:hAnsi="Arial" w:cs="Arial"/>
          <w:b/>
        </w:rPr>
      </w:pPr>
      <w:r w:rsidRPr="007F2B77">
        <w:rPr>
          <w:rFonts w:ascii="Arial" w:hAnsi="Arial" w:cs="Arial"/>
          <w:b/>
        </w:rPr>
        <w:t>PERSON SPECIFICATION</w:t>
      </w:r>
    </w:p>
    <w:p w14:paraId="3ABDF021" w14:textId="77777777" w:rsidR="007F2B77" w:rsidRDefault="007F2B77" w:rsidP="007F2B77">
      <w:pPr>
        <w:ind w:left="360"/>
      </w:pPr>
    </w:p>
    <w:p w14:paraId="23B1FED4" w14:textId="77777777" w:rsidR="007F2B77" w:rsidRDefault="007F2B77" w:rsidP="007F2B77">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7F2B77" w14:paraId="5A6AA66B" w14:textId="77777777" w:rsidTr="00B4052D">
        <w:tc>
          <w:tcPr>
            <w:tcW w:w="4622" w:type="dxa"/>
            <w:shd w:val="clear" w:color="auto" w:fill="C0C0C0"/>
          </w:tcPr>
          <w:p w14:paraId="7E89C083" w14:textId="77777777" w:rsidR="007F2B77" w:rsidRPr="00287047" w:rsidRDefault="007F2B77" w:rsidP="00B4052D">
            <w:pPr>
              <w:rPr>
                <w:b/>
                <w:sz w:val="28"/>
                <w:szCs w:val="28"/>
              </w:rPr>
            </w:pPr>
          </w:p>
          <w:p w14:paraId="05AB55F5" w14:textId="77777777" w:rsidR="007F2B77" w:rsidRPr="00287047" w:rsidRDefault="007F2B77" w:rsidP="00B4052D">
            <w:pPr>
              <w:pStyle w:val="Heading1"/>
              <w:spacing w:before="0"/>
              <w:rPr>
                <w:sz w:val="28"/>
                <w:szCs w:val="28"/>
              </w:rPr>
            </w:pPr>
            <w:r w:rsidRPr="00287047">
              <w:rPr>
                <w:sz w:val="28"/>
                <w:szCs w:val="28"/>
              </w:rPr>
              <w:t>Minimum Essential</w:t>
            </w:r>
          </w:p>
        </w:tc>
        <w:tc>
          <w:tcPr>
            <w:tcW w:w="4622" w:type="dxa"/>
            <w:shd w:val="clear" w:color="auto" w:fill="C0C0C0"/>
          </w:tcPr>
          <w:p w14:paraId="190D4EEE" w14:textId="77777777" w:rsidR="007F2B77" w:rsidRPr="00287047" w:rsidRDefault="007F2B77" w:rsidP="00B4052D">
            <w:pPr>
              <w:rPr>
                <w:sz w:val="28"/>
                <w:szCs w:val="28"/>
              </w:rPr>
            </w:pPr>
          </w:p>
          <w:p w14:paraId="2E99B968" w14:textId="77777777" w:rsidR="007F2B77" w:rsidRPr="00287047" w:rsidRDefault="007F2B77" w:rsidP="00B4052D">
            <w:pPr>
              <w:pStyle w:val="Heading1"/>
              <w:spacing w:before="0"/>
              <w:rPr>
                <w:sz w:val="28"/>
                <w:szCs w:val="28"/>
              </w:rPr>
            </w:pPr>
            <w:r w:rsidRPr="00287047">
              <w:rPr>
                <w:sz w:val="28"/>
                <w:szCs w:val="28"/>
              </w:rPr>
              <w:t>Method of Assessment</w:t>
            </w:r>
          </w:p>
        </w:tc>
      </w:tr>
      <w:tr w:rsidR="007F2B77" w14:paraId="4414DE5D" w14:textId="77777777" w:rsidTr="00B4052D">
        <w:tc>
          <w:tcPr>
            <w:tcW w:w="4622" w:type="dxa"/>
            <w:shd w:val="clear" w:color="auto" w:fill="C0C0C0"/>
          </w:tcPr>
          <w:p w14:paraId="487F3654" w14:textId="77777777" w:rsidR="007F2B77" w:rsidRDefault="007F2B77" w:rsidP="00B4052D">
            <w:pPr>
              <w:rPr>
                <w:b/>
              </w:rPr>
            </w:pPr>
          </w:p>
          <w:p w14:paraId="53541E17" w14:textId="77777777" w:rsidR="007F2B77" w:rsidRPr="00EB0983" w:rsidRDefault="007F2B77" w:rsidP="00B4052D">
            <w:pPr>
              <w:pStyle w:val="Heading3"/>
              <w:spacing w:before="0" w:after="0"/>
              <w:rPr>
                <w:sz w:val="28"/>
                <w:szCs w:val="28"/>
              </w:rPr>
            </w:pPr>
            <w:r w:rsidRPr="00EB0983">
              <w:rPr>
                <w:sz w:val="28"/>
                <w:szCs w:val="28"/>
              </w:rPr>
              <w:t>Skills /Knowledge</w:t>
            </w:r>
          </w:p>
        </w:tc>
        <w:tc>
          <w:tcPr>
            <w:tcW w:w="4622" w:type="dxa"/>
            <w:shd w:val="clear" w:color="auto" w:fill="C0C0C0"/>
          </w:tcPr>
          <w:p w14:paraId="5D132F92" w14:textId="77777777" w:rsidR="007F2B77" w:rsidRDefault="007F2B77" w:rsidP="00B4052D">
            <w:pPr>
              <w:rPr>
                <w:sz w:val="28"/>
              </w:rPr>
            </w:pPr>
          </w:p>
        </w:tc>
      </w:tr>
      <w:tr w:rsidR="007F2B77" w14:paraId="0B01DF71" w14:textId="77777777" w:rsidTr="00B4052D">
        <w:tc>
          <w:tcPr>
            <w:tcW w:w="4622" w:type="dxa"/>
          </w:tcPr>
          <w:p w14:paraId="6FA365F5" w14:textId="77777777" w:rsidR="007F2B77" w:rsidRDefault="007F2B77" w:rsidP="00B4052D">
            <w:pPr>
              <w:spacing w:after="120"/>
            </w:pPr>
            <w:r>
              <w:t>Understanding of relevant policies/codes of practice and awareness of relevant legislation</w:t>
            </w:r>
          </w:p>
        </w:tc>
        <w:tc>
          <w:tcPr>
            <w:tcW w:w="4622" w:type="dxa"/>
          </w:tcPr>
          <w:p w14:paraId="6A8B4F7A" w14:textId="77777777" w:rsidR="007F2B77" w:rsidRDefault="007F2B77" w:rsidP="00B4052D">
            <w:pPr>
              <w:spacing w:after="120"/>
            </w:pPr>
            <w:r>
              <w:t>Application Form, Interview</w:t>
            </w:r>
          </w:p>
          <w:p w14:paraId="7D74F5AD" w14:textId="77777777" w:rsidR="007F2B77" w:rsidRDefault="007F2B77" w:rsidP="00B4052D">
            <w:pPr>
              <w:spacing w:after="120"/>
            </w:pPr>
          </w:p>
        </w:tc>
      </w:tr>
      <w:tr w:rsidR="007F2B77" w14:paraId="5CC6F250" w14:textId="77777777" w:rsidTr="00B4052D">
        <w:tc>
          <w:tcPr>
            <w:tcW w:w="4622" w:type="dxa"/>
          </w:tcPr>
          <w:p w14:paraId="61E5B39C" w14:textId="77777777" w:rsidR="007F2B77" w:rsidRDefault="007F2B77" w:rsidP="00B4052D">
            <w:pPr>
              <w:spacing w:after="120"/>
            </w:pPr>
            <w:r>
              <w:t>General understanding of national/foundation stage curriculum and other relevant learning programmes/strategies</w:t>
            </w:r>
          </w:p>
        </w:tc>
        <w:tc>
          <w:tcPr>
            <w:tcW w:w="4622" w:type="dxa"/>
          </w:tcPr>
          <w:p w14:paraId="44286567" w14:textId="77777777" w:rsidR="007F2B77" w:rsidRDefault="007F2B77" w:rsidP="00B4052D">
            <w:pPr>
              <w:spacing w:after="120"/>
            </w:pPr>
            <w:r>
              <w:t>Interview</w:t>
            </w:r>
          </w:p>
        </w:tc>
      </w:tr>
      <w:tr w:rsidR="007F2B77" w14:paraId="18607966" w14:textId="77777777" w:rsidTr="00B4052D">
        <w:tc>
          <w:tcPr>
            <w:tcW w:w="4622" w:type="dxa"/>
          </w:tcPr>
          <w:p w14:paraId="574AD55B" w14:textId="77777777" w:rsidR="007F2B77" w:rsidRDefault="007F2B77" w:rsidP="00B4052D">
            <w:pPr>
              <w:spacing w:after="120"/>
            </w:pPr>
            <w:r>
              <w:t xml:space="preserve">Basic understanding of child development and learning </w:t>
            </w:r>
          </w:p>
        </w:tc>
        <w:tc>
          <w:tcPr>
            <w:tcW w:w="4622" w:type="dxa"/>
          </w:tcPr>
          <w:p w14:paraId="6CE7EC48" w14:textId="77777777" w:rsidR="007F2B77" w:rsidRDefault="007F2B77" w:rsidP="00B4052D">
            <w:pPr>
              <w:spacing w:after="120"/>
            </w:pPr>
            <w:r>
              <w:t>Interview</w:t>
            </w:r>
          </w:p>
        </w:tc>
      </w:tr>
      <w:tr w:rsidR="007F2B77" w14:paraId="68D65C19" w14:textId="77777777" w:rsidTr="00B4052D">
        <w:tc>
          <w:tcPr>
            <w:tcW w:w="4622" w:type="dxa"/>
          </w:tcPr>
          <w:p w14:paraId="481DFF9E" w14:textId="77777777" w:rsidR="007F2B77" w:rsidRDefault="007F2B77" w:rsidP="00B4052D">
            <w:pPr>
              <w:spacing w:after="120"/>
            </w:pPr>
            <w:r>
              <w:t>Ability to self-evaluate learning needs and actively seek learning opportunities</w:t>
            </w:r>
          </w:p>
        </w:tc>
        <w:tc>
          <w:tcPr>
            <w:tcW w:w="4622" w:type="dxa"/>
          </w:tcPr>
          <w:p w14:paraId="41E427C4" w14:textId="77777777" w:rsidR="007F2B77" w:rsidRDefault="007F2B77" w:rsidP="00B4052D">
            <w:pPr>
              <w:spacing w:after="120"/>
            </w:pPr>
            <w:r>
              <w:t>Interview</w:t>
            </w:r>
          </w:p>
        </w:tc>
      </w:tr>
      <w:tr w:rsidR="007F2B77" w14:paraId="7BFD9252" w14:textId="77777777" w:rsidTr="00B4052D">
        <w:tc>
          <w:tcPr>
            <w:tcW w:w="4622" w:type="dxa"/>
          </w:tcPr>
          <w:p w14:paraId="02981961" w14:textId="77777777" w:rsidR="007F2B77" w:rsidRDefault="007F2B77" w:rsidP="00B4052D">
            <w:pPr>
              <w:spacing w:after="120"/>
            </w:pPr>
            <w:r>
              <w:t>Ability to relate well to children and adults</w:t>
            </w:r>
          </w:p>
        </w:tc>
        <w:tc>
          <w:tcPr>
            <w:tcW w:w="4622" w:type="dxa"/>
          </w:tcPr>
          <w:p w14:paraId="2012601A" w14:textId="77777777" w:rsidR="007F2B77" w:rsidRDefault="007F2B77" w:rsidP="00B4052D">
            <w:pPr>
              <w:spacing w:after="120"/>
            </w:pPr>
            <w:r>
              <w:t>Interview</w:t>
            </w:r>
          </w:p>
        </w:tc>
      </w:tr>
      <w:tr w:rsidR="007F2B77" w14:paraId="1F9C2962" w14:textId="77777777" w:rsidTr="00B4052D">
        <w:tc>
          <w:tcPr>
            <w:tcW w:w="4622" w:type="dxa"/>
          </w:tcPr>
          <w:p w14:paraId="49E35291" w14:textId="77777777" w:rsidR="007F2B77" w:rsidRDefault="007F2B77" w:rsidP="00B4052D">
            <w:pPr>
              <w:spacing w:after="120"/>
            </w:pPr>
            <w:r>
              <w:t>Work constructively as part of a team, understanding classroom roles and responsibilities and your own position within these</w:t>
            </w:r>
          </w:p>
        </w:tc>
        <w:tc>
          <w:tcPr>
            <w:tcW w:w="4622" w:type="dxa"/>
          </w:tcPr>
          <w:p w14:paraId="30E36B67" w14:textId="77777777" w:rsidR="007F2B77" w:rsidRDefault="007F2B77" w:rsidP="00B4052D">
            <w:pPr>
              <w:spacing w:after="120"/>
            </w:pPr>
            <w:r>
              <w:t>Interview</w:t>
            </w:r>
          </w:p>
        </w:tc>
      </w:tr>
      <w:tr w:rsidR="007F2B77" w14:paraId="6B8C47EE" w14:textId="77777777" w:rsidTr="00B4052D">
        <w:tc>
          <w:tcPr>
            <w:tcW w:w="4622" w:type="dxa"/>
          </w:tcPr>
          <w:p w14:paraId="44EC5BB5" w14:textId="77777777" w:rsidR="007F2B77" w:rsidRDefault="007F2B77" w:rsidP="00B4052D">
            <w:pPr>
              <w:spacing w:after="120"/>
            </w:pPr>
            <w:r>
              <w:t>Effective use of ICT to support learning</w:t>
            </w:r>
          </w:p>
        </w:tc>
        <w:tc>
          <w:tcPr>
            <w:tcW w:w="4622" w:type="dxa"/>
          </w:tcPr>
          <w:p w14:paraId="3A87170E" w14:textId="77777777" w:rsidR="007F2B77" w:rsidRDefault="007F2B77" w:rsidP="00B4052D">
            <w:pPr>
              <w:spacing w:after="120"/>
            </w:pPr>
            <w:r>
              <w:t>Interview</w:t>
            </w:r>
          </w:p>
        </w:tc>
      </w:tr>
      <w:tr w:rsidR="007F2B77" w14:paraId="5B4F98D3" w14:textId="77777777" w:rsidTr="00B4052D">
        <w:tc>
          <w:tcPr>
            <w:tcW w:w="4622" w:type="dxa"/>
          </w:tcPr>
          <w:p w14:paraId="7FB0591D" w14:textId="77777777" w:rsidR="007F2B77" w:rsidRDefault="007F2B77" w:rsidP="00B4052D">
            <w:pPr>
              <w:spacing w:after="120"/>
            </w:pPr>
            <w:r>
              <w:t>Use of other equipment technology – video, photocopier</w:t>
            </w:r>
          </w:p>
        </w:tc>
        <w:tc>
          <w:tcPr>
            <w:tcW w:w="4622" w:type="dxa"/>
          </w:tcPr>
          <w:p w14:paraId="2B579DDB" w14:textId="77777777" w:rsidR="007F2B77" w:rsidRDefault="007F2B77" w:rsidP="00B4052D">
            <w:pPr>
              <w:spacing w:after="120"/>
            </w:pPr>
            <w:r>
              <w:t>Interview</w:t>
            </w:r>
          </w:p>
        </w:tc>
      </w:tr>
      <w:tr w:rsidR="007F2B77" w14:paraId="1E0A26FA" w14:textId="77777777" w:rsidTr="00B4052D">
        <w:tc>
          <w:tcPr>
            <w:tcW w:w="4622" w:type="dxa"/>
          </w:tcPr>
          <w:p w14:paraId="17A6AE52" w14:textId="77777777" w:rsidR="007F2B77" w:rsidRDefault="007F2B77" w:rsidP="00B4052D">
            <w:pPr>
              <w:spacing w:after="120"/>
            </w:pPr>
            <w:r>
              <w:t>Has speaking and listening skills to extend language in discussion</w:t>
            </w:r>
          </w:p>
        </w:tc>
        <w:tc>
          <w:tcPr>
            <w:tcW w:w="4622" w:type="dxa"/>
          </w:tcPr>
          <w:p w14:paraId="707A4731" w14:textId="77777777" w:rsidR="007F2B77" w:rsidRDefault="007F2B77" w:rsidP="00B4052D">
            <w:pPr>
              <w:spacing w:after="120"/>
            </w:pPr>
            <w:r>
              <w:t>Interview</w:t>
            </w:r>
          </w:p>
        </w:tc>
      </w:tr>
      <w:tr w:rsidR="007F2B77" w14:paraId="6C584D5D" w14:textId="77777777" w:rsidTr="00B4052D">
        <w:tc>
          <w:tcPr>
            <w:tcW w:w="4622" w:type="dxa"/>
          </w:tcPr>
          <w:p w14:paraId="0686082F" w14:textId="77777777" w:rsidR="007F2B77" w:rsidRDefault="007F2B77" w:rsidP="00B4052D">
            <w:pPr>
              <w:spacing w:after="120"/>
            </w:pPr>
            <w:r>
              <w:t>Can manage the behaviour of pupils in a reasonable manner</w:t>
            </w:r>
          </w:p>
        </w:tc>
        <w:tc>
          <w:tcPr>
            <w:tcW w:w="4622" w:type="dxa"/>
          </w:tcPr>
          <w:p w14:paraId="5EF4B1DD" w14:textId="77777777" w:rsidR="007F2B77" w:rsidRDefault="007F2B77" w:rsidP="00B4052D">
            <w:pPr>
              <w:spacing w:after="120"/>
            </w:pPr>
            <w:r>
              <w:t>Application Form, Interview</w:t>
            </w:r>
          </w:p>
        </w:tc>
      </w:tr>
      <w:tr w:rsidR="007F2B77" w14:paraId="4E120B87" w14:textId="77777777" w:rsidTr="00B4052D">
        <w:tc>
          <w:tcPr>
            <w:tcW w:w="4622" w:type="dxa"/>
          </w:tcPr>
          <w:p w14:paraId="129CE013" w14:textId="77777777" w:rsidR="007F2B77" w:rsidRDefault="007F2B77" w:rsidP="00B4052D">
            <w:pPr>
              <w:spacing w:after="120"/>
            </w:pPr>
            <w:r>
              <w:t xml:space="preserve">Has a caring positive attitude towards </w:t>
            </w:r>
            <w:proofErr w:type="gramStart"/>
            <w:r>
              <w:t>pupils</w:t>
            </w:r>
            <w:proofErr w:type="gramEnd"/>
            <w:r>
              <w:t xml:space="preserve"> welfare</w:t>
            </w:r>
          </w:p>
        </w:tc>
        <w:tc>
          <w:tcPr>
            <w:tcW w:w="4622" w:type="dxa"/>
          </w:tcPr>
          <w:p w14:paraId="274CF2F9" w14:textId="77777777" w:rsidR="007F2B77" w:rsidRDefault="007F2B77" w:rsidP="00B4052D">
            <w:pPr>
              <w:spacing w:after="120"/>
            </w:pPr>
            <w:r>
              <w:t>Interview</w:t>
            </w:r>
          </w:p>
        </w:tc>
      </w:tr>
      <w:tr w:rsidR="007F2B77" w14:paraId="4526595C" w14:textId="77777777" w:rsidTr="00B4052D">
        <w:tc>
          <w:tcPr>
            <w:tcW w:w="4622" w:type="dxa"/>
          </w:tcPr>
          <w:p w14:paraId="2551286A" w14:textId="77777777" w:rsidR="007F2B77" w:rsidRDefault="007F2B77" w:rsidP="00B4052D">
            <w:pPr>
              <w:spacing w:after="120"/>
            </w:pPr>
            <w:r>
              <w:t>Has an awareness of pupils with special educational needs</w:t>
            </w:r>
          </w:p>
        </w:tc>
        <w:tc>
          <w:tcPr>
            <w:tcW w:w="4622" w:type="dxa"/>
          </w:tcPr>
          <w:p w14:paraId="35883357" w14:textId="77777777" w:rsidR="007F2B77" w:rsidRDefault="007F2B77" w:rsidP="00B4052D">
            <w:pPr>
              <w:spacing w:after="120"/>
            </w:pPr>
            <w:r>
              <w:t>interview</w:t>
            </w:r>
          </w:p>
        </w:tc>
      </w:tr>
      <w:tr w:rsidR="007F2B77" w14:paraId="5714F1AB" w14:textId="77777777" w:rsidTr="00B4052D">
        <w:tc>
          <w:tcPr>
            <w:tcW w:w="4622" w:type="dxa"/>
          </w:tcPr>
          <w:p w14:paraId="6B3F0692" w14:textId="77777777" w:rsidR="007F2B77" w:rsidRDefault="007F2B77" w:rsidP="00B4052D">
            <w:pPr>
              <w:spacing w:after="120"/>
            </w:pPr>
            <w:r>
              <w:t>Can maintain trust and confidentiality where appropriate</w:t>
            </w:r>
          </w:p>
        </w:tc>
        <w:tc>
          <w:tcPr>
            <w:tcW w:w="4622" w:type="dxa"/>
          </w:tcPr>
          <w:p w14:paraId="6BEBFB4F" w14:textId="77777777" w:rsidR="007F2B77" w:rsidRDefault="007F2B77" w:rsidP="00B4052D">
            <w:pPr>
              <w:spacing w:after="120"/>
            </w:pPr>
            <w:r>
              <w:t>Interview</w:t>
            </w:r>
          </w:p>
        </w:tc>
      </w:tr>
      <w:tr w:rsidR="007F2B77" w14:paraId="1B61A442" w14:textId="77777777" w:rsidTr="00B4052D">
        <w:tc>
          <w:tcPr>
            <w:tcW w:w="4622" w:type="dxa"/>
          </w:tcPr>
          <w:p w14:paraId="59882395" w14:textId="77777777" w:rsidR="007F2B77" w:rsidRDefault="007F2B77" w:rsidP="00B4052D">
            <w:pPr>
              <w:spacing w:after="120"/>
            </w:pPr>
            <w:r>
              <w:t>Can assist the Service in forming a partnership with parents</w:t>
            </w:r>
          </w:p>
        </w:tc>
        <w:tc>
          <w:tcPr>
            <w:tcW w:w="4622" w:type="dxa"/>
          </w:tcPr>
          <w:p w14:paraId="56C9EBA3" w14:textId="77777777" w:rsidR="007F2B77" w:rsidRDefault="007F2B77" w:rsidP="00B4052D">
            <w:pPr>
              <w:spacing w:after="120"/>
            </w:pPr>
            <w:r>
              <w:t>Application Form, Interview</w:t>
            </w:r>
          </w:p>
        </w:tc>
      </w:tr>
      <w:tr w:rsidR="007F2B77" w14:paraId="5F32E501" w14:textId="77777777" w:rsidTr="00B4052D">
        <w:tc>
          <w:tcPr>
            <w:tcW w:w="4622" w:type="dxa"/>
          </w:tcPr>
          <w:p w14:paraId="0BE73BDD" w14:textId="77777777" w:rsidR="007F2B77" w:rsidRDefault="007F2B77" w:rsidP="00B4052D">
            <w:pPr>
              <w:spacing w:after="120"/>
            </w:pPr>
            <w:r>
              <w:lastRenderedPageBreak/>
              <w:t>Has sufficient practical and organisational skills to contribute to the preparation and management of educational resources</w:t>
            </w:r>
          </w:p>
        </w:tc>
        <w:tc>
          <w:tcPr>
            <w:tcW w:w="4622" w:type="dxa"/>
          </w:tcPr>
          <w:p w14:paraId="40F0567E" w14:textId="77777777" w:rsidR="007F2B77" w:rsidRDefault="007F2B77" w:rsidP="00B4052D">
            <w:pPr>
              <w:spacing w:after="120"/>
            </w:pPr>
            <w:r>
              <w:t>Application Form, Interview</w:t>
            </w:r>
          </w:p>
        </w:tc>
      </w:tr>
      <w:tr w:rsidR="007F2B77" w14:paraId="129B9BE9" w14:textId="77777777" w:rsidTr="00B4052D">
        <w:tc>
          <w:tcPr>
            <w:tcW w:w="4622" w:type="dxa"/>
          </w:tcPr>
          <w:p w14:paraId="3E885146" w14:textId="77777777" w:rsidR="007F2B77" w:rsidRDefault="007F2B77" w:rsidP="00B4052D">
            <w:pPr>
              <w:spacing w:after="120"/>
            </w:pPr>
            <w:r>
              <w:t xml:space="preserve">Can complete and maintain </w:t>
            </w:r>
            <w:proofErr w:type="gramStart"/>
            <w:r>
              <w:t>pupils</w:t>
            </w:r>
            <w:proofErr w:type="gramEnd"/>
            <w:r>
              <w:t xml:space="preserve"> records</w:t>
            </w:r>
          </w:p>
        </w:tc>
        <w:tc>
          <w:tcPr>
            <w:tcW w:w="4622" w:type="dxa"/>
          </w:tcPr>
          <w:p w14:paraId="0EA2B237" w14:textId="77777777" w:rsidR="007F2B77" w:rsidRDefault="007F2B77" w:rsidP="00B4052D">
            <w:pPr>
              <w:spacing w:after="120"/>
            </w:pPr>
            <w:r>
              <w:t>Interview</w:t>
            </w:r>
          </w:p>
        </w:tc>
      </w:tr>
    </w:tbl>
    <w:p w14:paraId="76B8E866" w14:textId="77777777" w:rsidR="007F2B77" w:rsidRDefault="007F2B77" w:rsidP="007F2B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7F2B77" w14:paraId="35D2384E" w14:textId="77777777" w:rsidTr="00B4052D">
        <w:tc>
          <w:tcPr>
            <w:tcW w:w="4622" w:type="dxa"/>
            <w:shd w:val="clear" w:color="auto" w:fill="C0C0C0"/>
          </w:tcPr>
          <w:p w14:paraId="2EB87815" w14:textId="77777777" w:rsidR="007F2B77" w:rsidRDefault="007F2B77" w:rsidP="00B4052D">
            <w:pPr>
              <w:spacing w:before="120" w:after="120"/>
              <w:rPr>
                <w:b/>
                <w:sz w:val="28"/>
              </w:rPr>
            </w:pPr>
            <w:r>
              <w:rPr>
                <w:b/>
                <w:sz w:val="28"/>
              </w:rPr>
              <w:t>Experience, qualifications, and training (if any)</w:t>
            </w:r>
          </w:p>
        </w:tc>
        <w:tc>
          <w:tcPr>
            <w:tcW w:w="4622" w:type="dxa"/>
            <w:shd w:val="clear" w:color="auto" w:fill="C0C0C0"/>
          </w:tcPr>
          <w:p w14:paraId="75E38E2D" w14:textId="77777777" w:rsidR="007F2B77" w:rsidRDefault="007F2B77" w:rsidP="00B4052D">
            <w:pPr>
              <w:spacing w:after="120"/>
            </w:pPr>
          </w:p>
        </w:tc>
      </w:tr>
      <w:tr w:rsidR="007F2B77" w14:paraId="02B8C1B2" w14:textId="77777777" w:rsidTr="00B4052D">
        <w:tc>
          <w:tcPr>
            <w:tcW w:w="4622" w:type="dxa"/>
          </w:tcPr>
          <w:p w14:paraId="5CC6C7CC" w14:textId="77777777" w:rsidR="007F2B77" w:rsidRDefault="007F2B77" w:rsidP="00B4052D">
            <w:pPr>
              <w:spacing w:after="120"/>
            </w:pPr>
            <w:r>
              <w:t>NVQ2 for Teaching Assistants or equivalent qualification or experience, and completed the DfES Teacher Assistant Induction Programme</w:t>
            </w:r>
          </w:p>
        </w:tc>
        <w:tc>
          <w:tcPr>
            <w:tcW w:w="4622" w:type="dxa"/>
          </w:tcPr>
          <w:p w14:paraId="50EBD78B" w14:textId="77777777" w:rsidR="007F2B77" w:rsidRDefault="007F2B77" w:rsidP="00B4052D">
            <w:pPr>
              <w:spacing w:after="120"/>
            </w:pPr>
            <w:r>
              <w:t>Application Form</w:t>
            </w:r>
          </w:p>
        </w:tc>
      </w:tr>
      <w:tr w:rsidR="007F2B77" w14:paraId="6A8E7C97" w14:textId="77777777" w:rsidTr="00B4052D">
        <w:tc>
          <w:tcPr>
            <w:tcW w:w="4622" w:type="dxa"/>
          </w:tcPr>
          <w:p w14:paraId="04EB871C" w14:textId="77777777" w:rsidR="007F2B77" w:rsidRDefault="007F2B77" w:rsidP="00B4052D">
            <w:pPr>
              <w:spacing w:after="120"/>
            </w:pPr>
            <w:r>
              <w:t xml:space="preserve">Training in the relevant learning strategies e.g. literacy </w:t>
            </w:r>
          </w:p>
        </w:tc>
        <w:tc>
          <w:tcPr>
            <w:tcW w:w="4622" w:type="dxa"/>
          </w:tcPr>
          <w:p w14:paraId="5AAAEE8D" w14:textId="77777777" w:rsidR="007F2B77" w:rsidRDefault="007F2B77" w:rsidP="00B4052D">
            <w:pPr>
              <w:spacing w:after="120"/>
            </w:pPr>
            <w:r>
              <w:t>Application Form</w:t>
            </w:r>
          </w:p>
        </w:tc>
      </w:tr>
      <w:tr w:rsidR="007F2B77" w14:paraId="259E3E7B" w14:textId="77777777" w:rsidTr="00B4052D">
        <w:tc>
          <w:tcPr>
            <w:tcW w:w="4622" w:type="dxa"/>
          </w:tcPr>
          <w:p w14:paraId="774E948E" w14:textId="77777777" w:rsidR="007F2B77" w:rsidRPr="003517CE" w:rsidRDefault="007F2B77" w:rsidP="00B4052D">
            <w:pPr>
              <w:spacing w:after="120"/>
              <w:rPr>
                <w:sz w:val="28"/>
              </w:rPr>
            </w:pPr>
            <w:r w:rsidRPr="003517CE">
              <w:t>First aid training as appropriate</w:t>
            </w:r>
          </w:p>
        </w:tc>
        <w:tc>
          <w:tcPr>
            <w:tcW w:w="4622" w:type="dxa"/>
          </w:tcPr>
          <w:p w14:paraId="1CA5F46A" w14:textId="77777777" w:rsidR="007F2B77" w:rsidRDefault="007F2B77" w:rsidP="00B4052D">
            <w:pPr>
              <w:spacing w:after="120"/>
            </w:pPr>
            <w:r>
              <w:t>Application Form</w:t>
            </w:r>
          </w:p>
        </w:tc>
      </w:tr>
      <w:tr w:rsidR="007F2B77" w14:paraId="102809B1" w14:textId="77777777" w:rsidTr="00B4052D">
        <w:tc>
          <w:tcPr>
            <w:tcW w:w="4622" w:type="dxa"/>
          </w:tcPr>
          <w:p w14:paraId="42CFC276" w14:textId="77777777" w:rsidR="007F2B77" w:rsidRDefault="007F2B77" w:rsidP="00B4052D">
            <w:r w:rsidRPr="004C344F">
              <w:t>Be willing to undertake essential training including Team Teach</w:t>
            </w:r>
          </w:p>
        </w:tc>
        <w:tc>
          <w:tcPr>
            <w:tcW w:w="4622" w:type="dxa"/>
          </w:tcPr>
          <w:p w14:paraId="3763F12D" w14:textId="77777777" w:rsidR="007F2B77" w:rsidRDefault="007F2B77" w:rsidP="00B4052D">
            <w:r>
              <w:t>Application Form, Interview</w:t>
            </w:r>
          </w:p>
        </w:tc>
      </w:tr>
      <w:tr w:rsidR="007F2B77" w14:paraId="302C7B46" w14:textId="77777777" w:rsidTr="00B4052D">
        <w:tc>
          <w:tcPr>
            <w:tcW w:w="4622" w:type="dxa"/>
          </w:tcPr>
          <w:p w14:paraId="6B088392" w14:textId="77777777" w:rsidR="007F2B77" w:rsidRDefault="007F2B77" w:rsidP="00B4052D">
            <w:pPr>
              <w:spacing w:after="120"/>
              <w:rPr>
                <w:sz w:val="28"/>
              </w:rPr>
            </w:pPr>
            <w:r>
              <w:t>Experience working with or caring for children of relevant age</w:t>
            </w:r>
          </w:p>
        </w:tc>
        <w:tc>
          <w:tcPr>
            <w:tcW w:w="4622" w:type="dxa"/>
          </w:tcPr>
          <w:p w14:paraId="40AC61B0" w14:textId="77777777" w:rsidR="007F2B77" w:rsidRDefault="007F2B77" w:rsidP="00B4052D">
            <w:pPr>
              <w:spacing w:after="120"/>
            </w:pPr>
            <w:r>
              <w:t>Application Form, Interview</w:t>
            </w:r>
          </w:p>
        </w:tc>
      </w:tr>
      <w:tr w:rsidR="007F2B77" w14:paraId="03BED1A8" w14:textId="77777777" w:rsidTr="00B4052D">
        <w:tc>
          <w:tcPr>
            <w:tcW w:w="4622" w:type="dxa"/>
          </w:tcPr>
          <w:p w14:paraId="3581FA35" w14:textId="77777777" w:rsidR="007F2B77" w:rsidRDefault="007F2B77" w:rsidP="00B4052D">
            <w:pPr>
              <w:spacing w:after="120"/>
            </w:pPr>
            <w:r>
              <w:t>Completion of DfES Teacher Assistant Induction Programme</w:t>
            </w:r>
          </w:p>
        </w:tc>
        <w:tc>
          <w:tcPr>
            <w:tcW w:w="4622" w:type="dxa"/>
          </w:tcPr>
          <w:p w14:paraId="56688B8F" w14:textId="77777777" w:rsidR="007F2B77" w:rsidRDefault="007F2B77" w:rsidP="00B4052D">
            <w:pPr>
              <w:spacing w:after="120"/>
            </w:pPr>
            <w:r>
              <w:t>Application Form</w:t>
            </w:r>
          </w:p>
        </w:tc>
      </w:tr>
      <w:tr w:rsidR="007F2B77" w14:paraId="22EC5AF3" w14:textId="77777777" w:rsidTr="00B4052D">
        <w:tc>
          <w:tcPr>
            <w:tcW w:w="4622" w:type="dxa"/>
            <w:tcBorders>
              <w:bottom w:val="single" w:sz="4" w:space="0" w:color="auto"/>
            </w:tcBorders>
          </w:tcPr>
          <w:p w14:paraId="4A7DD24D" w14:textId="77777777" w:rsidR="007F2B77" w:rsidRDefault="007F2B77" w:rsidP="00B4052D">
            <w:pPr>
              <w:spacing w:after="120"/>
            </w:pPr>
            <w:r>
              <w:t>Good numeracy/literacy skills</w:t>
            </w:r>
          </w:p>
        </w:tc>
        <w:tc>
          <w:tcPr>
            <w:tcW w:w="4622" w:type="dxa"/>
            <w:tcBorders>
              <w:bottom w:val="single" w:sz="4" w:space="0" w:color="auto"/>
            </w:tcBorders>
          </w:tcPr>
          <w:p w14:paraId="57F9BD9F" w14:textId="77777777" w:rsidR="007F2B77" w:rsidRDefault="007F2B77" w:rsidP="00B4052D">
            <w:pPr>
              <w:spacing w:after="120"/>
            </w:pPr>
            <w:r>
              <w:t>Application Form, Interview</w:t>
            </w:r>
          </w:p>
        </w:tc>
      </w:tr>
      <w:tr w:rsidR="007F2B77" w14:paraId="00AB685F" w14:textId="77777777" w:rsidTr="00B4052D">
        <w:tc>
          <w:tcPr>
            <w:tcW w:w="4622" w:type="dxa"/>
            <w:shd w:val="clear" w:color="auto" w:fill="C0C0C0"/>
          </w:tcPr>
          <w:p w14:paraId="6069DC1D" w14:textId="77777777" w:rsidR="007F2B77" w:rsidRPr="00287047" w:rsidRDefault="007F2B77" w:rsidP="00B4052D">
            <w:pPr>
              <w:pStyle w:val="Heading1"/>
              <w:spacing w:before="120" w:after="120"/>
              <w:rPr>
                <w:sz w:val="28"/>
                <w:szCs w:val="28"/>
              </w:rPr>
            </w:pPr>
            <w:r w:rsidRPr="00287047">
              <w:rPr>
                <w:sz w:val="28"/>
                <w:szCs w:val="28"/>
              </w:rPr>
              <w:t>Work related circumstances</w:t>
            </w:r>
          </w:p>
        </w:tc>
        <w:tc>
          <w:tcPr>
            <w:tcW w:w="4622" w:type="dxa"/>
            <w:shd w:val="clear" w:color="auto" w:fill="C0C0C0"/>
          </w:tcPr>
          <w:p w14:paraId="582E3B72" w14:textId="77777777" w:rsidR="007F2B77" w:rsidRDefault="007F2B77" w:rsidP="00B4052D">
            <w:pPr>
              <w:spacing w:after="120"/>
              <w:rPr>
                <w:sz w:val="28"/>
              </w:rPr>
            </w:pPr>
          </w:p>
        </w:tc>
      </w:tr>
      <w:tr w:rsidR="007F2B77" w14:paraId="33FA31B5" w14:textId="77777777" w:rsidTr="00B4052D">
        <w:tc>
          <w:tcPr>
            <w:tcW w:w="4622" w:type="dxa"/>
          </w:tcPr>
          <w:p w14:paraId="4ACFC3D3" w14:textId="77777777" w:rsidR="007F2B77" w:rsidRDefault="007F2B77" w:rsidP="00B4052D">
            <w:pPr>
              <w:spacing w:after="120"/>
            </w:pPr>
            <w:r>
              <w:t>Can allocate some contractual time to after school staff meetings when appropriate</w:t>
            </w:r>
          </w:p>
        </w:tc>
        <w:tc>
          <w:tcPr>
            <w:tcW w:w="4622" w:type="dxa"/>
          </w:tcPr>
          <w:p w14:paraId="1F986227" w14:textId="77777777" w:rsidR="007F2B77" w:rsidRDefault="007F2B77" w:rsidP="00B4052D">
            <w:pPr>
              <w:spacing w:after="120"/>
            </w:pPr>
            <w:r>
              <w:t>Application Form, Interview</w:t>
            </w:r>
          </w:p>
        </w:tc>
      </w:tr>
      <w:tr w:rsidR="007F2B77" w14:paraId="1D765078" w14:textId="77777777" w:rsidTr="00B4052D">
        <w:tc>
          <w:tcPr>
            <w:tcW w:w="4622" w:type="dxa"/>
          </w:tcPr>
          <w:p w14:paraId="2051C7CB" w14:textId="77777777" w:rsidR="007F2B77" w:rsidRDefault="007F2B77" w:rsidP="00B4052D">
            <w:pPr>
              <w:spacing w:after="120"/>
            </w:pPr>
            <w:r>
              <w:t>Can allocate some contractual time to the whole of, or part of, staff training days when appropriate</w:t>
            </w:r>
          </w:p>
        </w:tc>
        <w:tc>
          <w:tcPr>
            <w:tcW w:w="4622" w:type="dxa"/>
          </w:tcPr>
          <w:p w14:paraId="7C6A84D1" w14:textId="77777777" w:rsidR="007F2B77" w:rsidRDefault="007F2B77" w:rsidP="00B4052D">
            <w:pPr>
              <w:spacing w:after="120"/>
            </w:pPr>
            <w:r>
              <w:t>Application Form, Interview</w:t>
            </w:r>
          </w:p>
        </w:tc>
      </w:tr>
      <w:tr w:rsidR="007F2B77" w14:paraId="5EE3081E" w14:textId="77777777" w:rsidTr="00B4052D">
        <w:tc>
          <w:tcPr>
            <w:tcW w:w="4622" w:type="dxa"/>
          </w:tcPr>
          <w:p w14:paraId="5EF9DFE3" w14:textId="77777777" w:rsidR="007F2B77" w:rsidRDefault="007F2B77" w:rsidP="00B4052D">
            <w:pPr>
              <w:spacing w:after="120"/>
            </w:pPr>
            <w:r>
              <w:t>Can maintain personal presentation that sets high standards for the pupils</w:t>
            </w:r>
          </w:p>
        </w:tc>
        <w:tc>
          <w:tcPr>
            <w:tcW w:w="4622" w:type="dxa"/>
          </w:tcPr>
          <w:p w14:paraId="330EEE91" w14:textId="77777777" w:rsidR="007F2B77" w:rsidRDefault="007F2B77" w:rsidP="00B4052D">
            <w:pPr>
              <w:spacing w:after="120"/>
            </w:pPr>
            <w:r>
              <w:t>Application Form, Interview</w:t>
            </w:r>
          </w:p>
        </w:tc>
      </w:tr>
      <w:tr w:rsidR="007F2B77" w14:paraId="021589B2" w14:textId="77777777" w:rsidTr="00B4052D">
        <w:tc>
          <w:tcPr>
            <w:tcW w:w="4622" w:type="dxa"/>
          </w:tcPr>
          <w:p w14:paraId="46BB3FC3" w14:textId="77777777" w:rsidR="007F2B77" w:rsidRDefault="007F2B77" w:rsidP="00B4052D">
            <w:r w:rsidRPr="006F60B6">
              <w:t>To carry out home visits</w:t>
            </w:r>
            <w:r>
              <w:t>,</w:t>
            </w:r>
            <w:r w:rsidRPr="006F60B6">
              <w:t xml:space="preserve"> as required, liaising with PRU staff, pupils </w:t>
            </w:r>
            <w:r>
              <w:t>and their families/carers</w:t>
            </w:r>
          </w:p>
        </w:tc>
        <w:tc>
          <w:tcPr>
            <w:tcW w:w="4622" w:type="dxa"/>
          </w:tcPr>
          <w:p w14:paraId="188A0604" w14:textId="77777777" w:rsidR="007F2B77" w:rsidRDefault="007F2B77" w:rsidP="00B4052D">
            <w:pPr>
              <w:spacing w:after="120"/>
            </w:pPr>
            <w:r>
              <w:t>Application Form, Interview</w:t>
            </w:r>
          </w:p>
        </w:tc>
      </w:tr>
      <w:tr w:rsidR="007F2B77" w14:paraId="2C866133" w14:textId="77777777" w:rsidTr="00B4052D">
        <w:tc>
          <w:tcPr>
            <w:tcW w:w="4622" w:type="dxa"/>
          </w:tcPr>
          <w:p w14:paraId="0F5014A9" w14:textId="3955BA9F" w:rsidR="007F2B77" w:rsidRDefault="007F2B77" w:rsidP="00B4052D">
            <w:pPr>
              <w:spacing w:after="120"/>
            </w:pPr>
            <w:r>
              <w:t xml:space="preserve">Can work within the spirit of City Council and </w:t>
            </w:r>
            <w:r w:rsidR="00287047">
              <w:t>School</w:t>
            </w:r>
            <w:r>
              <w:t xml:space="preserve"> Policies to do with Equal opportunities, Child Protection, Health &amp; Safety, Finance, Smoking etc.</w:t>
            </w:r>
          </w:p>
        </w:tc>
        <w:tc>
          <w:tcPr>
            <w:tcW w:w="4622" w:type="dxa"/>
          </w:tcPr>
          <w:p w14:paraId="0E354435" w14:textId="77777777" w:rsidR="007F2B77" w:rsidRDefault="007F2B77" w:rsidP="00B4052D">
            <w:pPr>
              <w:spacing w:after="120"/>
            </w:pPr>
            <w:r>
              <w:t>Application Form, Interview</w:t>
            </w:r>
          </w:p>
        </w:tc>
      </w:tr>
    </w:tbl>
    <w:p w14:paraId="3A4BA0FE" w14:textId="77777777" w:rsidR="007F2B77" w:rsidRDefault="007F2B77" w:rsidP="007F2B77"/>
    <w:p w14:paraId="175EF2D3" w14:textId="67509C52" w:rsidR="001C2988" w:rsidRPr="00DA3729" w:rsidRDefault="00802A68" w:rsidP="007F2B77">
      <w:pPr>
        <w:tabs>
          <w:tab w:val="left" w:pos="1410"/>
          <w:tab w:val="left" w:pos="5745"/>
        </w:tabs>
        <w:jc w:val="center"/>
        <w:rPr>
          <w:rFonts w:cstheme="minorHAnsi"/>
          <w:sz w:val="24"/>
          <w:szCs w:val="24"/>
        </w:rPr>
      </w:pPr>
      <w:r w:rsidRPr="00802A68">
        <w:rPr>
          <w:rFonts w:ascii="Arial Black" w:hAnsi="Arial Black"/>
          <w:bCs/>
          <w:color w:val="35516E"/>
          <w:sz w:val="28"/>
          <w:szCs w:val="28"/>
        </w:rPr>
        <w:t>Thank you for your interest.</w:t>
      </w:r>
      <w:r w:rsidR="001A661F">
        <w:rPr>
          <w:noProof/>
        </w:rPr>
        <w:drawing>
          <wp:anchor distT="0" distB="0" distL="114300" distR="114300" simplePos="0" relativeHeight="251654656" behindDoc="0" locked="0" layoutInCell="1" allowOverlap="1" wp14:anchorId="39DD2AEB" wp14:editId="6693BCF0">
            <wp:simplePos x="0" y="0"/>
            <wp:positionH relativeFrom="column">
              <wp:posOffset>4857750</wp:posOffset>
            </wp:positionH>
            <wp:positionV relativeFrom="paragraph">
              <wp:posOffset>6421755</wp:posOffset>
            </wp:positionV>
            <wp:extent cx="124079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079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2988" w:rsidRPr="00DA3729" w:rsidSect="003867F6">
      <w:footerReference w:type="default" r:id="rId15"/>
      <w:pgSz w:w="11906" w:h="16838"/>
      <w:pgMar w:top="709" w:right="1440" w:bottom="851" w:left="144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6A6" w14:textId="77777777" w:rsidR="009E3F22" w:rsidRDefault="009E3F22" w:rsidP="00A60FD8">
      <w:pPr>
        <w:spacing w:after="0" w:line="240" w:lineRule="auto"/>
      </w:pPr>
      <w:r>
        <w:separator/>
      </w:r>
    </w:p>
  </w:endnote>
  <w:endnote w:type="continuationSeparator" w:id="0">
    <w:p w14:paraId="2CF759C5" w14:textId="77777777" w:rsidR="009E3F22" w:rsidRDefault="009E3F22" w:rsidP="00A60FD8">
      <w:pPr>
        <w:spacing w:after="0" w:line="240" w:lineRule="auto"/>
      </w:pPr>
      <w:r>
        <w:continuationSeparator/>
      </w:r>
    </w:p>
  </w:endnote>
  <w:endnote w:type="continuationNotice" w:id="1">
    <w:p w14:paraId="14B5D4C4" w14:textId="77777777" w:rsidR="009E3F22" w:rsidRDefault="009E3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UOS Blake">
    <w:altName w:val="Arial"/>
    <w:charset w:val="00"/>
    <w:family w:val="swiss"/>
    <w:pitch w:val="variable"/>
    <w:sig w:usb0="00000001"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9199" w14:textId="7128C420" w:rsidR="00EE656E" w:rsidRDefault="00EE656E" w:rsidP="00FD64F6"/>
  <w:p w14:paraId="0C77727A" w14:textId="5A4BA280" w:rsidR="00EE656E" w:rsidRDefault="00EE656E" w:rsidP="00FD64F6">
    <w:r>
      <w:t xml:space="preserve">      </w:t>
    </w:r>
    <w:r w:rsidR="006E5947">
      <w:tab/>
    </w:r>
    <w:r w:rsidR="006E5947">
      <w:tab/>
    </w:r>
    <w:r>
      <w:t xml:space="preserve"> </w:t>
    </w:r>
  </w:p>
  <w:p w14:paraId="55D5060C" w14:textId="49DC2900" w:rsidR="00EE656E" w:rsidRDefault="00EE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149D" w14:textId="77777777" w:rsidR="009E3F22" w:rsidRDefault="009E3F22" w:rsidP="00A60FD8">
      <w:pPr>
        <w:spacing w:after="0" w:line="240" w:lineRule="auto"/>
      </w:pPr>
      <w:r>
        <w:separator/>
      </w:r>
    </w:p>
  </w:footnote>
  <w:footnote w:type="continuationSeparator" w:id="0">
    <w:p w14:paraId="67EF3FA3" w14:textId="77777777" w:rsidR="009E3F22" w:rsidRDefault="009E3F22" w:rsidP="00A60FD8">
      <w:pPr>
        <w:spacing w:after="0" w:line="240" w:lineRule="auto"/>
      </w:pPr>
      <w:r>
        <w:continuationSeparator/>
      </w:r>
    </w:p>
  </w:footnote>
  <w:footnote w:type="continuationNotice" w:id="1">
    <w:p w14:paraId="40A4088C" w14:textId="77777777" w:rsidR="009E3F22" w:rsidRDefault="009E3F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F7B"/>
    <w:multiLevelType w:val="hybridMultilevel"/>
    <w:tmpl w:val="23DC0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1058D"/>
    <w:multiLevelType w:val="hybridMultilevel"/>
    <w:tmpl w:val="51BE7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D4831"/>
    <w:multiLevelType w:val="multilevel"/>
    <w:tmpl w:val="8044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22150"/>
    <w:multiLevelType w:val="hybridMultilevel"/>
    <w:tmpl w:val="51AC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563DB"/>
    <w:multiLevelType w:val="hybridMultilevel"/>
    <w:tmpl w:val="1C66C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964BF5"/>
    <w:multiLevelType w:val="hybridMultilevel"/>
    <w:tmpl w:val="5492B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71F1D"/>
    <w:multiLevelType w:val="hybridMultilevel"/>
    <w:tmpl w:val="16B0DF7A"/>
    <w:lvl w:ilvl="0" w:tplc="20F4918C">
      <w:numFmt w:val="bullet"/>
      <w:lvlText w:val="·"/>
      <w:lvlJc w:val="left"/>
      <w:pPr>
        <w:ind w:left="870" w:hanging="51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A6D83"/>
    <w:multiLevelType w:val="hybridMultilevel"/>
    <w:tmpl w:val="1E00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27698"/>
    <w:multiLevelType w:val="hybridMultilevel"/>
    <w:tmpl w:val="FEBC22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E96412"/>
    <w:multiLevelType w:val="multilevel"/>
    <w:tmpl w:val="A806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6E51F0"/>
    <w:multiLevelType w:val="hybridMultilevel"/>
    <w:tmpl w:val="5E403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AD2923"/>
    <w:multiLevelType w:val="multilevel"/>
    <w:tmpl w:val="F35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FB3DFF"/>
    <w:multiLevelType w:val="hybridMultilevel"/>
    <w:tmpl w:val="301AD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3A06C3"/>
    <w:multiLevelType w:val="hybridMultilevel"/>
    <w:tmpl w:val="0BC2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92837"/>
    <w:multiLevelType w:val="multilevel"/>
    <w:tmpl w:val="1BD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EE4867"/>
    <w:multiLevelType w:val="hybridMultilevel"/>
    <w:tmpl w:val="99F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400AA"/>
    <w:multiLevelType w:val="hybridMultilevel"/>
    <w:tmpl w:val="31EA531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4A445606"/>
    <w:multiLevelType w:val="multilevel"/>
    <w:tmpl w:val="F35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104B2"/>
    <w:multiLevelType w:val="hybridMultilevel"/>
    <w:tmpl w:val="954E6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892C65"/>
    <w:multiLevelType w:val="hybridMultilevel"/>
    <w:tmpl w:val="C1241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D25FD6"/>
    <w:multiLevelType w:val="hybridMultilevel"/>
    <w:tmpl w:val="A26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9217D"/>
    <w:multiLevelType w:val="hybridMultilevel"/>
    <w:tmpl w:val="E4CADD84"/>
    <w:lvl w:ilvl="0" w:tplc="A352FABE">
      <w:start w:val="1"/>
      <w:numFmt w:val="decimal"/>
      <w:lvlText w:val="%1"/>
      <w:lvlJc w:val="left"/>
      <w:pPr>
        <w:tabs>
          <w:tab w:val="num" w:pos="715"/>
        </w:tabs>
        <w:ind w:left="715"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3D3B07"/>
    <w:multiLevelType w:val="hybridMultilevel"/>
    <w:tmpl w:val="9A72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B4EFA"/>
    <w:multiLevelType w:val="hybridMultilevel"/>
    <w:tmpl w:val="361C6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C01B62"/>
    <w:multiLevelType w:val="hybridMultilevel"/>
    <w:tmpl w:val="66AE8BEA"/>
    <w:lvl w:ilvl="0" w:tplc="08090001">
      <w:start w:val="1"/>
      <w:numFmt w:val="bullet"/>
      <w:lvlText w:val=""/>
      <w:lvlJc w:val="left"/>
      <w:pPr>
        <w:ind w:left="870" w:hanging="51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F1B1C"/>
    <w:multiLevelType w:val="multilevel"/>
    <w:tmpl w:val="699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B0722D"/>
    <w:multiLevelType w:val="hybridMultilevel"/>
    <w:tmpl w:val="F4FC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0"/>
  </w:num>
  <w:num w:numId="4">
    <w:abstractNumId w:val="29"/>
  </w:num>
  <w:num w:numId="5">
    <w:abstractNumId w:val="27"/>
  </w:num>
  <w:num w:numId="6">
    <w:abstractNumId w:val="21"/>
  </w:num>
  <w:num w:numId="7">
    <w:abstractNumId w:val="6"/>
  </w:num>
  <w:num w:numId="8">
    <w:abstractNumId w:val="22"/>
  </w:num>
  <w:num w:numId="9">
    <w:abstractNumId w:val="1"/>
  </w:num>
  <w:num w:numId="10">
    <w:abstractNumId w:val="9"/>
  </w:num>
  <w:num w:numId="11">
    <w:abstractNumId w:val="0"/>
  </w:num>
  <w:num w:numId="12">
    <w:abstractNumId w:val="5"/>
  </w:num>
  <w:num w:numId="13">
    <w:abstractNumId w:val="13"/>
  </w:num>
  <w:num w:numId="14">
    <w:abstractNumId w:val="18"/>
  </w:num>
  <w:num w:numId="15">
    <w:abstractNumId w:val="12"/>
  </w:num>
  <w:num w:numId="16">
    <w:abstractNumId w:val="7"/>
  </w:num>
  <w:num w:numId="17">
    <w:abstractNumId w:val="28"/>
  </w:num>
  <w:num w:numId="18">
    <w:abstractNumId w:val="2"/>
  </w:num>
  <w:num w:numId="19">
    <w:abstractNumId w:val="24"/>
  </w:num>
  <w:num w:numId="20">
    <w:abstractNumId w:val="2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4"/>
  </w:num>
  <w:num w:numId="24">
    <w:abstractNumId w:val="30"/>
  </w:num>
  <w:num w:numId="25">
    <w:abstractNumId w:val="11"/>
  </w:num>
  <w:num w:numId="26">
    <w:abstractNumId w:val="4"/>
  </w:num>
  <w:num w:numId="27">
    <w:abstractNumId w:val="8"/>
  </w:num>
  <w:num w:numId="28">
    <w:abstractNumId w:val="25"/>
  </w:num>
  <w:num w:numId="29">
    <w:abstractNumId w:val="3"/>
  </w:num>
  <w:num w:numId="30">
    <w:abstractNumId w:val="23"/>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8"/>
    <w:rsid w:val="00061513"/>
    <w:rsid w:val="00062283"/>
    <w:rsid w:val="0010218B"/>
    <w:rsid w:val="001A661F"/>
    <w:rsid w:val="001C2988"/>
    <w:rsid w:val="001D37A7"/>
    <w:rsid w:val="00224DBE"/>
    <w:rsid w:val="00287047"/>
    <w:rsid w:val="002902D7"/>
    <w:rsid w:val="003867F6"/>
    <w:rsid w:val="003C7769"/>
    <w:rsid w:val="003D2E7C"/>
    <w:rsid w:val="003F09B1"/>
    <w:rsid w:val="00484C72"/>
    <w:rsid w:val="0049741F"/>
    <w:rsid w:val="00503FFC"/>
    <w:rsid w:val="00596789"/>
    <w:rsid w:val="005F6C9B"/>
    <w:rsid w:val="006215EA"/>
    <w:rsid w:val="0067530F"/>
    <w:rsid w:val="006925CC"/>
    <w:rsid w:val="006D4D95"/>
    <w:rsid w:val="006E5947"/>
    <w:rsid w:val="006F29D8"/>
    <w:rsid w:val="0072790A"/>
    <w:rsid w:val="007663DA"/>
    <w:rsid w:val="00787BD1"/>
    <w:rsid w:val="007F2B77"/>
    <w:rsid w:val="00802A68"/>
    <w:rsid w:val="008C3C04"/>
    <w:rsid w:val="008F51A7"/>
    <w:rsid w:val="009D2A2B"/>
    <w:rsid w:val="009E3F22"/>
    <w:rsid w:val="00A40A3D"/>
    <w:rsid w:val="00A60FD8"/>
    <w:rsid w:val="00AB12EE"/>
    <w:rsid w:val="00AB7A45"/>
    <w:rsid w:val="00B10DFE"/>
    <w:rsid w:val="00B44DB3"/>
    <w:rsid w:val="00BD4166"/>
    <w:rsid w:val="00BF11C9"/>
    <w:rsid w:val="00C704A7"/>
    <w:rsid w:val="00CA6BE5"/>
    <w:rsid w:val="00D03174"/>
    <w:rsid w:val="00DA3729"/>
    <w:rsid w:val="00DF42CA"/>
    <w:rsid w:val="00DF77FB"/>
    <w:rsid w:val="00E00965"/>
    <w:rsid w:val="00E1755A"/>
    <w:rsid w:val="00E30572"/>
    <w:rsid w:val="00E411B2"/>
    <w:rsid w:val="00E943D9"/>
    <w:rsid w:val="00EE656E"/>
    <w:rsid w:val="00F30611"/>
    <w:rsid w:val="00F453FE"/>
    <w:rsid w:val="00F51EA1"/>
    <w:rsid w:val="00F91AED"/>
    <w:rsid w:val="00FD64F6"/>
    <w:rsid w:val="00FF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0D8B7"/>
  <w15:chartTrackingRefBased/>
  <w15:docId w15:val="{757A3F0E-377A-4257-8978-A3D753E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F91AED"/>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semiHidden/>
    <w:unhideWhenUsed/>
    <w:qFormat/>
    <w:rsid w:val="00F91AED"/>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0FD8"/>
    <w:rPr>
      <w:rFonts w:cs="Times New Roman"/>
      <w:color w:val="0000FF"/>
      <w:u w:val="single"/>
    </w:rPr>
  </w:style>
  <w:style w:type="paragraph" w:styleId="Header">
    <w:name w:val="header"/>
    <w:basedOn w:val="Normal"/>
    <w:link w:val="HeaderChar"/>
    <w:unhideWhenUsed/>
    <w:rsid w:val="00A60FD8"/>
    <w:pPr>
      <w:tabs>
        <w:tab w:val="center" w:pos="4513"/>
        <w:tab w:val="right" w:pos="9026"/>
      </w:tabs>
      <w:spacing w:after="0" w:line="240" w:lineRule="auto"/>
    </w:pPr>
  </w:style>
  <w:style w:type="character" w:customStyle="1" w:styleId="HeaderChar">
    <w:name w:val="Header Char"/>
    <w:basedOn w:val="DefaultParagraphFont"/>
    <w:link w:val="Header"/>
    <w:rsid w:val="00A60FD8"/>
  </w:style>
  <w:style w:type="paragraph" w:styleId="Footer">
    <w:name w:val="footer"/>
    <w:basedOn w:val="Normal"/>
    <w:link w:val="FooterChar"/>
    <w:uiPriority w:val="99"/>
    <w:unhideWhenUsed/>
    <w:rsid w:val="00A6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D8"/>
  </w:style>
  <w:style w:type="character" w:styleId="UnresolvedMention">
    <w:name w:val="Unresolved Mention"/>
    <w:basedOn w:val="DefaultParagraphFont"/>
    <w:uiPriority w:val="99"/>
    <w:semiHidden/>
    <w:unhideWhenUsed/>
    <w:rsid w:val="00A60FD8"/>
    <w:rPr>
      <w:color w:val="605E5C"/>
      <w:shd w:val="clear" w:color="auto" w:fill="E1DFDD"/>
    </w:rPr>
  </w:style>
  <w:style w:type="paragraph" w:customStyle="1" w:styleId="font8">
    <w:name w:val="font_8"/>
    <w:basedOn w:val="Normal"/>
    <w:rsid w:val="00FD6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D64F6"/>
  </w:style>
  <w:style w:type="character" w:customStyle="1" w:styleId="color15">
    <w:name w:val="color_15"/>
    <w:basedOn w:val="DefaultParagraphFont"/>
    <w:rsid w:val="00FD64F6"/>
  </w:style>
  <w:style w:type="table" w:styleId="TableGrid">
    <w:name w:val="Table Grid"/>
    <w:basedOn w:val="TableNormal"/>
    <w:uiPriority w:val="39"/>
    <w:rsid w:val="00DF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5947"/>
    <w:pPr>
      <w:spacing w:after="0" w:line="240" w:lineRule="auto"/>
    </w:pPr>
  </w:style>
  <w:style w:type="paragraph" w:styleId="BalloonText">
    <w:name w:val="Balloon Text"/>
    <w:basedOn w:val="Normal"/>
    <w:link w:val="BalloonTextChar"/>
    <w:uiPriority w:val="99"/>
    <w:semiHidden/>
    <w:unhideWhenUsed/>
    <w:rsid w:val="006E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47"/>
    <w:rPr>
      <w:rFonts w:ascii="Segoe UI" w:hAnsi="Segoe UI" w:cs="Segoe UI"/>
      <w:sz w:val="18"/>
      <w:szCs w:val="18"/>
    </w:rPr>
  </w:style>
  <w:style w:type="paragraph" w:styleId="ListParagraph">
    <w:name w:val="List Paragraph"/>
    <w:basedOn w:val="Normal"/>
    <w:uiPriority w:val="34"/>
    <w:qFormat/>
    <w:rsid w:val="00596789"/>
    <w:pPr>
      <w:ind w:left="720"/>
      <w:contextualSpacing/>
    </w:pPr>
  </w:style>
  <w:style w:type="paragraph" w:customStyle="1" w:styleId="paragraph">
    <w:name w:val="paragraph"/>
    <w:basedOn w:val="Normal"/>
    <w:rsid w:val="006D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4D95"/>
  </w:style>
  <w:style w:type="character" w:customStyle="1" w:styleId="eop">
    <w:name w:val="eop"/>
    <w:basedOn w:val="DefaultParagraphFont"/>
    <w:rsid w:val="006D4D95"/>
  </w:style>
  <w:style w:type="character" w:customStyle="1" w:styleId="Heading3Char">
    <w:name w:val="Heading 3 Char"/>
    <w:basedOn w:val="DefaultParagraphFont"/>
    <w:link w:val="Heading3"/>
    <w:rsid w:val="00F91AED"/>
    <w:rPr>
      <w:rFonts w:ascii="Arial" w:eastAsia="Times New Roman" w:hAnsi="Arial" w:cs="Arial"/>
      <w:b/>
      <w:bCs/>
      <w:sz w:val="26"/>
      <w:szCs w:val="26"/>
      <w:lang w:eastAsia="en-GB"/>
    </w:rPr>
  </w:style>
  <w:style w:type="character" w:customStyle="1" w:styleId="Heading5Char">
    <w:name w:val="Heading 5 Char"/>
    <w:basedOn w:val="DefaultParagraphFont"/>
    <w:link w:val="Heading5"/>
    <w:semiHidden/>
    <w:rsid w:val="00F91AED"/>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uiPriority w:val="9"/>
    <w:rsid w:val="003F09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3752">
      <w:bodyDiv w:val="1"/>
      <w:marLeft w:val="0"/>
      <w:marRight w:val="0"/>
      <w:marTop w:val="0"/>
      <w:marBottom w:val="0"/>
      <w:divBdr>
        <w:top w:val="none" w:sz="0" w:space="0" w:color="auto"/>
        <w:left w:val="none" w:sz="0" w:space="0" w:color="auto"/>
        <w:bottom w:val="none" w:sz="0" w:space="0" w:color="auto"/>
        <w:right w:val="none" w:sz="0" w:space="0" w:color="auto"/>
      </w:divBdr>
    </w:div>
    <w:div w:id="184564452">
      <w:bodyDiv w:val="1"/>
      <w:marLeft w:val="0"/>
      <w:marRight w:val="0"/>
      <w:marTop w:val="0"/>
      <w:marBottom w:val="0"/>
      <w:divBdr>
        <w:top w:val="none" w:sz="0" w:space="0" w:color="auto"/>
        <w:left w:val="none" w:sz="0" w:space="0" w:color="auto"/>
        <w:bottom w:val="none" w:sz="0" w:space="0" w:color="auto"/>
        <w:right w:val="none" w:sz="0" w:space="0" w:color="auto"/>
      </w:divBdr>
    </w:div>
    <w:div w:id="341514119">
      <w:bodyDiv w:val="1"/>
      <w:marLeft w:val="0"/>
      <w:marRight w:val="0"/>
      <w:marTop w:val="0"/>
      <w:marBottom w:val="0"/>
      <w:divBdr>
        <w:top w:val="none" w:sz="0" w:space="0" w:color="auto"/>
        <w:left w:val="none" w:sz="0" w:space="0" w:color="auto"/>
        <w:bottom w:val="none" w:sz="0" w:space="0" w:color="auto"/>
        <w:right w:val="none" w:sz="0" w:space="0" w:color="auto"/>
      </w:divBdr>
    </w:div>
    <w:div w:id="386341025">
      <w:bodyDiv w:val="1"/>
      <w:marLeft w:val="0"/>
      <w:marRight w:val="0"/>
      <w:marTop w:val="0"/>
      <w:marBottom w:val="0"/>
      <w:divBdr>
        <w:top w:val="none" w:sz="0" w:space="0" w:color="auto"/>
        <w:left w:val="none" w:sz="0" w:space="0" w:color="auto"/>
        <w:bottom w:val="none" w:sz="0" w:space="0" w:color="auto"/>
        <w:right w:val="none" w:sz="0" w:space="0" w:color="auto"/>
      </w:divBdr>
    </w:div>
    <w:div w:id="656226543">
      <w:bodyDiv w:val="1"/>
      <w:marLeft w:val="0"/>
      <w:marRight w:val="0"/>
      <w:marTop w:val="0"/>
      <w:marBottom w:val="0"/>
      <w:divBdr>
        <w:top w:val="none" w:sz="0" w:space="0" w:color="auto"/>
        <w:left w:val="none" w:sz="0" w:space="0" w:color="auto"/>
        <w:bottom w:val="none" w:sz="0" w:space="0" w:color="auto"/>
        <w:right w:val="none" w:sz="0" w:space="0" w:color="auto"/>
      </w:divBdr>
    </w:div>
    <w:div w:id="1289356386">
      <w:bodyDiv w:val="1"/>
      <w:marLeft w:val="0"/>
      <w:marRight w:val="0"/>
      <w:marTop w:val="0"/>
      <w:marBottom w:val="0"/>
      <w:divBdr>
        <w:top w:val="none" w:sz="0" w:space="0" w:color="auto"/>
        <w:left w:val="none" w:sz="0" w:space="0" w:color="auto"/>
        <w:bottom w:val="none" w:sz="0" w:space="0" w:color="auto"/>
        <w:right w:val="none" w:sz="0" w:space="0" w:color="auto"/>
      </w:divBdr>
    </w:div>
    <w:div w:id="1747608416">
      <w:bodyDiv w:val="1"/>
      <w:marLeft w:val="0"/>
      <w:marRight w:val="0"/>
      <w:marTop w:val="0"/>
      <w:marBottom w:val="0"/>
      <w:divBdr>
        <w:top w:val="none" w:sz="0" w:space="0" w:color="auto"/>
        <w:left w:val="none" w:sz="0" w:space="0" w:color="auto"/>
        <w:bottom w:val="none" w:sz="0" w:space="0" w:color="auto"/>
        <w:right w:val="none" w:sz="0" w:space="0" w:color="auto"/>
      </w:divBdr>
    </w:div>
    <w:div w:id="21137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nclusion.sheffield.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inclusion.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lusion.sheffield.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13" ma:contentTypeDescription="Create a new document." ma:contentTypeScope="" ma:versionID="13bedc3078c0140f4c4d834af3c829e6">
  <xsd:schema xmlns:xsd="http://www.w3.org/2001/XMLSchema" xmlns:xs="http://www.w3.org/2001/XMLSchema" xmlns:p="http://schemas.microsoft.com/office/2006/metadata/properties" xmlns:ns2="4652aa3b-5942-4e52-a30c-41d3e9a471b1" xmlns:ns3="014bf3c3-99e1-4c40-ba87-9322abb38bc8" targetNamespace="http://schemas.microsoft.com/office/2006/metadata/properties" ma:root="true" ma:fieldsID="865c410e803fd47c5b578de5a0ea6195" ns2:_="" ns3:_="">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07DE7-F232-4FE2-AD28-62B38A0F4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DBD34-53FE-4FBB-AD93-35526C32DF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014bf3c3-99e1-4c40-ba87-9322abb38bc8"/>
    <ds:schemaRef ds:uri="4652aa3b-5942-4e52-a30c-41d3e9a471b1"/>
    <ds:schemaRef ds:uri="http://www.w3.org/XML/1998/namespace"/>
    <ds:schemaRef ds:uri="http://purl.org/dc/dcmitype/"/>
  </ds:schemaRefs>
</ds:datastoreItem>
</file>

<file path=customXml/itemProps3.xml><?xml version="1.0" encoding="utf-8"?>
<ds:datastoreItem xmlns:ds="http://schemas.openxmlformats.org/officeDocument/2006/customXml" ds:itemID="{B29AB7BA-ADB1-4A44-BD72-0101CC0F6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Inclusion Centre</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Sorsby</dc:creator>
  <cp:keywords/>
  <dc:description/>
  <cp:lastModifiedBy>Debra Blackburn</cp:lastModifiedBy>
  <cp:revision>7</cp:revision>
  <cp:lastPrinted>2021-12-10T14:02:00Z</cp:lastPrinted>
  <dcterms:created xsi:type="dcterms:W3CDTF">2022-01-20T11:35:00Z</dcterms:created>
  <dcterms:modified xsi:type="dcterms:W3CDTF">2022-01-20T12:17:00Z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ies>
</file>