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D915C2" w14:textId="77777777" w:rsidR="007E44A8" w:rsidRPr="008D2495" w:rsidRDefault="0066049B">
      <w:pPr>
        <w:pBdr>
          <w:top w:val="nil"/>
          <w:left w:val="nil"/>
          <w:bottom w:val="nil"/>
          <w:right w:val="nil"/>
          <w:between w:val="nil"/>
        </w:pBdr>
        <w:jc w:val="center"/>
        <w:rPr>
          <w:rFonts w:ascii="Trebuchet MS" w:hAnsi="Trebuchet MS"/>
          <w:b/>
          <w:sz w:val="20"/>
          <w:szCs w:val="20"/>
          <w:u w:val="single"/>
        </w:rPr>
      </w:pPr>
      <w:r w:rsidRPr="008D2495">
        <w:rPr>
          <w:rFonts w:ascii="Trebuchet MS" w:hAnsi="Trebuchet MS"/>
          <w:b/>
          <w:sz w:val="20"/>
          <w:szCs w:val="20"/>
          <w:u w:val="single"/>
        </w:rPr>
        <w:t>GLF Schools - Job Description</w:t>
      </w:r>
      <w:bookmarkStart w:id="0" w:name="_gjdgxs" w:colFirst="0" w:colLast="0"/>
      <w:bookmarkEnd w:id="0"/>
    </w:p>
    <w:p w14:paraId="68246647" w14:textId="77777777" w:rsidR="007E44A8" w:rsidRPr="008D2495" w:rsidRDefault="007E44A8">
      <w:pPr>
        <w:pBdr>
          <w:top w:val="nil"/>
          <w:left w:val="nil"/>
          <w:bottom w:val="nil"/>
          <w:right w:val="nil"/>
          <w:between w:val="nil"/>
        </w:pBdr>
        <w:jc w:val="center"/>
        <w:rPr>
          <w:rFonts w:ascii="Trebuchet MS" w:hAnsi="Trebuchet MS"/>
          <w:b/>
          <w:sz w:val="20"/>
          <w:szCs w:val="20"/>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6701F4" w:rsidRPr="008D2495" w14:paraId="64EA1AE3" w14:textId="77777777">
        <w:tc>
          <w:tcPr>
            <w:tcW w:w="2310" w:type="dxa"/>
            <w:shd w:val="clear" w:color="auto" w:fill="DBE5F1"/>
            <w:vAlign w:val="center"/>
          </w:tcPr>
          <w:p w14:paraId="5774917A" w14:textId="77777777" w:rsidR="007E44A8" w:rsidRPr="008D2495" w:rsidRDefault="0066049B">
            <w:pPr>
              <w:pBdr>
                <w:top w:val="nil"/>
                <w:left w:val="nil"/>
                <w:bottom w:val="nil"/>
                <w:right w:val="nil"/>
                <w:between w:val="nil"/>
              </w:pBdr>
              <w:jc w:val="left"/>
              <w:rPr>
                <w:rFonts w:ascii="Trebuchet MS" w:hAnsi="Trebuchet MS"/>
                <w:b/>
                <w:sz w:val="20"/>
                <w:szCs w:val="20"/>
              </w:rPr>
            </w:pPr>
            <w:r w:rsidRPr="008D2495">
              <w:rPr>
                <w:rFonts w:ascii="Trebuchet MS" w:hAnsi="Trebuchet MS"/>
                <w:b/>
                <w:sz w:val="20"/>
                <w:szCs w:val="20"/>
              </w:rPr>
              <w:t>Job Title</w:t>
            </w:r>
          </w:p>
        </w:tc>
        <w:tc>
          <w:tcPr>
            <w:tcW w:w="2310" w:type="dxa"/>
            <w:vAlign w:val="center"/>
          </w:tcPr>
          <w:p w14:paraId="2DFDCD70" w14:textId="17D44211" w:rsidR="007E44A8" w:rsidRPr="008D2495" w:rsidRDefault="0066049B" w:rsidP="006C7371">
            <w:pPr>
              <w:pBdr>
                <w:top w:val="nil"/>
                <w:left w:val="nil"/>
                <w:bottom w:val="nil"/>
                <w:right w:val="nil"/>
                <w:between w:val="nil"/>
              </w:pBdr>
              <w:jc w:val="left"/>
              <w:rPr>
                <w:rFonts w:ascii="Trebuchet MS" w:hAnsi="Trebuchet MS"/>
                <w:sz w:val="20"/>
                <w:szCs w:val="20"/>
              </w:rPr>
            </w:pPr>
            <w:r w:rsidRPr="008D2495">
              <w:rPr>
                <w:rFonts w:ascii="Trebuchet MS" w:hAnsi="Trebuchet MS"/>
                <w:sz w:val="20"/>
                <w:szCs w:val="20"/>
              </w:rPr>
              <w:t>Learning Assistant</w:t>
            </w:r>
            <w:r w:rsidR="00C052C7">
              <w:rPr>
                <w:rFonts w:ascii="Trebuchet MS" w:hAnsi="Trebuchet MS"/>
                <w:sz w:val="20"/>
                <w:szCs w:val="20"/>
              </w:rPr>
              <w:t xml:space="preserve"> </w:t>
            </w:r>
          </w:p>
        </w:tc>
        <w:tc>
          <w:tcPr>
            <w:tcW w:w="2311" w:type="dxa"/>
            <w:shd w:val="clear" w:color="auto" w:fill="DBE5F1"/>
            <w:vAlign w:val="center"/>
          </w:tcPr>
          <w:p w14:paraId="7CBF0C8A" w14:textId="77777777" w:rsidR="007E44A8" w:rsidRPr="008D2495" w:rsidRDefault="0066049B">
            <w:pPr>
              <w:pBdr>
                <w:top w:val="nil"/>
                <w:left w:val="nil"/>
                <w:bottom w:val="nil"/>
                <w:right w:val="nil"/>
                <w:between w:val="nil"/>
              </w:pBdr>
              <w:jc w:val="left"/>
              <w:rPr>
                <w:rFonts w:ascii="Trebuchet MS" w:hAnsi="Trebuchet MS"/>
                <w:b/>
                <w:sz w:val="20"/>
                <w:szCs w:val="20"/>
              </w:rPr>
            </w:pPr>
            <w:r w:rsidRPr="008D2495">
              <w:rPr>
                <w:rFonts w:ascii="Trebuchet MS" w:hAnsi="Trebuchet MS"/>
                <w:b/>
                <w:sz w:val="20"/>
                <w:szCs w:val="20"/>
              </w:rPr>
              <w:t>Job Reference</w:t>
            </w:r>
          </w:p>
        </w:tc>
        <w:tc>
          <w:tcPr>
            <w:tcW w:w="2311" w:type="dxa"/>
            <w:vAlign w:val="center"/>
          </w:tcPr>
          <w:p w14:paraId="4850F594" w14:textId="77777777" w:rsidR="007E44A8" w:rsidRPr="008D2495" w:rsidRDefault="007E44A8">
            <w:pPr>
              <w:pBdr>
                <w:top w:val="nil"/>
                <w:left w:val="nil"/>
                <w:bottom w:val="nil"/>
                <w:right w:val="nil"/>
                <w:between w:val="nil"/>
              </w:pBdr>
              <w:jc w:val="left"/>
              <w:rPr>
                <w:rFonts w:ascii="Trebuchet MS" w:hAnsi="Trebuchet MS"/>
                <w:sz w:val="20"/>
                <w:szCs w:val="20"/>
              </w:rPr>
            </w:pPr>
          </w:p>
        </w:tc>
      </w:tr>
      <w:tr w:rsidR="006701F4" w:rsidRPr="008D2495" w14:paraId="79F9F511" w14:textId="77777777">
        <w:tc>
          <w:tcPr>
            <w:tcW w:w="2310" w:type="dxa"/>
            <w:shd w:val="clear" w:color="auto" w:fill="DBE5F1"/>
            <w:vAlign w:val="center"/>
          </w:tcPr>
          <w:p w14:paraId="0416546E" w14:textId="77777777" w:rsidR="007E44A8" w:rsidRPr="008D2495" w:rsidRDefault="0066049B">
            <w:pPr>
              <w:pBdr>
                <w:top w:val="nil"/>
                <w:left w:val="nil"/>
                <w:bottom w:val="nil"/>
                <w:right w:val="nil"/>
                <w:between w:val="nil"/>
              </w:pBdr>
              <w:jc w:val="left"/>
              <w:rPr>
                <w:rFonts w:ascii="Trebuchet MS" w:hAnsi="Trebuchet MS"/>
                <w:b/>
                <w:sz w:val="20"/>
                <w:szCs w:val="20"/>
              </w:rPr>
            </w:pPr>
            <w:r w:rsidRPr="008D2495">
              <w:rPr>
                <w:rFonts w:ascii="Trebuchet MS" w:hAnsi="Trebuchet MS"/>
                <w:b/>
                <w:sz w:val="20"/>
                <w:szCs w:val="20"/>
              </w:rPr>
              <w:t>Location</w:t>
            </w:r>
          </w:p>
        </w:tc>
        <w:tc>
          <w:tcPr>
            <w:tcW w:w="2310" w:type="dxa"/>
            <w:vAlign w:val="center"/>
          </w:tcPr>
          <w:p w14:paraId="67B1AAE5" w14:textId="77777777" w:rsidR="007E44A8" w:rsidRDefault="007E44A8">
            <w:pPr>
              <w:pBdr>
                <w:top w:val="nil"/>
                <w:left w:val="nil"/>
                <w:bottom w:val="nil"/>
                <w:right w:val="nil"/>
                <w:between w:val="nil"/>
              </w:pBdr>
              <w:jc w:val="left"/>
              <w:rPr>
                <w:rFonts w:ascii="Trebuchet MS" w:hAnsi="Trebuchet MS"/>
                <w:sz w:val="20"/>
                <w:szCs w:val="20"/>
              </w:rPr>
            </w:pPr>
          </w:p>
          <w:p w14:paraId="25F5F01B" w14:textId="7749CC6C" w:rsidR="00034410" w:rsidRPr="008D2495" w:rsidRDefault="007C5768">
            <w:pPr>
              <w:pBdr>
                <w:top w:val="nil"/>
                <w:left w:val="nil"/>
                <w:bottom w:val="nil"/>
                <w:right w:val="nil"/>
                <w:between w:val="nil"/>
              </w:pBdr>
              <w:jc w:val="left"/>
              <w:rPr>
                <w:rFonts w:ascii="Trebuchet MS" w:hAnsi="Trebuchet MS"/>
                <w:sz w:val="20"/>
                <w:szCs w:val="20"/>
              </w:rPr>
            </w:pPr>
            <w:r>
              <w:rPr>
                <w:rFonts w:ascii="Trebuchet MS" w:hAnsi="Trebuchet MS"/>
                <w:sz w:val="20"/>
                <w:szCs w:val="20"/>
              </w:rPr>
              <w:t>Southgate Primary School</w:t>
            </w:r>
          </w:p>
        </w:tc>
        <w:tc>
          <w:tcPr>
            <w:tcW w:w="2311" w:type="dxa"/>
            <w:shd w:val="clear" w:color="auto" w:fill="DBE5F1"/>
            <w:vAlign w:val="center"/>
          </w:tcPr>
          <w:p w14:paraId="6708F846" w14:textId="77777777" w:rsidR="007E44A8" w:rsidRPr="008D2495" w:rsidRDefault="0066049B">
            <w:pPr>
              <w:pBdr>
                <w:top w:val="nil"/>
                <w:left w:val="nil"/>
                <w:bottom w:val="nil"/>
                <w:right w:val="nil"/>
                <w:between w:val="nil"/>
              </w:pBdr>
              <w:jc w:val="left"/>
              <w:rPr>
                <w:rFonts w:ascii="Trebuchet MS" w:hAnsi="Trebuchet MS"/>
                <w:b/>
                <w:sz w:val="20"/>
                <w:szCs w:val="20"/>
              </w:rPr>
            </w:pPr>
            <w:r w:rsidRPr="008D2495">
              <w:rPr>
                <w:rFonts w:ascii="Trebuchet MS" w:hAnsi="Trebuchet MS"/>
                <w:b/>
                <w:sz w:val="20"/>
                <w:szCs w:val="20"/>
              </w:rPr>
              <w:t>Travel Required</w:t>
            </w:r>
          </w:p>
        </w:tc>
        <w:tc>
          <w:tcPr>
            <w:tcW w:w="2311" w:type="dxa"/>
            <w:vAlign w:val="center"/>
          </w:tcPr>
          <w:p w14:paraId="5E2985AC" w14:textId="77777777" w:rsidR="007E44A8" w:rsidRPr="008D2495" w:rsidRDefault="007E44A8">
            <w:pPr>
              <w:pBdr>
                <w:top w:val="nil"/>
                <w:left w:val="nil"/>
                <w:bottom w:val="nil"/>
                <w:right w:val="nil"/>
                <w:between w:val="nil"/>
              </w:pBdr>
              <w:jc w:val="left"/>
              <w:rPr>
                <w:rFonts w:ascii="Trebuchet MS" w:hAnsi="Trebuchet MS"/>
                <w:sz w:val="20"/>
                <w:szCs w:val="20"/>
              </w:rPr>
            </w:pPr>
          </w:p>
        </w:tc>
      </w:tr>
      <w:tr w:rsidR="006701F4" w:rsidRPr="008D2495" w14:paraId="57EAFC93" w14:textId="77777777">
        <w:tc>
          <w:tcPr>
            <w:tcW w:w="9242" w:type="dxa"/>
            <w:gridSpan w:val="4"/>
            <w:shd w:val="clear" w:color="auto" w:fill="DBE5F1"/>
          </w:tcPr>
          <w:p w14:paraId="053B885D" w14:textId="77777777" w:rsidR="007E44A8" w:rsidRPr="008D2495" w:rsidRDefault="0066049B">
            <w:pPr>
              <w:pBdr>
                <w:top w:val="nil"/>
                <w:left w:val="nil"/>
                <w:bottom w:val="nil"/>
                <w:right w:val="nil"/>
                <w:between w:val="nil"/>
              </w:pBdr>
              <w:rPr>
                <w:rFonts w:ascii="Trebuchet MS" w:hAnsi="Trebuchet MS"/>
                <w:b/>
                <w:sz w:val="20"/>
                <w:szCs w:val="20"/>
              </w:rPr>
            </w:pPr>
            <w:r w:rsidRPr="008D2495">
              <w:rPr>
                <w:rFonts w:ascii="Trebuchet MS" w:hAnsi="Trebuchet MS"/>
                <w:b/>
                <w:sz w:val="20"/>
                <w:szCs w:val="20"/>
              </w:rPr>
              <w:t>Core purpose</w:t>
            </w:r>
          </w:p>
        </w:tc>
      </w:tr>
      <w:tr w:rsidR="006701F4" w:rsidRPr="008D2495" w14:paraId="377E70F2" w14:textId="77777777">
        <w:tc>
          <w:tcPr>
            <w:tcW w:w="9242" w:type="dxa"/>
            <w:gridSpan w:val="4"/>
          </w:tcPr>
          <w:p w14:paraId="2CC4C8E9" w14:textId="0A75FE4E" w:rsidR="008D2495" w:rsidRPr="00BD269E" w:rsidRDefault="0066049B" w:rsidP="00BD269E">
            <w:pPr>
              <w:pStyle w:val="ListParagraph"/>
              <w:numPr>
                <w:ilvl w:val="0"/>
                <w:numId w:val="6"/>
              </w:numPr>
              <w:pBdr>
                <w:top w:val="nil"/>
                <w:left w:val="nil"/>
                <w:bottom w:val="nil"/>
                <w:right w:val="nil"/>
                <w:between w:val="nil"/>
              </w:pBdr>
              <w:jc w:val="left"/>
              <w:rPr>
                <w:rFonts w:ascii="Trebuchet MS" w:hAnsi="Trebuchet MS"/>
                <w:sz w:val="20"/>
                <w:szCs w:val="20"/>
              </w:rPr>
            </w:pPr>
            <w:r w:rsidRPr="00BD269E">
              <w:rPr>
                <w:rFonts w:ascii="Trebuchet MS" w:hAnsi="Trebuchet MS"/>
                <w:sz w:val="20"/>
                <w:szCs w:val="20"/>
              </w:rPr>
              <w:t xml:space="preserve">To support the teacher with their responsibility for the development and exceptional education </w:t>
            </w:r>
            <w:r w:rsidR="00747096">
              <w:rPr>
                <w:rFonts w:ascii="Trebuchet MS" w:hAnsi="Trebuchet MS"/>
                <w:sz w:val="20"/>
                <w:szCs w:val="20"/>
              </w:rPr>
              <w:t xml:space="preserve">for </w:t>
            </w:r>
            <w:r w:rsidR="008D2495" w:rsidRPr="00BD269E">
              <w:rPr>
                <w:rFonts w:ascii="Trebuchet MS" w:hAnsi="Trebuchet MS"/>
                <w:sz w:val="20"/>
                <w:szCs w:val="20"/>
              </w:rPr>
              <w:t>child</w:t>
            </w:r>
            <w:r w:rsidR="0028569F">
              <w:rPr>
                <w:rFonts w:ascii="Trebuchet MS" w:hAnsi="Trebuchet MS"/>
                <w:sz w:val="20"/>
                <w:szCs w:val="20"/>
              </w:rPr>
              <w:t>ren</w:t>
            </w:r>
            <w:r w:rsidR="008D2495" w:rsidRPr="00BD269E">
              <w:rPr>
                <w:rFonts w:ascii="Trebuchet MS" w:hAnsi="Trebuchet MS"/>
                <w:sz w:val="20"/>
                <w:szCs w:val="20"/>
              </w:rPr>
              <w:t xml:space="preserve"> with special educational needs.</w:t>
            </w:r>
            <w:r w:rsidRPr="00BD269E">
              <w:rPr>
                <w:rFonts w:ascii="Trebuchet MS" w:hAnsi="Trebuchet MS"/>
                <w:sz w:val="20"/>
                <w:szCs w:val="20"/>
              </w:rPr>
              <w:t xml:space="preserve"> </w:t>
            </w:r>
          </w:p>
          <w:p w14:paraId="145C643F" w14:textId="527DCB16" w:rsidR="007E44A8" w:rsidRPr="008D2495" w:rsidRDefault="0066049B" w:rsidP="008D2495">
            <w:pPr>
              <w:numPr>
                <w:ilvl w:val="0"/>
                <w:numId w:val="4"/>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Using routine supervision and care skills to support </w:t>
            </w:r>
            <w:r w:rsidR="008D2495" w:rsidRPr="008D2495">
              <w:rPr>
                <w:rFonts w:ascii="Trebuchet MS" w:hAnsi="Trebuchet MS"/>
                <w:sz w:val="20"/>
                <w:szCs w:val="20"/>
              </w:rPr>
              <w:t>the child</w:t>
            </w:r>
            <w:r w:rsidR="0028569F">
              <w:rPr>
                <w:rFonts w:ascii="Trebuchet MS" w:hAnsi="Trebuchet MS"/>
                <w:sz w:val="20"/>
                <w:szCs w:val="20"/>
              </w:rPr>
              <w:t>ren</w:t>
            </w:r>
            <w:r w:rsidRPr="008D2495">
              <w:rPr>
                <w:rFonts w:ascii="Trebuchet MS" w:hAnsi="Trebuchet MS"/>
                <w:sz w:val="20"/>
                <w:szCs w:val="20"/>
              </w:rPr>
              <w:t xml:space="preserve"> </w:t>
            </w:r>
          </w:p>
        </w:tc>
      </w:tr>
      <w:tr w:rsidR="006701F4" w:rsidRPr="008D2495" w14:paraId="4025C3B8" w14:textId="77777777">
        <w:tc>
          <w:tcPr>
            <w:tcW w:w="9242" w:type="dxa"/>
            <w:gridSpan w:val="4"/>
            <w:shd w:val="clear" w:color="auto" w:fill="DBE5F1"/>
          </w:tcPr>
          <w:p w14:paraId="08BFC644" w14:textId="77777777" w:rsidR="007E44A8" w:rsidRPr="008D2495" w:rsidRDefault="0066049B">
            <w:pPr>
              <w:pBdr>
                <w:top w:val="nil"/>
                <w:left w:val="nil"/>
                <w:bottom w:val="nil"/>
                <w:right w:val="nil"/>
                <w:between w:val="nil"/>
              </w:pBdr>
              <w:rPr>
                <w:rFonts w:ascii="Trebuchet MS" w:hAnsi="Trebuchet MS"/>
                <w:b/>
                <w:i/>
                <w:sz w:val="20"/>
                <w:szCs w:val="20"/>
              </w:rPr>
            </w:pPr>
            <w:r w:rsidRPr="008D2495">
              <w:rPr>
                <w:rFonts w:ascii="Trebuchet MS" w:hAnsi="Trebuchet MS"/>
                <w:b/>
                <w:sz w:val="20"/>
                <w:szCs w:val="20"/>
              </w:rPr>
              <w:t>Key accountabilities</w:t>
            </w:r>
          </w:p>
        </w:tc>
      </w:tr>
      <w:tr w:rsidR="006701F4" w:rsidRPr="008D2495" w14:paraId="2B5D0FA3" w14:textId="77777777">
        <w:tc>
          <w:tcPr>
            <w:tcW w:w="9242" w:type="dxa"/>
            <w:gridSpan w:val="4"/>
          </w:tcPr>
          <w:p w14:paraId="03D23959" w14:textId="666F2E90"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To assist in the delivery of educational work programmes for the child</w:t>
            </w:r>
            <w:r w:rsidR="0028569F">
              <w:rPr>
                <w:rFonts w:ascii="Trebuchet MS" w:hAnsi="Trebuchet MS"/>
                <w:sz w:val="20"/>
                <w:szCs w:val="20"/>
              </w:rPr>
              <w:t>ren</w:t>
            </w:r>
            <w:r w:rsidRPr="008D2495">
              <w:rPr>
                <w:rFonts w:ascii="Trebuchet MS" w:hAnsi="Trebuchet MS"/>
                <w:sz w:val="20"/>
                <w:szCs w:val="20"/>
              </w:rPr>
              <w:t xml:space="preserve"> by participating in day to day learning activities, supporting the child</w:t>
            </w:r>
            <w:r w:rsidR="0028569F">
              <w:rPr>
                <w:rFonts w:ascii="Trebuchet MS" w:hAnsi="Trebuchet MS"/>
                <w:sz w:val="20"/>
                <w:szCs w:val="20"/>
              </w:rPr>
              <w:t>ren</w:t>
            </w:r>
            <w:r w:rsidRPr="008D2495">
              <w:rPr>
                <w:rFonts w:ascii="Trebuchet MS" w:hAnsi="Trebuchet MS"/>
                <w:sz w:val="20"/>
                <w:szCs w:val="20"/>
              </w:rPr>
              <w:t xml:space="preserve"> so that they achieve to the best of their abilities. </w:t>
            </w:r>
          </w:p>
          <w:p w14:paraId="32EEB418" w14:textId="3407B41F"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To support in planning and evaluating programmes and adapting teaching materials to suit the </w:t>
            </w:r>
            <w:r w:rsidR="005510EC" w:rsidRPr="008D2495">
              <w:rPr>
                <w:rFonts w:ascii="Trebuchet MS" w:hAnsi="Trebuchet MS"/>
                <w:sz w:val="20"/>
                <w:szCs w:val="20"/>
              </w:rPr>
              <w:t>requirements</w:t>
            </w:r>
            <w:r w:rsidRPr="008D2495">
              <w:rPr>
                <w:rFonts w:ascii="Trebuchet MS" w:hAnsi="Trebuchet MS"/>
                <w:sz w:val="20"/>
                <w:szCs w:val="20"/>
              </w:rPr>
              <w:t xml:space="preserve"> of th</w:t>
            </w:r>
            <w:r w:rsidR="00BE3368">
              <w:rPr>
                <w:rFonts w:ascii="Trebuchet MS" w:hAnsi="Trebuchet MS"/>
                <w:sz w:val="20"/>
                <w:szCs w:val="20"/>
              </w:rPr>
              <w:t>e</w:t>
            </w:r>
            <w:r w:rsidRPr="008D2495">
              <w:rPr>
                <w:rFonts w:ascii="Trebuchet MS" w:hAnsi="Trebuchet MS"/>
                <w:sz w:val="20"/>
                <w:szCs w:val="20"/>
              </w:rPr>
              <w:t xml:space="preserve"> child</w:t>
            </w:r>
            <w:r w:rsidR="00CD659D">
              <w:rPr>
                <w:rFonts w:ascii="Trebuchet MS" w:hAnsi="Trebuchet MS"/>
                <w:sz w:val="20"/>
                <w:szCs w:val="20"/>
              </w:rPr>
              <w:t>ren</w:t>
            </w:r>
            <w:r w:rsidRPr="008D2495">
              <w:rPr>
                <w:rFonts w:ascii="Trebuchet MS" w:hAnsi="Trebuchet MS"/>
                <w:sz w:val="20"/>
                <w:szCs w:val="20"/>
              </w:rPr>
              <w:t xml:space="preserve">. </w:t>
            </w:r>
          </w:p>
          <w:p w14:paraId="0A7FCF5E" w14:textId="7965A033"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To discuss with and report back to the teacher on the assessment of the child</w:t>
            </w:r>
            <w:r w:rsidR="00CD659D">
              <w:rPr>
                <w:rFonts w:ascii="Trebuchet MS" w:hAnsi="Trebuchet MS"/>
                <w:sz w:val="20"/>
                <w:szCs w:val="20"/>
              </w:rPr>
              <w:t>ren</w:t>
            </w:r>
            <w:r w:rsidRPr="008D2495">
              <w:rPr>
                <w:rFonts w:ascii="Trebuchet MS" w:hAnsi="Trebuchet MS"/>
                <w:sz w:val="20"/>
                <w:szCs w:val="20"/>
              </w:rPr>
              <w:t xml:space="preserve">’s work and support with any additional paperwork such as ISP writing, end of term level judgements etc. </w:t>
            </w:r>
          </w:p>
          <w:p w14:paraId="64430A09" w14:textId="77777777"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 To contribute to the carrying out of programmes, including literacy and numeracy, keyboard skills, life skills and to ensure that the programme is delivered professionally at all times.</w:t>
            </w:r>
          </w:p>
          <w:p w14:paraId="7AE4E0A5" w14:textId="3D7E2C88"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To deliver intervention programmes to the child</w:t>
            </w:r>
            <w:r w:rsidR="00CD659D">
              <w:rPr>
                <w:rFonts w:ascii="Trebuchet MS" w:hAnsi="Trebuchet MS"/>
                <w:sz w:val="20"/>
                <w:szCs w:val="20"/>
              </w:rPr>
              <w:t>ren</w:t>
            </w:r>
            <w:r w:rsidRPr="008D2495">
              <w:rPr>
                <w:rFonts w:ascii="Trebuchet MS" w:hAnsi="Trebuchet MS"/>
                <w:sz w:val="20"/>
                <w:szCs w:val="20"/>
              </w:rPr>
              <w:t xml:space="preserve"> to accelerate progress. </w:t>
            </w:r>
          </w:p>
          <w:p w14:paraId="398B10EE" w14:textId="77777777"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 To participate in staff development activities and, where required to contribute to any multi-disciplinary discussion of a child’s needs/progress. </w:t>
            </w:r>
          </w:p>
          <w:p w14:paraId="27153F06" w14:textId="2C08BE51"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 To work as part of a team to ensure that the well-being, behaviour and personal development of the child</w:t>
            </w:r>
            <w:r w:rsidR="003F6E0C">
              <w:rPr>
                <w:rFonts w:ascii="Trebuchet MS" w:hAnsi="Trebuchet MS"/>
                <w:sz w:val="20"/>
                <w:szCs w:val="20"/>
              </w:rPr>
              <w:t>ren</w:t>
            </w:r>
            <w:r w:rsidRPr="008D2495">
              <w:rPr>
                <w:rFonts w:ascii="Trebuchet MS" w:hAnsi="Trebuchet MS"/>
                <w:sz w:val="20"/>
                <w:szCs w:val="20"/>
              </w:rPr>
              <w:t xml:space="preserve"> enhances their learning opportunities and like skills. </w:t>
            </w:r>
          </w:p>
          <w:p w14:paraId="751F845F" w14:textId="5E6C9A2B"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 xml:space="preserve"> To liaise and feedback to the parents of the child</w:t>
            </w:r>
            <w:r w:rsidR="003F6E0C">
              <w:rPr>
                <w:rFonts w:ascii="Trebuchet MS" w:hAnsi="Trebuchet MS"/>
                <w:sz w:val="20"/>
                <w:szCs w:val="20"/>
              </w:rPr>
              <w:t>ren</w:t>
            </w:r>
            <w:r w:rsidRPr="008D2495">
              <w:rPr>
                <w:rFonts w:ascii="Trebuchet MS" w:hAnsi="Trebuchet MS"/>
                <w:sz w:val="20"/>
                <w:szCs w:val="20"/>
              </w:rPr>
              <w:t xml:space="preserve"> in a professional manner, in combination with the class teacher. </w:t>
            </w:r>
          </w:p>
          <w:p w14:paraId="55261D62" w14:textId="77777777" w:rsidR="008D2495" w:rsidRPr="008D2495" w:rsidRDefault="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To maintain confidentiality in and outside the workplace.</w:t>
            </w:r>
          </w:p>
          <w:p w14:paraId="32420F98" w14:textId="77777777" w:rsidR="007E44A8" w:rsidRPr="008D2495" w:rsidRDefault="0066049B" w:rsidP="008D2495">
            <w:pPr>
              <w:numPr>
                <w:ilvl w:val="0"/>
                <w:numId w:val="1"/>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To understand and assist in interpreting school policies</w:t>
            </w:r>
            <w:r w:rsidR="008D2495" w:rsidRPr="008D2495">
              <w:rPr>
                <w:rFonts w:ascii="Trebuchet MS" w:hAnsi="Trebuchet MS"/>
                <w:sz w:val="20"/>
                <w:szCs w:val="20"/>
              </w:rPr>
              <w:t>.</w:t>
            </w:r>
          </w:p>
        </w:tc>
      </w:tr>
      <w:tr w:rsidR="006701F4" w:rsidRPr="008D2495" w14:paraId="71AEF819" w14:textId="77777777">
        <w:tc>
          <w:tcPr>
            <w:tcW w:w="9242" w:type="dxa"/>
            <w:gridSpan w:val="4"/>
            <w:shd w:val="clear" w:color="auto" w:fill="DBE5F1"/>
          </w:tcPr>
          <w:p w14:paraId="2C2DBCC1" w14:textId="77777777" w:rsidR="007E44A8" w:rsidRPr="008D2495" w:rsidRDefault="0066049B">
            <w:pPr>
              <w:pBdr>
                <w:top w:val="nil"/>
                <w:left w:val="nil"/>
                <w:bottom w:val="nil"/>
                <w:right w:val="nil"/>
                <w:between w:val="nil"/>
              </w:pBdr>
              <w:rPr>
                <w:rFonts w:ascii="Trebuchet MS" w:hAnsi="Trebuchet MS"/>
                <w:b/>
                <w:sz w:val="20"/>
                <w:szCs w:val="20"/>
              </w:rPr>
            </w:pPr>
            <w:r w:rsidRPr="008D2495">
              <w:rPr>
                <w:rFonts w:ascii="Trebuchet MS" w:hAnsi="Trebuchet MS"/>
                <w:b/>
                <w:sz w:val="20"/>
                <w:szCs w:val="20"/>
              </w:rPr>
              <w:t xml:space="preserve">Other </w:t>
            </w:r>
          </w:p>
        </w:tc>
      </w:tr>
      <w:tr w:rsidR="006701F4" w:rsidRPr="008D2495" w14:paraId="787F4E7C" w14:textId="77777777">
        <w:trPr>
          <w:trHeight w:val="1080"/>
        </w:trPr>
        <w:tc>
          <w:tcPr>
            <w:tcW w:w="9242" w:type="dxa"/>
            <w:gridSpan w:val="4"/>
          </w:tcPr>
          <w:p w14:paraId="6070DBEE" w14:textId="77777777" w:rsidR="007E44A8" w:rsidRPr="008D2495" w:rsidRDefault="007E44A8">
            <w:pPr>
              <w:pBdr>
                <w:top w:val="nil"/>
                <w:left w:val="nil"/>
                <w:bottom w:val="nil"/>
                <w:right w:val="nil"/>
                <w:between w:val="nil"/>
              </w:pBdr>
              <w:spacing w:line="276" w:lineRule="auto"/>
              <w:ind w:left="720"/>
              <w:rPr>
                <w:rFonts w:ascii="Trebuchet MS" w:hAnsi="Trebuchet MS"/>
                <w:sz w:val="20"/>
                <w:szCs w:val="20"/>
              </w:rPr>
            </w:pPr>
          </w:p>
          <w:p w14:paraId="64B2153F" w14:textId="77777777" w:rsidR="006701F4" w:rsidRPr="008D2495" w:rsidRDefault="006701F4" w:rsidP="006701F4">
            <w:pPr>
              <w:pStyle w:val="ListParagraph"/>
              <w:numPr>
                <w:ilvl w:val="0"/>
                <w:numId w:val="5"/>
              </w:numPr>
              <w:rPr>
                <w:rFonts w:ascii="Trebuchet MS" w:hAnsi="Trebuchet MS"/>
                <w:sz w:val="20"/>
                <w:szCs w:val="20"/>
              </w:rPr>
            </w:pPr>
            <w:r w:rsidRPr="008D2495">
              <w:rPr>
                <w:rFonts w:ascii="Trebuchet MS" w:hAnsi="Trebuchet MS"/>
                <w:sz w:val="20"/>
                <w:szCs w:val="20"/>
              </w:rPr>
              <w:t>Any other duties commensurate with the role as directed by the Headteacher.</w:t>
            </w:r>
          </w:p>
          <w:p w14:paraId="1EE5FF49" w14:textId="41ADA5D3" w:rsidR="006701F4" w:rsidRPr="008D2495" w:rsidRDefault="006701F4" w:rsidP="006701F4">
            <w:pPr>
              <w:pStyle w:val="ListParagraph"/>
              <w:numPr>
                <w:ilvl w:val="0"/>
                <w:numId w:val="5"/>
              </w:numPr>
              <w:pBdr>
                <w:top w:val="nil"/>
                <w:left w:val="nil"/>
                <w:bottom w:val="nil"/>
                <w:right w:val="nil"/>
                <w:between w:val="nil"/>
              </w:pBdr>
              <w:jc w:val="left"/>
              <w:rPr>
                <w:rFonts w:ascii="Trebuchet MS" w:hAnsi="Trebuchet MS"/>
                <w:sz w:val="20"/>
                <w:szCs w:val="20"/>
              </w:rPr>
            </w:pPr>
            <w:r w:rsidRPr="008D2495">
              <w:rPr>
                <w:rFonts w:ascii="Trebuchet MS" w:hAnsi="Trebuchet MS"/>
                <w:sz w:val="20"/>
                <w:szCs w:val="20"/>
              </w:rPr>
              <w:t>To attend the weekly staff training</w:t>
            </w:r>
            <w:r w:rsidR="00D82C1F">
              <w:rPr>
                <w:rFonts w:ascii="Trebuchet MS" w:hAnsi="Trebuchet MS"/>
                <w:sz w:val="20"/>
                <w:szCs w:val="20"/>
              </w:rPr>
              <w:t>.</w:t>
            </w:r>
          </w:p>
        </w:tc>
      </w:tr>
      <w:tr w:rsidR="006701F4" w:rsidRPr="008D2495" w14:paraId="6FEFEB4D" w14:textId="77777777">
        <w:tc>
          <w:tcPr>
            <w:tcW w:w="9242" w:type="dxa"/>
            <w:gridSpan w:val="4"/>
            <w:shd w:val="clear" w:color="auto" w:fill="DBE5F1"/>
          </w:tcPr>
          <w:p w14:paraId="46F2E960" w14:textId="77777777" w:rsidR="007E44A8" w:rsidRPr="008D2495" w:rsidRDefault="0066049B">
            <w:pPr>
              <w:pBdr>
                <w:top w:val="nil"/>
                <w:left w:val="nil"/>
                <w:bottom w:val="nil"/>
                <w:right w:val="nil"/>
                <w:between w:val="nil"/>
              </w:pBdr>
              <w:rPr>
                <w:rFonts w:ascii="Trebuchet MS" w:hAnsi="Trebuchet MS"/>
                <w:b/>
                <w:sz w:val="20"/>
                <w:szCs w:val="20"/>
              </w:rPr>
            </w:pPr>
            <w:r w:rsidRPr="008D2495">
              <w:rPr>
                <w:rFonts w:ascii="Trebuchet MS" w:hAnsi="Trebuchet MS"/>
                <w:b/>
                <w:sz w:val="20"/>
                <w:szCs w:val="20"/>
              </w:rPr>
              <w:t>Accountability</w:t>
            </w:r>
          </w:p>
        </w:tc>
      </w:tr>
      <w:tr w:rsidR="006701F4" w:rsidRPr="008D2495" w14:paraId="43542398" w14:textId="77777777">
        <w:tc>
          <w:tcPr>
            <w:tcW w:w="9242" w:type="dxa"/>
            <w:gridSpan w:val="4"/>
          </w:tcPr>
          <w:p w14:paraId="6222EA99" w14:textId="77777777" w:rsidR="007E44A8" w:rsidRPr="008D2495" w:rsidRDefault="007E44A8">
            <w:pPr>
              <w:pBdr>
                <w:top w:val="nil"/>
                <w:left w:val="nil"/>
                <w:bottom w:val="nil"/>
                <w:right w:val="nil"/>
                <w:between w:val="nil"/>
              </w:pBdr>
              <w:rPr>
                <w:rFonts w:ascii="Trebuchet MS" w:hAnsi="Trebuchet MS"/>
                <w:sz w:val="20"/>
                <w:szCs w:val="20"/>
              </w:rPr>
            </w:pPr>
          </w:p>
          <w:p w14:paraId="708ED2B6" w14:textId="77777777" w:rsidR="007E44A8" w:rsidRPr="008D2495" w:rsidRDefault="006701F4">
            <w:pPr>
              <w:numPr>
                <w:ilvl w:val="0"/>
                <w:numId w:val="3"/>
              </w:numPr>
              <w:pBdr>
                <w:top w:val="nil"/>
                <w:left w:val="nil"/>
                <w:bottom w:val="nil"/>
                <w:right w:val="nil"/>
                <w:between w:val="nil"/>
              </w:pBdr>
              <w:spacing w:line="276" w:lineRule="auto"/>
              <w:contextualSpacing/>
              <w:jc w:val="left"/>
              <w:rPr>
                <w:rFonts w:ascii="Trebuchet MS" w:hAnsi="Trebuchet MS"/>
                <w:sz w:val="20"/>
                <w:szCs w:val="20"/>
              </w:rPr>
            </w:pPr>
            <w:r w:rsidRPr="008D2495">
              <w:rPr>
                <w:rFonts w:ascii="Trebuchet MS" w:hAnsi="Trebuchet MS"/>
                <w:sz w:val="20"/>
                <w:szCs w:val="20"/>
              </w:rPr>
              <w:t>Headteacher</w:t>
            </w:r>
            <w:r w:rsidR="008D2495" w:rsidRPr="008D2495">
              <w:rPr>
                <w:rFonts w:ascii="Trebuchet MS" w:hAnsi="Trebuchet MS"/>
                <w:sz w:val="20"/>
                <w:szCs w:val="20"/>
              </w:rPr>
              <w:t xml:space="preserve">, </w:t>
            </w:r>
            <w:r w:rsidRPr="008D2495">
              <w:rPr>
                <w:rFonts w:ascii="Trebuchet MS" w:hAnsi="Trebuchet MS"/>
                <w:sz w:val="20"/>
                <w:szCs w:val="20"/>
              </w:rPr>
              <w:t>Assistant Headteacher</w:t>
            </w:r>
            <w:r w:rsidR="008D2495" w:rsidRPr="008D2495">
              <w:rPr>
                <w:rFonts w:ascii="Trebuchet MS" w:hAnsi="Trebuchet MS"/>
                <w:sz w:val="20"/>
                <w:szCs w:val="20"/>
              </w:rPr>
              <w:t xml:space="preserve"> and SENCO. </w:t>
            </w:r>
          </w:p>
          <w:p w14:paraId="323675DF" w14:textId="77777777" w:rsidR="007E44A8" w:rsidRPr="008D2495" w:rsidRDefault="0066049B">
            <w:pPr>
              <w:numPr>
                <w:ilvl w:val="0"/>
                <w:numId w:val="3"/>
              </w:numPr>
              <w:pBdr>
                <w:top w:val="nil"/>
                <w:left w:val="nil"/>
                <w:bottom w:val="nil"/>
                <w:right w:val="nil"/>
                <w:between w:val="nil"/>
              </w:pBdr>
              <w:spacing w:line="276" w:lineRule="auto"/>
              <w:contextualSpacing/>
              <w:jc w:val="left"/>
              <w:rPr>
                <w:rFonts w:ascii="Trebuchet MS" w:hAnsi="Trebuchet MS"/>
                <w:b/>
                <w:sz w:val="20"/>
                <w:szCs w:val="20"/>
              </w:rPr>
            </w:pPr>
            <w:r w:rsidRPr="008D2495">
              <w:rPr>
                <w:rFonts w:ascii="Trebuchet MS" w:hAnsi="Trebuchet MS"/>
                <w:sz w:val="20"/>
                <w:szCs w:val="20"/>
              </w:rPr>
              <w:t xml:space="preserve">GLF Schools expects its employees to work flexibly with the framework of the duties and responsibilities above. This means that the post holder may be expected to carry out work that is not specified in the job profile but which is within the remit of the duties and responsibilities. </w:t>
            </w:r>
          </w:p>
          <w:p w14:paraId="6E54B943" w14:textId="77777777" w:rsidR="007E44A8" w:rsidRPr="008D2495" w:rsidRDefault="007E44A8">
            <w:pPr>
              <w:pBdr>
                <w:top w:val="nil"/>
                <w:left w:val="nil"/>
                <w:bottom w:val="nil"/>
                <w:right w:val="nil"/>
                <w:between w:val="nil"/>
              </w:pBdr>
              <w:rPr>
                <w:rFonts w:ascii="Trebuchet MS" w:hAnsi="Trebuchet MS"/>
                <w:sz w:val="20"/>
                <w:szCs w:val="20"/>
              </w:rPr>
            </w:pPr>
          </w:p>
        </w:tc>
      </w:tr>
      <w:tr w:rsidR="006701F4" w:rsidRPr="008D2495" w14:paraId="59068689" w14:textId="77777777">
        <w:trPr>
          <w:trHeight w:val="220"/>
        </w:trPr>
        <w:tc>
          <w:tcPr>
            <w:tcW w:w="9242" w:type="dxa"/>
            <w:gridSpan w:val="4"/>
            <w:shd w:val="clear" w:color="auto" w:fill="DBE5F1"/>
          </w:tcPr>
          <w:p w14:paraId="0DE6598F" w14:textId="77777777" w:rsidR="007E44A8" w:rsidRPr="008D2495" w:rsidRDefault="0066049B">
            <w:pPr>
              <w:pBdr>
                <w:top w:val="nil"/>
                <w:left w:val="nil"/>
                <w:bottom w:val="nil"/>
                <w:right w:val="nil"/>
                <w:between w:val="nil"/>
              </w:pBdr>
              <w:rPr>
                <w:rFonts w:ascii="Trebuchet MS" w:hAnsi="Trebuchet MS"/>
                <w:sz w:val="20"/>
                <w:szCs w:val="20"/>
              </w:rPr>
            </w:pPr>
            <w:r w:rsidRPr="008D2495">
              <w:rPr>
                <w:rFonts w:ascii="Trebuchet MS" w:hAnsi="Trebuchet MS"/>
                <w:b/>
                <w:sz w:val="20"/>
                <w:szCs w:val="20"/>
              </w:rPr>
              <w:t>Safeguarding</w:t>
            </w:r>
          </w:p>
        </w:tc>
      </w:tr>
      <w:tr w:rsidR="007E44A8" w:rsidRPr="008D2495" w14:paraId="1CC10F54" w14:textId="77777777">
        <w:tc>
          <w:tcPr>
            <w:tcW w:w="9242" w:type="dxa"/>
            <w:gridSpan w:val="4"/>
          </w:tcPr>
          <w:p w14:paraId="6A640976" w14:textId="77777777" w:rsidR="007E44A8" w:rsidRPr="008D2495" w:rsidRDefault="007E44A8">
            <w:pPr>
              <w:pBdr>
                <w:top w:val="nil"/>
                <w:left w:val="nil"/>
                <w:bottom w:val="nil"/>
                <w:right w:val="nil"/>
                <w:between w:val="nil"/>
              </w:pBdr>
              <w:rPr>
                <w:rFonts w:ascii="Trebuchet MS" w:hAnsi="Trebuchet MS"/>
                <w:sz w:val="20"/>
                <w:szCs w:val="20"/>
              </w:rPr>
            </w:pPr>
          </w:p>
          <w:p w14:paraId="1ACBEFF3" w14:textId="77777777" w:rsidR="008D2495" w:rsidRPr="008D2495" w:rsidRDefault="0066049B" w:rsidP="008D2495">
            <w:pPr>
              <w:pBdr>
                <w:top w:val="nil"/>
                <w:left w:val="nil"/>
                <w:bottom w:val="nil"/>
                <w:right w:val="nil"/>
                <w:between w:val="nil"/>
              </w:pBdr>
              <w:tabs>
                <w:tab w:val="center" w:pos="4513"/>
                <w:tab w:val="right" w:pos="9026"/>
              </w:tabs>
              <w:jc w:val="left"/>
              <w:rPr>
                <w:rFonts w:ascii="Trebuchet MS" w:hAnsi="Trebuchet MS"/>
                <w:sz w:val="20"/>
                <w:szCs w:val="20"/>
              </w:rPr>
            </w:pPr>
            <w:r w:rsidRPr="008D2495">
              <w:rPr>
                <w:rFonts w:ascii="Trebuchet MS" w:hAnsi="Trebuchet MS"/>
                <w:sz w:val="20"/>
                <w:szCs w:val="20"/>
              </w:rPr>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3575B905" w14:textId="77777777" w:rsidR="007E44A8" w:rsidRPr="008D2495" w:rsidRDefault="007E44A8">
      <w:pPr>
        <w:pBdr>
          <w:top w:val="nil"/>
          <w:left w:val="nil"/>
          <w:bottom w:val="nil"/>
          <w:right w:val="nil"/>
          <w:between w:val="nil"/>
        </w:pBdr>
        <w:rPr>
          <w:rFonts w:ascii="Trebuchet MS" w:hAnsi="Trebuchet MS"/>
          <w:sz w:val="20"/>
          <w:szCs w:val="20"/>
        </w:rPr>
      </w:pPr>
    </w:p>
    <w:sectPr w:rsidR="007E44A8" w:rsidRPr="008D2495">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FF8A" w14:textId="77777777" w:rsidR="00A866B6" w:rsidRDefault="00A866B6">
      <w:pPr>
        <w:spacing w:line="240" w:lineRule="auto"/>
      </w:pPr>
      <w:r>
        <w:separator/>
      </w:r>
    </w:p>
  </w:endnote>
  <w:endnote w:type="continuationSeparator" w:id="0">
    <w:p w14:paraId="5C99EADA" w14:textId="77777777" w:rsidR="00A866B6" w:rsidRDefault="00A86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8ED6" w14:textId="77777777" w:rsidR="007E44A8" w:rsidRDefault="007E44A8">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AF48" w14:textId="77777777" w:rsidR="00A866B6" w:rsidRDefault="00A866B6">
      <w:pPr>
        <w:spacing w:line="240" w:lineRule="auto"/>
      </w:pPr>
      <w:r>
        <w:separator/>
      </w:r>
    </w:p>
  </w:footnote>
  <w:footnote w:type="continuationSeparator" w:id="0">
    <w:p w14:paraId="0FA2D4ED" w14:textId="77777777" w:rsidR="00A866B6" w:rsidRDefault="00A86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4589" w14:textId="77777777" w:rsidR="006701F4" w:rsidRDefault="00E92396" w:rsidP="006701F4">
    <w:pPr>
      <w:pBdr>
        <w:top w:val="nil"/>
        <w:left w:val="nil"/>
        <w:bottom w:val="nil"/>
        <w:right w:val="nil"/>
        <w:between w:val="nil"/>
      </w:pBdr>
      <w:tabs>
        <w:tab w:val="center" w:pos="4513"/>
        <w:tab w:val="right" w:pos="9026"/>
      </w:tabs>
      <w:spacing w:before="708" w:line="240" w:lineRule="auto"/>
    </w:pPr>
    <w:r>
      <w:rPr>
        <w:noProof/>
      </w:rPr>
      <w:drawing>
        <wp:anchor distT="0" distB="0" distL="114300" distR="114300" simplePos="0" relativeHeight="251661312" behindDoc="0" locked="0" layoutInCell="1" hidden="0" allowOverlap="1" wp14:anchorId="713ABE0E" wp14:editId="759A0955">
          <wp:simplePos x="0" y="0"/>
          <wp:positionH relativeFrom="margin">
            <wp:posOffset>-790575</wp:posOffset>
          </wp:positionH>
          <wp:positionV relativeFrom="paragraph">
            <wp:posOffset>146050</wp:posOffset>
          </wp:positionV>
          <wp:extent cx="1053465" cy="781050"/>
          <wp:effectExtent l="0" t="0" r="0" b="0"/>
          <wp:wrapNone/>
          <wp:docPr id="5"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66049B">
      <w:t xml:space="preserve">          </w:t>
    </w:r>
  </w:p>
  <w:p w14:paraId="0711995A" w14:textId="77777777" w:rsidR="007E44A8" w:rsidRDefault="0066049B">
    <w:pPr>
      <w:pBdr>
        <w:top w:val="nil"/>
        <w:left w:val="nil"/>
        <w:bottom w:val="nil"/>
        <w:right w:val="nil"/>
        <w:between w:val="nil"/>
      </w:pBdr>
      <w:tabs>
        <w:tab w:val="center" w:pos="4513"/>
        <w:tab w:val="right" w:pos="9026"/>
      </w:tabs>
      <w:spacing w:line="240" w:lineRule="aut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33E6"/>
    <w:multiLevelType w:val="hybridMultilevel"/>
    <w:tmpl w:val="7CFA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1118"/>
    <w:multiLevelType w:val="multilevel"/>
    <w:tmpl w:val="103C526E"/>
    <w:lvl w:ilvl="0">
      <w:start w:val="1"/>
      <w:numFmt w:val="bullet"/>
      <w:lvlText w:val="●"/>
      <w:lvlJc w:val="left"/>
      <w:pPr>
        <w:ind w:left="786"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44AD61D6"/>
    <w:multiLevelType w:val="multilevel"/>
    <w:tmpl w:val="28B873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7F87FA6"/>
    <w:multiLevelType w:val="hybridMultilevel"/>
    <w:tmpl w:val="A4BE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662B5"/>
    <w:multiLevelType w:val="multilevel"/>
    <w:tmpl w:val="F2A444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6B5A2BCE"/>
    <w:multiLevelType w:val="multilevel"/>
    <w:tmpl w:val="5F62907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005741352">
    <w:abstractNumId w:val="2"/>
  </w:num>
  <w:num w:numId="2" w16cid:durableId="763380871">
    <w:abstractNumId w:val="1"/>
  </w:num>
  <w:num w:numId="3" w16cid:durableId="792600769">
    <w:abstractNumId w:val="4"/>
  </w:num>
  <w:num w:numId="4" w16cid:durableId="1285312874">
    <w:abstractNumId w:val="5"/>
  </w:num>
  <w:num w:numId="5" w16cid:durableId="836459744">
    <w:abstractNumId w:val="0"/>
  </w:num>
  <w:num w:numId="6" w16cid:durableId="82185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8"/>
    <w:rsid w:val="00034410"/>
    <w:rsid w:val="0018639F"/>
    <w:rsid w:val="0028569F"/>
    <w:rsid w:val="003716AD"/>
    <w:rsid w:val="003F6E0C"/>
    <w:rsid w:val="004E55B2"/>
    <w:rsid w:val="005510EC"/>
    <w:rsid w:val="0066049B"/>
    <w:rsid w:val="006701F4"/>
    <w:rsid w:val="006C7371"/>
    <w:rsid w:val="006D73DF"/>
    <w:rsid w:val="00747096"/>
    <w:rsid w:val="007C5768"/>
    <w:rsid w:val="007E44A8"/>
    <w:rsid w:val="008D2495"/>
    <w:rsid w:val="00A866B6"/>
    <w:rsid w:val="00B97BF8"/>
    <w:rsid w:val="00BD269E"/>
    <w:rsid w:val="00BD5CC7"/>
    <w:rsid w:val="00BE3368"/>
    <w:rsid w:val="00C052C7"/>
    <w:rsid w:val="00CD659D"/>
    <w:rsid w:val="00D7121C"/>
    <w:rsid w:val="00D82C1F"/>
    <w:rsid w:val="00E50C8D"/>
    <w:rsid w:val="00E614B2"/>
    <w:rsid w:val="00E9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54DD5"/>
  <w15:docId w15:val="{86B86EB5-E804-445F-8C0A-5D0ED3A1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701F4"/>
    <w:pPr>
      <w:tabs>
        <w:tab w:val="center" w:pos="4513"/>
        <w:tab w:val="right" w:pos="9026"/>
      </w:tabs>
      <w:spacing w:line="240" w:lineRule="auto"/>
    </w:pPr>
  </w:style>
  <w:style w:type="character" w:customStyle="1" w:styleId="HeaderChar">
    <w:name w:val="Header Char"/>
    <w:basedOn w:val="DefaultParagraphFont"/>
    <w:link w:val="Header"/>
    <w:uiPriority w:val="99"/>
    <w:rsid w:val="006701F4"/>
  </w:style>
  <w:style w:type="paragraph" w:styleId="Footer">
    <w:name w:val="footer"/>
    <w:basedOn w:val="Normal"/>
    <w:link w:val="FooterChar"/>
    <w:uiPriority w:val="99"/>
    <w:unhideWhenUsed/>
    <w:rsid w:val="006701F4"/>
    <w:pPr>
      <w:tabs>
        <w:tab w:val="center" w:pos="4513"/>
        <w:tab w:val="right" w:pos="9026"/>
      </w:tabs>
      <w:spacing w:line="240" w:lineRule="auto"/>
    </w:pPr>
  </w:style>
  <w:style w:type="character" w:customStyle="1" w:styleId="FooterChar">
    <w:name w:val="Footer Char"/>
    <w:basedOn w:val="DefaultParagraphFont"/>
    <w:link w:val="Footer"/>
    <w:uiPriority w:val="99"/>
    <w:rsid w:val="006701F4"/>
  </w:style>
  <w:style w:type="paragraph" w:styleId="ListParagraph">
    <w:name w:val="List Paragraph"/>
    <w:basedOn w:val="Normal"/>
    <w:uiPriority w:val="34"/>
    <w:qFormat/>
    <w:rsid w:val="0067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9D914B3FE504A9C182CDBACC10247" ma:contentTypeVersion="4" ma:contentTypeDescription="Create a new document." ma:contentTypeScope="" ma:versionID="f9d5678c0a0a0b357ef7c48d0402b852">
  <xsd:schema xmlns:xsd="http://www.w3.org/2001/XMLSchema" xmlns:xs="http://www.w3.org/2001/XMLSchema" xmlns:p="http://schemas.microsoft.com/office/2006/metadata/properties" xmlns:ns2="224ab60b-846f-4110-a43e-84aceef94408" targetNamespace="http://schemas.microsoft.com/office/2006/metadata/properties" ma:root="true" ma:fieldsID="77f924602b7113a8949533ff729e5f43" ns2:_="">
    <xsd:import namespace="224ab60b-846f-4110-a43e-84aceef94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ab60b-846f-4110-a43e-84aceef9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2A0FF-7749-48F8-A9E0-FCF3A77F7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ab60b-846f-4110-a43e-84aceef9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064C5-87E4-4632-8518-1259012EAD97}">
  <ds:schemaRefs>
    <ds:schemaRef ds:uri="http://schemas.microsoft.com/sharepoint/v3/contenttype/forms"/>
  </ds:schemaRefs>
</ds:datastoreItem>
</file>

<file path=customXml/itemProps3.xml><?xml version="1.0" encoding="utf-8"?>
<ds:datastoreItem xmlns:ds="http://schemas.openxmlformats.org/officeDocument/2006/customXml" ds:itemID="{8983EEF9-EAF4-4C8D-A569-9A6A800EF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Lewis</dc:creator>
  <cp:lastModifiedBy>Clare Skinner</cp:lastModifiedBy>
  <cp:revision>18</cp:revision>
  <dcterms:created xsi:type="dcterms:W3CDTF">2020-05-21T13:27:00Z</dcterms:created>
  <dcterms:modified xsi:type="dcterms:W3CDTF">2023-11-30T12:42:00Z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0x0101008799D914B3FE504A9C182CDBACC10247</vt:lpwstr>
  </property>
</Properties>
</file>