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26B34" w:rsidRDefault="00826B34" w:rsidP="00770C4E">
      <w:pPr>
        <w:pStyle w:val="Title"/>
        <w:tabs>
          <w:tab w:val="left" w:pos="720"/>
          <w:tab w:val="center" w:pos="4535"/>
        </w:tabs>
        <w:jc w:val="left"/>
        <w:rPr>
          <w:sz w:val="20"/>
        </w:rPr>
      </w:pPr>
    </w:p>
    <w:p w14:paraId="0A37501D" w14:textId="2300C516" w:rsidR="00826B34" w:rsidRDefault="00B824B6">
      <w:pPr>
        <w:pStyle w:val="Title"/>
        <w:tabs>
          <w:tab w:val="left" w:pos="720"/>
          <w:tab w:val="center" w:pos="4535"/>
        </w:tabs>
        <w:rPr>
          <w:sz w:val="20"/>
        </w:rPr>
      </w:pPr>
      <w:r>
        <w:rPr>
          <w:rFonts w:ascii="Arial" w:hAnsi="Arial" w:cs="Arial"/>
          <w:noProof/>
          <w:sz w:val="22"/>
          <w:szCs w:val="22"/>
        </w:rPr>
        <w:drawing>
          <wp:inline distT="0" distB="0" distL="0" distR="0" wp14:anchorId="0A81FE63" wp14:editId="3808D0F1">
            <wp:extent cx="1097280" cy="775685"/>
            <wp:effectExtent l="0" t="0" r="7620" b="5715"/>
            <wp:docPr id="1628966108" name="Picture 2" descr="A blue feather and boo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66108" name="Picture 2" descr="A blue feather and book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3238" cy="786966"/>
                    </a:xfrm>
                    <a:prstGeom prst="rect">
                      <a:avLst/>
                    </a:prstGeom>
                    <a:noFill/>
                    <a:ln>
                      <a:noFill/>
                    </a:ln>
                  </pic:spPr>
                </pic:pic>
              </a:graphicData>
            </a:graphic>
          </wp:inline>
        </w:drawing>
      </w:r>
    </w:p>
    <w:p w14:paraId="13C162AF" w14:textId="77777777" w:rsidR="00DF3C1B" w:rsidRPr="0071548C" w:rsidRDefault="00DF3C1B" w:rsidP="00FA0186">
      <w:pPr>
        <w:pStyle w:val="Title"/>
        <w:tabs>
          <w:tab w:val="left" w:pos="720"/>
          <w:tab w:val="center" w:pos="4535"/>
        </w:tabs>
        <w:rPr>
          <w:rFonts w:ascii="Calibri" w:hAnsi="Calibri" w:cs="Calibri"/>
          <w:sz w:val="20"/>
        </w:rPr>
      </w:pPr>
      <w:r w:rsidRPr="0071548C">
        <w:rPr>
          <w:rFonts w:ascii="Calibri" w:hAnsi="Calibri" w:cs="Calibri"/>
          <w:sz w:val="20"/>
        </w:rPr>
        <w:t>JOB DESCRIPTION</w:t>
      </w:r>
      <w:r w:rsidR="00FA0186" w:rsidRPr="0071548C">
        <w:rPr>
          <w:rFonts w:ascii="Calibri" w:hAnsi="Calibri" w:cs="Calibri"/>
          <w:sz w:val="20"/>
        </w:rPr>
        <w:t>:</w:t>
      </w:r>
      <w:r w:rsidR="009901E1" w:rsidRPr="0071548C">
        <w:rPr>
          <w:rFonts w:ascii="Calibri" w:hAnsi="Calibri" w:cs="Calibri"/>
          <w:sz w:val="20"/>
        </w:rPr>
        <w:t xml:space="preserve"> </w:t>
      </w:r>
      <w:r w:rsidR="00FA0186" w:rsidRPr="0071548C">
        <w:rPr>
          <w:rFonts w:ascii="Calibri" w:hAnsi="Calibri" w:cs="Calibri"/>
          <w:b w:val="0"/>
          <w:bCs/>
          <w:sz w:val="20"/>
        </w:rPr>
        <w:t>Teaching Assistant</w:t>
      </w:r>
      <w:r w:rsidR="00FA0186" w:rsidRPr="0071548C">
        <w:rPr>
          <w:rFonts w:ascii="Calibri" w:hAnsi="Calibri" w:cs="Calibri"/>
          <w:sz w:val="20"/>
        </w:rPr>
        <w:t xml:space="preserve"> </w:t>
      </w:r>
    </w:p>
    <w:p w14:paraId="5DAB6C7B" w14:textId="77777777" w:rsidR="00FA0186" w:rsidRPr="0071548C" w:rsidRDefault="00FA0186" w:rsidP="00FA0186">
      <w:pPr>
        <w:pStyle w:val="Title"/>
        <w:tabs>
          <w:tab w:val="left" w:pos="720"/>
          <w:tab w:val="center" w:pos="4535"/>
        </w:tabs>
        <w:rPr>
          <w:rFonts w:ascii="Calibri" w:hAnsi="Calibri" w:cs="Calibri"/>
          <w:sz w:val="20"/>
        </w:rPr>
      </w:pPr>
    </w:p>
    <w:p w14:paraId="0FF9E01F" w14:textId="77777777" w:rsidR="00DF3C1B" w:rsidRPr="0071548C" w:rsidRDefault="00DF3C1B" w:rsidP="00FA0186">
      <w:pPr>
        <w:jc w:val="center"/>
        <w:rPr>
          <w:rFonts w:ascii="Calibri" w:hAnsi="Calibri" w:cs="Calibri"/>
          <w:b/>
          <w:bCs w:val="0"/>
          <w:sz w:val="20"/>
        </w:rPr>
      </w:pPr>
      <w:r w:rsidRPr="0071548C">
        <w:rPr>
          <w:rFonts w:ascii="Calibri" w:hAnsi="Calibri" w:cs="Calibri"/>
          <w:b/>
          <w:bCs w:val="0"/>
          <w:sz w:val="20"/>
        </w:rPr>
        <w:t>JOB TITLE:</w:t>
      </w:r>
      <w:r w:rsidR="00B75655" w:rsidRPr="0071548C">
        <w:rPr>
          <w:rFonts w:ascii="Calibri" w:hAnsi="Calibri" w:cs="Calibri"/>
          <w:b/>
          <w:bCs w:val="0"/>
          <w:sz w:val="20"/>
        </w:rPr>
        <w:t xml:space="preserve"> </w:t>
      </w:r>
      <w:r w:rsidR="00B75655" w:rsidRPr="0071548C">
        <w:rPr>
          <w:rFonts w:ascii="Calibri" w:hAnsi="Calibri" w:cs="Calibri"/>
          <w:bCs w:val="0"/>
          <w:sz w:val="20"/>
        </w:rPr>
        <w:t>Teaching Assistant</w:t>
      </w:r>
    </w:p>
    <w:p w14:paraId="54B23B44" w14:textId="77777777" w:rsidR="00DF3C1B" w:rsidRPr="0071548C" w:rsidRDefault="00DF3C1B" w:rsidP="00FA0186">
      <w:pPr>
        <w:jc w:val="center"/>
        <w:rPr>
          <w:rFonts w:ascii="Calibri" w:hAnsi="Calibri" w:cs="Calibri"/>
          <w:b/>
          <w:bCs w:val="0"/>
          <w:sz w:val="20"/>
        </w:rPr>
      </w:pPr>
      <w:r w:rsidRPr="0071548C">
        <w:rPr>
          <w:rFonts w:ascii="Calibri" w:hAnsi="Calibri" w:cs="Calibri"/>
          <w:b/>
          <w:bCs w:val="0"/>
          <w:sz w:val="20"/>
        </w:rPr>
        <w:t>POST HOLDER:</w:t>
      </w:r>
    </w:p>
    <w:p w14:paraId="682A1548" w14:textId="6ABA0424" w:rsidR="00DF3C1B" w:rsidRPr="0071548C" w:rsidRDefault="517AD491" w:rsidP="517AD491">
      <w:pPr>
        <w:jc w:val="center"/>
        <w:rPr>
          <w:rFonts w:ascii="Calibri" w:hAnsi="Calibri" w:cs="Calibri"/>
          <w:b/>
          <w:sz w:val="20"/>
          <w:szCs w:val="20"/>
        </w:rPr>
      </w:pPr>
      <w:r w:rsidRPr="517AD491">
        <w:rPr>
          <w:rFonts w:ascii="Calibri" w:hAnsi="Calibri" w:cs="Calibri"/>
          <w:b/>
          <w:sz w:val="20"/>
          <w:szCs w:val="20"/>
        </w:rPr>
        <w:t>HOURLY RATE:</w:t>
      </w:r>
      <w:r w:rsidR="00B824B6">
        <w:rPr>
          <w:rFonts w:ascii="Calibri" w:hAnsi="Calibri" w:cs="Calibri"/>
          <w:b/>
          <w:sz w:val="20"/>
          <w:szCs w:val="20"/>
        </w:rPr>
        <w:t xml:space="preserve"> </w:t>
      </w:r>
    </w:p>
    <w:p w14:paraId="5CAC8043" w14:textId="77777777" w:rsidR="00DF3C1B" w:rsidRPr="0071548C" w:rsidRDefault="00DF3C1B" w:rsidP="00FA0186">
      <w:pPr>
        <w:jc w:val="center"/>
        <w:rPr>
          <w:rFonts w:ascii="Calibri" w:hAnsi="Calibri" w:cs="Calibri"/>
          <w:sz w:val="20"/>
        </w:rPr>
      </w:pPr>
      <w:r w:rsidRPr="0071548C">
        <w:rPr>
          <w:rFonts w:ascii="Calibri" w:hAnsi="Calibri" w:cs="Calibri"/>
          <w:b/>
          <w:bCs w:val="0"/>
          <w:sz w:val="20"/>
        </w:rPr>
        <w:t>RESPONSIBLE TO:</w:t>
      </w:r>
      <w:r w:rsidR="00B75655" w:rsidRPr="0071548C">
        <w:rPr>
          <w:rFonts w:ascii="Calibri" w:hAnsi="Calibri" w:cs="Calibri"/>
          <w:b/>
          <w:bCs w:val="0"/>
          <w:sz w:val="20"/>
        </w:rPr>
        <w:t xml:space="preserve"> </w:t>
      </w:r>
      <w:r w:rsidR="00B75655" w:rsidRPr="0071548C">
        <w:rPr>
          <w:rFonts w:ascii="Calibri" w:hAnsi="Calibri" w:cs="Calibri"/>
          <w:bCs w:val="0"/>
          <w:sz w:val="20"/>
        </w:rPr>
        <w:t xml:space="preserve">Assistant </w:t>
      </w:r>
      <w:r w:rsidR="005F24AF" w:rsidRPr="0071548C">
        <w:rPr>
          <w:rFonts w:ascii="Calibri" w:hAnsi="Calibri" w:cs="Calibri"/>
          <w:bCs w:val="0"/>
          <w:sz w:val="20"/>
        </w:rPr>
        <w:t>Head teacher</w:t>
      </w:r>
      <w:r w:rsidR="00981AE0" w:rsidRPr="0071548C">
        <w:rPr>
          <w:rFonts w:ascii="Calibri" w:hAnsi="Calibri" w:cs="Calibri"/>
          <w:bCs w:val="0"/>
          <w:sz w:val="20"/>
        </w:rPr>
        <w:t xml:space="preserve"> responsible for specific year group</w:t>
      </w:r>
      <w:r w:rsidR="00B75655" w:rsidRPr="0071548C">
        <w:rPr>
          <w:rFonts w:ascii="Calibri" w:hAnsi="Calibri" w:cs="Calibri"/>
          <w:bCs w:val="0"/>
          <w:sz w:val="20"/>
        </w:rPr>
        <w:t>.</w:t>
      </w:r>
    </w:p>
    <w:p w14:paraId="02EB378F" w14:textId="77777777" w:rsidR="00DF3C1B" w:rsidRPr="0071548C" w:rsidRDefault="00DF3C1B" w:rsidP="00FA0186">
      <w:pPr>
        <w:jc w:val="center"/>
        <w:rPr>
          <w:rFonts w:ascii="Calibri" w:hAnsi="Calibri" w:cs="Calibri"/>
          <w:b/>
          <w:bCs w:val="0"/>
          <w:sz w:val="20"/>
        </w:rPr>
      </w:pPr>
    </w:p>
    <w:p w14:paraId="6A05A809" w14:textId="77777777" w:rsidR="00DF3C1B" w:rsidRPr="0071548C" w:rsidRDefault="00DF3C1B">
      <w:pPr>
        <w:rPr>
          <w:rFonts w:ascii="Calibri" w:hAnsi="Calibri" w:cs="Calibri"/>
          <w:b/>
          <w:bCs w:val="0"/>
          <w:sz w:val="20"/>
        </w:rPr>
      </w:pPr>
    </w:p>
    <w:p w14:paraId="71982F65" w14:textId="77777777" w:rsidR="00DF3C1B" w:rsidRPr="0071548C" w:rsidRDefault="00DF3C1B">
      <w:pPr>
        <w:rPr>
          <w:rFonts w:ascii="Calibri" w:hAnsi="Calibri" w:cs="Calibri"/>
          <w:sz w:val="20"/>
        </w:rPr>
      </w:pPr>
      <w:r w:rsidRPr="0071548C">
        <w:rPr>
          <w:rFonts w:ascii="Calibri" w:hAnsi="Calibri" w:cs="Calibri"/>
          <w:b/>
          <w:bCs w:val="0"/>
          <w:sz w:val="20"/>
        </w:rPr>
        <w:t xml:space="preserve">PURPOSE OF JOB:  </w:t>
      </w:r>
      <w:r w:rsidRPr="0071548C">
        <w:rPr>
          <w:rFonts w:ascii="Calibri" w:hAnsi="Calibri" w:cs="Calibri"/>
          <w:sz w:val="20"/>
        </w:rPr>
        <w:t xml:space="preserve">To assist </w:t>
      </w:r>
      <w:r w:rsidR="00760E39" w:rsidRPr="0071548C">
        <w:rPr>
          <w:rFonts w:ascii="Calibri" w:hAnsi="Calibri" w:cs="Calibri"/>
          <w:sz w:val="20"/>
        </w:rPr>
        <w:t xml:space="preserve">teachers </w:t>
      </w:r>
      <w:r w:rsidRPr="0071548C">
        <w:rPr>
          <w:rFonts w:ascii="Calibri" w:hAnsi="Calibri" w:cs="Calibri"/>
          <w:sz w:val="20"/>
        </w:rPr>
        <w:t xml:space="preserve">in planning, </w:t>
      </w:r>
      <w:r w:rsidR="00FA0186" w:rsidRPr="0071548C">
        <w:rPr>
          <w:rFonts w:ascii="Calibri" w:hAnsi="Calibri" w:cs="Calibri"/>
          <w:sz w:val="20"/>
        </w:rPr>
        <w:t>delivery,</w:t>
      </w:r>
      <w:r w:rsidRPr="0071548C">
        <w:rPr>
          <w:rFonts w:ascii="Calibri" w:hAnsi="Calibri" w:cs="Calibri"/>
          <w:sz w:val="20"/>
        </w:rPr>
        <w:t xml:space="preserve"> and assess</w:t>
      </w:r>
      <w:r w:rsidR="00760E39" w:rsidRPr="0071548C">
        <w:rPr>
          <w:rFonts w:ascii="Calibri" w:hAnsi="Calibri" w:cs="Calibri"/>
          <w:sz w:val="20"/>
        </w:rPr>
        <w:t>ment of pupils.</w:t>
      </w:r>
    </w:p>
    <w:p w14:paraId="5A39BBE3" w14:textId="77777777" w:rsidR="00DF3C1B" w:rsidRPr="0071548C" w:rsidRDefault="00DF3C1B">
      <w:pPr>
        <w:rPr>
          <w:rFonts w:ascii="Calibri" w:hAnsi="Calibri" w:cs="Calibri"/>
          <w:b/>
          <w:bCs w:val="0"/>
          <w:sz w:val="20"/>
        </w:rPr>
      </w:pPr>
    </w:p>
    <w:p w14:paraId="677E0CAC" w14:textId="77777777" w:rsidR="00DF3C1B" w:rsidRPr="0071548C" w:rsidRDefault="00DF3C1B">
      <w:pPr>
        <w:rPr>
          <w:rFonts w:ascii="Calibri" w:hAnsi="Calibri" w:cs="Calibri"/>
          <w:sz w:val="20"/>
        </w:rPr>
      </w:pPr>
      <w:r w:rsidRPr="0071548C">
        <w:rPr>
          <w:rFonts w:ascii="Calibri" w:hAnsi="Calibri" w:cs="Calibri"/>
          <w:b/>
          <w:bCs w:val="0"/>
          <w:sz w:val="20"/>
        </w:rPr>
        <w:t>DUTIES:</w:t>
      </w:r>
    </w:p>
    <w:p w14:paraId="41C8F396" w14:textId="77777777" w:rsidR="00DF3C1B" w:rsidRPr="0071548C" w:rsidRDefault="00DF3C1B">
      <w:pPr>
        <w:rPr>
          <w:rFonts w:ascii="Calibri" w:hAnsi="Calibri" w:cs="Calibri"/>
          <w:b/>
          <w:bCs w:val="0"/>
          <w:sz w:val="20"/>
        </w:rPr>
      </w:pPr>
    </w:p>
    <w:p w14:paraId="7E7AADF9" w14:textId="77777777" w:rsidR="00DF3C1B" w:rsidRPr="0071548C" w:rsidRDefault="00DF3C1B">
      <w:pPr>
        <w:rPr>
          <w:rFonts w:ascii="Calibri" w:hAnsi="Calibri" w:cs="Calibri"/>
          <w:sz w:val="20"/>
        </w:rPr>
      </w:pPr>
      <w:r w:rsidRPr="0071548C">
        <w:rPr>
          <w:rFonts w:ascii="Calibri" w:hAnsi="Calibri" w:cs="Calibri"/>
          <w:b/>
          <w:bCs w:val="0"/>
          <w:sz w:val="20"/>
        </w:rPr>
        <w:t>A</w:t>
      </w:r>
      <w:r w:rsidRPr="0071548C">
        <w:rPr>
          <w:rFonts w:ascii="Calibri" w:hAnsi="Calibri" w:cs="Calibri"/>
          <w:b/>
          <w:bCs w:val="0"/>
          <w:sz w:val="20"/>
        </w:rPr>
        <w:tab/>
        <w:t>Supporting the Pupils</w:t>
      </w:r>
    </w:p>
    <w:p w14:paraId="72A3D3EC" w14:textId="77777777" w:rsidR="00DF3C1B" w:rsidRPr="0071548C" w:rsidRDefault="00DF3C1B">
      <w:pPr>
        <w:ind w:left="720" w:hanging="720"/>
        <w:rPr>
          <w:rFonts w:ascii="Calibri" w:hAnsi="Calibri" w:cs="Calibri"/>
          <w:sz w:val="20"/>
        </w:rPr>
      </w:pPr>
    </w:p>
    <w:p w14:paraId="612D9F2B" w14:textId="77777777" w:rsidR="00DF3C1B" w:rsidRPr="0071548C" w:rsidRDefault="00DF3C1B">
      <w:pPr>
        <w:pStyle w:val="BodyTextIndent"/>
        <w:numPr>
          <w:ilvl w:val="0"/>
          <w:numId w:val="12"/>
        </w:numPr>
        <w:rPr>
          <w:rFonts w:ascii="Calibri" w:hAnsi="Calibri" w:cs="Calibri"/>
          <w:sz w:val="20"/>
        </w:rPr>
      </w:pPr>
      <w:r w:rsidRPr="0071548C">
        <w:rPr>
          <w:rFonts w:ascii="Calibri" w:hAnsi="Calibri" w:cs="Calibri"/>
          <w:sz w:val="20"/>
        </w:rPr>
        <w:t>To aid the children to learn as effectively as possible both in group situations and independently by:</w:t>
      </w:r>
    </w:p>
    <w:p w14:paraId="0D0B940D" w14:textId="77777777" w:rsidR="00DF3C1B" w:rsidRPr="0071548C" w:rsidRDefault="00DF3C1B">
      <w:pPr>
        <w:ind w:hanging="720"/>
        <w:rPr>
          <w:rFonts w:ascii="Calibri" w:hAnsi="Calibri" w:cs="Calibri"/>
          <w:sz w:val="20"/>
        </w:rPr>
      </w:pPr>
    </w:p>
    <w:p w14:paraId="434000AA" w14:textId="77777777" w:rsidR="00DF3C1B" w:rsidRPr="0071548C" w:rsidRDefault="00DF3C1B">
      <w:pPr>
        <w:numPr>
          <w:ilvl w:val="1"/>
          <w:numId w:val="12"/>
        </w:numPr>
        <w:rPr>
          <w:rFonts w:ascii="Calibri" w:hAnsi="Calibri" w:cs="Calibri"/>
          <w:sz w:val="20"/>
        </w:rPr>
      </w:pPr>
      <w:r w:rsidRPr="0071548C">
        <w:rPr>
          <w:rFonts w:ascii="Calibri" w:hAnsi="Calibri" w:cs="Calibri"/>
          <w:sz w:val="20"/>
        </w:rPr>
        <w:t>Clarifying and explaining instructions</w:t>
      </w:r>
    </w:p>
    <w:p w14:paraId="172D6FEC" w14:textId="77777777" w:rsidR="00DF3C1B" w:rsidRPr="0071548C" w:rsidRDefault="00DF3C1B">
      <w:pPr>
        <w:numPr>
          <w:ilvl w:val="1"/>
          <w:numId w:val="12"/>
        </w:numPr>
        <w:rPr>
          <w:rFonts w:ascii="Calibri" w:hAnsi="Calibri" w:cs="Calibri"/>
          <w:sz w:val="20"/>
        </w:rPr>
      </w:pPr>
      <w:r w:rsidRPr="0071548C">
        <w:rPr>
          <w:rFonts w:ascii="Calibri" w:hAnsi="Calibri" w:cs="Calibri"/>
          <w:sz w:val="20"/>
        </w:rPr>
        <w:t xml:space="preserve">Ensuring children </w:t>
      </w:r>
      <w:proofErr w:type="gramStart"/>
      <w:r w:rsidRPr="0071548C">
        <w:rPr>
          <w:rFonts w:ascii="Calibri" w:hAnsi="Calibri" w:cs="Calibri"/>
          <w:sz w:val="20"/>
        </w:rPr>
        <w:t>are able to</w:t>
      </w:r>
      <w:proofErr w:type="gramEnd"/>
      <w:r w:rsidRPr="0071548C">
        <w:rPr>
          <w:rFonts w:ascii="Calibri" w:hAnsi="Calibri" w:cs="Calibri"/>
          <w:sz w:val="20"/>
        </w:rPr>
        <w:t xml:space="preserve"> </w:t>
      </w:r>
      <w:r w:rsidR="009901E1" w:rsidRPr="0071548C">
        <w:rPr>
          <w:rFonts w:ascii="Calibri" w:hAnsi="Calibri" w:cs="Calibri"/>
          <w:sz w:val="20"/>
        </w:rPr>
        <w:t>access continuous provision</w:t>
      </w:r>
    </w:p>
    <w:p w14:paraId="71D68711" w14:textId="77777777" w:rsidR="00DF3C1B" w:rsidRPr="0071548C" w:rsidRDefault="00DF3C1B">
      <w:pPr>
        <w:numPr>
          <w:ilvl w:val="1"/>
          <w:numId w:val="12"/>
        </w:numPr>
        <w:rPr>
          <w:rFonts w:ascii="Calibri" w:hAnsi="Calibri" w:cs="Calibri"/>
          <w:sz w:val="20"/>
        </w:rPr>
      </w:pPr>
      <w:r w:rsidRPr="0071548C">
        <w:rPr>
          <w:rFonts w:ascii="Calibri" w:hAnsi="Calibri" w:cs="Calibri"/>
          <w:sz w:val="20"/>
        </w:rPr>
        <w:t>Motivating and encouraging children as required</w:t>
      </w:r>
    </w:p>
    <w:p w14:paraId="5110FB42" w14:textId="77777777" w:rsidR="00DF3C1B" w:rsidRPr="0071548C" w:rsidRDefault="00DF3C1B">
      <w:pPr>
        <w:numPr>
          <w:ilvl w:val="1"/>
          <w:numId w:val="12"/>
        </w:numPr>
        <w:rPr>
          <w:rFonts w:ascii="Calibri" w:hAnsi="Calibri" w:cs="Calibri"/>
          <w:sz w:val="20"/>
        </w:rPr>
      </w:pPr>
      <w:r w:rsidRPr="0071548C">
        <w:rPr>
          <w:rFonts w:ascii="Calibri" w:hAnsi="Calibri" w:cs="Calibri"/>
          <w:sz w:val="20"/>
        </w:rPr>
        <w:t>Supporting children with challenging behaviour where necessary</w:t>
      </w:r>
    </w:p>
    <w:p w14:paraId="0E27B00A" w14:textId="77777777" w:rsidR="00DF3C1B" w:rsidRPr="0071548C" w:rsidRDefault="00DF3C1B">
      <w:pPr>
        <w:ind w:left="1080"/>
        <w:rPr>
          <w:rFonts w:ascii="Calibri" w:hAnsi="Calibri" w:cs="Calibri"/>
          <w:sz w:val="20"/>
        </w:rPr>
      </w:pPr>
    </w:p>
    <w:p w14:paraId="26DD60FA" w14:textId="77777777" w:rsidR="00DF3C1B" w:rsidRDefault="00DF3C1B">
      <w:pPr>
        <w:numPr>
          <w:ilvl w:val="0"/>
          <w:numId w:val="12"/>
        </w:numPr>
        <w:rPr>
          <w:rFonts w:ascii="Calibri" w:hAnsi="Calibri" w:cs="Calibri"/>
          <w:sz w:val="20"/>
        </w:rPr>
      </w:pPr>
      <w:r w:rsidRPr="0071548C">
        <w:rPr>
          <w:rFonts w:ascii="Calibri" w:hAnsi="Calibri" w:cs="Calibri"/>
          <w:sz w:val="20"/>
        </w:rPr>
        <w:t>To establish support</w:t>
      </w:r>
      <w:r w:rsidR="00F35DC5" w:rsidRPr="0071548C">
        <w:rPr>
          <w:rFonts w:ascii="Calibri" w:hAnsi="Calibri" w:cs="Calibri"/>
          <w:sz w:val="20"/>
        </w:rPr>
        <w:t>ive relationships with children and engage with their parents.</w:t>
      </w:r>
    </w:p>
    <w:p w14:paraId="7EA206C8" w14:textId="77777777" w:rsidR="00B824B6" w:rsidRPr="0071548C" w:rsidRDefault="00B824B6" w:rsidP="00B824B6">
      <w:pPr>
        <w:numPr>
          <w:ilvl w:val="0"/>
          <w:numId w:val="12"/>
        </w:numPr>
        <w:rPr>
          <w:rFonts w:ascii="Calibri" w:hAnsi="Calibri" w:cs="Calibri"/>
          <w:sz w:val="20"/>
        </w:rPr>
      </w:pPr>
      <w:r w:rsidRPr="0071548C">
        <w:rPr>
          <w:rFonts w:ascii="Calibri" w:hAnsi="Calibri" w:cs="Calibri"/>
          <w:sz w:val="20"/>
        </w:rPr>
        <w:t>To be responsible for the planning, delivery, and assessment of interventions.</w:t>
      </w:r>
    </w:p>
    <w:p w14:paraId="1A53FFF4" w14:textId="77777777" w:rsidR="00B824B6" w:rsidRPr="0071548C" w:rsidRDefault="00B824B6" w:rsidP="00B824B6">
      <w:pPr>
        <w:ind w:left="720"/>
        <w:rPr>
          <w:rFonts w:ascii="Calibri" w:hAnsi="Calibri" w:cs="Calibri"/>
          <w:sz w:val="20"/>
        </w:rPr>
      </w:pPr>
    </w:p>
    <w:p w14:paraId="5BAA9987" w14:textId="77777777" w:rsidR="00DF3C1B" w:rsidRPr="0071548C" w:rsidRDefault="00DF3C1B">
      <w:pPr>
        <w:pStyle w:val="Heading1"/>
        <w:rPr>
          <w:rFonts w:ascii="Calibri" w:hAnsi="Calibri" w:cs="Calibri"/>
        </w:rPr>
      </w:pPr>
      <w:r w:rsidRPr="0071548C">
        <w:rPr>
          <w:rFonts w:ascii="Calibri" w:hAnsi="Calibri" w:cs="Calibri"/>
        </w:rPr>
        <w:t>B</w:t>
      </w:r>
      <w:r w:rsidRPr="0071548C">
        <w:rPr>
          <w:rFonts w:ascii="Calibri" w:hAnsi="Calibri" w:cs="Calibri"/>
        </w:rPr>
        <w:tab/>
        <w:t>Supporting the Teachers</w:t>
      </w:r>
    </w:p>
    <w:p w14:paraId="4B94D5A5" w14:textId="77777777" w:rsidR="00C15662" w:rsidRPr="0071548C" w:rsidRDefault="00C15662" w:rsidP="00C15662">
      <w:pPr>
        <w:rPr>
          <w:rFonts w:ascii="Calibri" w:hAnsi="Calibri" w:cs="Calibri"/>
          <w:sz w:val="20"/>
        </w:rPr>
      </w:pPr>
    </w:p>
    <w:p w14:paraId="7C2E6F53" w14:textId="77777777" w:rsidR="00DF3C1B" w:rsidRPr="0071548C" w:rsidRDefault="00DF3C1B" w:rsidP="00C15662">
      <w:pPr>
        <w:numPr>
          <w:ilvl w:val="0"/>
          <w:numId w:val="7"/>
        </w:numPr>
        <w:rPr>
          <w:rFonts w:ascii="Calibri" w:hAnsi="Calibri" w:cs="Calibri"/>
          <w:sz w:val="20"/>
        </w:rPr>
      </w:pPr>
      <w:r w:rsidRPr="0071548C">
        <w:rPr>
          <w:rFonts w:ascii="Calibri" w:hAnsi="Calibri" w:cs="Calibri"/>
          <w:sz w:val="20"/>
        </w:rPr>
        <w:t xml:space="preserve">To </w:t>
      </w:r>
      <w:r w:rsidR="00981AE0" w:rsidRPr="0071548C">
        <w:rPr>
          <w:rFonts w:ascii="Calibri" w:hAnsi="Calibri" w:cs="Calibri"/>
          <w:sz w:val="20"/>
        </w:rPr>
        <w:t>support</w:t>
      </w:r>
      <w:r w:rsidR="00C15662" w:rsidRPr="0071548C">
        <w:rPr>
          <w:rFonts w:ascii="Calibri" w:hAnsi="Calibri" w:cs="Calibri"/>
          <w:sz w:val="20"/>
        </w:rPr>
        <w:t xml:space="preserve"> the teaching team by making co</w:t>
      </w:r>
      <w:r w:rsidR="00981AE0" w:rsidRPr="0071548C">
        <w:rPr>
          <w:rFonts w:ascii="Calibri" w:hAnsi="Calibri" w:cs="Calibri"/>
          <w:sz w:val="20"/>
        </w:rPr>
        <w:t>ntributions in planning.</w:t>
      </w:r>
    </w:p>
    <w:p w14:paraId="3DEEC669" w14:textId="77777777" w:rsidR="00DF3C1B" w:rsidRPr="0071548C" w:rsidRDefault="00DF3C1B">
      <w:pPr>
        <w:ind w:left="720" w:hanging="720"/>
        <w:rPr>
          <w:rFonts w:ascii="Calibri" w:hAnsi="Calibri" w:cs="Calibri"/>
          <w:sz w:val="20"/>
        </w:rPr>
      </w:pPr>
    </w:p>
    <w:p w14:paraId="542A346A" w14:textId="77777777" w:rsidR="00DF3C1B" w:rsidRPr="0071548C" w:rsidRDefault="00DF3C1B">
      <w:pPr>
        <w:pStyle w:val="BodyTextIndent2"/>
        <w:numPr>
          <w:ilvl w:val="0"/>
          <w:numId w:val="7"/>
        </w:numPr>
        <w:rPr>
          <w:rFonts w:ascii="Calibri" w:hAnsi="Calibri" w:cs="Calibri"/>
        </w:rPr>
      </w:pPr>
      <w:r w:rsidRPr="0071548C">
        <w:rPr>
          <w:rFonts w:ascii="Calibri" w:hAnsi="Calibri" w:cs="Calibri"/>
        </w:rPr>
        <w:t>To administer appropriate assessments and to record progress made by the</w:t>
      </w:r>
      <w:r w:rsidR="00C76B63" w:rsidRPr="0071548C">
        <w:rPr>
          <w:rFonts w:ascii="Calibri" w:hAnsi="Calibri" w:cs="Calibri"/>
        </w:rPr>
        <w:t xml:space="preserve"> children.</w:t>
      </w:r>
    </w:p>
    <w:p w14:paraId="3656B9AB" w14:textId="77777777" w:rsidR="00DF3C1B" w:rsidRPr="0071548C" w:rsidRDefault="00DF3C1B">
      <w:pPr>
        <w:ind w:left="720" w:hanging="720"/>
        <w:rPr>
          <w:rFonts w:ascii="Calibri" w:hAnsi="Calibri" w:cs="Calibri"/>
          <w:sz w:val="20"/>
        </w:rPr>
      </w:pPr>
    </w:p>
    <w:p w14:paraId="3E867DCC" w14:textId="77777777" w:rsidR="00DF3C1B" w:rsidRPr="0071548C" w:rsidRDefault="00DF3C1B">
      <w:pPr>
        <w:numPr>
          <w:ilvl w:val="0"/>
          <w:numId w:val="7"/>
        </w:numPr>
        <w:rPr>
          <w:rFonts w:ascii="Calibri" w:hAnsi="Calibri" w:cs="Calibri"/>
          <w:sz w:val="20"/>
        </w:rPr>
      </w:pPr>
      <w:r w:rsidRPr="0071548C">
        <w:rPr>
          <w:rFonts w:ascii="Calibri" w:hAnsi="Calibri" w:cs="Calibri"/>
          <w:sz w:val="20"/>
        </w:rPr>
        <w:t>To participate in the evaluation of planned activities and assessments.</w:t>
      </w:r>
    </w:p>
    <w:p w14:paraId="45FB0818" w14:textId="77777777" w:rsidR="00DF3C1B" w:rsidRPr="0071548C" w:rsidRDefault="00DF3C1B">
      <w:pPr>
        <w:ind w:left="720" w:hanging="720"/>
        <w:rPr>
          <w:rFonts w:ascii="Calibri" w:hAnsi="Calibri" w:cs="Calibri"/>
          <w:sz w:val="20"/>
        </w:rPr>
      </w:pPr>
    </w:p>
    <w:p w14:paraId="0566220A" w14:textId="77777777" w:rsidR="00DF3C1B" w:rsidRPr="0071548C" w:rsidRDefault="00DF3C1B">
      <w:pPr>
        <w:numPr>
          <w:ilvl w:val="0"/>
          <w:numId w:val="7"/>
        </w:numPr>
        <w:rPr>
          <w:rFonts w:ascii="Calibri" w:hAnsi="Calibri" w:cs="Calibri"/>
          <w:sz w:val="20"/>
        </w:rPr>
      </w:pPr>
      <w:r w:rsidRPr="0071548C">
        <w:rPr>
          <w:rFonts w:ascii="Calibri" w:hAnsi="Calibri" w:cs="Calibri"/>
          <w:sz w:val="20"/>
        </w:rPr>
        <w:t>To provide regular feedback ab</w:t>
      </w:r>
      <w:r w:rsidR="00C15662" w:rsidRPr="0071548C">
        <w:rPr>
          <w:rFonts w:ascii="Calibri" w:hAnsi="Calibri" w:cs="Calibri"/>
          <w:sz w:val="20"/>
        </w:rPr>
        <w:t>out the children to the teacher through observations.</w:t>
      </w:r>
    </w:p>
    <w:p w14:paraId="049F31CB" w14:textId="77777777" w:rsidR="00F35DC5" w:rsidRPr="0071548C" w:rsidRDefault="00F35DC5" w:rsidP="00F35DC5">
      <w:pPr>
        <w:pStyle w:val="ListParagraph"/>
        <w:rPr>
          <w:rFonts w:ascii="Calibri" w:hAnsi="Calibri" w:cs="Calibri"/>
          <w:sz w:val="20"/>
        </w:rPr>
      </w:pPr>
    </w:p>
    <w:p w14:paraId="0F702BDA" w14:textId="77777777" w:rsidR="00DF3C1B" w:rsidRPr="0071548C" w:rsidRDefault="00F35DC5" w:rsidP="00B7600B">
      <w:pPr>
        <w:numPr>
          <w:ilvl w:val="0"/>
          <w:numId w:val="7"/>
        </w:numPr>
        <w:rPr>
          <w:rFonts w:ascii="Calibri" w:hAnsi="Calibri" w:cs="Calibri"/>
          <w:sz w:val="20"/>
        </w:rPr>
      </w:pPr>
      <w:r w:rsidRPr="0071548C">
        <w:rPr>
          <w:rFonts w:ascii="Calibri" w:hAnsi="Calibri" w:cs="Calibri"/>
          <w:sz w:val="20"/>
        </w:rPr>
        <w:t xml:space="preserve">To attend progress meetings and feedback the progress made by individual children. </w:t>
      </w:r>
    </w:p>
    <w:p w14:paraId="53128261" w14:textId="77777777" w:rsidR="00DF3C1B" w:rsidRPr="0071548C" w:rsidRDefault="00DF3C1B">
      <w:pPr>
        <w:rPr>
          <w:rFonts w:ascii="Calibri" w:hAnsi="Calibri" w:cs="Calibri"/>
          <w:sz w:val="20"/>
        </w:rPr>
      </w:pPr>
    </w:p>
    <w:p w14:paraId="4126AE48" w14:textId="77777777" w:rsidR="00DF3C1B" w:rsidRPr="0071548C" w:rsidRDefault="00DF3C1B">
      <w:pPr>
        <w:pStyle w:val="Heading1"/>
        <w:rPr>
          <w:rFonts w:ascii="Calibri" w:hAnsi="Calibri" w:cs="Calibri"/>
        </w:rPr>
      </w:pPr>
      <w:r w:rsidRPr="0071548C">
        <w:rPr>
          <w:rFonts w:ascii="Calibri" w:hAnsi="Calibri" w:cs="Calibri"/>
        </w:rPr>
        <w:t>C</w:t>
      </w:r>
      <w:r w:rsidRPr="0071548C">
        <w:rPr>
          <w:rFonts w:ascii="Calibri" w:hAnsi="Calibri" w:cs="Calibri"/>
        </w:rPr>
        <w:tab/>
        <w:t>Supporting the School</w:t>
      </w:r>
    </w:p>
    <w:p w14:paraId="62486C05" w14:textId="77777777" w:rsidR="00DF3C1B" w:rsidRPr="0071548C" w:rsidRDefault="00DF3C1B">
      <w:pPr>
        <w:rPr>
          <w:rFonts w:ascii="Calibri" w:hAnsi="Calibri" w:cs="Calibri"/>
          <w:sz w:val="20"/>
        </w:rPr>
      </w:pPr>
    </w:p>
    <w:p w14:paraId="0E8F9ED7" w14:textId="77777777" w:rsidR="00DF3C1B" w:rsidRPr="0071548C" w:rsidRDefault="00DF3C1B">
      <w:pPr>
        <w:numPr>
          <w:ilvl w:val="0"/>
          <w:numId w:val="6"/>
        </w:numPr>
        <w:rPr>
          <w:rFonts w:ascii="Calibri" w:hAnsi="Calibri" w:cs="Calibri"/>
          <w:sz w:val="20"/>
        </w:rPr>
      </w:pPr>
      <w:r w:rsidRPr="0071548C">
        <w:rPr>
          <w:rFonts w:ascii="Calibri" w:hAnsi="Calibri" w:cs="Calibri"/>
          <w:sz w:val="20"/>
        </w:rPr>
        <w:t>To attend relevant in-service training</w:t>
      </w:r>
    </w:p>
    <w:p w14:paraId="4101652C" w14:textId="77777777" w:rsidR="00DF3C1B" w:rsidRPr="0071548C" w:rsidRDefault="00DF3C1B">
      <w:pPr>
        <w:rPr>
          <w:rFonts w:ascii="Calibri" w:hAnsi="Calibri" w:cs="Calibri"/>
          <w:sz w:val="20"/>
        </w:rPr>
      </w:pPr>
    </w:p>
    <w:p w14:paraId="4BE13C58" w14:textId="77777777" w:rsidR="00DF3C1B" w:rsidRPr="0071548C" w:rsidRDefault="00DF3C1B">
      <w:pPr>
        <w:numPr>
          <w:ilvl w:val="0"/>
          <w:numId w:val="6"/>
        </w:numPr>
        <w:rPr>
          <w:rFonts w:ascii="Calibri" w:hAnsi="Calibri" w:cs="Calibri"/>
          <w:sz w:val="20"/>
        </w:rPr>
      </w:pPr>
      <w:r w:rsidRPr="0071548C">
        <w:rPr>
          <w:rFonts w:ascii="Calibri" w:hAnsi="Calibri" w:cs="Calibri"/>
          <w:sz w:val="20"/>
        </w:rPr>
        <w:t>To be aware of school policies and procedures</w:t>
      </w:r>
    </w:p>
    <w:p w14:paraId="4B99056E" w14:textId="77777777" w:rsidR="00DF3C1B" w:rsidRPr="0071548C" w:rsidRDefault="00DF3C1B">
      <w:pPr>
        <w:rPr>
          <w:rFonts w:ascii="Calibri" w:hAnsi="Calibri" w:cs="Calibri"/>
          <w:sz w:val="20"/>
        </w:rPr>
      </w:pPr>
    </w:p>
    <w:p w14:paraId="3AB1556C" w14:textId="77777777" w:rsidR="00DF3C1B" w:rsidRPr="0071548C" w:rsidRDefault="00DF3C1B">
      <w:pPr>
        <w:numPr>
          <w:ilvl w:val="0"/>
          <w:numId w:val="6"/>
        </w:numPr>
        <w:rPr>
          <w:rFonts w:ascii="Calibri" w:hAnsi="Calibri" w:cs="Calibri"/>
          <w:sz w:val="20"/>
        </w:rPr>
      </w:pPr>
      <w:r w:rsidRPr="0071548C">
        <w:rPr>
          <w:rFonts w:ascii="Calibri" w:hAnsi="Calibri" w:cs="Calibri"/>
          <w:sz w:val="20"/>
        </w:rPr>
        <w:t>Any other tasks as directed by your Line Manager to support th</w:t>
      </w:r>
      <w:r w:rsidR="00770C4E" w:rsidRPr="0071548C">
        <w:rPr>
          <w:rFonts w:ascii="Calibri" w:hAnsi="Calibri" w:cs="Calibri"/>
          <w:sz w:val="20"/>
        </w:rPr>
        <w:t>e department you are working in</w:t>
      </w:r>
      <w:r w:rsidRPr="0071548C">
        <w:rPr>
          <w:rFonts w:ascii="Calibri" w:hAnsi="Calibri" w:cs="Calibri"/>
          <w:sz w:val="20"/>
        </w:rPr>
        <w:t xml:space="preserve"> e</w:t>
      </w:r>
      <w:r w:rsidR="00770C4E" w:rsidRPr="0071548C">
        <w:rPr>
          <w:rFonts w:ascii="Calibri" w:hAnsi="Calibri" w:cs="Calibri"/>
          <w:sz w:val="20"/>
        </w:rPr>
        <w:t>.</w:t>
      </w:r>
      <w:r w:rsidRPr="0071548C">
        <w:rPr>
          <w:rFonts w:ascii="Calibri" w:hAnsi="Calibri" w:cs="Calibri"/>
          <w:sz w:val="20"/>
        </w:rPr>
        <w:t>g. Christmas Production, School trips</w:t>
      </w:r>
      <w:r w:rsidR="00C15662" w:rsidRPr="0071548C">
        <w:rPr>
          <w:rFonts w:ascii="Calibri" w:hAnsi="Calibri" w:cs="Calibri"/>
          <w:sz w:val="20"/>
        </w:rPr>
        <w:t>, new intake meeting</w:t>
      </w:r>
      <w:r w:rsidRPr="0071548C">
        <w:rPr>
          <w:rFonts w:ascii="Calibri" w:hAnsi="Calibri" w:cs="Calibri"/>
          <w:sz w:val="20"/>
        </w:rPr>
        <w:t xml:space="preserve"> etc</w:t>
      </w:r>
      <w:r w:rsidR="00770C4E" w:rsidRPr="0071548C">
        <w:rPr>
          <w:rFonts w:ascii="Calibri" w:hAnsi="Calibri" w:cs="Calibri"/>
          <w:sz w:val="20"/>
        </w:rPr>
        <w:t>.</w:t>
      </w:r>
    </w:p>
    <w:p w14:paraId="1299C43A" w14:textId="77777777" w:rsidR="00B75655" w:rsidRPr="0071548C" w:rsidRDefault="00B75655" w:rsidP="00B75655">
      <w:pPr>
        <w:pStyle w:val="ListParagraph"/>
        <w:rPr>
          <w:rFonts w:ascii="Calibri" w:hAnsi="Calibri" w:cs="Calibri"/>
          <w:sz w:val="20"/>
        </w:rPr>
      </w:pPr>
    </w:p>
    <w:p w14:paraId="4DDBEF00" w14:textId="77777777" w:rsidR="00B75655" w:rsidRPr="0071548C" w:rsidRDefault="00B75655" w:rsidP="00B75655">
      <w:pPr>
        <w:rPr>
          <w:rFonts w:ascii="Calibri" w:hAnsi="Calibri" w:cs="Calibri"/>
          <w:sz w:val="20"/>
        </w:rPr>
      </w:pPr>
    </w:p>
    <w:p w14:paraId="3461D779" w14:textId="77777777" w:rsidR="00B75655" w:rsidRPr="0071548C" w:rsidRDefault="00B75655" w:rsidP="00B75655">
      <w:pPr>
        <w:rPr>
          <w:rFonts w:ascii="Calibri" w:hAnsi="Calibri" w:cs="Calibri"/>
          <w:sz w:val="20"/>
        </w:rPr>
      </w:pPr>
    </w:p>
    <w:p w14:paraId="3CF2D8B6" w14:textId="77777777" w:rsidR="00981AE0" w:rsidRPr="0071548C" w:rsidRDefault="00981AE0" w:rsidP="00B75655">
      <w:pPr>
        <w:rPr>
          <w:rFonts w:ascii="Calibri" w:hAnsi="Calibri" w:cs="Calibri"/>
          <w:sz w:val="20"/>
        </w:rPr>
      </w:pPr>
    </w:p>
    <w:p w14:paraId="0FB78278" w14:textId="77777777" w:rsidR="00B7600B" w:rsidRPr="0071548C" w:rsidRDefault="00B7600B" w:rsidP="00B75655">
      <w:pPr>
        <w:jc w:val="center"/>
        <w:rPr>
          <w:rFonts w:ascii="Calibri" w:hAnsi="Calibri" w:cs="Calibri"/>
          <w:b/>
          <w:sz w:val="20"/>
          <w:szCs w:val="20"/>
        </w:rPr>
      </w:pPr>
    </w:p>
    <w:p w14:paraId="1FC39945" w14:textId="77777777" w:rsidR="00B7600B" w:rsidRPr="0071548C" w:rsidRDefault="00B7600B" w:rsidP="00B75655">
      <w:pPr>
        <w:jc w:val="center"/>
        <w:rPr>
          <w:rFonts w:ascii="Calibri" w:hAnsi="Calibri" w:cs="Calibri"/>
          <w:b/>
          <w:sz w:val="20"/>
          <w:szCs w:val="20"/>
        </w:rPr>
      </w:pPr>
    </w:p>
    <w:p w14:paraId="0562CB0E" w14:textId="77777777" w:rsidR="00B7600B" w:rsidRPr="0071548C" w:rsidRDefault="00B7600B" w:rsidP="00B75655">
      <w:pPr>
        <w:jc w:val="center"/>
        <w:rPr>
          <w:rFonts w:ascii="Calibri" w:hAnsi="Calibri" w:cs="Calibri"/>
          <w:b/>
          <w:sz w:val="20"/>
          <w:szCs w:val="20"/>
        </w:rPr>
      </w:pPr>
    </w:p>
    <w:p w14:paraId="34CE0A41" w14:textId="77777777" w:rsidR="00B7600B" w:rsidRPr="0071548C" w:rsidRDefault="00B7600B" w:rsidP="00B75655">
      <w:pPr>
        <w:jc w:val="center"/>
        <w:rPr>
          <w:rFonts w:ascii="Calibri" w:hAnsi="Calibri" w:cs="Calibri"/>
          <w:b/>
          <w:sz w:val="20"/>
          <w:szCs w:val="20"/>
        </w:rPr>
      </w:pPr>
    </w:p>
    <w:p w14:paraId="62EBF3C5" w14:textId="77777777" w:rsidR="00B7600B" w:rsidRPr="0071548C" w:rsidRDefault="00B7600B" w:rsidP="00B75655">
      <w:pPr>
        <w:jc w:val="center"/>
        <w:rPr>
          <w:rFonts w:ascii="Calibri" w:hAnsi="Calibri" w:cs="Calibri"/>
          <w:b/>
          <w:sz w:val="20"/>
          <w:szCs w:val="20"/>
        </w:rPr>
      </w:pPr>
    </w:p>
    <w:p w14:paraId="6D98A12B" w14:textId="77777777" w:rsidR="00B7600B" w:rsidRPr="0071548C" w:rsidRDefault="00B7600B" w:rsidP="00B75655">
      <w:pPr>
        <w:jc w:val="center"/>
        <w:rPr>
          <w:rFonts w:ascii="Calibri" w:hAnsi="Calibri" w:cs="Calibri"/>
          <w:b/>
          <w:sz w:val="20"/>
          <w:szCs w:val="20"/>
        </w:rPr>
      </w:pPr>
    </w:p>
    <w:p w14:paraId="6FB907B7" w14:textId="77777777" w:rsidR="00B824B6" w:rsidRDefault="00B824B6" w:rsidP="00B75655">
      <w:pPr>
        <w:jc w:val="center"/>
        <w:rPr>
          <w:rFonts w:ascii="Calibri" w:hAnsi="Calibri" w:cs="Calibri"/>
          <w:b/>
          <w:sz w:val="20"/>
          <w:szCs w:val="20"/>
        </w:rPr>
      </w:pPr>
    </w:p>
    <w:p w14:paraId="024A24F6" w14:textId="373462A4" w:rsidR="00B75655" w:rsidRPr="0071548C" w:rsidRDefault="00B75655" w:rsidP="00B75655">
      <w:pPr>
        <w:jc w:val="center"/>
        <w:rPr>
          <w:rFonts w:ascii="Calibri" w:hAnsi="Calibri" w:cs="Calibri"/>
          <w:b/>
          <w:sz w:val="20"/>
          <w:szCs w:val="20"/>
        </w:rPr>
      </w:pPr>
      <w:r w:rsidRPr="0071548C">
        <w:rPr>
          <w:rFonts w:ascii="Calibri" w:hAnsi="Calibri" w:cs="Calibri"/>
          <w:b/>
          <w:sz w:val="20"/>
          <w:szCs w:val="20"/>
        </w:rPr>
        <w:lastRenderedPageBreak/>
        <w:t>Person Specification</w:t>
      </w:r>
      <w:r w:rsidR="00B7600B" w:rsidRPr="0071548C">
        <w:rPr>
          <w:rFonts w:ascii="Calibri" w:hAnsi="Calibri" w:cs="Calibri"/>
          <w:b/>
          <w:sz w:val="20"/>
          <w:szCs w:val="20"/>
        </w:rPr>
        <w:t>:</w:t>
      </w:r>
      <w:r w:rsidRPr="0071548C">
        <w:rPr>
          <w:rFonts w:ascii="Calibri" w:hAnsi="Calibri" w:cs="Calibri"/>
          <w:b/>
          <w:sz w:val="20"/>
          <w:szCs w:val="20"/>
        </w:rPr>
        <w:t xml:space="preserve"> Teaching Assistant</w:t>
      </w:r>
    </w:p>
    <w:p w14:paraId="2946DB82" w14:textId="77777777" w:rsidR="00B75655" w:rsidRPr="0071548C" w:rsidRDefault="00B75655" w:rsidP="00B75655">
      <w:pPr>
        <w:rPr>
          <w:rFonts w:ascii="Calibri" w:hAnsi="Calibri" w:cs="Calibri"/>
          <w:sz w:val="20"/>
          <w:szCs w:val="20"/>
        </w:rPr>
      </w:pPr>
    </w:p>
    <w:p w14:paraId="5997CC1D" w14:textId="77777777" w:rsidR="00B75655" w:rsidRPr="0071548C" w:rsidRDefault="00B75655" w:rsidP="00B75655">
      <w:pPr>
        <w:rPr>
          <w:rFonts w:ascii="Calibri" w:hAnsi="Calibri" w:cs="Calibri"/>
          <w:sz w:val="20"/>
          <w:szCs w:val="20"/>
        </w:rPr>
      </w:pPr>
    </w:p>
    <w:p w14:paraId="21A4D38E" w14:textId="77777777" w:rsidR="00B75655" w:rsidRPr="0071548C" w:rsidRDefault="00B75655" w:rsidP="00B75655">
      <w:pPr>
        <w:rPr>
          <w:rFonts w:ascii="Calibri" w:hAnsi="Calibri" w:cs="Calibri"/>
          <w:i/>
          <w:sz w:val="20"/>
          <w:szCs w:val="20"/>
        </w:rPr>
      </w:pPr>
      <w:r w:rsidRPr="0071548C">
        <w:rPr>
          <w:rFonts w:ascii="Calibri" w:hAnsi="Calibri" w:cs="Calibri"/>
          <w:i/>
          <w:sz w:val="20"/>
          <w:szCs w:val="20"/>
        </w:rPr>
        <w:t xml:space="preserve">The person specification shows the abilities and skills you will need to carry out the duties in the job description. Short listing is carried out </w:t>
      </w:r>
      <w:r w:rsidR="00B7600B" w:rsidRPr="0071548C">
        <w:rPr>
          <w:rFonts w:ascii="Calibri" w:hAnsi="Calibri" w:cs="Calibri"/>
          <w:i/>
          <w:sz w:val="20"/>
          <w:szCs w:val="20"/>
        </w:rPr>
        <w:t>based on</w:t>
      </w:r>
      <w:r w:rsidRPr="0071548C">
        <w:rPr>
          <w:rFonts w:ascii="Calibri" w:hAnsi="Calibri" w:cs="Calibri"/>
          <w:i/>
          <w:sz w:val="20"/>
          <w:szCs w:val="20"/>
        </w:rPr>
        <w:t xml:space="preserve"> how well you meet the requirements of the person specification. You should mention any experience you have had which shows how you could meet these requirements when you fill in your application form. If you are selected for </w:t>
      </w:r>
      <w:r w:rsidR="00B7600B" w:rsidRPr="0071548C">
        <w:rPr>
          <w:rFonts w:ascii="Calibri" w:hAnsi="Calibri" w:cs="Calibri"/>
          <w:i/>
          <w:sz w:val="20"/>
          <w:szCs w:val="20"/>
        </w:rPr>
        <w:t>interview,</w:t>
      </w:r>
      <w:r w:rsidRPr="0071548C">
        <w:rPr>
          <w:rFonts w:ascii="Calibri" w:hAnsi="Calibri" w:cs="Calibri"/>
          <w:i/>
          <w:sz w:val="20"/>
          <w:szCs w:val="20"/>
        </w:rPr>
        <w:t xml:space="preserve"> you may be asked also to undertake practical tests to cover the skills and abilities shown below:</w:t>
      </w:r>
    </w:p>
    <w:p w14:paraId="110FFD37" w14:textId="77777777" w:rsidR="00B75655" w:rsidRPr="0071548C" w:rsidRDefault="00B75655" w:rsidP="00B75655">
      <w:pPr>
        <w:rPr>
          <w:rFonts w:ascii="Calibri" w:hAnsi="Calibri" w:cs="Calibri"/>
          <w:sz w:val="20"/>
          <w:szCs w:val="20"/>
        </w:rPr>
      </w:pPr>
    </w:p>
    <w:p w14:paraId="718EE1A2" w14:textId="77777777" w:rsidR="00B75655" w:rsidRPr="0071548C" w:rsidRDefault="00B75655" w:rsidP="00B75655">
      <w:pPr>
        <w:numPr>
          <w:ilvl w:val="0"/>
          <w:numId w:val="23"/>
        </w:numPr>
        <w:spacing w:line="480" w:lineRule="auto"/>
        <w:rPr>
          <w:rFonts w:ascii="Calibri" w:hAnsi="Calibri" w:cs="Calibri"/>
          <w:b/>
          <w:sz w:val="20"/>
          <w:szCs w:val="20"/>
        </w:rPr>
      </w:pPr>
      <w:r w:rsidRPr="0071548C">
        <w:rPr>
          <w:rFonts w:ascii="Calibri" w:hAnsi="Calibri" w:cs="Calibri"/>
          <w:b/>
          <w:sz w:val="20"/>
          <w:szCs w:val="20"/>
        </w:rPr>
        <w:t>Experience</w:t>
      </w:r>
    </w:p>
    <w:p w14:paraId="0545EA6E" w14:textId="77777777" w:rsidR="00B75655" w:rsidRPr="0071548C" w:rsidRDefault="00B75655" w:rsidP="00B75655">
      <w:pPr>
        <w:numPr>
          <w:ilvl w:val="0"/>
          <w:numId w:val="21"/>
        </w:numPr>
        <w:spacing w:line="480" w:lineRule="auto"/>
        <w:rPr>
          <w:rFonts w:ascii="Calibri" w:hAnsi="Calibri" w:cs="Calibri"/>
          <w:b/>
          <w:sz w:val="20"/>
          <w:szCs w:val="20"/>
        </w:rPr>
      </w:pPr>
      <w:r w:rsidRPr="0071548C">
        <w:rPr>
          <w:rFonts w:ascii="Calibri" w:hAnsi="Calibri" w:cs="Calibri"/>
          <w:sz w:val="20"/>
          <w:szCs w:val="20"/>
        </w:rPr>
        <w:t xml:space="preserve">Experience working with children of relevant age. </w:t>
      </w:r>
    </w:p>
    <w:p w14:paraId="2CA1AA43" w14:textId="77777777" w:rsidR="00B75655" w:rsidRPr="0071548C" w:rsidRDefault="00B75655" w:rsidP="00B75655">
      <w:pPr>
        <w:numPr>
          <w:ilvl w:val="0"/>
          <w:numId w:val="23"/>
        </w:numPr>
        <w:spacing w:line="480" w:lineRule="auto"/>
        <w:rPr>
          <w:rFonts w:ascii="Calibri" w:hAnsi="Calibri" w:cs="Calibri"/>
          <w:b/>
          <w:sz w:val="20"/>
          <w:szCs w:val="20"/>
        </w:rPr>
      </w:pPr>
      <w:r w:rsidRPr="0071548C">
        <w:rPr>
          <w:rFonts w:ascii="Calibri" w:hAnsi="Calibri" w:cs="Calibri"/>
          <w:b/>
          <w:sz w:val="20"/>
          <w:szCs w:val="20"/>
        </w:rPr>
        <w:t>Qualifications/Training</w:t>
      </w:r>
    </w:p>
    <w:p w14:paraId="32B8A318" w14:textId="77777777" w:rsidR="00B75655" w:rsidRPr="0071548C" w:rsidRDefault="00B75655" w:rsidP="00B75655">
      <w:pPr>
        <w:numPr>
          <w:ilvl w:val="0"/>
          <w:numId w:val="21"/>
        </w:numPr>
        <w:spacing w:line="480" w:lineRule="auto"/>
        <w:rPr>
          <w:rFonts w:ascii="Calibri" w:hAnsi="Calibri" w:cs="Calibri"/>
          <w:sz w:val="20"/>
          <w:szCs w:val="20"/>
        </w:rPr>
      </w:pPr>
      <w:r w:rsidRPr="0071548C">
        <w:rPr>
          <w:rFonts w:ascii="Calibri" w:hAnsi="Calibri" w:cs="Calibri"/>
          <w:sz w:val="20"/>
          <w:szCs w:val="20"/>
        </w:rPr>
        <w:t xml:space="preserve">Good numeracy/literacy skills. </w:t>
      </w:r>
    </w:p>
    <w:p w14:paraId="62A28138" w14:textId="77777777" w:rsidR="00B75655" w:rsidRPr="0071548C" w:rsidRDefault="00B75655" w:rsidP="00B75655">
      <w:pPr>
        <w:numPr>
          <w:ilvl w:val="0"/>
          <w:numId w:val="21"/>
        </w:numPr>
        <w:spacing w:line="480" w:lineRule="auto"/>
        <w:rPr>
          <w:rFonts w:ascii="Calibri" w:hAnsi="Calibri" w:cs="Calibri"/>
          <w:sz w:val="20"/>
          <w:szCs w:val="20"/>
        </w:rPr>
      </w:pPr>
      <w:r w:rsidRPr="0071548C">
        <w:rPr>
          <w:rFonts w:ascii="Calibri" w:hAnsi="Calibri" w:cs="Calibri"/>
          <w:sz w:val="20"/>
          <w:szCs w:val="20"/>
        </w:rPr>
        <w:t>Teaching Assistant Qualification or equivalent or experience.</w:t>
      </w:r>
    </w:p>
    <w:p w14:paraId="146BC7C7" w14:textId="77777777" w:rsidR="00B75655" w:rsidRPr="0071548C" w:rsidRDefault="00B75655" w:rsidP="00B75655">
      <w:pPr>
        <w:numPr>
          <w:ilvl w:val="0"/>
          <w:numId w:val="21"/>
        </w:numPr>
        <w:spacing w:line="480" w:lineRule="auto"/>
        <w:rPr>
          <w:rFonts w:ascii="Calibri" w:hAnsi="Calibri" w:cs="Calibri"/>
          <w:sz w:val="20"/>
          <w:szCs w:val="20"/>
        </w:rPr>
      </w:pPr>
      <w:r w:rsidRPr="0071548C">
        <w:rPr>
          <w:rFonts w:ascii="Calibri" w:hAnsi="Calibri" w:cs="Calibri"/>
          <w:sz w:val="20"/>
          <w:szCs w:val="20"/>
        </w:rPr>
        <w:t xml:space="preserve">Training in the relevant learning strategies, e.g. Special Educational Needs, literacy, numeracy. </w:t>
      </w:r>
    </w:p>
    <w:p w14:paraId="48571CB7" w14:textId="77777777" w:rsidR="00B75655" w:rsidRPr="0071548C" w:rsidRDefault="00B75655" w:rsidP="00B75655">
      <w:pPr>
        <w:numPr>
          <w:ilvl w:val="0"/>
          <w:numId w:val="21"/>
        </w:numPr>
        <w:spacing w:line="480" w:lineRule="auto"/>
        <w:rPr>
          <w:rFonts w:ascii="Calibri" w:hAnsi="Calibri" w:cs="Calibri"/>
          <w:sz w:val="20"/>
          <w:szCs w:val="20"/>
        </w:rPr>
      </w:pPr>
      <w:r w:rsidRPr="0071548C">
        <w:rPr>
          <w:rFonts w:ascii="Calibri" w:hAnsi="Calibri" w:cs="Calibri"/>
          <w:sz w:val="20"/>
          <w:szCs w:val="20"/>
        </w:rPr>
        <w:t xml:space="preserve">Appropriate Safeguarding training </w:t>
      </w:r>
      <w:r w:rsidR="00B7600B" w:rsidRPr="0071548C">
        <w:rPr>
          <w:rFonts w:ascii="Calibri" w:hAnsi="Calibri" w:cs="Calibri"/>
          <w:sz w:val="20"/>
          <w:szCs w:val="20"/>
        </w:rPr>
        <w:t>and</w:t>
      </w:r>
      <w:r w:rsidRPr="0071548C">
        <w:rPr>
          <w:rFonts w:ascii="Calibri" w:hAnsi="Calibri" w:cs="Calibri"/>
          <w:sz w:val="20"/>
          <w:szCs w:val="20"/>
        </w:rPr>
        <w:t xml:space="preserve"> a willingness to undertake </w:t>
      </w:r>
      <w:r w:rsidR="00B7600B" w:rsidRPr="0071548C">
        <w:rPr>
          <w:rFonts w:ascii="Calibri" w:hAnsi="Calibri" w:cs="Calibri"/>
          <w:sz w:val="20"/>
          <w:szCs w:val="20"/>
        </w:rPr>
        <w:t xml:space="preserve">any other </w:t>
      </w:r>
      <w:r w:rsidRPr="0071548C">
        <w:rPr>
          <w:rFonts w:ascii="Calibri" w:hAnsi="Calibri" w:cs="Calibri"/>
          <w:sz w:val="20"/>
          <w:szCs w:val="20"/>
        </w:rPr>
        <w:t xml:space="preserve">relevant training. </w:t>
      </w:r>
    </w:p>
    <w:p w14:paraId="2BFE07F1" w14:textId="77777777" w:rsidR="00B75655" w:rsidRPr="0071548C" w:rsidRDefault="00B75655" w:rsidP="00B75655">
      <w:pPr>
        <w:numPr>
          <w:ilvl w:val="0"/>
          <w:numId w:val="23"/>
        </w:numPr>
        <w:spacing w:line="480" w:lineRule="auto"/>
        <w:rPr>
          <w:rFonts w:ascii="Calibri" w:hAnsi="Calibri" w:cs="Calibri"/>
          <w:b/>
          <w:sz w:val="20"/>
          <w:szCs w:val="20"/>
        </w:rPr>
      </w:pPr>
      <w:r w:rsidRPr="0071548C">
        <w:rPr>
          <w:rFonts w:ascii="Calibri" w:hAnsi="Calibri" w:cs="Calibri"/>
          <w:b/>
          <w:sz w:val="20"/>
          <w:szCs w:val="20"/>
        </w:rPr>
        <w:t xml:space="preserve">Knowledge/Skills </w:t>
      </w:r>
    </w:p>
    <w:p w14:paraId="102D7A53" w14:textId="77777777" w:rsidR="00B75655" w:rsidRPr="0071548C" w:rsidRDefault="00B75655" w:rsidP="00B75655">
      <w:pPr>
        <w:numPr>
          <w:ilvl w:val="0"/>
          <w:numId w:val="21"/>
        </w:numPr>
        <w:spacing w:line="480" w:lineRule="auto"/>
        <w:rPr>
          <w:rFonts w:ascii="Calibri" w:hAnsi="Calibri" w:cs="Calibri"/>
          <w:sz w:val="20"/>
          <w:szCs w:val="20"/>
        </w:rPr>
      </w:pPr>
      <w:r w:rsidRPr="0071548C">
        <w:rPr>
          <w:rFonts w:ascii="Calibri" w:hAnsi="Calibri" w:cs="Calibri"/>
          <w:sz w:val="20"/>
          <w:szCs w:val="20"/>
        </w:rPr>
        <w:t xml:space="preserve">Ability to use ICT effectively to support learning. </w:t>
      </w:r>
    </w:p>
    <w:p w14:paraId="66A38441" w14:textId="77777777" w:rsidR="00B75655" w:rsidRPr="0071548C" w:rsidRDefault="00B75655" w:rsidP="00B75655">
      <w:pPr>
        <w:numPr>
          <w:ilvl w:val="0"/>
          <w:numId w:val="21"/>
        </w:numPr>
        <w:spacing w:line="480" w:lineRule="auto"/>
        <w:rPr>
          <w:rFonts w:ascii="Calibri" w:hAnsi="Calibri" w:cs="Calibri"/>
          <w:sz w:val="20"/>
          <w:szCs w:val="20"/>
        </w:rPr>
      </w:pPr>
      <w:r w:rsidRPr="0071548C">
        <w:rPr>
          <w:rFonts w:ascii="Calibri" w:hAnsi="Calibri" w:cs="Calibri"/>
          <w:sz w:val="20"/>
          <w:szCs w:val="20"/>
        </w:rPr>
        <w:t>Ability to use other equipment technology</w:t>
      </w:r>
    </w:p>
    <w:p w14:paraId="5D1CA531" w14:textId="77777777" w:rsidR="00B75655" w:rsidRPr="0071548C" w:rsidRDefault="00B75655" w:rsidP="00B75655">
      <w:pPr>
        <w:numPr>
          <w:ilvl w:val="0"/>
          <w:numId w:val="21"/>
        </w:numPr>
        <w:spacing w:line="480" w:lineRule="auto"/>
        <w:rPr>
          <w:rFonts w:ascii="Calibri" w:hAnsi="Calibri" w:cs="Calibri"/>
          <w:sz w:val="20"/>
          <w:szCs w:val="20"/>
        </w:rPr>
      </w:pPr>
      <w:r w:rsidRPr="0071548C">
        <w:rPr>
          <w:rFonts w:ascii="Calibri" w:hAnsi="Calibri" w:cs="Calibri"/>
          <w:sz w:val="20"/>
          <w:szCs w:val="20"/>
        </w:rPr>
        <w:t xml:space="preserve">An understanding of relevant policies/codes of practice and awareness of relevant legislation. </w:t>
      </w:r>
    </w:p>
    <w:p w14:paraId="2409EDE8" w14:textId="77777777" w:rsidR="00B75655" w:rsidRPr="0071548C" w:rsidRDefault="00B75655" w:rsidP="00B75655">
      <w:pPr>
        <w:numPr>
          <w:ilvl w:val="0"/>
          <w:numId w:val="21"/>
        </w:numPr>
        <w:spacing w:line="480" w:lineRule="auto"/>
        <w:rPr>
          <w:rFonts w:ascii="Calibri" w:hAnsi="Calibri" w:cs="Calibri"/>
          <w:sz w:val="20"/>
          <w:szCs w:val="20"/>
        </w:rPr>
      </w:pPr>
      <w:r w:rsidRPr="0071548C">
        <w:rPr>
          <w:rFonts w:ascii="Calibri" w:hAnsi="Calibri" w:cs="Calibri"/>
          <w:sz w:val="20"/>
          <w:szCs w:val="20"/>
        </w:rPr>
        <w:t xml:space="preserve">A general understanding of the curriculum and other relevant learning programmes/strategies. </w:t>
      </w:r>
    </w:p>
    <w:p w14:paraId="5181F8AC" w14:textId="77777777" w:rsidR="00B75655" w:rsidRPr="0071548C" w:rsidRDefault="00B75655" w:rsidP="00B75655">
      <w:pPr>
        <w:numPr>
          <w:ilvl w:val="0"/>
          <w:numId w:val="21"/>
        </w:numPr>
        <w:spacing w:line="480" w:lineRule="auto"/>
        <w:rPr>
          <w:rFonts w:ascii="Calibri" w:hAnsi="Calibri" w:cs="Calibri"/>
          <w:sz w:val="20"/>
          <w:szCs w:val="20"/>
        </w:rPr>
      </w:pPr>
      <w:r w:rsidRPr="0071548C">
        <w:rPr>
          <w:rFonts w:ascii="Calibri" w:hAnsi="Calibri" w:cs="Calibri"/>
          <w:sz w:val="20"/>
          <w:szCs w:val="20"/>
        </w:rPr>
        <w:t xml:space="preserve">A basic understanding of principles of child development and learning processes. </w:t>
      </w:r>
    </w:p>
    <w:p w14:paraId="6BF18DB1" w14:textId="77777777" w:rsidR="00B75655" w:rsidRPr="0071548C" w:rsidRDefault="00B75655" w:rsidP="00B75655">
      <w:pPr>
        <w:numPr>
          <w:ilvl w:val="0"/>
          <w:numId w:val="21"/>
        </w:numPr>
        <w:spacing w:line="480" w:lineRule="auto"/>
        <w:rPr>
          <w:rFonts w:ascii="Calibri" w:hAnsi="Calibri" w:cs="Calibri"/>
          <w:sz w:val="20"/>
          <w:szCs w:val="20"/>
        </w:rPr>
      </w:pPr>
      <w:r w:rsidRPr="0071548C">
        <w:rPr>
          <w:rFonts w:ascii="Calibri" w:hAnsi="Calibri" w:cs="Calibri"/>
          <w:sz w:val="20"/>
          <w:szCs w:val="20"/>
        </w:rPr>
        <w:t xml:space="preserve">Ability to self-evaluate learning needs and actively seek learning opportunities. </w:t>
      </w:r>
    </w:p>
    <w:p w14:paraId="72B12D52" w14:textId="77777777" w:rsidR="00B75655" w:rsidRPr="0071548C" w:rsidRDefault="00B75655" w:rsidP="00B75655">
      <w:pPr>
        <w:spacing w:line="480" w:lineRule="auto"/>
        <w:ind w:left="360"/>
        <w:rPr>
          <w:rFonts w:ascii="Calibri" w:hAnsi="Calibri" w:cs="Calibri"/>
          <w:sz w:val="20"/>
          <w:szCs w:val="20"/>
        </w:rPr>
      </w:pPr>
      <w:r w:rsidRPr="0071548C">
        <w:rPr>
          <w:rFonts w:ascii="Calibri" w:hAnsi="Calibri" w:cs="Calibri"/>
          <w:sz w:val="20"/>
          <w:szCs w:val="20"/>
        </w:rPr>
        <w:t xml:space="preserve">12. Ability to relate well to children and adults. </w:t>
      </w:r>
    </w:p>
    <w:p w14:paraId="4EC8A1F5" w14:textId="77777777" w:rsidR="00B75655" w:rsidRPr="0071548C" w:rsidRDefault="00B75655" w:rsidP="00B75655">
      <w:pPr>
        <w:spacing w:line="480" w:lineRule="auto"/>
        <w:ind w:left="360"/>
        <w:rPr>
          <w:rFonts w:ascii="Calibri" w:hAnsi="Calibri" w:cs="Calibri"/>
          <w:sz w:val="20"/>
          <w:szCs w:val="20"/>
        </w:rPr>
      </w:pPr>
      <w:r w:rsidRPr="0071548C">
        <w:rPr>
          <w:rFonts w:ascii="Calibri" w:hAnsi="Calibri" w:cs="Calibri"/>
          <w:sz w:val="20"/>
          <w:szCs w:val="20"/>
        </w:rPr>
        <w:t xml:space="preserve">13. Ability to work constructively as part of a team, understanding classroom roles and responsibilities and your own position within these. </w:t>
      </w:r>
    </w:p>
    <w:p w14:paraId="13EC64FC" w14:textId="77777777" w:rsidR="00B75655" w:rsidRPr="0071548C" w:rsidRDefault="00B75655" w:rsidP="00B75655">
      <w:pPr>
        <w:spacing w:line="480" w:lineRule="auto"/>
        <w:ind w:left="360"/>
        <w:rPr>
          <w:rFonts w:ascii="Calibri" w:hAnsi="Calibri" w:cs="Calibri"/>
          <w:sz w:val="20"/>
          <w:szCs w:val="20"/>
        </w:rPr>
      </w:pPr>
      <w:r w:rsidRPr="0071548C">
        <w:rPr>
          <w:rFonts w:ascii="Calibri" w:hAnsi="Calibri" w:cs="Calibri"/>
          <w:sz w:val="20"/>
          <w:szCs w:val="20"/>
        </w:rPr>
        <w:t>14. Ability to comply with policies and procedures relating to child protection, health, safety and security, confidentiality, data protection and equal opportunities.</w:t>
      </w:r>
    </w:p>
    <w:sectPr w:rsidR="00B75655" w:rsidRPr="0071548C">
      <w:pgSz w:w="11906" w:h="16838" w:code="9"/>
      <w:pgMar w:top="899" w:right="626" w:bottom="899"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38F5"/>
    <w:multiLevelType w:val="hybridMultilevel"/>
    <w:tmpl w:val="359E56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76967"/>
    <w:multiLevelType w:val="hybridMultilevel"/>
    <w:tmpl w:val="AA227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B070C"/>
    <w:multiLevelType w:val="hybridMultilevel"/>
    <w:tmpl w:val="269A2E6C"/>
    <w:lvl w:ilvl="0" w:tplc="810C27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DF4036"/>
    <w:multiLevelType w:val="hybridMultilevel"/>
    <w:tmpl w:val="15606572"/>
    <w:lvl w:ilvl="0" w:tplc="B50AE908">
      <w:start w:val="3"/>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D71450"/>
    <w:multiLevelType w:val="hybridMultilevel"/>
    <w:tmpl w:val="FF1A45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1D0600"/>
    <w:multiLevelType w:val="hybridMultilevel"/>
    <w:tmpl w:val="A912BB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185555"/>
    <w:multiLevelType w:val="hybridMultilevel"/>
    <w:tmpl w:val="791EE83E"/>
    <w:lvl w:ilvl="0" w:tplc="EDA8F826">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C8D549D"/>
    <w:multiLevelType w:val="hybridMultilevel"/>
    <w:tmpl w:val="B65EAD98"/>
    <w:lvl w:ilvl="0" w:tplc="810C27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5A0D72"/>
    <w:multiLevelType w:val="hybridMultilevel"/>
    <w:tmpl w:val="24EA8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A232A8"/>
    <w:multiLevelType w:val="hybridMultilevel"/>
    <w:tmpl w:val="192C0EE2"/>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A407DD"/>
    <w:multiLevelType w:val="hybridMultilevel"/>
    <w:tmpl w:val="A9188506"/>
    <w:lvl w:ilvl="0" w:tplc="0409000F">
      <w:start w:val="1"/>
      <w:numFmt w:val="decimal"/>
      <w:lvlText w:val="%1."/>
      <w:lvlJc w:val="left"/>
      <w:pPr>
        <w:tabs>
          <w:tab w:val="num" w:pos="720"/>
        </w:tabs>
        <w:ind w:left="720" w:hanging="360"/>
      </w:pPr>
    </w:lvl>
    <w:lvl w:ilvl="1" w:tplc="08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04282A"/>
    <w:multiLevelType w:val="hybridMultilevel"/>
    <w:tmpl w:val="DA12871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1E27C6"/>
    <w:multiLevelType w:val="hybridMultilevel"/>
    <w:tmpl w:val="47BA1C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BE60F4"/>
    <w:multiLevelType w:val="hybridMultilevel"/>
    <w:tmpl w:val="81D8C63E"/>
    <w:lvl w:ilvl="0" w:tplc="0409001B" w:tentative="1">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567C1F"/>
    <w:multiLevelType w:val="hybridMultilevel"/>
    <w:tmpl w:val="EC52C0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B1264E"/>
    <w:multiLevelType w:val="hybridMultilevel"/>
    <w:tmpl w:val="D142599E"/>
    <w:lvl w:ilvl="0" w:tplc="810C27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4947D8D"/>
    <w:multiLevelType w:val="hybridMultilevel"/>
    <w:tmpl w:val="9892A2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744DE2"/>
    <w:multiLevelType w:val="hybridMultilevel"/>
    <w:tmpl w:val="5106E7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8E1D8E"/>
    <w:multiLevelType w:val="hybridMultilevel"/>
    <w:tmpl w:val="2240658E"/>
    <w:lvl w:ilvl="0" w:tplc="0409001B" w:tentative="1">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84295E"/>
    <w:multiLevelType w:val="hybridMultilevel"/>
    <w:tmpl w:val="0338D3C4"/>
    <w:lvl w:ilvl="0" w:tplc="810C27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CE85347"/>
    <w:multiLevelType w:val="hybridMultilevel"/>
    <w:tmpl w:val="31EA6926"/>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623D6F"/>
    <w:multiLevelType w:val="hybridMultilevel"/>
    <w:tmpl w:val="3DD2FA3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79C00EC7"/>
    <w:multiLevelType w:val="hybridMultilevel"/>
    <w:tmpl w:val="0AD6F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6510515">
    <w:abstractNumId w:val="20"/>
  </w:num>
  <w:num w:numId="2" w16cid:durableId="1533179646">
    <w:abstractNumId w:val="6"/>
  </w:num>
  <w:num w:numId="3" w16cid:durableId="956911685">
    <w:abstractNumId w:val="19"/>
  </w:num>
  <w:num w:numId="4" w16cid:durableId="472675276">
    <w:abstractNumId w:val="5"/>
  </w:num>
  <w:num w:numId="5" w16cid:durableId="390160019">
    <w:abstractNumId w:val="21"/>
  </w:num>
  <w:num w:numId="6" w16cid:durableId="171988968">
    <w:abstractNumId w:val="12"/>
  </w:num>
  <w:num w:numId="7" w16cid:durableId="490803101">
    <w:abstractNumId w:val="4"/>
  </w:num>
  <w:num w:numId="8" w16cid:durableId="1011684880">
    <w:abstractNumId w:val="17"/>
  </w:num>
  <w:num w:numId="9" w16cid:durableId="176820127">
    <w:abstractNumId w:val="15"/>
  </w:num>
  <w:num w:numId="10" w16cid:durableId="1865245476">
    <w:abstractNumId w:val="7"/>
  </w:num>
  <w:num w:numId="11" w16cid:durableId="909731655">
    <w:abstractNumId w:val="2"/>
  </w:num>
  <w:num w:numId="12" w16cid:durableId="1659841044">
    <w:abstractNumId w:val="10"/>
  </w:num>
  <w:num w:numId="13" w16cid:durableId="85077287">
    <w:abstractNumId w:val="16"/>
  </w:num>
  <w:num w:numId="14" w16cid:durableId="1856920317">
    <w:abstractNumId w:val="14"/>
  </w:num>
  <w:num w:numId="15" w16cid:durableId="1835802731">
    <w:abstractNumId w:val="13"/>
  </w:num>
  <w:num w:numId="16" w16cid:durableId="1484272771">
    <w:abstractNumId w:val="18"/>
  </w:num>
  <w:num w:numId="17" w16cid:durableId="1302928812">
    <w:abstractNumId w:val="9"/>
  </w:num>
  <w:num w:numId="18" w16cid:durableId="172184229">
    <w:abstractNumId w:val="3"/>
  </w:num>
  <w:num w:numId="19" w16cid:durableId="1210148529">
    <w:abstractNumId w:val="1"/>
  </w:num>
  <w:num w:numId="20" w16cid:durableId="1548760948">
    <w:abstractNumId w:val="22"/>
  </w:num>
  <w:num w:numId="21" w16cid:durableId="574897235">
    <w:abstractNumId w:val="11"/>
  </w:num>
  <w:num w:numId="22" w16cid:durableId="1882472110">
    <w:abstractNumId w:val="8"/>
  </w:num>
  <w:num w:numId="23" w16cid:durableId="1462378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4E"/>
    <w:rsid w:val="00063040"/>
    <w:rsid w:val="00091902"/>
    <w:rsid w:val="004B204B"/>
    <w:rsid w:val="00586D07"/>
    <w:rsid w:val="005F24AF"/>
    <w:rsid w:val="00625AC0"/>
    <w:rsid w:val="0071548C"/>
    <w:rsid w:val="00760E39"/>
    <w:rsid w:val="00770C4E"/>
    <w:rsid w:val="00826B34"/>
    <w:rsid w:val="009023CF"/>
    <w:rsid w:val="009157EA"/>
    <w:rsid w:val="00981AE0"/>
    <w:rsid w:val="009901E1"/>
    <w:rsid w:val="009A594E"/>
    <w:rsid w:val="00AD26BB"/>
    <w:rsid w:val="00B46D4F"/>
    <w:rsid w:val="00B75655"/>
    <w:rsid w:val="00B7600B"/>
    <w:rsid w:val="00B824B6"/>
    <w:rsid w:val="00C14388"/>
    <w:rsid w:val="00C15662"/>
    <w:rsid w:val="00C50C59"/>
    <w:rsid w:val="00C76B63"/>
    <w:rsid w:val="00DF3C1B"/>
    <w:rsid w:val="00EC6E26"/>
    <w:rsid w:val="00F1318F"/>
    <w:rsid w:val="00F35DC5"/>
    <w:rsid w:val="00FA0186"/>
    <w:rsid w:val="00FC2DE1"/>
    <w:rsid w:val="517AD4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3F54F"/>
  <w15:chartTrackingRefBased/>
  <w15:docId w15:val="{1CBB5541-BC30-465B-9A7D-9D68010E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bCs/>
      <w:color w:val="000000"/>
      <w:sz w:val="24"/>
      <w:szCs w:val="24"/>
      <w:lang w:eastAsia="en-US"/>
    </w:rPr>
  </w:style>
  <w:style w:type="paragraph" w:styleId="Heading1">
    <w:name w:val="heading 1"/>
    <w:basedOn w:val="Normal"/>
    <w:next w:val="Normal"/>
    <w:qFormat/>
    <w:pPr>
      <w:keepNext/>
      <w:outlineLvl w:val="0"/>
    </w:pPr>
    <w:rPr>
      <w:b/>
      <w:bCs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val="0"/>
    </w:rPr>
  </w:style>
  <w:style w:type="paragraph" w:styleId="BodyTextIndent">
    <w:name w:val="Body Text Indent"/>
    <w:basedOn w:val="Normal"/>
    <w:pPr>
      <w:ind w:left="1440" w:hanging="720"/>
    </w:pPr>
  </w:style>
  <w:style w:type="paragraph" w:styleId="BodyTextIndent2">
    <w:name w:val="Body Text Indent 2"/>
    <w:basedOn w:val="Normal"/>
    <w:pPr>
      <w:ind w:left="720" w:hanging="720"/>
    </w:pPr>
    <w:rPr>
      <w:sz w:val="20"/>
    </w:rPr>
  </w:style>
  <w:style w:type="paragraph" w:styleId="ListParagraph">
    <w:name w:val="List Paragraph"/>
    <w:basedOn w:val="Normal"/>
    <w:uiPriority w:val="34"/>
    <w:qFormat/>
    <w:rsid w:val="00F35DC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082B8081584C4E88A4EF26F40793FA" ma:contentTypeVersion="13" ma:contentTypeDescription="Create a new document." ma:contentTypeScope="" ma:versionID="a0bb4121614079ea861cba4e32085542">
  <xsd:schema xmlns:xsd="http://www.w3.org/2001/XMLSchema" xmlns:xs="http://www.w3.org/2001/XMLSchema" xmlns:p="http://schemas.microsoft.com/office/2006/metadata/properties" xmlns:ns2="e34601af-77be-4fd2-99c7-9810f9d0b5b6" xmlns:ns3="22bb3270-9124-4c0b-8610-44ac17301e4c" targetNamespace="http://schemas.microsoft.com/office/2006/metadata/properties" ma:root="true" ma:fieldsID="7284d43afd0af03f6b042beaeada17bd" ns2:_="" ns3:_="">
    <xsd:import namespace="e34601af-77be-4fd2-99c7-9810f9d0b5b6"/>
    <xsd:import namespace="22bb3270-9124-4c0b-8610-44ac17301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601af-77be-4fd2-99c7-9810f9d0b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11c402-fc72-4a5c-87dd-ae20386e110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b3270-9124-4c0b-8610-44ac17301e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4601af-77be-4fd2-99c7-9810f9d0b5b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10597-5002-4D41-9BC2-959A1B3CD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601af-77be-4fd2-99c7-9810f9d0b5b6"/>
    <ds:schemaRef ds:uri="22bb3270-9124-4c0b-8610-44ac17301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D4F09-06A1-40CC-9BE2-C6C9620DE154}">
  <ds:schemaRefs>
    <ds:schemaRef ds:uri="http://schemas.microsoft.com/office/2006/metadata/longProperties"/>
  </ds:schemaRefs>
</ds:datastoreItem>
</file>

<file path=customXml/itemProps3.xml><?xml version="1.0" encoding="utf-8"?>
<ds:datastoreItem xmlns:ds="http://schemas.openxmlformats.org/officeDocument/2006/customXml" ds:itemID="{BC50B5A6-EB19-4111-820F-CD830926CE15}">
  <ds:schemaRefs>
    <ds:schemaRef ds:uri="http://www.w3.org/XML/1998/namespace"/>
    <ds:schemaRef ds:uri="http://purl.org/dc/terms/"/>
    <ds:schemaRef ds:uri="http://purl.org/dc/elements/1.1/"/>
    <ds:schemaRef ds:uri="http://purl.org/dc/dcmitype/"/>
    <ds:schemaRef ds:uri="e34601af-77be-4fd2-99c7-9810f9d0b5b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22bb3270-9124-4c0b-8610-44ac17301e4c"/>
  </ds:schemaRefs>
</ds:datastoreItem>
</file>

<file path=customXml/itemProps4.xml><?xml version="1.0" encoding="utf-8"?>
<ds:datastoreItem xmlns:ds="http://schemas.openxmlformats.org/officeDocument/2006/customXml" ds:itemID="{CD3C26FA-CCC9-453C-A57D-E6CD674FE0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2734</Characters>
  <Application>Microsoft Office Word</Application>
  <DocSecurity>0</DocSecurity>
  <Lines>22</Lines>
  <Paragraphs>6</Paragraphs>
  <ScaleCrop>false</ScaleCrop>
  <Company>NEC Computers International</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SPECIAL NEEDS ASSISTANT</dc:title>
  <dc:subject/>
  <dc:creator>Kayleigh Hamar</dc:creator>
  <cp:keywords/>
  <dc:description/>
  <cp:lastModifiedBy>Kayleigh Hamar</cp:lastModifiedBy>
  <cp:revision>2</cp:revision>
  <cp:lastPrinted>2006-03-01T21:26:00Z</cp:lastPrinted>
  <dcterms:created xsi:type="dcterms:W3CDTF">2024-09-06T08:20:00Z</dcterms:created>
  <dcterms:modified xsi:type="dcterms:W3CDTF">2024-09-06T08:20:00Z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Kayleigh Doek</vt:lpwstr>
  </property>
  <property fmtid="{D5CDD505-2E9C-101B-9397-08002B2CF9AE}" pid="3" name="Order">
    <vt:lpwstr>347400.000000000</vt:lpwstr>
  </property>
  <property fmtid="{D5CDD505-2E9C-101B-9397-08002B2CF9AE}" pid="4" name="display_urn:schemas-microsoft-com:office:office#Author">
    <vt:lpwstr>Kayleigh Doek</vt:lpwstr>
  </property>
  <property fmtid="{D5CDD505-2E9C-101B-9397-08002B2CF9AE}" pid="5" name="ContentTypeId">
    <vt:lpwstr>0x01010063082B8081584C4E88A4EF26F40793FA</vt:lpwstr>
  </property>
  <property fmtid="{D5CDD505-2E9C-101B-9397-08002B2CF9AE}" pid="6" name="MediaServiceImageTags">
    <vt:lpwstr/>
  </property>
</Properties>
</file>