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AF" w:rsidRDefault="005C4AAF"/>
    <w:tbl>
      <w:tblPr>
        <w:tblStyle w:val="TableGrid"/>
        <w:tblW w:w="49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38"/>
      </w:tblGrid>
      <w:tr w:rsidR="00794F5F" w:rsidRPr="00F34993" w:rsidTr="005C4AAF">
        <w:trPr>
          <w:trHeight w:val="3038"/>
        </w:trPr>
        <w:sdt>
          <w:sdtPr>
            <w:rPr>
              <w:rFonts w:ascii="Arial" w:eastAsia="Calibri" w:hAnsi="Arial" w:cs="Arial"/>
              <w:sz w:val="21"/>
              <w:szCs w:val="21"/>
              <w:lang w:eastAsia="en-US"/>
            </w:rPr>
            <w:alias w:val="Advert Details"/>
            <w:tag w:val="Advert Details"/>
            <w:id w:val="1572918944"/>
            <w:placeholder>
              <w:docPart w:val="6B6A26F884BE479D9E370E997B5A793A"/>
            </w:placeholder>
          </w:sdtPr>
          <w:sdtEndPr/>
          <w:sdtContent>
            <w:tc>
              <w:tcPr>
                <w:tcW w:w="9151" w:type="dxa"/>
              </w:tcPr>
              <w:sdt>
                <w:sdtPr>
                  <w:rPr>
                    <w:rFonts w:ascii="Arial" w:eastAsia="Calibri" w:hAnsi="Arial" w:cs="Arial"/>
                    <w:sz w:val="21"/>
                    <w:szCs w:val="21"/>
                    <w:lang w:eastAsia="en-US"/>
                  </w:rPr>
                  <w:alias w:val="Advert Details"/>
                  <w:tag w:val="Advert Details"/>
                  <w:id w:val="1662977097"/>
                  <w:placeholder>
                    <w:docPart w:val="9B08A9B4BEA54F6C8701865CE9F5678C"/>
                  </w:placeholder>
                </w:sdtPr>
                <w:sdtEndPr/>
                <w:sdtContent>
                  <w:p w:rsidR="005C4AAF" w:rsidRPr="005C4AAF" w:rsidRDefault="005C4AAF" w:rsidP="005C4AAF">
                    <w:pPr>
                      <w:jc w:val="center"/>
                      <w:rPr>
                        <w:rStyle w:val="Strong"/>
                        <w:rFonts w:ascii="Arial" w:hAnsi="Arial" w:cs="Arial"/>
                        <w:color w:val="333333"/>
                        <w:sz w:val="40"/>
                        <w:szCs w:val="40"/>
                      </w:rPr>
                    </w:pPr>
                    <w:r w:rsidRPr="005C4AAF">
                      <w:rPr>
                        <w:rStyle w:val="Strong"/>
                        <w:rFonts w:ascii="Arial" w:hAnsi="Arial" w:cs="Arial"/>
                        <w:color w:val="333333"/>
                        <w:sz w:val="40"/>
                        <w:szCs w:val="40"/>
                      </w:rPr>
                      <w:t>Vacanc</w:t>
                    </w:r>
                    <w:r w:rsidR="00F94562">
                      <w:rPr>
                        <w:rStyle w:val="Strong"/>
                        <w:rFonts w:ascii="Arial" w:hAnsi="Arial" w:cs="Arial"/>
                        <w:color w:val="333333"/>
                        <w:sz w:val="40"/>
                        <w:szCs w:val="40"/>
                      </w:rPr>
                      <w:t>y</w:t>
                    </w:r>
                  </w:p>
                  <w:p w:rsidR="005C4AAF" w:rsidRDefault="005C4AAF" w:rsidP="005C4AAF">
                    <w:pPr>
                      <w:jc w:val="center"/>
                      <w:rPr>
                        <w:rStyle w:val="Strong"/>
                        <w:rFonts w:ascii="Arial" w:hAnsi="Arial" w:cs="Arial"/>
                        <w:color w:val="333333"/>
                      </w:rPr>
                    </w:pPr>
                  </w:p>
                  <w:p w:rsidR="00794F5F" w:rsidRPr="005C4AAF" w:rsidRDefault="00794F5F" w:rsidP="005C4AAF">
                    <w:pPr>
                      <w:jc w:val="center"/>
                      <w:rPr>
                        <w:rStyle w:val="Strong"/>
                        <w:rFonts w:ascii="Arial" w:hAnsi="Arial" w:cs="Arial"/>
                        <w:color w:val="333333"/>
                        <w:sz w:val="32"/>
                        <w:szCs w:val="32"/>
                      </w:rPr>
                    </w:pPr>
                    <w:r w:rsidRPr="005C4AAF">
                      <w:rPr>
                        <w:rStyle w:val="Strong"/>
                        <w:rFonts w:ascii="Arial" w:hAnsi="Arial" w:cs="Arial"/>
                        <w:color w:val="333333"/>
                        <w:sz w:val="32"/>
                        <w:szCs w:val="32"/>
                      </w:rPr>
                      <w:t>Teaching Assistant</w:t>
                    </w:r>
                  </w:p>
                  <w:p w:rsidR="005C4AAF" w:rsidRPr="003A1C5A" w:rsidRDefault="005C4AAF" w:rsidP="005C4AAF">
                    <w:pPr>
                      <w:jc w:val="center"/>
                      <w:rPr>
                        <w:rFonts w:ascii="Arial" w:hAnsi="Arial" w:cs="Arial"/>
                        <w:color w:val="333333"/>
                      </w:rPr>
                    </w:pPr>
                  </w:p>
                  <w:p w:rsidR="00794F5F" w:rsidRPr="003A1C5A" w:rsidRDefault="00794F5F" w:rsidP="00625A9D">
                    <w:pPr>
                      <w:pStyle w:val="customhtml"/>
                      <w:shd w:val="clear" w:color="auto" w:fill="FFFFFF"/>
                      <w:spacing w:before="0" w:beforeAutospacing="0" w:after="0" w:afterAutospacing="0"/>
                      <w:rPr>
                        <w:rFonts w:ascii="Arial" w:hAnsi="Arial" w:cs="Arial"/>
                        <w:color w:val="333333"/>
                      </w:rPr>
                    </w:pPr>
                    <w:r w:rsidRPr="003A1C5A">
                      <w:rPr>
                        <w:rStyle w:val="Strong"/>
                        <w:rFonts w:ascii="Arial" w:hAnsi="Arial" w:cs="Arial"/>
                        <w:color w:val="333333"/>
                      </w:rPr>
                      <w:t xml:space="preserve">Hours: </w:t>
                    </w:r>
                    <w:r w:rsidR="00F94562">
                      <w:rPr>
                        <w:rStyle w:val="Strong"/>
                        <w:rFonts w:ascii="Arial" w:hAnsi="Arial" w:cs="Arial"/>
                        <w:color w:val="333333"/>
                      </w:rPr>
                      <w:t xml:space="preserve"> </w:t>
                    </w:r>
                    <w:r>
                      <w:rPr>
                        <w:rStyle w:val="Strong"/>
                        <w:rFonts w:ascii="Arial" w:hAnsi="Arial" w:cs="Arial"/>
                        <w:color w:val="333333"/>
                      </w:rPr>
                      <w:t>28.75 hours per week.</w:t>
                    </w:r>
                  </w:p>
                  <w:p w:rsidR="00794F5F" w:rsidRPr="003A1C5A" w:rsidRDefault="00794F5F" w:rsidP="00625A9D">
                    <w:pPr>
                      <w:pStyle w:val="customhtml"/>
                      <w:shd w:val="clear" w:color="auto" w:fill="FFFFFF"/>
                      <w:spacing w:before="0" w:beforeAutospacing="0" w:after="0" w:afterAutospacing="0"/>
                      <w:rPr>
                        <w:rStyle w:val="Strong"/>
                        <w:rFonts w:ascii="Arial" w:eastAsia="Calibri" w:hAnsi="Arial" w:cs="Arial"/>
                        <w:color w:val="333333"/>
                      </w:rPr>
                    </w:pPr>
                    <w:r w:rsidRPr="003A1C5A">
                      <w:rPr>
                        <w:rStyle w:val="Strong"/>
                        <w:rFonts w:ascii="Arial" w:hAnsi="Arial" w:cs="Arial"/>
                        <w:color w:val="333333"/>
                      </w:rPr>
                      <w:t xml:space="preserve">Contract Type: </w:t>
                    </w:r>
                    <w:r w:rsidRPr="003A1C5A">
                      <w:rPr>
                        <w:rStyle w:val="Strong"/>
                        <w:rFonts w:ascii="Arial" w:eastAsia="Calibri" w:hAnsi="Arial" w:cs="Arial"/>
                        <w:color w:val="333333"/>
                      </w:rPr>
                      <w:t>Fixed term</w:t>
                    </w:r>
                    <w:r>
                      <w:rPr>
                        <w:rStyle w:val="Strong"/>
                        <w:rFonts w:ascii="Arial" w:eastAsia="Calibri" w:hAnsi="Arial" w:cs="Arial"/>
                        <w:color w:val="333333"/>
                      </w:rPr>
                      <w:t xml:space="preserve"> until 31</w:t>
                    </w:r>
                    <w:r w:rsidRPr="00D2795A">
                      <w:rPr>
                        <w:rStyle w:val="Strong"/>
                        <w:rFonts w:ascii="Arial" w:eastAsia="Calibri" w:hAnsi="Arial" w:cs="Arial"/>
                        <w:color w:val="333333"/>
                        <w:vertAlign w:val="superscript"/>
                      </w:rPr>
                      <w:t>st</w:t>
                    </w:r>
                    <w:r>
                      <w:rPr>
                        <w:rStyle w:val="Strong"/>
                        <w:rFonts w:ascii="Arial" w:eastAsia="Calibri" w:hAnsi="Arial" w:cs="Arial"/>
                        <w:color w:val="333333"/>
                      </w:rPr>
                      <w:t xml:space="preserve"> August 2022 (pending a review of funding and staffing requirements)</w:t>
                    </w:r>
                    <w:r w:rsidRPr="003A1C5A">
                      <w:rPr>
                        <w:rStyle w:val="Strong"/>
                        <w:rFonts w:ascii="Arial" w:hAnsi="Arial" w:cs="Arial"/>
                        <w:color w:val="333333"/>
                      </w:rPr>
                      <w:t>, term-time only</w:t>
                    </w:r>
                    <w:r w:rsidRPr="003A1C5A">
                      <w:rPr>
                        <w:rStyle w:val="Strong"/>
                        <w:rFonts w:ascii="Arial" w:eastAsia="Calibri" w:hAnsi="Arial" w:cs="Arial"/>
                        <w:color w:val="333333"/>
                      </w:rPr>
                      <w:t>, including 2 INSET days.</w:t>
                    </w:r>
                  </w:p>
                  <w:p w:rsidR="00794F5F" w:rsidRPr="003A1C5A" w:rsidRDefault="00794F5F" w:rsidP="00625A9D">
                    <w:pPr>
                      <w:pStyle w:val="customhtml"/>
                      <w:shd w:val="clear" w:color="auto" w:fill="FFFFFF"/>
                      <w:spacing w:before="0" w:beforeAutospacing="0" w:after="0" w:afterAutospacing="0"/>
                      <w:rPr>
                        <w:rFonts w:ascii="Arial" w:eastAsia="Calibri" w:hAnsi="Arial" w:cs="Arial"/>
                        <w:bCs/>
                        <w:color w:val="333333"/>
                      </w:rPr>
                    </w:pPr>
                    <w:r w:rsidRPr="003A1C5A">
                      <w:rPr>
                        <w:rStyle w:val="Strong"/>
                        <w:rFonts w:ascii="Arial" w:eastAsia="Calibri" w:hAnsi="Arial" w:cs="Arial"/>
                        <w:color w:val="333333"/>
                      </w:rPr>
                      <w:t xml:space="preserve">School:  St </w:t>
                    </w:r>
                    <w:proofErr w:type="spellStart"/>
                    <w:r w:rsidRPr="003A1C5A">
                      <w:rPr>
                        <w:rStyle w:val="Strong"/>
                        <w:rFonts w:ascii="Arial" w:eastAsia="Calibri" w:hAnsi="Arial" w:cs="Arial"/>
                        <w:color w:val="333333"/>
                      </w:rPr>
                      <w:t>Keyna</w:t>
                    </w:r>
                    <w:proofErr w:type="spellEnd"/>
                    <w:r w:rsidRPr="003A1C5A">
                      <w:rPr>
                        <w:rStyle w:val="Strong"/>
                        <w:rFonts w:ascii="Arial" w:eastAsia="Calibri" w:hAnsi="Arial" w:cs="Arial"/>
                        <w:color w:val="333333"/>
                      </w:rPr>
                      <w:t xml:space="preserve"> Primary School, Keynsham.</w:t>
                    </w:r>
                  </w:p>
                  <w:p w:rsidR="00794F5F" w:rsidRPr="00F34993" w:rsidRDefault="00794F5F" w:rsidP="00625A9D">
                    <w:pPr>
                      <w:rPr>
                        <w:rFonts w:ascii="Arial" w:hAnsi="Arial" w:cs="Arial"/>
                      </w:rPr>
                    </w:pPr>
                  </w:p>
                  <w:p w:rsidR="00794F5F" w:rsidRPr="00F34993" w:rsidRDefault="00794F5F" w:rsidP="00625A9D">
                    <w:pPr>
                      <w:rPr>
                        <w:rFonts w:ascii="Arial" w:hAnsi="Arial" w:cs="Arial"/>
                      </w:rPr>
                    </w:pPr>
                  </w:p>
                  <w:p w:rsidR="00794F5F" w:rsidRPr="00A116B6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We are looking to recruit </w:t>
                    </w:r>
                    <w:r w:rsidR="00F94562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an </w:t>
                    </w: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experienced, dedicated and professional Teaching Assistant to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work in one of our classes</w:t>
                    </w: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. You would be joining a committed and well-established staff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team </w:t>
                    </w: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>at a school with a Good Ofsted rating.</w:t>
                    </w:r>
                  </w:p>
                  <w:p w:rsidR="00794F5F" w:rsidRPr="00A116B6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794F5F" w:rsidRPr="00A116B6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The successful candidate will support learning, lead group activities and interventions, and at times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may support </w:t>
                    </w: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>pupil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</w:t>
                    </w: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with an EHCP.</w:t>
                    </w:r>
                  </w:p>
                  <w:p w:rsidR="00794F5F" w:rsidRPr="00A116B6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794F5F" w:rsidRPr="00A116B6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>The role require</w:t>
                    </w:r>
                    <w:r w:rsidR="0033495B">
                      <w:rPr>
                        <w:rFonts w:ascii="Arial" w:hAnsi="Arial" w:cs="Arial"/>
                        <w:sz w:val="24"/>
                        <w:szCs w:val="24"/>
                      </w:rPr>
                      <w:t>s</w:t>
                    </w: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33495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a </w:t>
                    </w: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>Teaching Assistant who has outstanding behaviour management, and who can effectively support pupils identified as having Social, Emotional and Mental-Health needs. The role require</w:t>
                    </w:r>
                    <w:r w:rsidR="0033495B">
                      <w:rPr>
                        <w:rFonts w:ascii="Arial" w:hAnsi="Arial" w:cs="Arial"/>
                        <w:sz w:val="24"/>
                        <w:szCs w:val="24"/>
                      </w:rPr>
                      <w:t>s a</w:t>
                    </w: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Teaching Assistant who understands the triggers of SEMH and who can support and re-regulate pupils as required.</w:t>
                    </w:r>
                  </w:p>
                  <w:p w:rsidR="00794F5F" w:rsidRPr="00A116B6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794F5F" w:rsidRPr="00A116B6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>Relevant experience of working with Primary aged children and a clear understanding of the role of a Teaching Assistant in supporting and maximising learning are essential. Professional qualifications, such as any Level 3 would also be desirable. In addition, experience of carrying out nurture-based interventions, supporting ASC children and children with Speech and Language needs would also be desirable.</w:t>
                    </w:r>
                  </w:p>
                  <w:p w:rsidR="00794F5F" w:rsidRPr="00A116B6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794F5F" w:rsidRPr="00A116B6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>If you:</w:t>
                    </w:r>
                  </w:p>
                  <w:p w:rsidR="00794F5F" w:rsidRPr="00A116B6" w:rsidRDefault="00794F5F" w:rsidP="00794F5F">
                    <w:pPr>
                      <w:pStyle w:val="PlainText"/>
                      <w:numPr>
                        <w:ilvl w:val="0"/>
                        <w:numId w:val="1"/>
                      </w:numPr>
                      <w:ind w:left="390" w:hanging="28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>have high expectations of yourself and children</w:t>
                    </w:r>
                  </w:p>
                  <w:p w:rsidR="00794F5F" w:rsidRPr="00A116B6" w:rsidRDefault="00794F5F" w:rsidP="00794F5F">
                    <w:pPr>
                      <w:pStyle w:val="PlainText"/>
                      <w:numPr>
                        <w:ilvl w:val="0"/>
                        <w:numId w:val="1"/>
                      </w:numPr>
                      <w:ind w:left="390" w:hanging="28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>believe every child can achieve with the right teaching</w:t>
                    </w:r>
                  </w:p>
                  <w:p w:rsidR="00794F5F" w:rsidRPr="00A116B6" w:rsidRDefault="00794F5F" w:rsidP="00794F5F">
                    <w:pPr>
                      <w:pStyle w:val="PlainText"/>
                      <w:numPr>
                        <w:ilvl w:val="0"/>
                        <w:numId w:val="1"/>
                      </w:numPr>
                      <w:ind w:left="390" w:hanging="28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>outstanding behaviour management</w:t>
                    </w:r>
                  </w:p>
                  <w:p w:rsidR="00794F5F" w:rsidRPr="00A116B6" w:rsidRDefault="00794F5F" w:rsidP="00794F5F">
                    <w:pPr>
                      <w:pStyle w:val="PlainText"/>
                      <w:numPr>
                        <w:ilvl w:val="0"/>
                        <w:numId w:val="1"/>
                      </w:numPr>
                      <w:ind w:left="390" w:hanging="28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>are imaginative and creative</w:t>
                    </w:r>
                  </w:p>
                  <w:p w:rsidR="00794F5F" w:rsidRPr="00A116B6" w:rsidRDefault="00794F5F" w:rsidP="00794F5F">
                    <w:pPr>
                      <w:pStyle w:val="PlainText"/>
                      <w:numPr>
                        <w:ilvl w:val="0"/>
                        <w:numId w:val="1"/>
                      </w:numPr>
                      <w:ind w:left="390" w:hanging="28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>work well alone or as part of a team</w:t>
                    </w:r>
                  </w:p>
                  <w:p w:rsidR="00794F5F" w:rsidRPr="00A116B6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>Then we'd love to hear more about you.</w:t>
                    </w:r>
                  </w:p>
                  <w:p w:rsidR="00794F5F" w:rsidRPr="00A116B6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5C4AAF" w:rsidRDefault="005C4AA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33495B" w:rsidRDefault="0033495B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33495B" w:rsidRDefault="0033495B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794F5F" w:rsidRPr="00A116B6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lastRenderedPageBreak/>
                      <w:t>We can offer you:</w:t>
                    </w:r>
                  </w:p>
                  <w:p w:rsidR="00794F5F" w:rsidRPr="00A116B6" w:rsidRDefault="00794F5F" w:rsidP="00794F5F">
                    <w:pPr>
                      <w:pStyle w:val="PlainText"/>
                      <w:numPr>
                        <w:ilvl w:val="0"/>
                        <w:numId w:val="2"/>
                      </w:numPr>
                      <w:ind w:left="390" w:hanging="28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the support of a dedicated team of amazing colleagues who are determined to raise standards for our pupils. </w:t>
                    </w:r>
                  </w:p>
                  <w:p w:rsidR="00794F5F" w:rsidRPr="00A116B6" w:rsidRDefault="00794F5F" w:rsidP="00794F5F">
                    <w:pPr>
                      <w:pStyle w:val="PlainText"/>
                      <w:numPr>
                        <w:ilvl w:val="0"/>
                        <w:numId w:val="2"/>
                      </w:numPr>
                      <w:ind w:left="390" w:hanging="28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wonderful children who are enthusiastic and eager to learn. </w:t>
                    </w:r>
                  </w:p>
                  <w:p w:rsidR="00794F5F" w:rsidRPr="00A116B6" w:rsidRDefault="00794F5F" w:rsidP="00794F5F">
                    <w:pPr>
                      <w:pStyle w:val="PlainText"/>
                      <w:numPr>
                        <w:ilvl w:val="0"/>
                        <w:numId w:val="2"/>
                      </w:numPr>
                      <w:ind w:left="390" w:hanging="284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16B6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a building which is modern, well equipped and provides a calm, stimulating learning environment. </w:t>
                    </w:r>
                  </w:p>
                  <w:p w:rsidR="00794F5F" w:rsidRPr="00F34993" w:rsidRDefault="00794F5F" w:rsidP="00625A9D">
                    <w:pPr>
                      <w:rPr>
                        <w:rFonts w:ascii="Arial" w:hAnsi="Arial" w:cs="Arial"/>
                      </w:rPr>
                    </w:pPr>
                  </w:p>
                  <w:p w:rsidR="00794F5F" w:rsidRPr="00F34993" w:rsidRDefault="00794F5F" w:rsidP="00625A9D">
                    <w:pPr>
                      <w:rPr>
                        <w:rFonts w:ascii="Arial" w:hAnsi="Arial" w:cs="Arial"/>
                      </w:rPr>
                    </w:pPr>
                    <w:r w:rsidRPr="00F34993">
                      <w:rPr>
                        <w:rFonts w:ascii="Arial" w:hAnsi="Arial" w:cs="Arial"/>
                      </w:rPr>
                      <w:t>Visits to the school are encouraged</w:t>
                    </w:r>
                    <w:r w:rsidR="0033495B">
                      <w:rPr>
                        <w:rFonts w:ascii="Arial" w:hAnsi="Arial" w:cs="Arial"/>
                      </w:rPr>
                      <w:t xml:space="preserve"> p</w:t>
                    </w:r>
                    <w:r w:rsidRPr="00F34993">
                      <w:rPr>
                        <w:rFonts w:ascii="Arial" w:hAnsi="Arial" w:cs="Arial"/>
                      </w:rPr>
                      <w:t>lease telephone the school office to make an appointment Tel: 0117 986</w:t>
                    </w:r>
                    <w:r w:rsidR="0033495B">
                      <w:rPr>
                        <w:rFonts w:ascii="Arial" w:hAnsi="Arial" w:cs="Arial"/>
                      </w:rPr>
                      <w:t xml:space="preserve"> </w:t>
                    </w:r>
                    <w:r w:rsidRPr="00F34993">
                      <w:rPr>
                        <w:rFonts w:ascii="Arial" w:hAnsi="Arial" w:cs="Arial"/>
                      </w:rPr>
                      <w:t>3852</w:t>
                    </w:r>
                    <w:bookmarkStart w:id="0" w:name="_GoBack"/>
                    <w:bookmarkEnd w:id="0"/>
                    <w:r w:rsidRPr="00F34993">
                      <w:rPr>
                        <w:rFonts w:ascii="Arial" w:hAnsi="Arial" w:cs="Arial"/>
                      </w:rPr>
                      <w:t>.</w:t>
                    </w:r>
                  </w:p>
                  <w:p w:rsidR="00794F5F" w:rsidRPr="00F34993" w:rsidRDefault="00794F5F" w:rsidP="00625A9D">
                    <w:pPr>
                      <w:rPr>
                        <w:rFonts w:ascii="Arial" w:hAnsi="Arial" w:cs="Arial"/>
                      </w:rPr>
                    </w:pPr>
                  </w:p>
                  <w:p w:rsidR="00794F5F" w:rsidRPr="00F34993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F34993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Closing date:</w:t>
                    </w:r>
                    <w:r w:rsidRPr="00F34993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33495B">
                      <w:rPr>
                        <w:rFonts w:ascii="Arial" w:hAnsi="Arial" w:cs="Arial"/>
                        <w:sz w:val="24"/>
                        <w:szCs w:val="24"/>
                      </w:rPr>
                      <w:t>Friday 2</w:t>
                    </w:r>
                    <w:r w:rsidR="0033495B" w:rsidRPr="0033495B">
                      <w:rPr>
                        <w:rFonts w:ascii="Arial" w:hAnsi="Arial" w:cs="Arial"/>
                        <w:sz w:val="24"/>
                        <w:szCs w:val="24"/>
                        <w:vertAlign w:val="superscript"/>
                      </w:rPr>
                      <w:t>nd</w:t>
                    </w:r>
                    <w:r w:rsidR="0033495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July </w:t>
                    </w:r>
                    <w:r w:rsidRPr="00F34993">
                      <w:rPr>
                        <w:rFonts w:ascii="Arial" w:hAnsi="Arial" w:cs="Arial"/>
                        <w:sz w:val="24"/>
                        <w:szCs w:val="24"/>
                      </w:rPr>
                      <w:t>2021 at Noon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</w:p>
                  <w:p w:rsidR="00794F5F" w:rsidRPr="00F34993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F34993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Interviews</w:t>
                    </w:r>
                    <w:r w:rsidRPr="00F34993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will be held on </w:t>
                    </w:r>
                    <w:r w:rsidR="008230E2">
                      <w:rPr>
                        <w:rFonts w:ascii="Arial" w:hAnsi="Arial" w:cs="Arial"/>
                        <w:sz w:val="24"/>
                        <w:szCs w:val="24"/>
                      </w:rPr>
                      <w:t>Tues</w:t>
                    </w:r>
                    <w:r w:rsidR="0033495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day </w:t>
                    </w:r>
                    <w:r w:rsidR="008230E2">
                      <w:rPr>
                        <w:rFonts w:ascii="Arial" w:hAnsi="Arial" w:cs="Arial"/>
                        <w:sz w:val="24"/>
                        <w:szCs w:val="24"/>
                      </w:rPr>
                      <w:t>6</w:t>
                    </w:r>
                    <w:r w:rsidR="0033495B" w:rsidRPr="0033495B">
                      <w:rPr>
                        <w:rFonts w:ascii="Arial" w:hAnsi="Arial" w:cs="Arial"/>
                        <w:sz w:val="24"/>
                        <w:szCs w:val="24"/>
                        <w:vertAlign w:val="superscript"/>
                      </w:rPr>
                      <w:t>th</w:t>
                    </w:r>
                    <w:r w:rsidR="0033495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July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F34993">
                      <w:rPr>
                        <w:rFonts w:ascii="Arial" w:hAnsi="Arial" w:cs="Arial"/>
                        <w:sz w:val="24"/>
                        <w:szCs w:val="24"/>
                      </w:rPr>
                      <w:t>2021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</w:p>
                  <w:p w:rsidR="00794F5F" w:rsidRPr="00F34993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794F5F" w:rsidRPr="00F34993" w:rsidRDefault="00794F5F" w:rsidP="00625A9D">
                    <w:pPr>
                      <w:pStyle w:val="PlainTex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F34993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Application forms should be returned to Yvette Collier, School Business Manager Yvette_Collier@bathnes.gov.uk by noon on </w:t>
                    </w:r>
                    <w:r w:rsidR="0033495B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Friday 2</w:t>
                    </w:r>
                    <w:r w:rsidR="0033495B" w:rsidRPr="0033495B">
                      <w:rPr>
                        <w:rFonts w:ascii="Arial" w:hAnsi="Arial" w:cs="Arial"/>
                        <w:b/>
                        <w:sz w:val="24"/>
                        <w:szCs w:val="24"/>
                        <w:vertAlign w:val="superscript"/>
                      </w:rPr>
                      <w:t>nd</w:t>
                    </w:r>
                    <w:r w:rsidR="0033495B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July </w:t>
                    </w:r>
                    <w:r w:rsidRPr="00A62189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2021</w:t>
                    </w:r>
                    <w:r w:rsidRPr="00F34993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.</w:t>
                    </w:r>
                  </w:p>
                  <w:p w:rsidR="00794F5F" w:rsidRPr="00F34993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794F5F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F34993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If you have not heard from us by 5.00pm on </w:t>
                    </w:r>
                    <w:r w:rsidR="0033495B">
                      <w:rPr>
                        <w:rFonts w:ascii="Arial" w:hAnsi="Arial" w:cs="Arial"/>
                        <w:sz w:val="24"/>
                        <w:szCs w:val="24"/>
                      </w:rPr>
                      <w:t>Friday 2</w:t>
                    </w:r>
                    <w:r w:rsidR="0033495B" w:rsidRPr="0033495B">
                      <w:rPr>
                        <w:rFonts w:ascii="Arial" w:hAnsi="Arial" w:cs="Arial"/>
                        <w:sz w:val="24"/>
                        <w:szCs w:val="24"/>
                        <w:vertAlign w:val="superscript"/>
                      </w:rPr>
                      <w:t>nd</w:t>
                    </w:r>
                    <w:r w:rsidR="0033495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="0033495B">
                      <w:rPr>
                        <w:rFonts w:ascii="Arial" w:hAnsi="Arial" w:cs="Arial"/>
                        <w:sz w:val="24"/>
                        <w:szCs w:val="24"/>
                      </w:rPr>
                      <w:t>July</w:t>
                    </w:r>
                    <w:proofErr w:type="gramEnd"/>
                    <w:r w:rsidR="0033495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F34993">
                      <w:rPr>
                        <w:rFonts w:ascii="Arial" w:hAnsi="Arial" w:cs="Arial"/>
                        <w:sz w:val="24"/>
                        <w:szCs w:val="24"/>
                      </w:rPr>
                      <w:t>then you should assume your application has been unsuccessful.</w:t>
                    </w:r>
                  </w:p>
                  <w:p w:rsidR="00794F5F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794F5F" w:rsidRPr="00906CA7" w:rsidRDefault="00794F5F" w:rsidP="00625A9D">
                    <w:pPr>
                      <w:pStyle w:val="PlainTex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906CA7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School website:  www.stkeynaprimary.co.uk</w:t>
                    </w:r>
                  </w:p>
                  <w:p w:rsidR="00794F5F" w:rsidRPr="00801E8C" w:rsidRDefault="00794F5F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794F5F" w:rsidRPr="00EF7BAA" w:rsidRDefault="00794F5F" w:rsidP="00625A9D">
                    <w:pPr>
                      <w:pStyle w:val="PlainText"/>
                      <w:rPr>
                        <w:rFonts w:ascii="Arial" w:hAnsi="Arial" w:cs="Arial"/>
                        <w:b/>
                        <w:color w:val="548DD4" w:themeColor="text2" w:themeTint="99"/>
                        <w:sz w:val="24"/>
                        <w:szCs w:val="24"/>
                      </w:rPr>
                    </w:pPr>
                    <w:r w:rsidRPr="00EF7BAA">
                      <w:rPr>
                        <w:rFonts w:ascii="Arial" w:hAnsi="Arial" w:cs="Arial"/>
                        <w:b/>
                        <w:color w:val="548DD4" w:themeColor="text2" w:themeTint="99"/>
                        <w:sz w:val="24"/>
                        <w:szCs w:val="24"/>
                      </w:rPr>
                      <w:t>Safeguarding Statement:</w:t>
                    </w:r>
                  </w:p>
                  <w:p w:rsidR="00794F5F" w:rsidRPr="00EF7BAA" w:rsidRDefault="00794F5F" w:rsidP="00625A9D">
                    <w:pPr>
                      <w:pStyle w:val="PlainText"/>
                      <w:rPr>
                        <w:rFonts w:ascii="Arial" w:hAnsi="Arial" w:cs="Arial"/>
                        <w:color w:val="548DD4" w:themeColor="text2" w:themeTint="99"/>
                        <w:sz w:val="24"/>
                        <w:szCs w:val="24"/>
                      </w:rPr>
                    </w:pPr>
                  </w:p>
                  <w:p w:rsidR="00794F5F" w:rsidRPr="00C77C91" w:rsidRDefault="00794F5F" w:rsidP="00625A9D">
                    <w:pPr>
                      <w:pStyle w:val="PlainText"/>
                      <w:rPr>
                        <w:rFonts w:ascii="Arial" w:hAnsi="Arial" w:cs="Arial"/>
                        <w:color w:val="548DD4" w:themeColor="text2" w:themeTint="99"/>
                        <w:sz w:val="24"/>
                        <w:szCs w:val="24"/>
                      </w:rPr>
                    </w:pPr>
                    <w:r w:rsidRPr="00EF7BAA">
                      <w:rPr>
                        <w:rFonts w:ascii="Arial" w:hAnsi="Arial" w:cs="Arial"/>
                        <w:color w:val="548DD4" w:themeColor="text2" w:themeTint="99"/>
                        <w:sz w:val="24"/>
                        <w:szCs w:val="24"/>
                      </w:rPr>
                      <w:t>We are committed to safeguarding and promoting the welfare of children. We follow safer recruitment practices and appointments are subject to an enhanced DBS check.</w:t>
                    </w:r>
                  </w:p>
                  <w:p w:rsidR="00794F5F" w:rsidRPr="00F34993" w:rsidRDefault="00CA1EA4" w:rsidP="00625A9D">
                    <w:pPr>
                      <w:pStyle w:val="PlainTex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sdtContent>
              </w:sdt>
            </w:tc>
          </w:sdtContent>
        </w:sdt>
      </w:tr>
      <w:tr w:rsidR="00794F5F" w:rsidRPr="004F1157" w:rsidTr="005C4AAF">
        <w:tblPrEx>
          <w:tblCellMar>
            <w:top w:w="0" w:type="dxa"/>
            <w:bottom w:w="0" w:type="dxa"/>
          </w:tblCellMar>
        </w:tblPrEx>
        <w:sdt>
          <w:sdtPr>
            <w:rPr>
              <w:rFonts w:ascii="Arial" w:hAnsi="Arial" w:cs="Arial"/>
            </w:rPr>
            <w:alias w:val="salary"/>
            <w:tag w:val="salary"/>
            <w:id w:val="688182121"/>
            <w:placeholder>
              <w:docPart w:val="0364644FC38E4D42BFB8CF00064986F8"/>
            </w:placeholder>
          </w:sdtPr>
          <w:sdtEndPr/>
          <w:sdtContent>
            <w:tc>
              <w:tcPr>
                <w:tcW w:w="9151" w:type="dxa"/>
              </w:tcPr>
              <w:p w:rsidR="00794F5F" w:rsidRPr="004F1157" w:rsidRDefault="00794F5F" w:rsidP="00625A9D">
                <w:pPr>
                  <w:rPr>
                    <w:rFonts w:ascii="Arial" w:hAnsi="Arial" w:cs="Arial"/>
                  </w:rPr>
                </w:pPr>
                <w:r w:rsidRPr="004F1157">
                  <w:rPr>
                    <w:rFonts w:ascii="Arial" w:hAnsi="Arial" w:cs="Arial"/>
                    <w:b/>
                  </w:rPr>
                  <w:t>Grade range:</w:t>
                </w:r>
                <w:r w:rsidRPr="004F1157">
                  <w:rPr>
                    <w:rFonts w:ascii="Arial" w:hAnsi="Arial" w:cs="Arial"/>
                  </w:rPr>
                  <w:t xml:space="preserve"> Grade 3 Scale Points 5-6.</w:t>
                </w:r>
                <w:r w:rsidRPr="004F1157">
                  <w:rPr>
                    <w:rFonts w:ascii="Arial" w:hAnsi="Arial" w:cs="Arial"/>
                  </w:rPr>
                  <w:br/>
                </w:r>
                <w:r w:rsidRPr="004F1157">
                  <w:rPr>
                    <w:rFonts w:ascii="Arial" w:hAnsi="Arial" w:cs="Arial"/>
                    <w:b/>
                  </w:rPr>
                  <w:t>Grade salary range:</w:t>
                </w:r>
                <w:r w:rsidRPr="004F1157">
                  <w:rPr>
                    <w:rFonts w:ascii="Arial" w:hAnsi="Arial" w:cs="Arial"/>
                  </w:rPr>
                  <w:t xml:space="preserve"> £19,312 - £19,698 if full time (37 hours per week, all year round).  </w:t>
                </w:r>
              </w:p>
              <w:p w:rsidR="00794F5F" w:rsidRPr="004F1157" w:rsidRDefault="00794F5F" w:rsidP="00625A9D">
                <w:pPr>
                  <w:rPr>
                    <w:rFonts w:ascii="Arial" w:hAnsi="Arial" w:cs="Arial"/>
                  </w:rPr>
                </w:pPr>
                <w:r w:rsidRPr="004F1157">
                  <w:rPr>
                    <w:rFonts w:ascii="Arial" w:hAnsi="Arial" w:cs="Arial"/>
                    <w:b/>
                  </w:rPr>
                  <w:t>Actual Salary range:</w:t>
                </w:r>
                <w:r w:rsidRPr="004F1157">
                  <w:rPr>
                    <w:rFonts w:ascii="Arial" w:hAnsi="Arial" w:cs="Arial"/>
                  </w:rPr>
                  <w:t xml:space="preserve"> £12,663 - £13,209 basic pay per annum for 28.75 hours. Pro rata (term time only).</w:t>
                </w:r>
              </w:p>
            </w:tc>
          </w:sdtContent>
        </w:sdt>
      </w:tr>
    </w:tbl>
    <w:p w:rsidR="001601B4" w:rsidRDefault="001601B4"/>
    <w:sectPr w:rsidR="001601B4" w:rsidSect="005C4AAF">
      <w:headerReference w:type="default" r:id="rId7"/>
      <w:pgSz w:w="11906" w:h="16838"/>
      <w:pgMar w:top="1440" w:right="1440" w:bottom="1440" w:left="1440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AAF" w:rsidRDefault="005C4AAF" w:rsidP="005C4AAF">
      <w:r>
        <w:separator/>
      </w:r>
    </w:p>
  </w:endnote>
  <w:endnote w:type="continuationSeparator" w:id="0">
    <w:p w:rsidR="005C4AAF" w:rsidRDefault="005C4AAF" w:rsidP="005C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AAF" w:rsidRDefault="005C4AAF" w:rsidP="005C4AAF">
      <w:r>
        <w:separator/>
      </w:r>
    </w:p>
  </w:footnote>
  <w:footnote w:type="continuationSeparator" w:id="0">
    <w:p w:rsidR="005C4AAF" w:rsidRDefault="005C4AAF" w:rsidP="005C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AF" w:rsidRPr="00BE4D3B" w:rsidRDefault="00BE4D3B" w:rsidP="005C4AAF">
    <w:pPr>
      <w:jc w:val="right"/>
      <w:rPr>
        <w:rFonts w:ascii="Calibri" w:hAnsi="Calibri"/>
        <w:b/>
        <w:sz w:val="32"/>
        <w:szCs w:val="32"/>
      </w:rPr>
    </w:pPr>
    <w:r w:rsidRPr="00BE4D3B">
      <w:rPr>
        <w:rFonts w:ascii="Calibri" w:hAnsi="Calibri"/>
        <w:noProof/>
        <w:color w:val="0000FF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-824230</wp:posOffset>
          </wp:positionV>
          <wp:extent cx="1095375" cy="1355090"/>
          <wp:effectExtent l="0" t="0" r="9525" b="0"/>
          <wp:wrapThrough wrapText="bothSides">
            <wp:wrapPolygon edited="0">
              <wp:start x="0" y="0"/>
              <wp:lineTo x="0" y="21256"/>
              <wp:lineTo x="21412" y="21256"/>
              <wp:lineTo x="2141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35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C4AAF" w:rsidRPr="00BE4D3B">
      <w:rPr>
        <w:rFonts w:ascii="Calibri" w:hAnsi="Calibri"/>
        <w:b/>
        <w:color w:val="FF0000"/>
        <w:sz w:val="32"/>
        <w:szCs w:val="32"/>
      </w:rPr>
      <w:t>ST</w:t>
    </w:r>
    <w:r w:rsidR="005C4AAF" w:rsidRPr="00BE4D3B">
      <w:rPr>
        <w:rFonts w:ascii="Calibri" w:hAnsi="Calibri"/>
        <w:b/>
        <w:color w:val="FF6600"/>
        <w:sz w:val="32"/>
        <w:szCs w:val="32"/>
      </w:rPr>
      <w:t xml:space="preserve"> K</w:t>
    </w:r>
    <w:r w:rsidR="005C4AAF" w:rsidRPr="00BE4D3B">
      <w:rPr>
        <w:rFonts w:ascii="Calibri" w:hAnsi="Calibri"/>
        <w:b/>
        <w:color w:val="FF9900"/>
        <w:sz w:val="32"/>
        <w:szCs w:val="32"/>
      </w:rPr>
      <w:t>EY</w:t>
    </w:r>
    <w:r w:rsidR="005C4AAF" w:rsidRPr="00BE4D3B">
      <w:rPr>
        <w:rFonts w:ascii="Calibri" w:hAnsi="Calibri"/>
        <w:b/>
        <w:color w:val="FFCC00"/>
        <w:sz w:val="32"/>
        <w:szCs w:val="32"/>
      </w:rPr>
      <w:t>NA</w:t>
    </w:r>
    <w:r w:rsidR="005C4AAF" w:rsidRPr="00BE4D3B">
      <w:rPr>
        <w:rFonts w:ascii="Calibri" w:hAnsi="Calibri"/>
        <w:b/>
        <w:sz w:val="32"/>
        <w:szCs w:val="32"/>
      </w:rPr>
      <w:t xml:space="preserve"> </w:t>
    </w:r>
    <w:r w:rsidR="005C4AAF" w:rsidRPr="00BE4D3B">
      <w:rPr>
        <w:rFonts w:ascii="Calibri" w:hAnsi="Calibri"/>
        <w:b/>
        <w:color w:val="FFCC00"/>
        <w:sz w:val="32"/>
        <w:szCs w:val="32"/>
      </w:rPr>
      <w:t>P</w:t>
    </w:r>
    <w:r w:rsidR="005C4AAF" w:rsidRPr="00BE4D3B">
      <w:rPr>
        <w:rFonts w:ascii="Calibri" w:hAnsi="Calibri"/>
        <w:b/>
        <w:color w:val="00FF00"/>
        <w:sz w:val="32"/>
        <w:szCs w:val="32"/>
      </w:rPr>
      <w:t>RIM</w:t>
    </w:r>
    <w:r w:rsidR="005C4AAF" w:rsidRPr="00BE4D3B">
      <w:rPr>
        <w:rFonts w:ascii="Calibri" w:hAnsi="Calibri"/>
        <w:b/>
        <w:color w:val="33CCCC"/>
        <w:sz w:val="32"/>
        <w:szCs w:val="32"/>
      </w:rPr>
      <w:t>ARY</w:t>
    </w:r>
    <w:r w:rsidR="005C4AAF" w:rsidRPr="00BE4D3B">
      <w:rPr>
        <w:rFonts w:ascii="Calibri" w:hAnsi="Calibri"/>
        <w:b/>
        <w:sz w:val="32"/>
        <w:szCs w:val="32"/>
      </w:rPr>
      <w:t xml:space="preserve"> </w:t>
    </w:r>
    <w:r w:rsidR="005C4AAF" w:rsidRPr="00BE4D3B">
      <w:rPr>
        <w:rFonts w:ascii="Calibri" w:hAnsi="Calibri"/>
        <w:b/>
        <w:color w:val="0000FF"/>
        <w:sz w:val="32"/>
        <w:szCs w:val="32"/>
      </w:rPr>
      <w:t>SCH</w:t>
    </w:r>
    <w:r w:rsidR="005C4AAF" w:rsidRPr="00BE4D3B">
      <w:rPr>
        <w:rFonts w:ascii="Calibri" w:hAnsi="Calibri"/>
        <w:b/>
        <w:color w:val="CC00FF"/>
        <w:sz w:val="32"/>
        <w:szCs w:val="32"/>
      </w:rPr>
      <w:t>OOL</w:t>
    </w:r>
  </w:p>
  <w:p w:rsidR="005C4AAF" w:rsidRPr="00BE4D3B" w:rsidRDefault="005C4AAF" w:rsidP="005C4AAF">
    <w:pPr>
      <w:jc w:val="right"/>
      <w:rPr>
        <w:rFonts w:ascii="Calibri" w:hAnsi="Calibri"/>
        <w:color w:val="0000FF"/>
        <w:sz w:val="32"/>
        <w:szCs w:val="32"/>
      </w:rPr>
    </w:pPr>
    <w:r w:rsidRPr="00BE4D3B">
      <w:rPr>
        <w:rFonts w:ascii="Calibri" w:hAnsi="Calibri"/>
        <w:color w:val="0000FF"/>
        <w:sz w:val="32"/>
        <w:szCs w:val="32"/>
      </w:rPr>
      <w:t>MONMOUTH ROAD, KEYNSHAM, BRISTOL, BS312JP</w:t>
    </w:r>
  </w:p>
  <w:p w:rsidR="005C4AAF" w:rsidRDefault="005C4AAF">
    <w:pPr>
      <w:pStyle w:val="Header"/>
    </w:pPr>
  </w:p>
  <w:p w:rsidR="005C4AAF" w:rsidRDefault="005C4AA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0E11"/>
    <w:multiLevelType w:val="hybridMultilevel"/>
    <w:tmpl w:val="C4882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75E6"/>
    <w:multiLevelType w:val="hybridMultilevel"/>
    <w:tmpl w:val="9D2E6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5F"/>
    <w:rsid w:val="001601B4"/>
    <w:rsid w:val="0033495B"/>
    <w:rsid w:val="005C4AAF"/>
    <w:rsid w:val="00794F5F"/>
    <w:rsid w:val="008230E2"/>
    <w:rsid w:val="00BE4D3B"/>
    <w:rsid w:val="00CA1EA4"/>
    <w:rsid w:val="00F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3A38E21-B4FD-4F04-B1B2-C49C526E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4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94F5F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4F5F"/>
    <w:rPr>
      <w:rFonts w:ascii="Consolas" w:eastAsia="Calibri" w:hAnsi="Consolas" w:cs="Times New Roman"/>
      <w:sz w:val="21"/>
      <w:szCs w:val="21"/>
    </w:rPr>
  </w:style>
  <w:style w:type="paragraph" w:customStyle="1" w:styleId="customhtml">
    <w:name w:val="customhtml"/>
    <w:basedOn w:val="Normal"/>
    <w:rsid w:val="00794F5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94F5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4A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AA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C4A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AA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D3B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D3B"/>
    <w:rPr>
      <w:rFonts w:ascii="Segoe UI" w:eastAsia="Times New Roman" w:hAnsi="Segoe UI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6A26F884BE479D9E370E997B5A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F3A9D-EA53-4D66-8B8C-E64BA9770CFF}"/>
      </w:docPartPr>
      <w:docPartBody>
        <w:p w:rsidR="00E26DC8" w:rsidRDefault="00F274A7" w:rsidP="00F274A7">
          <w:pPr>
            <w:pStyle w:val="6B6A26F884BE479D9E370E997B5A793A"/>
          </w:pPr>
          <w:r w:rsidRPr="006909F5">
            <w:rPr>
              <w:rStyle w:val="PlaceholderText"/>
              <w:rFonts w:ascii="Arial" w:hAnsi="Arial" w:cs="Arial"/>
            </w:rPr>
            <w:t>Please enter your advert details – ensuring you include all the relevant information candidates may need</w:t>
          </w:r>
        </w:p>
      </w:docPartBody>
    </w:docPart>
    <w:docPart>
      <w:docPartPr>
        <w:name w:val="9B08A9B4BEA54F6C8701865CE9F5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C8FB-98F5-4064-8A7B-F2505FEDD99A}"/>
      </w:docPartPr>
      <w:docPartBody>
        <w:p w:rsidR="00E26DC8" w:rsidRDefault="00F274A7" w:rsidP="00F274A7">
          <w:pPr>
            <w:pStyle w:val="9B08A9B4BEA54F6C8701865CE9F5678C"/>
          </w:pPr>
          <w:r w:rsidRPr="006909F5">
            <w:rPr>
              <w:rStyle w:val="PlaceholderText"/>
              <w:rFonts w:ascii="Arial" w:hAnsi="Arial" w:cs="Arial"/>
            </w:rPr>
            <w:t>Please enter your advert details – ensuring you include all the relevant information candidates may need</w:t>
          </w:r>
        </w:p>
      </w:docPartBody>
    </w:docPart>
    <w:docPart>
      <w:docPartPr>
        <w:name w:val="0364644FC38E4D42BFB8CF0006498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03ABA-5539-4219-A51B-CA3A1F03A914}"/>
      </w:docPartPr>
      <w:docPartBody>
        <w:p w:rsidR="00E26DC8" w:rsidRDefault="00F274A7" w:rsidP="00F274A7">
          <w:pPr>
            <w:pStyle w:val="0364644FC38E4D42BFB8CF00064986F8"/>
          </w:pPr>
          <w:r w:rsidRPr="006909F5">
            <w:rPr>
              <w:rStyle w:val="PlaceholderText"/>
              <w:rFonts w:ascii="Arial" w:hAnsi="Arial" w:cs="Arial"/>
            </w:rPr>
            <w:t>Please enter brief salary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A7"/>
    <w:rsid w:val="00E26DC8"/>
    <w:rsid w:val="00F2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4A7"/>
    <w:rPr>
      <w:color w:val="808080"/>
    </w:rPr>
  </w:style>
  <w:style w:type="paragraph" w:customStyle="1" w:styleId="6B6A26F884BE479D9E370E997B5A793A">
    <w:name w:val="6B6A26F884BE479D9E370E997B5A793A"/>
    <w:rsid w:val="00F274A7"/>
  </w:style>
  <w:style w:type="paragraph" w:customStyle="1" w:styleId="9B08A9B4BEA54F6C8701865CE9F5678C">
    <w:name w:val="9B08A9B4BEA54F6C8701865CE9F5678C"/>
    <w:rsid w:val="00F274A7"/>
  </w:style>
  <w:style w:type="paragraph" w:customStyle="1" w:styleId="193D29DB3E154D7CBA4492E48CC2D4A3">
    <w:name w:val="193D29DB3E154D7CBA4492E48CC2D4A3"/>
    <w:rsid w:val="00F274A7"/>
  </w:style>
  <w:style w:type="paragraph" w:customStyle="1" w:styleId="0364644FC38E4D42BFB8CF00064986F8">
    <w:name w:val="0364644FC38E4D42BFB8CF00064986F8"/>
    <w:rsid w:val="00F274A7"/>
  </w:style>
  <w:style w:type="paragraph" w:customStyle="1" w:styleId="621A91B7BA5E4439ACBB870E5ADE21A4">
    <w:name w:val="621A91B7BA5E4439ACBB870E5ADE21A4"/>
    <w:rsid w:val="00F27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Collier</dc:creator>
  <cp:keywords/>
  <dc:description/>
  <cp:lastModifiedBy>Yvette Collier</cp:lastModifiedBy>
  <cp:revision>5</cp:revision>
  <cp:lastPrinted>2021-05-13T14:02:00Z</cp:lastPrinted>
  <dcterms:created xsi:type="dcterms:W3CDTF">2021-06-14T14:13:00Z</dcterms:created>
  <dcterms:modified xsi:type="dcterms:W3CDTF">2021-06-15T10:31:00Z</dcterms:modified>
</cp:coreProperties>
</file>