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CC" w:rsidRDefault="0069617B" w:rsidP="00EA2177">
      <w:pPr>
        <w:rPr>
          <w:rFonts w:cstheme="minorHAnsi"/>
          <w:sz w:val="24"/>
        </w:rPr>
      </w:pPr>
      <w:r w:rsidRPr="00EA2177">
        <w:rPr>
          <w:rFonts w:cstheme="minorHAnsi"/>
          <w:noProof/>
          <w:sz w:val="24"/>
          <w:lang w:eastAsia="en-GB"/>
        </w:rPr>
        <mc:AlternateContent>
          <mc:Choice Requires="wps">
            <w:drawing>
              <wp:anchor distT="152400" distB="152400" distL="152400" distR="152400" simplePos="0" relativeHeight="251661312" behindDoc="1" locked="0" layoutInCell="1" allowOverlap="1" wp14:anchorId="5EAC7952" wp14:editId="19B72357">
                <wp:simplePos x="0" y="0"/>
                <wp:positionH relativeFrom="page">
                  <wp:posOffset>2190750</wp:posOffset>
                </wp:positionH>
                <wp:positionV relativeFrom="page">
                  <wp:posOffset>243205</wp:posOffset>
                </wp:positionV>
                <wp:extent cx="5020945" cy="1625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EA2177" w:rsidRPr="006471DC" w:rsidRDefault="005D6FD0" w:rsidP="00EA2177">
                            <w:pPr>
                              <w:pStyle w:val="HeaderFooter"/>
                              <w:tabs>
                                <w:tab w:val="clear" w:pos="9020"/>
                              </w:tabs>
                              <w:rPr>
                                <w:rFonts w:ascii="Gill Sans MT" w:hAnsi="Gill Sans MT"/>
                                <w:sz w:val="40"/>
                                <w:szCs w:val="40"/>
                              </w:rPr>
                            </w:pPr>
                            <w:r>
                              <w:rPr>
                                <w:sz w:val="40"/>
                                <w:szCs w:val="40"/>
                              </w:rPr>
                              <w:t xml:space="preserve">      </w:t>
                            </w:r>
                            <w:r w:rsidR="00EA2177" w:rsidRPr="006471DC">
                              <w:rPr>
                                <w:rFonts w:ascii="Gill Sans MT" w:hAnsi="Gill Sans MT"/>
                                <w:sz w:val="40"/>
                                <w:szCs w:val="40"/>
                              </w:rPr>
                              <w:t>St Paul with St Luke C</w:t>
                            </w:r>
                            <w:r w:rsidR="00EA2177">
                              <w:rPr>
                                <w:rFonts w:ascii="Gill Sans MT" w:hAnsi="Gill Sans MT"/>
                                <w:sz w:val="40"/>
                                <w:szCs w:val="40"/>
                              </w:rPr>
                              <w:t xml:space="preserve"> </w:t>
                            </w:r>
                            <w:r w:rsidR="00EA2177" w:rsidRPr="006471DC">
                              <w:rPr>
                                <w:rFonts w:ascii="Gill Sans MT" w:hAnsi="Gill Sans MT"/>
                                <w:sz w:val="40"/>
                                <w:szCs w:val="40"/>
                              </w:rPr>
                              <w:t>o</w:t>
                            </w:r>
                            <w:r w:rsidR="00EA2177">
                              <w:rPr>
                                <w:rFonts w:ascii="Gill Sans MT" w:hAnsi="Gill Sans MT"/>
                                <w:sz w:val="40"/>
                                <w:szCs w:val="40"/>
                              </w:rPr>
                              <w:t xml:space="preserve">f </w:t>
                            </w:r>
                            <w:r w:rsidR="00EA2177" w:rsidRPr="006471DC">
                              <w:rPr>
                                <w:rFonts w:ascii="Gill Sans MT" w:hAnsi="Gill Sans MT"/>
                                <w:sz w:val="40"/>
                                <w:szCs w:val="40"/>
                              </w:rPr>
                              <w:t xml:space="preserve">E Primary School  </w:t>
                            </w:r>
                          </w:p>
                          <w:p w:rsidR="00EA2177" w:rsidRPr="00F961C5"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EA2177"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EA2177" w:rsidRDefault="00EA2177" w:rsidP="00EA2177">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7" w:history="1">
                              <w:r w:rsidRPr="00A91992">
                                <w:rPr>
                                  <w:rStyle w:val="Hyperlink"/>
                                  <w:rFonts w:ascii="Gill Sans MT" w:hAnsi="Gill Sans MT"/>
                                  <w:sz w:val="24"/>
                                  <w:szCs w:val="24"/>
                                </w:rPr>
                                <w:t>admin@spsl.towerhamlets.sch.uk</w:t>
                              </w:r>
                            </w:hyperlink>
                          </w:p>
                          <w:p w:rsidR="005D6FD0" w:rsidRDefault="00EA2177" w:rsidP="00EA2177">
                            <w:pPr>
                              <w:pStyle w:val="HeaderFooter"/>
                              <w:tabs>
                                <w:tab w:val="clear" w:pos="9020"/>
                              </w:tabs>
                            </w:pPr>
                            <w:r>
                              <w:rPr>
                                <w:rFonts w:ascii="Gill Sans MT" w:hAnsi="Gill Sans MT"/>
                                <w:sz w:val="24"/>
                                <w:szCs w:val="24"/>
                              </w:rPr>
                              <w:t>Website:</w:t>
                            </w:r>
                            <w:r>
                              <w:t xml:space="preserve"> </w:t>
                            </w:r>
                            <w:hyperlink r:id="rId8"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C7952" id="officeArt object" o:spid="_x0000_s1026" style="position:absolute;margin-left:172.5pt;margin-top:19.15pt;width:395.35pt;height:128pt;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" filled="f" stroked="f" strokeweight="1pt">
                <v:stroke miterlimit="4"/>
                <v:textbox inset="4pt,4pt,4pt,4pt">
                  <w:txbxContent>
                    <w:p w:rsidR="00EA2177" w:rsidRPr="006471DC" w:rsidRDefault="005D6FD0" w:rsidP="00EA2177">
                      <w:pPr>
                        <w:pStyle w:val="HeaderFooter"/>
                        <w:tabs>
                          <w:tab w:val="clear" w:pos="9020"/>
                        </w:tabs>
                        <w:rPr>
                          <w:rFonts w:ascii="Gill Sans MT" w:hAnsi="Gill Sans MT"/>
                          <w:sz w:val="40"/>
                          <w:szCs w:val="40"/>
                        </w:rPr>
                      </w:pPr>
                      <w:r>
                        <w:rPr>
                          <w:sz w:val="40"/>
                          <w:szCs w:val="40"/>
                        </w:rPr>
                        <w:t xml:space="preserve">      </w:t>
                      </w:r>
                      <w:r w:rsidR="00EA2177" w:rsidRPr="006471DC">
                        <w:rPr>
                          <w:rFonts w:ascii="Gill Sans MT" w:hAnsi="Gill Sans MT"/>
                          <w:sz w:val="40"/>
                          <w:szCs w:val="40"/>
                        </w:rPr>
                        <w:t>St Paul with St Luke C</w:t>
                      </w:r>
                      <w:r w:rsidR="00EA2177">
                        <w:rPr>
                          <w:rFonts w:ascii="Gill Sans MT" w:hAnsi="Gill Sans MT"/>
                          <w:sz w:val="40"/>
                          <w:szCs w:val="40"/>
                        </w:rPr>
                        <w:t xml:space="preserve"> </w:t>
                      </w:r>
                      <w:r w:rsidR="00EA2177" w:rsidRPr="006471DC">
                        <w:rPr>
                          <w:rFonts w:ascii="Gill Sans MT" w:hAnsi="Gill Sans MT"/>
                          <w:sz w:val="40"/>
                          <w:szCs w:val="40"/>
                        </w:rPr>
                        <w:t>o</w:t>
                      </w:r>
                      <w:r w:rsidR="00EA2177">
                        <w:rPr>
                          <w:rFonts w:ascii="Gill Sans MT" w:hAnsi="Gill Sans MT"/>
                          <w:sz w:val="40"/>
                          <w:szCs w:val="40"/>
                        </w:rPr>
                        <w:t xml:space="preserve">f </w:t>
                      </w:r>
                      <w:r w:rsidR="00EA2177" w:rsidRPr="006471DC">
                        <w:rPr>
                          <w:rFonts w:ascii="Gill Sans MT" w:hAnsi="Gill Sans MT"/>
                          <w:sz w:val="40"/>
                          <w:szCs w:val="40"/>
                        </w:rPr>
                        <w:t xml:space="preserve">E Primary School  </w:t>
                      </w:r>
                    </w:p>
                    <w:p w:rsidR="00EA2177" w:rsidRPr="00F961C5"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EA2177" w:rsidRDefault="00EA2177" w:rsidP="00EA2177">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EA2177" w:rsidRDefault="00EA2177" w:rsidP="00EA2177">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9" w:history="1">
                        <w:r w:rsidRPr="00A91992">
                          <w:rPr>
                            <w:rStyle w:val="Hyperlink"/>
                            <w:rFonts w:ascii="Gill Sans MT" w:hAnsi="Gill Sans MT"/>
                            <w:sz w:val="24"/>
                            <w:szCs w:val="24"/>
                          </w:rPr>
                          <w:t>admin@spsl.towerhamlets.sch.uk</w:t>
                        </w:r>
                      </w:hyperlink>
                    </w:p>
                    <w:p w:rsidR="005D6FD0" w:rsidRDefault="00EA2177" w:rsidP="00EA2177">
                      <w:pPr>
                        <w:pStyle w:val="HeaderFooter"/>
                        <w:tabs>
                          <w:tab w:val="clear" w:pos="9020"/>
                        </w:tabs>
                      </w:pPr>
                      <w:r>
                        <w:rPr>
                          <w:rFonts w:ascii="Gill Sans MT" w:hAnsi="Gill Sans MT"/>
                          <w:sz w:val="24"/>
                          <w:szCs w:val="24"/>
                        </w:rPr>
                        <w:t>Website:</w:t>
                      </w:r>
                      <w:r>
                        <w:t xml:space="preserve"> </w:t>
                      </w:r>
                      <w:hyperlink r:id="rId10"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p>
    <w:p w:rsidR="00EA2177" w:rsidRPr="001B61CC" w:rsidRDefault="0069617B" w:rsidP="00EA2177">
      <w:pPr>
        <w:rPr>
          <w:rFonts w:cstheme="minorHAnsi"/>
          <w:sz w:val="24"/>
        </w:rPr>
      </w:pPr>
      <w:r w:rsidRPr="00EA2177">
        <w:rPr>
          <w:rFonts w:cstheme="minorHAnsi"/>
          <w:noProof/>
          <w:sz w:val="24"/>
          <w:lang w:eastAsia="en-GB"/>
        </w:rPr>
        <mc:AlternateContent>
          <mc:Choice Requires="wps">
            <w:drawing>
              <wp:anchor distT="152400" distB="152400" distL="152400" distR="152400" simplePos="0" relativeHeight="251665408" behindDoc="1" locked="0" layoutInCell="1" allowOverlap="1" wp14:anchorId="39A283DE" wp14:editId="2AA99F4F">
                <wp:simplePos x="0" y="0"/>
                <wp:positionH relativeFrom="page">
                  <wp:posOffset>561975</wp:posOffset>
                </wp:positionH>
                <wp:positionV relativeFrom="page">
                  <wp:posOffset>1828799</wp:posOffset>
                </wp:positionV>
                <wp:extent cx="6591300" cy="9525"/>
                <wp:effectExtent l="0" t="0" r="19050" b="28575"/>
                <wp:wrapNone/>
                <wp:docPr id="1073741826" name="officeArt object"/>
                <wp:cNvGraphicFramePr/>
                <a:graphic xmlns:a="http://schemas.openxmlformats.org/drawingml/2006/main">
                  <a:graphicData uri="http://schemas.microsoft.com/office/word/2010/wordprocessingShape">
                    <wps:wsp>
                      <wps:cNvCnPr/>
                      <wps:spPr>
                        <a:xfrm>
                          <a:off x="0" y="0"/>
                          <a:ext cx="6591300" cy="9525"/>
                        </a:xfrm>
                        <a:prstGeom prst="line">
                          <a:avLst/>
                        </a:prstGeom>
                        <a:noFill/>
                        <a:ln w="12700" cap="flat">
                          <a:solidFill>
                            <a:srgbClr val="175778"/>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ABCA84" id="officeArt object" o:spid="_x0000_s1026" style="position:absolute;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44.25pt,2in" to="563.2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" strokecolor="#175778" strokeweight="1pt">
                <v:stroke miterlimit="4" joinstyle="miter"/>
                <w10:wrap anchorx="page" anchory="page"/>
              </v:line>
            </w:pict>
          </mc:Fallback>
        </mc:AlternateContent>
      </w:r>
    </w:p>
    <w:p w:rsidR="00CC6E05" w:rsidRPr="00EA2177" w:rsidRDefault="00EA2177" w:rsidP="001B61CC">
      <w:pPr>
        <w:jc w:val="center"/>
        <w:rPr>
          <w:rFonts w:cstheme="minorHAnsi"/>
          <w:b/>
          <w:sz w:val="24"/>
        </w:rPr>
      </w:pPr>
      <w:r w:rsidRPr="00EA2177">
        <w:rPr>
          <w:rFonts w:cstheme="minorHAnsi"/>
          <w:b/>
          <w:noProof/>
          <w:sz w:val="40"/>
        </w:rPr>
        <w:t xml:space="preserve">Job description: </w:t>
      </w:r>
      <w:r w:rsidR="001D2CB7">
        <w:rPr>
          <w:rFonts w:cstheme="minorHAnsi"/>
          <w:b/>
          <w:noProof/>
          <w:sz w:val="40"/>
        </w:rPr>
        <w:t xml:space="preserve">EYFS </w:t>
      </w:r>
      <w:r w:rsidR="00CC6E05" w:rsidRPr="00EA2177">
        <w:rPr>
          <w:rFonts w:cstheme="minorHAnsi"/>
          <w:b/>
          <w:sz w:val="40"/>
          <w:lang w:val="en-US"/>
        </w:rPr>
        <w:t>Teaching Assistant</w:t>
      </w:r>
    </w:p>
    <w:p w:rsidR="00CC6E05" w:rsidRDefault="00CC6E05" w:rsidP="00CC6E05">
      <w:pPr>
        <w:pStyle w:val="Heading1"/>
        <w:rPr>
          <w:rFonts w:asciiTheme="minorHAnsi" w:hAnsiTheme="minorHAnsi" w:cstheme="minorHAnsi"/>
          <w:color w:val="auto"/>
          <w:sz w:val="22"/>
          <w:szCs w:val="22"/>
        </w:rPr>
      </w:pPr>
      <w:r w:rsidRPr="003F4EFB">
        <w:rPr>
          <w:rFonts w:asciiTheme="minorHAnsi" w:hAnsiTheme="minorHAnsi" w:cstheme="minorHAnsi"/>
          <w:color w:val="auto"/>
          <w:sz w:val="22"/>
          <w:szCs w:val="22"/>
        </w:rPr>
        <w:t>Job details</w:t>
      </w:r>
    </w:p>
    <w:p w:rsidR="001D2CB7" w:rsidRPr="001D2CB7" w:rsidRDefault="001D2CB7" w:rsidP="001D2CB7"/>
    <w:p w:rsidR="00EA2177" w:rsidRPr="003F4EFB" w:rsidRDefault="00CC6E05" w:rsidP="00EA2177">
      <w:pPr>
        <w:pStyle w:val="6Abstract"/>
        <w:rPr>
          <w:rStyle w:val="1bodycopy10ptChar"/>
          <w:rFonts w:asciiTheme="minorHAnsi" w:hAnsiTheme="minorHAnsi" w:cstheme="minorHAnsi"/>
          <w:sz w:val="22"/>
          <w:szCs w:val="22"/>
        </w:rPr>
      </w:pPr>
      <w:r w:rsidRPr="003F4EFB">
        <w:rPr>
          <w:rFonts w:asciiTheme="minorHAnsi" w:hAnsiTheme="minorHAnsi" w:cstheme="minorHAnsi"/>
          <w:b/>
          <w:sz w:val="22"/>
          <w:szCs w:val="22"/>
          <w:lang w:val="en-GB"/>
        </w:rPr>
        <w:t>Job title:</w:t>
      </w:r>
      <w:r w:rsidR="004D78E1" w:rsidRPr="003F4EFB">
        <w:rPr>
          <w:rFonts w:asciiTheme="minorHAnsi" w:hAnsiTheme="minorHAnsi" w:cstheme="minorHAnsi"/>
          <w:b/>
          <w:color w:val="F15F22"/>
          <w:sz w:val="22"/>
          <w:szCs w:val="22"/>
          <w:lang w:val="en-GB"/>
        </w:rPr>
        <w:t xml:space="preserve"> </w:t>
      </w:r>
      <w:r w:rsidR="00521D24" w:rsidRPr="003F4EFB">
        <w:rPr>
          <w:rStyle w:val="1bodycopy10ptChar"/>
          <w:rFonts w:asciiTheme="minorHAnsi" w:hAnsiTheme="minorHAnsi" w:cstheme="minorHAnsi"/>
          <w:sz w:val="22"/>
          <w:szCs w:val="22"/>
        </w:rPr>
        <w:t xml:space="preserve">Teaching </w:t>
      </w:r>
      <w:r w:rsidR="00ED1F8F">
        <w:rPr>
          <w:rStyle w:val="1bodycopy10ptChar"/>
          <w:rFonts w:asciiTheme="minorHAnsi" w:hAnsiTheme="minorHAnsi" w:cstheme="minorHAnsi"/>
          <w:sz w:val="22"/>
          <w:szCs w:val="22"/>
        </w:rPr>
        <w:t>A</w:t>
      </w:r>
      <w:r w:rsidR="00521D24" w:rsidRPr="003F4EFB">
        <w:rPr>
          <w:rStyle w:val="1bodycopy10ptChar"/>
          <w:rFonts w:asciiTheme="minorHAnsi" w:hAnsiTheme="minorHAnsi" w:cstheme="minorHAnsi"/>
          <w:sz w:val="22"/>
          <w:szCs w:val="22"/>
        </w:rPr>
        <w:t>ssistant (TA)</w:t>
      </w:r>
      <w:r w:rsidR="00EA2177" w:rsidRPr="003F4EFB">
        <w:rPr>
          <w:rStyle w:val="1bodycopy10ptChar"/>
          <w:rFonts w:asciiTheme="minorHAnsi" w:hAnsiTheme="minorHAnsi" w:cstheme="minorHAnsi"/>
          <w:sz w:val="22"/>
          <w:szCs w:val="22"/>
        </w:rPr>
        <w:t xml:space="preserve"> </w:t>
      </w:r>
    </w:p>
    <w:p w:rsidR="00EA2177" w:rsidRPr="003F4EFB" w:rsidRDefault="00CC6E05" w:rsidP="00EA2177">
      <w:pPr>
        <w:pStyle w:val="6Abstract"/>
        <w:rPr>
          <w:rFonts w:asciiTheme="minorHAnsi" w:hAnsiTheme="minorHAnsi" w:cstheme="minorHAnsi"/>
          <w:sz w:val="22"/>
          <w:szCs w:val="22"/>
        </w:rPr>
      </w:pPr>
      <w:r w:rsidRPr="003F4EFB">
        <w:rPr>
          <w:rFonts w:asciiTheme="minorHAnsi" w:hAnsiTheme="minorHAnsi" w:cstheme="minorHAnsi"/>
          <w:b/>
          <w:sz w:val="22"/>
          <w:szCs w:val="22"/>
        </w:rPr>
        <w:t>Hours:</w:t>
      </w:r>
      <w:r w:rsidRPr="003F4EFB">
        <w:rPr>
          <w:rFonts w:asciiTheme="minorHAnsi" w:hAnsiTheme="minorHAnsi" w:cstheme="minorHAnsi"/>
          <w:sz w:val="22"/>
          <w:szCs w:val="22"/>
        </w:rPr>
        <w:t xml:space="preserve"> </w:t>
      </w:r>
      <w:r w:rsidR="00593F52">
        <w:rPr>
          <w:rFonts w:asciiTheme="minorHAnsi" w:hAnsiTheme="minorHAnsi" w:cstheme="minorHAnsi"/>
          <w:sz w:val="22"/>
          <w:szCs w:val="22"/>
        </w:rPr>
        <w:t>35</w:t>
      </w:r>
      <w:r w:rsidR="00E7397A" w:rsidRPr="003F4EFB">
        <w:rPr>
          <w:rFonts w:asciiTheme="minorHAnsi" w:hAnsiTheme="minorHAnsi" w:cstheme="minorHAnsi"/>
          <w:sz w:val="22"/>
          <w:szCs w:val="22"/>
        </w:rPr>
        <w:t xml:space="preserve"> per week</w:t>
      </w:r>
      <w:r w:rsidR="00EA2177" w:rsidRPr="003F4EFB">
        <w:rPr>
          <w:rFonts w:asciiTheme="minorHAnsi" w:hAnsiTheme="minorHAnsi" w:cstheme="minorHAnsi"/>
          <w:sz w:val="22"/>
          <w:szCs w:val="22"/>
        </w:rPr>
        <w:t xml:space="preserve"> </w:t>
      </w:r>
    </w:p>
    <w:p w:rsidR="00EA2177" w:rsidRPr="003F4EFB" w:rsidRDefault="00CC6E05" w:rsidP="00EA2177">
      <w:pPr>
        <w:pStyle w:val="6Abstract"/>
        <w:rPr>
          <w:rFonts w:asciiTheme="minorHAnsi" w:hAnsiTheme="minorHAnsi" w:cstheme="minorHAnsi"/>
          <w:sz w:val="22"/>
          <w:szCs w:val="22"/>
        </w:rPr>
      </w:pPr>
      <w:r w:rsidRPr="003F4EFB">
        <w:rPr>
          <w:rFonts w:asciiTheme="minorHAnsi" w:hAnsiTheme="minorHAnsi" w:cstheme="minorHAnsi"/>
          <w:b/>
          <w:sz w:val="22"/>
          <w:szCs w:val="22"/>
        </w:rPr>
        <w:t>Contract type</w:t>
      </w:r>
      <w:r w:rsidR="00E7397A" w:rsidRPr="003F4EFB">
        <w:rPr>
          <w:rFonts w:asciiTheme="minorHAnsi" w:hAnsiTheme="minorHAnsi" w:cstheme="minorHAnsi"/>
          <w:b/>
          <w:sz w:val="22"/>
          <w:szCs w:val="22"/>
        </w:rPr>
        <w:t xml:space="preserve">: </w:t>
      </w:r>
      <w:r w:rsidR="00E7397A" w:rsidRPr="003F4EFB">
        <w:rPr>
          <w:rFonts w:asciiTheme="minorHAnsi" w:hAnsiTheme="minorHAnsi" w:cstheme="minorHAnsi"/>
          <w:sz w:val="22"/>
          <w:szCs w:val="22"/>
        </w:rPr>
        <w:t>Term time</w:t>
      </w:r>
      <w:r w:rsidR="00E663AD" w:rsidRPr="003F4EFB">
        <w:rPr>
          <w:rFonts w:asciiTheme="minorHAnsi" w:hAnsiTheme="minorHAnsi" w:cstheme="minorHAnsi"/>
          <w:sz w:val="22"/>
          <w:szCs w:val="22"/>
        </w:rPr>
        <w:t xml:space="preserve"> </w:t>
      </w:r>
      <w:r w:rsidR="000F16F7">
        <w:rPr>
          <w:rFonts w:asciiTheme="minorHAnsi" w:hAnsiTheme="minorHAnsi" w:cstheme="minorHAnsi"/>
          <w:sz w:val="22"/>
          <w:szCs w:val="22"/>
        </w:rPr>
        <w:t xml:space="preserve">fixed term </w:t>
      </w:r>
      <w:r w:rsidR="00E7397A" w:rsidRPr="003F4EFB">
        <w:rPr>
          <w:rFonts w:asciiTheme="minorHAnsi" w:hAnsiTheme="minorHAnsi" w:cstheme="minorHAnsi"/>
          <w:sz w:val="22"/>
          <w:szCs w:val="22"/>
        </w:rPr>
        <w:t>39 weeks</w:t>
      </w:r>
      <w:r w:rsidR="00EA2177" w:rsidRPr="003F4EFB">
        <w:rPr>
          <w:rFonts w:asciiTheme="minorHAnsi" w:hAnsiTheme="minorHAnsi" w:cstheme="minorHAnsi"/>
          <w:sz w:val="22"/>
          <w:szCs w:val="22"/>
        </w:rPr>
        <w:t xml:space="preserve"> </w:t>
      </w:r>
    </w:p>
    <w:p w:rsidR="003F4EFB" w:rsidRDefault="00CC6E05" w:rsidP="00EA2177">
      <w:pPr>
        <w:pStyle w:val="6Abstract"/>
        <w:rPr>
          <w:rFonts w:asciiTheme="minorHAnsi" w:hAnsiTheme="minorHAnsi" w:cstheme="minorHAnsi"/>
          <w:sz w:val="22"/>
          <w:szCs w:val="22"/>
        </w:rPr>
      </w:pPr>
      <w:r w:rsidRPr="003F4EFB">
        <w:rPr>
          <w:rFonts w:asciiTheme="minorHAnsi" w:hAnsiTheme="minorHAnsi" w:cstheme="minorHAnsi"/>
          <w:b/>
          <w:sz w:val="22"/>
          <w:szCs w:val="22"/>
        </w:rPr>
        <w:t>Reporting to:</w:t>
      </w:r>
      <w:r w:rsidRPr="003F4EFB">
        <w:rPr>
          <w:rFonts w:asciiTheme="minorHAnsi" w:hAnsiTheme="minorHAnsi" w:cstheme="minorHAnsi"/>
          <w:sz w:val="22"/>
          <w:szCs w:val="22"/>
        </w:rPr>
        <w:t xml:space="preserve"> </w:t>
      </w:r>
      <w:r w:rsidR="00EA2177" w:rsidRPr="003F4EFB">
        <w:rPr>
          <w:rFonts w:asciiTheme="minorHAnsi" w:hAnsiTheme="minorHAnsi" w:cstheme="minorHAnsi"/>
          <w:sz w:val="22"/>
          <w:szCs w:val="22"/>
        </w:rPr>
        <w:t>Assistant Headteacher</w:t>
      </w:r>
      <w:r w:rsidR="007F7279" w:rsidRPr="003F4EFB">
        <w:rPr>
          <w:rFonts w:asciiTheme="minorHAnsi" w:hAnsiTheme="minorHAnsi" w:cstheme="minorHAnsi"/>
          <w:sz w:val="22"/>
          <w:szCs w:val="22"/>
        </w:rPr>
        <w:t xml:space="preserve"> &amp; Head of School</w:t>
      </w:r>
    </w:p>
    <w:p w:rsidR="001D2CB7" w:rsidRPr="001D2CB7" w:rsidRDefault="001D2CB7" w:rsidP="00EA2177">
      <w:pPr>
        <w:pStyle w:val="6Abstract"/>
        <w:rPr>
          <w:rFonts w:asciiTheme="minorHAnsi" w:hAnsiTheme="minorHAnsi" w:cstheme="minorHAnsi"/>
          <w:b/>
          <w:sz w:val="22"/>
          <w:szCs w:val="22"/>
        </w:rPr>
      </w:pPr>
      <w:r w:rsidRPr="001D2CB7">
        <w:rPr>
          <w:rFonts w:asciiTheme="minorHAnsi" w:hAnsiTheme="minorHAnsi" w:cstheme="minorHAnsi"/>
          <w:b/>
          <w:sz w:val="22"/>
          <w:szCs w:val="22"/>
        </w:rPr>
        <w:t>Location:</w:t>
      </w:r>
      <w:r>
        <w:rPr>
          <w:rFonts w:asciiTheme="minorHAnsi" w:hAnsiTheme="minorHAnsi" w:cstheme="minorHAnsi"/>
          <w:b/>
          <w:sz w:val="22"/>
          <w:szCs w:val="22"/>
        </w:rPr>
        <w:t xml:space="preserve"> </w:t>
      </w:r>
      <w:r w:rsidRPr="001D2CB7">
        <w:rPr>
          <w:rFonts w:asciiTheme="minorHAnsi" w:hAnsiTheme="minorHAnsi" w:cstheme="minorHAnsi"/>
          <w:sz w:val="22"/>
          <w:szCs w:val="22"/>
        </w:rPr>
        <w:t>Across both schools in the federation – St Paul with St Luke &amp; St Saviour’s</w:t>
      </w:r>
    </w:p>
    <w:p w:rsidR="007F7279" w:rsidRPr="003F4EFB" w:rsidRDefault="007F7279" w:rsidP="007F7279">
      <w:pPr>
        <w:pStyle w:val="Heading1"/>
        <w:rPr>
          <w:rFonts w:asciiTheme="minorHAnsi" w:hAnsiTheme="minorHAnsi" w:cstheme="minorHAnsi"/>
          <w:b/>
          <w:color w:val="auto"/>
          <w:sz w:val="24"/>
          <w:szCs w:val="22"/>
        </w:rPr>
      </w:pPr>
      <w:r w:rsidRPr="003F4EFB">
        <w:rPr>
          <w:rFonts w:asciiTheme="minorHAnsi" w:hAnsiTheme="minorHAnsi" w:cstheme="minorHAnsi"/>
          <w:b/>
          <w:color w:val="auto"/>
          <w:sz w:val="24"/>
          <w:szCs w:val="22"/>
        </w:rPr>
        <w:t xml:space="preserve">Main purpose </w:t>
      </w:r>
    </w:p>
    <w:p w:rsidR="007F7279" w:rsidRPr="003F4EFB" w:rsidRDefault="007F7279" w:rsidP="007F7279">
      <w:pPr>
        <w:rPr>
          <w:rFonts w:cstheme="minorHAnsi"/>
        </w:rPr>
      </w:pPr>
      <w:r w:rsidRPr="003F4EFB">
        <w:rPr>
          <w:rFonts w:cstheme="minorHAnsi"/>
        </w:rPr>
        <w:t>The</w:t>
      </w:r>
      <w:r w:rsidRPr="003F4EFB">
        <w:rPr>
          <w:rFonts w:cstheme="minorHAnsi"/>
          <w:color w:val="F15F22"/>
        </w:rPr>
        <w:t xml:space="preserve"> </w:t>
      </w:r>
      <w:r w:rsidRPr="003F4EFB">
        <w:rPr>
          <w:rFonts w:cstheme="minorHAnsi"/>
        </w:rPr>
        <w:t>will:</w:t>
      </w:r>
      <w:bookmarkStart w:id="0" w:name="_GoBack"/>
      <w:bookmarkEnd w:id="0"/>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Work with class teachers to raise the learning and attainment of pupils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Promote pupils’ independence, self-esteem and social inclusion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Give support to pupils, individually or in groups, so they can access the curriculum, take part in learning, and experience a sense of achievement </w:t>
      </w:r>
    </w:p>
    <w:p w:rsidR="007F7279" w:rsidRPr="003F4EFB" w:rsidRDefault="007F7279" w:rsidP="007F7279">
      <w:pPr>
        <w:pStyle w:val="1bodycopy10pt"/>
        <w:rPr>
          <w:rFonts w:asciiTheme="minorHAnsi" w:hAnsiTheme="minorHAnsi" w:cstheme="minorHAnsi"/>
          <w:sz w:val="22"/>
          <w:szCs w:val="22"/>
        </w:rPr>
      </w:pPr>
    </w:p>
    <w:p w:rsidR="003F4EFB" w:rsidRPr="003F4EFB" w:rsidRDefault="007F7279" w:rsidP="003F4EFB">
      <w:pPr>
        <w:pStyle w:val="Heading1"/>
        <w:rPr>
          <w:rFonts w:asciiTheme="minorHAnsi" w:hAnsiTheme="minorHAnsi" w:cstheme="minorHAnsi"/>
          <w:b/>
          <w:color w:val="auto"/>
          <w:sz w:val="24"/>
          <w:szCs w:val="22"/>
        </w:rPr>
      </w:pPr>
      <w:r w:rsidRPr="003F4EFB">
        <w:rPr>
          <w:rFonts w:asciiTheme="minorHAnsi" w:hAnsiTheme="minorHAnsi" w:cstheme="minorHAnsi"/>
          <w:b/>
          <w:color w:val="auto"/>
          <w:sz w:val="24"/>
          <w:szCs w:val="22"/>
        </w:rPr>
        <w:t>Duties and responsibilities</w:t>
      </w:r>
    </w:p>
    <w:p w:rsidR="007F7279" w:rsidRPr="003F4EFB" w:rsidRDefault="007F7279" w:rsidP="007F7279">
      <w:pPr>
        <w:pStyle w:val="Subhead2"/>
        <w:rPr>
          <w:rFonts w:asciiTheme="minorHAnsi" w:hAnsiTheme="minorHAnsi" w:cstheme="minorHAnsi"/>
          <w:color w:val="auto"/>
          <w:szCs w:val="22"/>
        </w:rPr>
      </w:pPr>
      <w:r w:rsidRPr="003F4EFB">
        <w:rPr>
          <w:rFonts w:asciiTheme="minorHAnsi" w:hAnsiTheme="minorHAnsi" w:cstheme="minorHAnsi"/>
          <w:color w:val="auto"/>
          <w:szCs w:val="22"/>
        </w:rPr>
        <w:t>Teaching and learning</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Promote, support and facilitate inclusion by encouraging participation of all pupils in learning and extracurricular activities</w:t>
      </w:r>
    </w:p>
    <w:p w:rsidR="007F7279" w:rsidRPr="003F4EFB" w:rsidRDefault="007F7279" w:rsidP="007F7279">
      <w:pPr>
        <w:pStyle w:val="4Bulletedcopyblue"/>
        <w:rPr>
          <w:rFonts w:asciiTheme="minorHAnsi" w:hAnsiTheme="minorHAnsi" w:cstheme="minorHAnsi"/>
          <w:sz w:val="22"/>
          <w:szCs w:val="22"/>
          <w:lang w:val="en-GB" w:eastAsia="en-GB"/>
        </w:rPr>
      </w:pPr>
      <w:r w:rsidRPr="003F4EFB">
        <w:rPr>
          <w:rFonts w:asciiTheme="minorHAnsi" w:hAnsiTheme="minorHAnsi" w:cstheme="minorHAnsi"/>
          <w:sz w:val="22"/>
          <w:szCs w:val="22"/>
          <w:lang w:val="en-GB" w:eastAsia="en-GB"/>
        </w:rPr>
        <w:t>Support the teaching of a broad and balanced curriculum aimed at pupils achieving their full potential in all areas of learning</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 xml:space="preserve">Use effective behaviour management strategies consistently in line with the school’s policy and procedures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Support class teachers with maintaining good order and discipline among pupils, managing behaviour effectively to ensure a good and safe learning environment</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Organise and manage teaching space and resources to help maintain a stimulating and safe learning environment</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Observe pupil performance and pass observations on to the class teacher</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lastRenderedPageBreak/>
        <w:t xml:space="preserve">Supervise a class if the teacher is temporarily unavailable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Use ICT skills to advance pupils’ learning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Undertake any other relevant duties given by the class teacher</w:t>
      </w:r>
    </w:p>
    <w:p w:rsidR="007F7279" w:rsidRPr="003F4EFB" w:rsidRDefault="007F7279" w:rsidP="007F7279">
      <w:pPr>
        <w:pStyle w:val="Subhead2"/>
        <w:rPr>
          <w:rFonts w:asciiTheme="minorHAnsi" w:hAnsiTheme="minorHAnsi" w:cstheme="minorHAnsi"/>
          <w:sz w:val="22"/>
          <w:szCs w:val="22"/>
        </w:rPr>
      </w:pPr>
    </w:p>
    <w:p w:rsidR="007F7279" w:rsidRPr="003F4EFB" w:rsidRDefault="007F7279" w:rsidP="007F7279">
      <w:pPr>
        <w:pStyle w:val="Subhead2"/>
        <w:rPr>
          <w:rFonts w:asciiTheme="minorHAnsi" w:hAnsiTheme="minorHAnsi" w:cstheme="minorHAnsi"/>
          <w:color w:val="auto"/>
          <w:szCs w:val="22"/>
        </w:rPr>
      </w:pPr>
      <w:r w:rsidRPr="003F4EFB">
        <w:rPr>
          <w:rFonts w:asciiTheme="minorHAnsi" w:hAnsiTheme="minorHAnsi" w:cstheme="minorHAnsi"/>
          <w:color w:val="auto"/>
          <w:szCs w:val="22"/>
        </w:rPr>
        <w:t>Planning</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Contribute to effective assessment and planning by supporting the monitoring, recording and reporting of pupil performance and progress as appropriate to the level of the role</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Read and understand lesson plans shared prior to lessons, if available</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Prepare the classroom for lessons</w:t>
      </w:r>
    </w:p>
    <w:p w:rsidR="007F7279" w:rsidRPr="003F4EFB" w:rsidRDefault="007F7279" w:rsidP="007F7279">
      <w:pPr>
        <w:pStyle w:val="Subhead2"/>
        <w:rPr>
          <w:rFonts w:asciiTheme="minorHAnsi" w:hAnsiTheme="minorHAnsi" w:cstheme="minorHAnsi"/>
          <w:color w:val="auto"/>
          <w:sz w:val="22"/>
          <w:szCs w:val="22"/>
          <w:lang w:val="en-GB"/>
        </w:rPr>
      </w:pPr>
    </w:p>
    <w:p w:rsidR="007F7279" w:rsidRPr="003F4EFB" w:rsidRDefault="007F7279" w:rsidP="007F7279">
      <w:pPr>
        <w:pStyle w:val="Subhead2"/>
        <w:rPr>
          <w:rFonts w:asciiTheme="minorHAnsi" w:hAnsiTheme="minorHAnsi" w:cstheme="minorHAnsi"/>
          <w:color w:val="auto"/>
          <w:szCs w:val="22"/>
          <w:lang w:val="en-GB"/>
        </w:rPr>
      </w:pPr>
      <w:r w:rsidRPr="003F4EFB">
        <w:rPr>
          <w:rFonts w:asciiTheme="minorHAnsi" w:hAnsiTheme="minorHAnsi" w:cstheme="minorHAnsi"/>
          <w:color w:val="auto"/>
          <w:szCs w:val="22"/>
          <w:lang w:val="en-GB"/>
        </w:rPr>
        <w:t>Working with staff, parents/carers and relevant professionals</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Communicate effectively with other staff members and pupils, and with parents and carers under the direction of the class teacher</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Communicate their knowledge and understanding of pupils to other school staff and education, health and social care professionals, so that informed decision making can take place on intervention and provision</w:t>
      </w:r>
    </w:p>
    <w:p w:rsidR="007F7279" w:rsidRPr="003F4EFB" w:rsidRDefault="007F7279" w:rsidP="007F7279">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Contribute to meetings with parents and </w:t>
      </w:r>
      <w:proofErr w:type="spellStart"/>
      <w:r w:rsidRPr="003F4EFB">
        <w:rPr>
          <w:rFonts w:asciiTheme="minorHAnsi" w:hAnsiTheme="minorHAnsi" w:cstheme="minorHAnsi"/>
          <w:sz w:val="22"/>
          <w:szCs w:val="22"/>
        </w:rPr>
        <w:t>carers</w:t>
      </w:r>
      <w:proofErr w:type="spellEnd"/>
      <w:r w:rsidRPr="003F4EFB">
        <w:rPr>
          <w:rFonts w:asciiTheme="minorHAnsi" w:hAnsiTheme="minorHAnsi" w:cstheme="minorHAnsi"/>
          <w:sz w:val="22"/>
          <w:szCs w:val="22"/>
        </w:rPr>
        <w:t xml:space="preserve"> by providing feedback on pupil progress, attainment and barriers to learning, as directed by teachers </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With the class teacher, keep other professionals accurately informed of performance and progress, or concerns they may have about the pupils they work with</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Understand their role in order to be able to work collaboratively with classroom teachers and other colleagues, including specialist advisory teachers</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Collaborate and work with colleagues and other relevant professionals within and beyond the school</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Develop effective professional relationships with colleagues</w:t>
      </w:r>
    </w:p>
    <w:p w:rsidR="007F7279" w:rsidRPr="003F4EFB" w:rsidRDefault="007F7279" w:rsidP="007F7279">
      <w:pPr>
        <w:pStyle w:val="Subhead2"/>
        <w:rPr>
          <w:rFonts w:asciiTheme="minorHAnsi" w:hAnsiTheme="minorHAnsi" w:cstheme="minorHAnsi"/>
          <w:szCs w:val="22"/>
          <w:lang w:val="en-GB"/>
        </w:rPr>
      </w:pPr>
    </w:p>
    <w:p w:rsidR="007F7279" w:rsidRPr="003F4EFB" w:rsidRDefault="007F7279" w:rsidP="007F7279">
      <w:pPr>
        <w:pStyle w:val="Subhead2"/>
        <w:rPr>
          <w:rFonts w:asciiTheme="minorHAnsi" w:hAnsiTheme="minorHAnsi" w:cstheme="minorHAnsi"/>
          <w:color w:val="auto"/>
          <w:szCs w:val="22"/>
          <w:lang w:val="en-GB"/>
        </w:rPr>
      </w:pPr>
      <w:r w:rsidRPr="003F4EFB">
        <w:rPr>
          <w:rFonts w:asciiTheme="minorHAnsi" w:hAnsiTheme="minorHAnsi" w:cstheme="minorHAnsi"/>
          <w:color w:val="auto"/>
          <w:szCs w:val="22"/>
          <w:lang w:val="en-GB"/>
        </w:rPr>
        <w:t>Health and safety</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Promote the safety and wellbeing of pupils, and help to safeguard pupils’ wellbeing by following the requirements of Keeping Children Safe in Education (KCSIE) and our school’s child protection policy </w:t>
      </w:r>
    </w:p>
    <w:p w:rsidR="007F7279"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 xml:space="preserve">Look after children who are upset or have had accidents </w:t>
      </w:r>
    </w:p>
    <w:p w:rsidR="007F7279" w:rsidRPr="003F4EFB" w:rsidRDefault="007F7279" w:rsidP="007F7279">
      <w:pPr>
        <w:pStyle w:val="Subhead2"/>
        <w:rPr>
          <w:rFonts w:asciiTheme="minorHAnsi" w:hAnsiTheme="minorHAnsi" w:cstheme="minorHAnsi"/>
          <w:sz w:val="22"/>
          <w:szCs w:val="22"/>
          <w:lang w:val="en-GB"/>
        </w:rPr>
      </w:pPr>
    </w:p>
    <w:p w:rsidR="007F7279" w:rsidRPr="003F4EFB" w:rsidRDefault="007F7279" w:rsidP="007F7279">
      <w:pPr>
        <w:pStyle w:val="Subhead2"/>
        <w:rPr>
          <w:rFonts w:asciiTheme="minorHAnsi" w:hAnsiTheme="minorHAnsi" w:cstheme="minorHAnsi"/>
          <w:color w:val="auto"/>
          <w:szCs w:val="22"/>
          <w:lang w:val="en-GB"/>
        </w:rPr>
      </w:pPr>
      <w:r w:rsidRPr="003F4EFB">
        <w:rPr>
          <w:rFonts w:asciiTheme="minorHAnsi" w:hAnsiTheme="minorHAnsi" w:cstheme="minorHAnsi"/>
          <w:color w:val="auto"/>
          <w:szCs w:val="22"/>
          <w:lang w:val="en-GB"/>
        </w:rPr>
        <w:t>Professional development</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rsidR="007F7279" w:rsidRPr="003F4EFB" w:rsidRDefault="007F7279" w:rsidP="007F7279">
      <w:pPr>
        <w:pStyle w:val="4Bulletedcopyblue"/>
        <w:rPr>
          <w:rFonts w:asciiTheme="minorHAnsi" w:hAnsiTheme="minorHAnsi" w:cstheme="minorHAnsi"/>
          <w:b/>
          <w:sz w:val="22"/>
          <w:szCs w:val="22"/>
          <w:lang w:val="en-GB"/>
        </w:rPr>
      </w:pPr>
      <w:r w:rsidRPr="003F4EFB">
        <w:rPr>
          <w:rFonts w:asciiTheme="minorHAnsi" w:hAnsiTheme="minorHAnsi" w:cstheme="minorHAnsi"/>
          <w:sz w:val="22"/>
          <w:szCs w:val="22"/>
          <w:lang w:val="en-GB"/>
        </w:rPr>
        <w:t xml:space="preserve">Take opportunities to build the appropriate skills, qualifications, and/or experience needed for the role, with support from the school </w:t>
      </w:r>
    </w:p>
    <w:p w:rsidR="00501147" w:rsidRPr="003F4EFB" w:rsidRDefault="007F7279" w:rsidP="007F7279">
      <w:pPr>
        <w:pStyle w:val="4Bulletedcopyblue"/>
        <w:rPr>
          <w:rFonts w:asciiTheme="minorHAnsi" w:hAnsiTheme="minorHAnsi" w:cstheme="minorHAnsi"/>
          <w:sz w:val="22"/>
          <w:szCs w:val="22"/>
          <w:lang w:val="en-GB"/>
        </w:rPr>
      </w:pPr>
      <w:r w:rsidRPr="003F4EFB">
        <w:rPr>
          <w:rFonts w:asciiTheme="minorHAnsi" w:hAnsiTheme="minorHAnsi" w:cstheme="minorHAnsi"/>
          <w:sz w:val="22"/>
          <w:szCs w:val="22"/>
          <w:lang w:val="en-GB"/>
        </w:rPr>
        <w:t>Take part in the school’s appraisal procedures</w:t>
      </w:r>
    </w:p>
    <w:p w:rsidR="007F7279" w:rsidRPr="003F4EFB" w:rsidRDefault="007F7279" w:rsidP="00501147">
      <w:pPr>
        <w:pStyle w:val="4Bulletedcopyblue"/>
        <w:numPr>
          <w:ilvl w:val="0"/>
          <w:numId w:val="0"/>
        </w:numPr>
        <w:ind w:left="340"/>
        <w:rPr>
          <w:rFonts w:asciiTheme="minorHAnsi" w:hAnsiTheme="minorHAnsi" w:cstheme="minorHAnsi"/>
          <w:sz w:val="22"/>
          <w:szCs w:val="22"/>
          <w:lang w:val="en-GB"/>
        </w:rPr>
      </w:pPr>
    </w:p>
    <w:p w:rsidR="007F7279" w:rsidRPr="003F4EFB" w:rsidRDefault="007F7279" w:rsidP="007F7279">
      <w:pPr>
        <w:pStyle w:val="Subhead2"/>
        <w:rPr>
          <w:rFonts w:asciiTheme="minorHAnsi" w:hAnsiTheme="minorHAnsi" w:cstheme="minorHAnsi"/>
          <w:color w:val="auto"/>
          <w:szCs w:val="22"/>
        </w:rPr>
      </w:pPr>
      <w:r w:rsidRPr="003F4EFB">
        <w:rPr>
          <w:rFonts w:asciiTheme="minorHAnsi" w:hAnsiTheme="minorHAnsi" w:cstheme="minorHAnsi"/>
          <w:color w:val="auto"/>
          <w:szCs w:val="22"/>
        </w:rPr>
        <w:t xml:space="preserve">Safeguarding </w:t>
      </w:r>
    </w:p>
    <w:p w:rsidR="007F7279" w:rsidRPr="003F4EFB" w:rsidRDefault="007F7279" w:rsidP="007F7279">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rsidR="007F7279" w:rsidRPr="003F4EFB" w:rsidRDefault="007F7279" w:rsidP="007F7279">
      <w:pPr>
        <w:pStyle w:val="4Bulletedcopyblue"/>
        <w:rPr>
          <w:rFonts w:asciiTheme="minorHAnsi" w:hAnsiTheme="minorHAnsi" w:cstheme="minorHAnsi"/>
          <w:sz w:val="22"/>
          <w:szCs w:val="22"/>
        </w:rPr>
      </w:pPr>
      <w:r w:rsidRPr="003F4EFB">
        <w:rPr>
          <w:rFonts w:asciiTheme="minorHAnsi" w:hAnsiTheme="minorHAnsi" w:cstheme="minorHAnsi"/>
          <w:sz w:val="22"/>
          <w:szCs w:val="22"/>
        </w:rPr>
        <w:t>Promote the safeguarding of all pupils in the school</w:t>
      </w:r>
    </w:p>
    <w:p w:rsidR="007F7279" w:rsidRPr="003F4EFB" w:rsidRDefault="007F7279" w:rsidP="007F7279">
      <w:pPr>
        <w:pStyle w:val="Heading1"/>
        <w:rPr>
          <w:rFonts w:asciiTheme="minorHAnsi" w:hAnsiTheme="minorHAnsi" w:cstheme="minorHAnsi"/>
          <w:b/>
          <w:sz w:val="22"/>
          <w:szCs w:val="22"/>
        </w:rPr>
      </w:pPr>
      <w:r w:rsidRPr="003F4EFB">
        <w:rPr>
          <w:rFonts w:asciiTheme="minorHAnsi" w:hAnsiTheme="minorHAnsi" w:cstheme="minorHAnsi"/>
          <w:b/>
          <w:color w:val="auto"/>
          <w:sz w:val="24"/>
          <w:szCs w:val="22"/>
        </w:rPr>
        <w:t>Person specification</w:t>
      </w:r>
      <w:r w:rsidRPr="003F4EFB">
        <w:rPr>
          <w:rFonts w:asciiTheme="minorHAnsi" w:hAnsiTheme="minorHAnsi" w:cstheme="minorHAnsi"/>
          <w:b/>
          <w:sz w:val="22"/>
          <w:szCs w:val="22"/>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2"/>
        <w:gridCol w:w="7376"/>
      </w:tblGrid>
      <w:tr w:rsidR="007F7279" w:rsidRPr="003F4EFB" w:rsidTr="00032F0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7F7279" w:rsidRPr="003F4EFB" w:rsidRDefault="007F7279" w:rsidP="00032F0F">
            <w:pPr>
              <w:pStyle w:val="1bodycopy10pt"/>
              <w:suppressAutoHyphens/>
              <w:spacing w:after="0"/>
              <w:jc w:val="center"/>
              <w:rPr>
                <w:rFonts w:asciiTheme="minorHAnsi" w:hAnsiTheme="minorHAnsi" w:cstheme="minorHAnsi"/>
                <w:caps/>
                <w:color w:val="F8F8F8"/>
                <w:sz w:val="22"/>
                <w:szCs w:val="22"/>
                <w:lang w:val="en-GB"/>
              </w:rPr>
            </w:pPr>
            <w:r w:rsidRPr="003F4EFB">
              <w:rPr>
                <w:rFonts w:asciiTheme="minorHAnsi" w:hAnsiTheme="minorHAnsi" w:cstheme="minorHAnsi"/>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7F7279" w:rsidRPr="003F4EFB" w:rsidRDefault="007F7279" w:rsidP="00032F0F">
            <w:pPr>
              <w:pStyle w:val="1bodycopy10pt"/>
              <w:suppressAutoHyphens/>
              <w:spacing w:after="0"/>
              <w:jc w:val="center"/>
              <w:rPr>
                <w:rFonts w:asciiTheme="minorHAnsi" w:hAnsiTheme="minorHAnsi" w:cstheme="minorHAnsi"/>
                <w:caps/>
                <w:color w:val="F8F8F8"/>
                <w:sz w:val="22"/>
                <w:szCs w:val="22"/>
                <w:lang w:val="en-GB"/>
              </w:rPr>
            </w:pPr>
            <w:r w:rsidRPr="003F4EFB">
              <w:rPr>
                <w:rFonts w:asciiTheme="minorHAnsi" w:hAnsiTheme="minorHAnsi" w:cstheme="minorHAnsi"/>
                <w:caps/>
                <w:color w:val="F8F8F8"/>
                <w:sz w:val="22"/>
                <w:szCs w:val="22"/>
                <w:lang w:val="en-GB"/>
              </w:rPr>
              <w:t>qualities</w:t>
            </w:r>
          </w:p>
        </w:tc>
      </w:tr>
      <w:tr w:rsidR="007F7279" w:rsidRPr="003F4EFB" w:rsidTr="00032F0F">
        <w:trPr>
          <w:cantSplit/>
        </w:trPr>
        <w:tc>
          <w:tcPr>
            <w:tcW w:w="1539" w:type="dxa"/>
            <w:tcBorders>
              <w:top w:val="single" w:sz="4" w:space="0" w:color="F8F8F8"/>
            </w:tcBorders>
            <w:shd w:val="clear" w:color="auto" w:fill="auto"/>
          </w:tcPr>
          <w:p w:rsidR="007F7279" w:rsidRPr="003F4EFB" w:rsidRDefault="007F7279" w:rsidP="00032F0F">
            <w:pPr>
              <w:pStyle w:val="Tablebodycopy"/>
              <w:rPr>
                <w:rFonts w:asciiTheme="minorHAnsi" w:hAnsiTheme="minorHAnsi" w:cstheme="minorHAnsi"/>
                <w:b/>
                <w:sz w:val="22"/>
                <w:szCs w:val="22"/>
                <w:lang w:val="en-GB"/>
              </w:rPr>
            </w:pPr>
            <w:r w:rsidRPr="003F4EFB">
              <w:rPr>
                <w:rFonts w:asciiTheme="minorHAnsi" w:hAnsiTheme="minorHAnsi" w:cstheme="minorHAnsi"/>
                <w:b/>
                <w:sz w:val="22"/>
                <w:szCs w:val="22"/>
              </w:rPr>
              <w:t xml:space="preserve">Qualifications </w:t>
            </w:r>
            <w:r w:rsidRPr="003F4EFB">
              <w:rPr>
                <w:rFonts w:asciiTheme="minorHAnsi" w:hAnsiTheme="minorHAnsi" w:cstheme="minorHAnsi"/>
                <w:b/>
                <w:sz w:val="22"/>
                <w:szCs w:val="22"/>
              </w:rPr>
              <w:br/>
              <w:t>and training</w:t>
            </w:r>
          </w:p>
        </w:tc>
        <w:tc>
          <w:tcPr>
            <w:tcW w:w="8176" w:type="dxa"/>
            <w:tcBorders>
              <w:top w:val="single" w:sz="4" w:space="0" w:color="F8F8F8"/>
            </w:tcBorders>
            <w:shd w:val="clear" w:color="auto" w:fill="auto"/>
          </w:tcPr>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GCSE or equivalent level, including at least a Grade 4 (previously Grade C) in English and </w:t>
            </w:r>
            <w:proofErr w:type="spellStart"/>
            <w:r w:rsidRPr="003F4EFB">
              <w:rPr>
                <w:rFonts w:asciiTheme="minorHAnsi" w:hAnsiTheme="minorHAnsi" w:cstheme="minorHAnsi"/>
                <w:sz w:val="22"/>
                <w:szCs w:val="22"/>
              </w:rPr>
              <w:t>maths</w:t>
            </w:r>
            <w:proofErr w:type="spellEnd"/>
            <w:r w:rsidRPr="003F4EFB">
              <w:rPr>
                <w:rFonts w:asciiTheme="minorHAnsi" w:hAnsiTheme="minorHAnsi" w:cstheme="minorHAnsi"/>
                <w:sz w:val="22"/>
                <w:szCs w:val="22"/>
              </w:rPr>
              <w:t xml:space="preserve">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First-aid training, or willingness to complete it </w:t>
            </w:r>
          </w:p>
          <w:p w:rsidR="007F7279" w:rsidRPr="003F4EFB" w:rsidRDefault="00501147"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Lifelong learner </w:t>
            </w:r>
          </w:p>
        </w:tc>
      </w:tr>
      <w:tr w:rsidR="007F7279" w:rsidRPr="003F4EFB" w:rsidTr="00032F0F">
        <w:trPr>
          <w:cantSplit/>
        </w:trPr>
        <w:tc>
          <w:tcPr>
            <w:tcW w:w="1539" w:type="dxa"/>
            <w:tcBorders>
              <w:top w:val="single" w:sz="4" w:space="0" w:color="F8F8F8"/>
            </w:tcBorders>
            <w:shd w:val="clear" w:color="auto" w:fill="auto"/>
          </w:tcPr>
          <w:p w:rsidR="007F7279" w:rsidRPr="003F4EFB" w:rsidRDefault="007F7279" w:rsidP="00032F0F">
            <w:pPr>
              <w:pStyle w:val="Tablebodycopy"/>
              <w:rPr>
                <w:rFonts w:asciiTheme="minorHAnsi" w:hAnsiTheme="minorHAnsi" w:cstheme="minorHAnsi"/>
                <w:b/>
                <w:sz w:val="22"/>
                <w:szCs w:val="22"/>
              </w:rPr>
            </w:pPr>
            <w:r w:rsidRPr="003F4EFB">
              <w:rPr>
                <w:rFonts w:asciiTheme="minorHAnsi" w:hAnsiTheme="minorHAnsi" w:cstheme="minorHAnsi"/>
                <w:b/>
                <w:sz w:val="22"/>
                <w:szCs w:val="22"/>
              </w:rPr>
              <w:t>Experience</w:t>
            </w:r>
          </w:p>
        </w:tc>
        <w:tc>
          <w:tcPr>
            <w:tcW w:w="8176" w:type="dxa"/>
            <w:tcBorders>
              <w:top w:val="single" w:sz="4" w:space="0" w:color="F8F8F8"/>
            </w:tcBorders>
            <w:shd w:val="clear" w:color="auto" w:fill="auto"/>
          </w:tcPr>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Experience working in a school environment or other educational setting</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Experience working with children / young people </w:t>
            </w:r>
          </w:p>
          <w:p w:rsidR="007F7279" w:rsidRPr="003F4EFB" w:rsidRDefault="007F7279" w:rsidP="007F7279">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Experience planning and delivering learning activities </w:t>
            </w:r>
          </w:p>
        </w:tc>
      </w:tr>
      <w:tr w:rsidR="007F7279" w:rsidRPr="003F4EFB" w:rsidTr="00032F0F">
        <w:trPr>
          <w:cantSplit/>
        </w:trPr>
        <w:tc>
          <w:tcPr>
            <w:tcW w:w="1539" w:type="dxa"/>
            <w:shd w:val="clear" w:color="auto" w:fill="auto"/>
            <w:tcMar>
              <w:top w:w="113" w:type="dxa"/>
              <w:bottom w:w="113" w:type="dxa"/>
            </w:tcMar>
          </w:tcPr>
          <w:p w:rsidR="007F7279" w:rsidRPr="003F4EFB" w:rsidRDefault="007F7279" w:rsidP="00032F0F">
            <w:pPr>
              <w:pStyle w:val="Tablebodycopy"/>
              <w:rPr>
                <w:rFonts w:asciiTheme="minorHAnsi" w:hAnsiTheme="minorHAnsi" w:cstheme="minorHAnsi"/>
                <w:b/>
                <w:sz w:val="22"/>
                <w:szCs w:val="22"/>
                <w:lang w:val="en-GB"/>
              </w:rPr>
            </w:pPr>
            <w:r w:rsidRPr="003F4EFB">
              <w:rPr>
                <w:rFonts w:asciiTheme="minorHAnsi" w:hAnsiTheme="minorHAnsi" w:cstheme="minorHAnsi"/>
                <w:b/>
                <w:sz w:val="22"/>
                <w:szCs w:val="22"/>
              </w:rPr>
              <w:t>Skills and knowledge</w:t>
            </w:r>
          </w:p>
        </w:tc>
        <w:tc>
          <w:tcPr>
            <w:tcW w:w="8176" w:type="dxa"/>
            <w:shd w:val="clear" w:color="auto" w:fill="auto"/>
            <w:tcMar>
              <w:top w:w="113" w:type="dxa"/>
              <w:bottom w:w="113" w:type="dxa"/>
            </w:tcMar>
          </w:tcPr>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Good literacy and numeracy skills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Good </w:t>
            </w:r>
            <w:proofErr w:type="spellStart"/>
            <w:r w:rsidRPr="003F4EFB">
              <w:rPr>
                <w:rFonts w:asciiTheme="minorHAnsi" w:hAnsiTheme="minorHAnsi" w:cstheme="minorHAnsi"/>
                <w:sz w:val="22"/>
                <w:szCs w:val="22"/>
              </w:rPr>
              <w:t>organisational</w:t>
            </w:r>
            <w:proofErr w:type="spellEnd"/>
            <w:r w:rsidRPr="003F4EFB">
              <w:rPr>
                <w:rFonts w:asciiTheme="minorHAnsi" w:hAnsiTheme="minorHAnsi" w:cstheme="minorHAnsi"/>
                <w:sz w:val="22"/>
                <w:szCs w:val="22"/>
              </w:rPr>
              <w:t xml:space="preserve"> skills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Ability to build effective working relationships with pupils and adults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Skills and expertise in understanding the needs of all pupils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Knowledge of how to help adapt and deliver support to meet individual needs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Subject and curriculum knowledge relevant to the role, and ability to apply this effectively in supporting teachers and pupils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Excellent verbal communication skills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Active listening skills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The ability to remain calm in stressful situations </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Knowledge of guidance and requirements around safeguarding children</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Good ICT skills, particularly using ICT to support learning</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 xml:space="preserve">Understanding of roles and responsibilities within the classroom and whole school context </w:t>
            </w:r>
          </w:p>
        </w:tc>
      </w:tr>
      <w:tr w:rsidR="007F7279" w:rsidRPr="003F4EFB" w:rsidTr="00032F0F">
        <w:trPr>
          <w:cantSplit/>
        </w:trPr>
        <w:tc>
          <w:tcPr>
            <w:tcW w:w="1539" w:type="dxa"/>
            <w:shd w:val="clear" w:color="auto" w:fill="auto"/>
            <w:tcMar>
              <w:top w:w="113" w:type="dxa"/>
              <w:bottom w:w="113" w:type="dxa"/>
            </w:tcMar>
          </w:tcPr>
          <w:p w:rsidR="007F7279" w:rsidRPr="003F4EFB" w:rsidRDefault="007F7279" w:rsidP="00032F0F">
            <w:pPr>
              <w:pStyle w:val="Tablebodycopy"/>
              <w:rPr>
                <w:rFonts w:asciiTheme="minorHAnsi" w:hAnsiTheme="minorHAnsi" w:cstheme="minorHAnsi"/>
                <w:b/>
                <w:sz w:val="22"/>
                <w:szCs w:val="22"/>
              </w:rPr>
            </w:pPr>
            <w:r w:rsidRPr="003F4EFB">
              <w:rPr>
                <w:rFonts w:asciiTheme="minorHAnsi" w:hAnsiTheme="minorHAnsi" w:cstheme="minorHAnsi"/>
                <w:b/>
                <w:sz w:val="22"/>
                <w:szCs w:val="22"/>
              </w:rPr>
              <w:lastRenderedPageBreak/>
              <w:t>Personal qualities</w:t>
            </w:r>
          </w:p>
        </w:tc>
        <w:tc>
          <w:tcPr>
            <w:tcW w:w="8176" w:type="dxa"/>
            <w:shd w:val="clear" w:color="auto" w:fill="auto"/>
            <w:tcMar>
              <w:top w:w="113" w:type="dxa"/>
              <w:bottom w:w="113" w:type="dxa"/>
            </w:tcMar>
          </w:tcPr>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Enjoyment of working with children</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Sensitivity and understanding, to help build good relationships with pupils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A commitment to getting the best outcomes for all pupils, and promoting the ethos and values of the school</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Commitment to maintaining confidentiality at all times</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Commitment to safeguarding pupil’s wellbeing and equality</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Resilient, positive, forward looking and enthusiastic about making a difference</w:t>
            </w:r>
          </w:p>
          <w:p w:rsidR="007F7279" w:rsidRPr="003F4EFB" w:rsidRDefault="007F7279" w:rsidP="00032F0F">
            <w:pPr>
              <w:pStyle w:val="4Bulletedcopyblue"/>
              <w:rPr>
                <w:rFonts w:asciiTheme="minorHAnsi" w:hAnsiTheme="minorHAnsi" w:cstheme="minorHAnsi"/>
                <w:sz w:val="22"/>
                <w:szCs w:val="22"/>
              </w:rPr>
            </w:pPr>
            <w:r w:rsidRPr="003F4EFB">
              <w:rPr>
                <w:rFonts w:asciiTheme="minorHAnsi" w:hAnsiTheme="minorHAnsi" w:cstheme="minorHAnsi"/>
                <w:sz w:val="22"/>
                <w:szCs w:val="22"/>
              </w:rPr>
              <w:t>Capacity to inspire, motivate and challenge children and young people</w:t>
            </w:r>
          </w:p>
        </w:tc>
      </w:tr>
    </w:tbl>
    <w:p w:rsidR="007F7279" w:rsidRPr="003F4EFB" w:rsidRDefault="007F7279" w:rsidP="007F7279">
      <w:pPr>
        <w:pStyle w:val="1bodycopy10pt"/>
        <w:rPr>
          <w:rFonts w:asciiTheme="minorHAnsi" w:hAnsiTheme="minorHAnsi" w:cstheme="minorHAnsi"/>
          <w:sz w:val="22"/>
          <w:szCs w:val="22"/>
          <w:lang w:val="en-GB"/>
        </w:rPr>
      </w:pPr>
    </w:p>
    <w:p w:rsidR="00EA2177" w:rsidRPr="003F4EFB" w:rsidRDefault="00CC6E05" w:rsidP="00EA2177">
      <w:pPr>
        <w:pStyle w:val="1bodycopy10pt"/>
        <w:rPr>
          <w:rFonts w:asciiTheme="minorHAnsi" w:hAnsiTheme="minorHAnsi" w:cstheme="minorHAnsi"/>
          <w:sz w:val="22"/>
          <w:szCs w:val="22"/>
          <w:lang w:val="en-GB"/>
        </w:rPr>
      </w:pPr>
      <w:r w:rsidRPr="003F4EFB">
        <w:rPr>
          <w:rFonts w:asciiTheme="minorHAnsi" w:hAnsiTheme="minorHAnsi" w:cstheme="minorHAnsi"/>
          <w:sz w:val="22"/>
          <w:szCs w:val="22"/>
          <w:lang w:val="en-GB"/>
        </w:rPr>
        <w:t>Please note that this is illustrative of the general nature and level of responsibility of the role. It is not a comprehensive li</w:t>
      </w:r>
      <w:r w:rsidR="00B271BD" w:rsidRPr="003F4EFB">
        <w:rPr>
          <w:rFonts w:asciiTheme="minorHAnsi" w:hAnsiTheme="minorHAnsi" w:cstheme="minorHAnsi"/>
          <w:sz w:val="22"/>
          <w:szCs w:val="22"/>
          <w:lang w:val="en-GB"/>
        </w:rPr>
        <w:t>st of all tasks that the TA</w:t>
      </w:r>
      <w:r w:rsidRPr="003F4EFB">
        <w:rPr>
          <w:rFonts w:asciiTheme="minorHAnsi" w:hAnsiTheme="minorHAnsi" w:cstheme="minorHAnsi"/>
          <w:sz w:val="22"/>
          <w:szCs w:val="22"/>
          <w:lang w:val="en-GB"/>
        </w:rPr>
        <w:t xml:space="preserve"> will carry out. The </w:t>
      </w:r>
      <w:r w:rsidR="00EA2177" w:rsidRPr="003F4EFB">
        <w:rPr>
          <w:rFonts w:asciiTheme="minorHAnsi" w:hAnsiTheme="minorHAnsi" w:cstheme="minorHAnsi"/>
          <w:sz w:val="22"/>
          <w:szCs w:val="22"/>
          <w:lang w:val="en-GB"/>
        </w:rPr>
        <w:t>post holder</w:t>
      </w:r>
      <w:r w:rsidRPr="003F4EFB">
        <w:rPr>
          <w:rFonts w:asciiTheme="minorHAnsi" w:hAnsiTheme="minorHAnsi" w:cstheme="minorHAnsi"/>
          <w:sz w:val="22"/>
          <w:szCs w:val="22"/>
          <w:lang w:val="en-GB"/>
        </w:rPr>
        <w:t xml:space="preserve"> may be required to do other duties appropriate to the level of the role, as directed by the headteacher or line manager.</w:t>
      </w:r>
    </w:p>
    <w:p w:rsidR="003F4EFB" w:rsidRPr="003F4EFB" w:rsidRDefault="001B61CC" w:rsidP="003F4EFB">
      <w:pPr>
        <w:rPr>
          <w:rFonts w:cstheme="minorHAnsi"/>
        </w:rPr>
      </w:pPr>
      <w:r w:rsidRPr="003F4EFB">
        <w:rPr>
          <w:rFonts w:cstheme="minorHAnsi"/>
          <w:noProof/>
          <w:lang w:eastAsia="en-GB"/>
        </w:rPr>
        <mc:AlternateContent>
          <mc:Choice Requires="wps">
            <w:drawing>
              <wp:anchor distT="152400" distB="152400" distL="152400" distR="152400" simplePos="0" relativeHeight="251667456" behindDoc="1" locked="0" layoutInCell="1" allowOverlap="1" wp14:anchorId="53A25D68" wp14:editId="16E63A59">
                <wp:simplePos x="0" y="0"/>
                <wp:positionH relativeFrom="page">
                  <wp:posOffset>2190750</wp:posOffset>
                </wp:positionH>
                <wp:positionV relativeFrom="page">
                  <wp:posOffset>243205</wp:posOffset>
                </wp:positionV>
                <wp:extent cx="5020945" cy="1625600"/>
                <wp:effectExtent l="0" t="0" r="0" b="0"/>
                <wp:wrapNone/>
                <wp:docPr id="1"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11"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12"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A25D68" id="_x0000_s1027" style="position:absolute;margin-left:172.5pt;margin-top:19.15pt;width:395.35pt;height:128pt;z-index:-25164902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" filled="f" stroked="f" strokeweight="1pt">
                <v:stroke miterlimit="4"/>
                <v:textbox inset="4pt,4pt,4pt,4pt">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13"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14"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r w:rsidR="00A619D8" w:rsidRPr="003F4EFB">
        <w:rPr>
          <w:rFonts w:cstheme="minorHAnsi"/>
        </w:rPr>
        <w:tab/>
      </w:r>
    </w:p>
    <w:p w:rsidR="003F4EFB" w:rsidRPr="003F4EFB" w:rsidRDefault="003F4EFB" w:rsidP="003F4EFB">
      <w:pPr>
        <w:tabs>
          <w:tab w:val="left" w:pos="3165"/>
        </w:tabs>
        <w:rPr>
          <w:rFonts w:cstheme="minorHAnsi"/>
          <w:b/>
          <w:sz w:val="24"/>
        </w:rPr>
      </w:pPr>
      <w:r w:rsidRPr="003F4EFB">
        <w:rPr>
          <w:rFonts w:cstheme="minorHAnsi"/>
          <w:b/>
          <w:sz w:val="24"/>
        </w:rPr>
        <w:t>Notes</w:t>
      </w:r>
    </w:p>
    <w:p w:rsidR="003F4EFB" w:rsidRPr="003F4EFB" w:rsidRDefault="003F4EFB" w:rsidP="003F4EFB">
      <w:pPr>
        <w:tabs>
          <w:tab w:val="left" w:pos="3165"/>
        </w:tabs>
        <w:rPr>
          <w:rFonts w:cstheme="minorHAnsi"/>
        </w:rPr>
      </w:pPr>
      <w:r w:rsidRPr="003F4EFB">
        <w:rPr>
          <w:rFonts w:cstheme="minorHAnsi"/>
        </w:rPr>
        <w:t xml:space="preserve">This job description may be amended at any time in consultation with the post holder. </w:t>
      </w:r>
    </w:p>
    <w:p w:rsidR="003F4EFB" w:rsidRP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Last review date: </w:t>
      </w:r>
    </w:p>
    <w:p w:rsidR="003F4EFB" w:rsidRP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Next review date: </w:t>
      </w:r>
    </w:p>
    <w:p w:rsidR="003F4EFB" w:rsidRPr="003F4EFB" w:rsidRDefault="003F4EFB" w:rsidP="003F4EFB">
      <w:pPr>
        <w:tabs>
          <w:tab w:val="left" w:pos="3165"/>
        </w:tabs>
        <w:rPr>
          <w:rFonts w:cstheme="minorHAnsi"/>
        </w:rPr>
      </w:pPr>
    </w:p>
    <w:p w:rsidR="003F4EFB" w:rsidRPr="003F4EFB" w:rsidRDefault="00ED1F8F" w:rsidP="003F4EFB">
      <w:pPr>
        <w:tabs>
          <w:tab w:val="left" w:pos="3165"/>
        </w:tabs>
        <w:rPr>
          <w:rFonts w:cstheme="minorHAnsi"/>
        </w:rPr>
      </w:pPr>
      <w:r>
        <w:rPr>
          <w:rFonts w:cstheme="minorHAnsi"/>
        </w:rPr>
        <w:t>Head of School</w:t>
      </w:r>
      <w:r w:rsidR="003F4EFB" w:rsidRPr="003F4EFB">
        <w:rPr>
          <w:rFonts w:cstheme="minorHAnsi"/>
        </w:rPr>
        <w:t xml:space="preserve">/line manager’s signature: </w:t>
      </w:r>
      <w:r w:rsidR="003F4EFB" w:rsidRPr="003F4EFB">
        <w:rPr>
          <w:rFonts w:cstheme="minorHAnsi"/>
        </w:rPr>
        <w:tab/>
        <w:t>_______________________________________</w:t>
      </w:r>
    </w:p>
    <w:p w:rsidR="003F4EFB" w:rsidRP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Date: </w:t>
      </w:r>
      <w:r w:rsidRPr="003F4EFB">
        <w:rPr>
          <w:rFonts w:cstheme="minorHAnsi"/>
        </w:rPr>
        <w:tab/>
      </w:r>
      <w:r>
        <w:rPr>
          <w:rFonts w:cstheme="minorHAnsi"/>
        </w:rPr>
        <w:t xml:space="preserve">        </w:t>
      </w:r>
      <w:r w:rsidRPr="003F4EFB">
        <w:rPr>
          <w:rFonts w:cstheme="minorHAnsi"/>
        </w:rPr>
        <w:t>_______________________________________</w:t>
      </w:r>
      <w:r w:rsidRPr="003F4EFB">
        <w:rPr>
          <w:rFonts w:cstheme="minorHAnsi"/>
        </w:rPr>
        <w:tab/>
      </w:r>
    </w:p>
    <w:p w:rsidR="003F4EFB" w:rsidRPr="003F4EFB" w:rsidRDefault="003F4EFB" w:rsidP="003F4EFB">
      <w:pPr>
        <w:tabs>
          <w:tab w:val="left" w:pos="3165"/>
        </w:tabs>
        <w:rPr>
          <w:rFonts w:cstheme="minorHAnsi"/>
        </w:rPr>
      </w:pPr>
    </w:p>
    <w:p w:rsidR="003F4EFB" w:rsidRDefault="003F4EFB" w:rsidP="003F4EFB">
      <w:pPr>
        <w:tabs>
          <w:tab w:val="left" w:pos="3165"/>
        </w:tabs>
        <w:rPr>
          <w:rFonts w:cstheme="minorHAnsi"/>
        </w:rPr>
      </w:pPr>
      <w:r w:rsidRPr="003F4EFB">
        <w:rPr>
          <w:rFonts w:cstheme="minorHAnsi"/>
        </w:rPr>
        <w:t>Post hold</w:t>
      </w:r>
      <w:r>
        <w:rPr>
          <w:rFonts w:cstheme="minorHAnsi"/>
        </w:rPr>
        <w:t>er’s signature:</w:t>
      </w:r>
      <w:r>
        <w:rPr>
          <w:rFonts w:cstheme="minorHAnsi"/>
        </w:rPr>
        <w:tab/>
        <w:t xml:space="preserve">        </w:t>
      </w:r>
      <w:r w:rsidRPr="003F4EFB">
        <w:rPr>
          <w:rFonts w:cstheme="minorHAnsi"/>
        </w:rPr>
        <w:t>_______________________________________</w:t>
      </w:r>
    </w:p>
    <w:p w:rsidR="003F4EFB" w:rsidRDefault="003F4EFB" w:rsidP="003F4EFB">
      <w:pPr>
        <w:tabs>
          <w:tab w:val="left" w:pos="3165"/>
        </w:tabs>
        <w:rPr>
          <w:rFonts w:cstheme="minorHAnsi"/>
        </w:rPr>
      </w:pPr>
    </w:p>
    <w:p w:rsidR="003F4EFB" w:rsidRPr="003F4EFB" w:rsidRDefault="003F4EFB" w:rsidP="003F4EFB">
      <w:pPr>
        <w:tabs>
          <w:tab w:val="left" w:pos="3165"/>
        </w:tabs>
        <w:rPr>
          <w:rFonts w:cstheme="minorHAnsi"/>
        </w:rPr>
      </w:pPr>
      <w:r w:rsidRPr="003F4EFB">
        <w:rPr>
          <w:rFonts w:cstheme="minorHAnsi"/>
        </w:rPr>
        <w:t xml:space="preserve">Date: </w:t>
      </w:r>
      <w:r w:rsidRPr="003F4EFB">
        <w:rPr>
          <w:rFonts w:cstheme="minorHAnsi"/>
        </w:rPr>
        <w:tab/>
      </w:r>
      <w:r>
        <w:rPr>
          <w:rFonts w:cstheme="minorHAnsi"/>
        </w:rPr>
        <w:t xml:space="preserve">        </w:t>
      </w:r>
      <w:r w:rsidRPr="003F4EFB">
        <w:rPr>
          <w:rFonts w:cstheme="minorHAnsi"/>
        </w:rPr>
        <w:t>_______________________________________</w:t>
      </w:r>
      <w:r w:rsidRPr="003F4EFB">
        <w:rPr>
          <w:rFonts w:cstheme="minorHAnsi"/>
        </w:rPr>
        <w:tab/>
      </w:r>
    </w:p>
    <w:p w:rsidR="003F4EFB" w:rsidRPr="003F4EFB" w:rsidRDefault="003F4EFB" w:rsidP="003F4EFB">
      <w:pPr>
        <w:tabs>
          <w:tab w:val="left" w:pos="3165"/>
        </w:tabs>
        <w:rPr>
          <w:rFonts w:cstheme="minorHAnsi"/>
        </w:rPr>
      </w:pPr>
    </w:p>
    <w:p w:rsidR="00695620" w:rsidRPr="003F4EFB" w:rsidRDefault="00695620" w:rsidP="00A619D8">
      <w:pPr>
        <w:tabs>
          <w:tab w:val="left" w:pos="3165"/>
        </w:tabs>
        <w:rPr>
          <w:rFonts w:cstheme="minorHAnsi"/>
        </w:rPr>
      </w:pPr>
    </w:p>
    <w:sectPr w:rsidR="00695620" w:rsidRPr="003F4EFB" w:rsidSect="00AE067D">
      <w:headerReference w:type="default" r:id="rId15"/>
      <w:footerReference w:type="default" r:id="rId16"/>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84" w:rsidRDefault="00687E84" w:rsidP="0016680F">
      <w:pPr>
        <w:spacing w:after="0" w:line="240" w:lineRule="auto"/>
      </w:pPr>
      <w:r>
        <w:separator/>
      </w:r>
    </w:p>
  </w:endnote>
  <w:endnote w:type="continuationSeparator" w:id="0">
    <w:p w:rsidR="00687E84" w:rsidRDefault="00687E84" w:rsidP="0016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FD0" w:rsidRDefault="005D6FD0" w:rsidP="00644946">
    <w:pPr>
      <w:pStyle w:val="Footer"/>
      <w:tabs>
        <w:tab w:val="clear" w:pos="4513"/>
        <w:tab w:val="clear" w:pos="9026"/>
        <w:tab w:val="left" w:pos="7335"/>
      </w:tabs>
    </w:pPr>
    <w:r>
      <w:rPr>
        <w:rFonts w:ascii="Arial" w:hAnsi="Arial" w:cs="Arial"/>
        <w:b/>
        <w:noProof/>
        <w:color w:val="FF0000"/>
        <w:u w:val="single"/>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-212725</wp:posOffset>
          </wp:positionV>
          <wp:extent cx="619125" cy="619125"/>
          <wp:effectExtent l="0" t="0" r="9525" b="952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lang w:eastAsia="en-GB"/>
      </w:rPr>
      <w:drawing>
        <wp:anchor distT="0" distB="0" distL="114300" distR="114300" simplePos="0" relativeHeight="251661312" behindDoc="1" locked="0" layoutInCell="1" allowOverlap="1" wp14:anchorId="4AB16866" wp14:editId="12FEED4B">
          <wp:simplePos x="0" y="0"/>
          <wp:positionH relativeFrom="margin">
            <wp:align>right</wp:align>
          </wp:positionH>
          <wp:positionV relativeFrom="paragraph">
            <wp:posOffset>-250825</wp:posOffset>
          </wp:positionV>
          <wp:extent cx="885526" cy="722044"/>
          <wp:effectExtent l="0" t="0" r="0" b="1905"/>
          <wp:wrapNone/>
          <wp:docPr id="276" name="Picture 276" descr="Image result for healthy schools london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result for healthy schools london gold awar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526" cy="722044"/>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en-GB"/>
      </w:rPr>
      <w:drawing>
        <wp:anchor distT="0" distB="0" distL="114300" distR="114300" simplePos="0" relativeHeight="251659264" behindDoc="1" locked="0" layoutInCell="1" allowOverlap="1" wp14:anchorId="0116FD96" wp14:editId="6A0B09C7">
          <wp:simplePos x="0" y="0"/>
          <wp:positionH relativeFrom="column">
            <wp:posOffset>2105025</wp:posOffset>
          </wp:positionH>
          <wp:positionV relativeFrom="paragraph">
            <wp:posOffset>-276225</wp:posOffset>
          </wp:positionV>
          <wp:extent cx="1318260" cy="723265"/>
          <wp:effectExtent l="0" t="0" r="0" b="635"/>
          <wp:wrapNone/>
          <wp:docPr id="274" name="Picture 274" descr="NEW_psqm_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psqm_logo- resiz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18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noProof/>
        <w:lang w:eastAsia="en-GB"/>
      </w:rPr>
      <w:t xml:space="preserve">                                    </w:t>
    </w:r>
    <w:r>
      <w:rPr>
        <w:rFonts w:ascii="SassoonPrimaryInfant" w:hAnsi="SassoonPrimaryInfant"/>
        <w:noProof/>
        <w:lang w:eastAsia="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84" w:rsidRDefault="00687E84" w:rsidP="0016680F">
      <w:pPr>
        <w:spacing w:after="0" w:line="240" w:lineRule="auto"/>
      </w:pPr>
      <w:r>
        <w:separator/>
      </w:r>
    </w:p>
  </w:footnote>
  <w:footnote w:type="continuationSeparator" w:id="0">
    <w:p w:rsidR="00687E84" w:rsidRDefault="00687E84" w:rsidP="0016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CC" w:rsidRDefault="001B61CC" w:rsidP="001B61CC">
    <w:pPr>
      <w:pStyle w:val="Header"/>
    </w:pPr>
  </w:p>
  <w:p w:rsidR="001B61CC" w:rsidRDefault="001B61CC" w:rsidP="001B61CC">
    <w:pPr>
      <w:pStyle w:val="Header"/>
    </w:pPr>
  </w:p>
  <w:p w:rsidR="001B61CC" w:rsidRDefault="001B61CC" w:rsidP="001B61CC">
    <w:pPr>
      <w:pStyle w:val="Header"/>
    </w:pPr>
  </w:p>
  <w:p w:rsidR="001B61CC" w:rsidRDefault="001B61CC" w:rsidP="001B61CC">
    <w:pPr>
      <w:pStyle w:val="Header"/>
    </w:pPr>
  </w:p>
  <w:p w:rsidR="001B61CC" w:rsidRPr="001B61CC" w:rsidRDefault="001B61CC" w:rsidP="001B61CC">
    <w:pPr>
      <w:pStyle w:val="Header"/>
    </w:pPr>
    <w:r w:rsidRPr="001B61CC">
      <w:rPr>
        <w:noProof/>
        <w:lang w:eastAsia="en-GB"/>
      </w:rPr>
      <w:drawing>
        <wp:anchor distT="152400" distB="152400" distL="152400" distR="152400" simplePos="0" relativeHeight="251665408" behindDoc="1" locked="0" layoutInCell="1" allowOverlap="1" wp14:anchorId="2932847C" wp14:editId="121151A8">
          <wp:simplePos x="0" y="0"/>
          <wp:positionH relativeFrom="page">
            <wp:posOffset>409575</wp:posOffset>
          </wp:positionH>
          <wp:positionV relativeFrom="page">
            <wp:posOffset>100330</wp:posOffset>
          </wp:positionV>
          <wp:extent cx="1326370" cy="1375003"/>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spsl-logo2.png"/>
                  <pic:cNvPicPr/>
                </pic:nvPicPr>
                <pic:blipFill>
                  <a:blip r:embed="rId1">
                    <a:extLst/>
                  </a:blip>
                  <a:stretch>
                    <a:fillRect/>
                  </a:stretch>
                </pic:blipFill>
                <pic:spPr>
                  <a:xfrm>
                    <a:off x="0" y="0"/>
                    <a:ext cx="1326370" cy="1375003"/>
                  </a:xfrm>
                  <a:prstGeom prst="rect">
                    <a:avLst/>
                  </a:prstGeom>
                  <a:ln w="12700" cap="flat">
                    <a:noFill/>
                    <a:miter lim="400000"/>
                  </a:ln>
                  <a:effectLst/>
                </pic:spPr>
              </pic:pic>
            </a:graphicData>
          </a:graphic>
        </wp:anchor>
      </w:drawing>
    </w:r>
    <w:r w:rsidRPr="001B61CC">
      <w:rPr>
        <w:noProof/>
        <w:lang w:eastAsia="en-GB"/>
      </w:rPr>
      <mc:AlternateContent>
        <mc:Choice Requires="wps">
          <w:drawing>
            <wp:anchor distT="152400" distB="152400" distL="152400" distR="152400" simplePos="0" relativeHeight="251664384" behindDoc="1" locked="0" layoutInCell="1" allowOverlap="1" wp14:anchorId="3D764DE2" wp14:editId="7E96A540">
              <wp:simplePos x="0" y="0"/>
              <wp:positionH relativeFrom="page">
                <wp:posOffset>2190750</wp:posOffset>
              </wp:positionH>
              <wp:positionV relativeFrom="page">
                <wp:posOffset>243205</wp:posOffset>
              </wp:positionV>
              <wp:extent cx="5020945" cy="1625600"/>
              <wp:effectExtent l="0" t="0" r="0" b="0"/>
              <wp:wrapNone/>
              <wp:docPr id="3" name="officeArt object"/>
              <wp:cNvGraphicFramePr/>
              <a:graphic xmlns:a="http://schemas.openxmlformats.org/drawingml/2006/main">
                <a:graphicData uri="http://schemas.microsoft.com/office/word/2010/wordprocessingShape">
                  <wps:wsp>
                    <wps:cNvSpPr/>
                    <wps:spPr>
                      <a:xfrm>
                        <a:off x="0" y="0"/>
                        <a:ext cx="5020945" cy="1625600"/>
                      </a:xfrm>
                      <a:prstGeom prst="rect">
                        <a:avLst/>
                      </a:prstGeom>
                      <a:noFill/>
                      <a:ln w="12700" cap="flat">
                        <a:noFill/>
                        <a:miter lim="400000"/>
                      </a:ln>
                      <a:effectLst/>
                    </wps:spPr>
                    <wps:txbx>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2"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3" w:history="1">
                            <w:r w:rsidRPr="00A91992">
                              <w:rPr>
                                <w:rStyle w:val="Hyperlink"/>
                                <w:rFonts w:ascii="Gill Sans MT" w:hAnsi="Gill Sans MT"/>
                                <w:sz w:val="24"/>
                                <w:szCs w:val="24"/>
                              </w:rPr>
                              <w:t>http://www.spsl.towerhamlets.sch.uk/</w:t>
                            </w:r>
                          </w:hyperlink>
                        </w:p>
                      </w:txbxContent>
                    </wps:txbx>
                    <wps:bodyPr wrap="square" lIns="50800" tIns="50800" rIns="50800" bIns="50800" numCol="1" anchor="t">
                      <a:noAutofit/>
                    </wps:bodyPr>
                  </wps:wsp>
                </a:graphicData>
              </a:graphic>
              <wp14:sizeRelH relativeFrom="margin">
                <wp14:pctWidth>0</wp14:pctWidth>
              </wp14:sizeRelH>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764DE2" id="_x0000_s1028" style="position:absolute;margin-left:172.5pt;margin-top:19.15pt;width:395.35pt;height:128pt;z-index:-25165209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" filled="f" stroked="f" strokeweight="1pt">
              <v:stroke miterlimit="4"/>
              <v:textbox inset="4pt,4pt,4pt,4pt">
                <w:txbxContent>
                  <w:p w:rsidR="001B61CC" w:rsidRPr="006471DC" w:rsidRDefault="001B61CC" w:rsidP="001B61CC">
                    <w:pPr>
                      <w:pStyle w:val="HeaderFooter"/>
                      <w:tabs>
                        <w:tab w:val="clear" w:pos="9020"/>
                      </w:tabs>
                      <w:rPr>
                        <w:rFonts w:ascii="Gill Sans MT" w:hAnsi="Gill Sans MT"/>
                        <w:sz w:val="40"/>
                        <w:szCs w:val="40"/>
                      </w:rPr>
                    </w:pPr>
                    <w:r>
                      <w:rPr>
                        <w:sz w:val="40"/>
                        <w:szCs w:val="40"/>
                      </w:rPr>
                      <w:t xml:space="preserve">      </w:t>
                    </w:r>
                    <w:r w:rsidRPr="006471DC">
                      <w:rPr>
                        <w:rFonts w:ascii="Gill Sans MT" w:hAnsi="Gill Sans MT"/>
                        <w:sz w:val="40"/>
                        <w:szCs w:val="40"/>
                      </w:rPr>
                      <w:t>St Paul with St Luke C</w:t>
                    </w:r>
                    <w:r>
                      <w:rPr>
                        <w:rFonts w:ascii="Gill Sans MT" w:hAnsi="Gill Sans MT"/>
                        <w:sz w:val="40"/>
                        <w:szCs w:val="40"/>
                      </w:rPr>
                      <w:t xml:space="preserve"> </w:t>
                    </w:r>
                    <w:r w:rsidRPr="006471DC">
                      <w:rPr>
                        <w:rFonts w:ascii="Gill Sans MT" w:hAnsi="Gill Sans MT"/>
                        <w:sz w:val="40"/>
                        <w:szCs w:val="40"/>
                      </w:rPr>
                      <w:t>o</w:t>
                    </w:r>
                    <w:r>
                      <w:rPr>
                        <w:rFonts w:ascii="Gill Sans MT" w:hAnsi="Gill Sans MT"/>
                        <w:sz w:val="40"/>
                        <w:szCs w:val="40"/>
                      </w:rPr>
                      <w:t xml:space="preserve">f </w:t>
                    </w:r>
                    <w:r w:rsidRPr="006471DC">
                      <w:rPr>
                        <w:rFonts w:ascii="Gill Sans MT" w:hAnsi="Gill Sans MT"/>
                        <w:sz w:val="40"/>
                        <w:szCs w:val="40"/>
                      </w:rPr>
                      <w:t xml:space="preserve">E Primary School  </w:t>
                    </w:r>
                  </w:p>
                  <w:p w:rsidR="001B61CC" w:rsidRPr="00F961C5"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Leopold Street, London E3 4LA</w:t>
                    </w:r>
                  </w:p>
                  <w:p w:rsidR="001B61CC" w:rsidRDefault="001B61CC" w:rsidP="001B61CC">
                    <w:pPr>
                      <w:pStyle w:val="HeaderFooter"/>
                      <w:tabs>
                        <w:tab w:val="clear" w:pos="9020"/>
                      </w:tabs>
                      <w:rPr>
                        <w:rFonts w:ascii="Gill Sans MT" w:hAnsi="Gill Sans MT"/>
                        <w:sz w:val="24"/>
                        <w:szCs w:val="24"/>
                      </w:rPr>
                    </w:pPr>
                    <w:r w:rsidRPr="00F961C5">
                      <w:rPr>
                        <w:rFonts w:ascii="Gill Sans MT" w:hAnsi="Gill Sans MT"/>
                        <w:sz w:val="24"/>
                        <w:szCs w:val="24"/>
                      </w:rPr>
                      <w:t>Tel: 0207 987 4624</w:t>
                    </w:r>
                  </w:p>
                  <w:p w:rsidR="001B61CC" w:rsidRDefault="001B61CC" w:rsidP="001B61CC">
                    <w:pPr>
                      <w:pStyle w:val="HeaderFooter"/>
                      <w:tabs>
                        <w:tab w:val="clear" w:pos="9020"/>
                      </w:tabs>
                      <w:rPr>
                        <w:rFonts w:ascii="Gill Sans MT" w:hAnsi="Gill Sans MT"/>
                        <w:sz w:val="24"/>
                        <w:szCs w:val="24"/>
                      </w:rPr>
                    </w:pPr>
                    <w:r>
                      <w:rPr>
                        <w:rFonts w:ascii="Gill Sans MT" w:hAnsi="Gill Sans MT"/>
                        <w:sz w:val="24"/>
                        <w:szCs w:val="24"/>
                      </w:rPr>
                      <w:t xml:space="preserve">Email: </w:t>
                    </w:r>
                    <w:hyperlink r:id="rId4" w:history="1">
                      <w:r w:rsidRPr="00A91992">
                        <w:rPr>
                          <w:rStyle w:val="Hyperlink"/>
                          <w:rFonts w:ascii="Gill Sans MT" w:hAnsi="Gill Sans MT"/>
                          <w:sz w:val="24"/>
                          <w:szCs w:val="24"/>
                        </w:rPr>
                        <w:t>admin@spsl.towerhamlets.sch.uk</w:t>
                      </w:r>
                    </w:hyperlink>
                  </w:p>
                  <w:p w:rsidR="001B61CC" w:rsidRDefault="001B61CC" w:rsidP="001B61CC">
                    <w:pPr>
                      <w:pStyle w:val="HeaderFooter"/>
                      <w:tabs>
                        <w:tab w:val="clear" w:pos="9020"/>
                      </w:tabs>
                    </w:pPr>
                    <w:r>
                      <w:rPr>
                        <w:rFonts w:ascii="Gill Sans MT" w:hAnsi="Gill Sans MT"/>
                        <w:sz w:val="24"/>
                        <w:szCs w:val="24"/>
                      </w:rPr>
                      <w:t>Website:</w:t>
                    </w:r>
                    <w:r>
                      <w:t xml:space="preserve"> </w:t>
                    </w:r>
                    <w:hyperlink r:id="rId5" w:history="1">
                      <w:r w:rsidRPr="00A91992">
                        <w:rPr>
                          <w:rStyle w:val="Hyperlink"/>
                          <w:rFonts w:ascii="Gill Sans MT" w:hAnsi="Gill Sans MT"/>
                          <w:sz w:val="24"/>
                          <w:szCs w:val="24"/>
                        </w:rPr>
                        <w:t>http://www.spsl.towerhamlets.sch.uk/</w:t>
                      </w:r>
                    </w:hyperlink>
                  </w:p>
                </w:txbxContent>
              </v:textbox>
              <w10:wrap anchorx="page" anchory="page"/>
            </v:rect>
          </w:pict>
        </mc:Fallback>
      </mc:AlternateContent>
    </w:r>
  </w:p>
  <w:p w:rsidR="001B61CC" w:rsidRDefault="001B61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0AB4946"/>
    <w:multiLevelType w:val="hybridMultilevel"/>
    <w:tmpl w:val="838A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60630"/>
    <w:multiLevelType w:val="hybridMultilevel"/>
    <w:tmpl w:val="38A0C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87A00"/>
    <w:multiLevelType w:val="hybridMultilevel"/>
    <w:tmpl w:val="23FA7A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26634E0"/>
    <w:multiLevelType w:val="hybridMultilevel"/>
    <w:tmpl w:val="59D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F66E9"/>
    <w:multiLevelType w:val="hybridMultilevel"/>
    <w:tmpl w:val="831EA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A5596"/>
    <w:multiLevelType w:val="hybridMultilevel"/>
    <w:tmpl w:val="529EE7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152819"/>
    <w:multiLevelType w:val="hybridMultilevel"/>
    <w:tmpl w:val="E8F6DA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0F"/>
    <w:rsid w:val="00072271"/>
    <w:rsid w:val="000751B1"/>
    <w:rsid w:val="0008496F"/>
    <w:rsid w:val="000B2B43"/>
    <w:rsid w:val="000C3600"/>
    <w:rsid w:val="000D6EB7"/>
    <w:rsid w:val="000F16F7"/>
    <w:rsid w:val="0016680F"/>
    <w:rsid w:val="0017328C"/>
    <w:rsid w:val="001873CB"/>
    <w:rsid w:val="001A0B42"/>
    <w:rsid w:val="001B4C6C"/>
    <w:rsid w:val="001B61CC"/>
    <w:rsid w:val="001D2CB7"/>
    <w:rsid w:val="00200A88"/>
    <w:rsid w:val="00221F13"/>
    <w:rsid w:val="00240DE0"/>
    <w:rsid w:val="00252F22"/>
    <w:rsid w:val="003C75DC"/>
    <w:rsid w:val="003D5B5D"/>
    <w:rsid w:val="003F4EFB"/>
    <w:rsid w:val="00466ECA"/>
    <w:rsid w:val="004B39A3"/>
    <w:rsid w:val="004D78E1"/>
    <w:rsid w:val="00501147"/>
    <w:rsid w:val="005210CF"/>
    <w:rsid w:val="00521D24"/>
    <w:rsid w:val="00524CDD"/>
    <w:rsid w:val="00580DB8"/>
    <w:rsid w:val="00593F52"/>
    <w:rsid w:val="00594575"/>
    <w:rsid w:val="005A2EA7"/>
    <w:rsid w:val="005B0888"/>
    <w:rsid w:val="005B20E0"/>
    <w:rsid w:val="005C213D"/>
    <w:rsid w:val="005C57D7"/>
    <w:rsid w:val="005D6FD0"/>
    <w:rsid w:val="005E0224"/>
    <w:rsid w:val="006220B0"/>
    <w:rsid w:val="00644946"/>
    <w:rsid w:val="0064569B"/>
    <w:rsid w:val="00687E84"/>
    <w:rsid w:val="00695620"/>
    <w:rsid w:val="0069617B"/>
    <w:rsid w:val="006B38EC"/>
    <w:rsid w:val="006F10F2"/>
    <w:rsid w:val="007006BD"/>
    <w:rsid w:val="00793A94"/>
    <w:rsid w:val="007B7BB5"/>
    <w:rsid w:val="007E4299"/>
    <w:rsid w:val="007E641A"/>
    <w:rsid w:val="007F7279"/>
    <w:rsid w:val="00826DA7"/>
    <w:rsid w:val="008449E9"/>
    <w:rsid w:val="00850477"/>
    <w:rsid w:val="00880E92"/>
    <w:rsid w:val="008F620D"/>
    <w:rsid w:val="00971A01"/>
    <w:rsid w:val="00973EC3"/>
    <w:rsid w:val="009B48B5"/>
    <w:rsid w:val="009B7AA1"/>
    <w:rsid w:val="009F6DE4"/>
    <w:rsid w:val="00A30097"/>
    <w:rsid w:val="00A55C40"/>
    <w:rsid w:val="00A619D8"/>
    <w:rsid w:val="00A97C77"/>
    <w:rsid w:val="00AC74B4"/>
    <w:rsid w:val="00AD35A1"/>
    <w:rsid w:val="00AE067D"/>
    <w:rsid w:val="00B271BD"/>
    <w:rsid w:val="00B41B71"/>
    <w:rsid w:val="00B829C2"/>
    <w:rsid w:val="00BA5A5A"/>
    <w:rsid w:val="00C07958"/>
    <w:rsid w:val="00C31B1A"/>
    <w:rsid w:val="00C66676"/>
    <w:rsid w:val="00C969EF"/>
    <w:rsid w:val="00CC6E05"/>
    <w:rsid w:val="00D74891"/>
    <w:rsid w:val="00D86B54"/>
    <w:rsid w:val="00DF3407"/>
    <w:rsid w:val="00E42D90"/>
    <w:rsid w:val="00E663AD"/>
    <w:rsid w:val="00E7397A"/>
    <w:rsid w:val="00E9425E"/>
    <w:rsid w:val="00EA2177"/>
    <w:rsid w:val="00EB14D8"/>
    <w:rsid w:val="00ED1F8F"/>
    <w:rsid w:val="00F32077"/>
    <w:rsid w:val="00F6051F"/>
    <w:rsid w:val="00F67653"/>
    <w:rsid w:val="00FB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5290"/>
  <w15:docId w15:val="{5D66ACE3-BC2A-4366-BB8C-C4D4F7B7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E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751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0F"/>
  </w:style>
  <w:style w:type="paragraph" w:styleId="Footer">
    <w:name w:val="footer"/>
    <w:basedOn w:val="Normal"/>
    <w:link w:val="FooterChar"/>
    <w:uiPriority w:val="99"/>
    <w:unhideWhenUsed/>
    <w:rsid w:val="0016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0F"/>
  </w:style>
  <w:style w:type="paragraph" w:styleId="BalloonText">
    <w:name w:val="Balloon Text"/>
    <w:basedOn w:val="Normal"/>
    <w:link w:val="BalloonTextChar"/>
    <w:uiPriority w:val="99"/>
    <w:semiHidden/>
    <w:unhideWhenUsed/>
    <w:rsid w:val="00AE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7D"/>
    <w:rPr>
      <w:rFonts w:ascii="Tahoma" w:hAnsi="Tahoma" w:cs="Tahoma"/>
      <w:sz w:val="16"/>
      <w:szCs w:val="16"/>
    </w:rPr>
  </w:style>
  <w:style w:type="character" w:styleId="Hyperlink">
    <w:name w:val="Hyperlink"/>
    <w:basedOn w:val="DefaultParagraphFont"/>
    <w:uiPriority w:val="99"/>
    <w:unhideWhenUsed/>
    <w:rsid w:val="009F6DE4"/>
    <w:rPr>
      <w:color w:val="0000FF" w:themeColor="hyperlink"/>
      <w:u w:val="single"/>
    </w:rPr>
  </w:style>
  <w:style w:type="paragraph" w:styleId="PlainText">
    <w:name w:val="Plain Text"/>
    <w:basedOn w:val="Normal"/>
    <w:link w:val="PlainTextChar"/>
    <w:uiPriority w:val="99"/>
    <w:semiHidden/>
    <w:unhideWhenUsed/>
    <w:rsid w:val="003C75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75DC"/>
    <w:rPr>
      <w:rFonts w:ascii="Calibri" w:hAnsi="Calibri"/>
      <w:szCs w:val="21"/>
    </w:rPr>
  </w:style>
  <w:style w:type="character" w:customStyle="1" w:styleId="Heading3Char">
    <w:name w:val="Heading 3 Char"/>
    <w:basedOn w:val="DefaultParagraphFont"/>
    <w:link w:val="Heading3"/>
    <w:uiPriority w:val="9"/>
    <w:rsid w:val="000751B1"/>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221F13"/>
    <w:rPr>
      <w:color w:val="800080" w:themeColor="followedHyperlink"/>
      <w:u w:val="single"/>
    </w:rPr>
  </w:style>
  <w:style w:type="paragraph" w:customStyle="1" w:styleId="HeaderFooter">
    <w:name w:val="Header &amp; Footer"/>
    <w:rsid w:val="00F6051F"/>
    <w:pPr>
      <w:pBdr>
        <w:top w:val="nil"/>
        <w:left w:val="nil"/>
        <w:bottom w:val="nil"/>
        <w:right w:val="nil"/>
        <w:between w:val="nil"/>
        <w:bar w:val="nil"/>
      </w:pBdr>
      <w:tabs>
        <w:tab w:val="right" w:pos="9020"/>
      </w:tabs>
      <w:spacing w:after="0" w:line="240" w:lineRule="auto"/>
      <w:jc w:val="right"/>
    </w:pPr>
    <w:rPr>
      <w:rFonts w:ascii="Gill Sans" w:eastAsia="Arial Unicode MS" w:hAnsi="Arial Unicode MS" w:cs="Arial Unicode MS"/>
      <w:color w:val="165778"/>
      <w:sz w:val="36"/>
      <w:szCs w:val="36"/>
      <w:bdr w:val="nil"/>
      <w:lang w:val="en-US"/>
    </w:rPr>
  </w:style>
  <w:style w:type="paragraph" w:styleId="NormalWeb">
    <w:name w:val="Normal (Web)"/>
    <w:basedOn w:val="Normal"/>
    <w:uiPriority w:val="99"/>
    <w:semiHidden/>
    <w:unhideWhenUsed/>
    <w:rsid w:val="00D74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C6E05"/>
    <w:rPr>
      <w:rFonts w:asciiTheme="majorHAnsi" w:eastAsiaTheme="majorEastAsia" w:hAnsiTheme="majorHAnsi" w:cstheme="majorBidi"/>
      <w:color w:val="365F91" w:themeColor="accent1" w:themeShade="BF"/>
      <w:sz w:val="32"/>
      <w:szCs w:val="32"/>
    </w:rPr>
  </w:style>
  <w:style w:type="paragraph" w:customStyle="1" w:styleId="1bodycopy10pt">
    <w:name w:val="1 body copy 10pt"/>
    <w:basedOn w:val="Normal"/>
    <w:link w:val="1bodycopy10ptChar"/>
    <w:qFormat/>
    <w:rsid w:val="00CC6E0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C6E05"/>
    <w:pPr>
      <w:numPr>
        <w:numId w:val="3"/>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CC6E05"/>
    <w:rPr>
      <w:rFonts w:ascii="Arial" w:eastAsia="MS Mincho" w:hAnsi="Arial" w:cs="Times New Roman"/>
      <w:sz w:val="20"/>
      <w:szCs w:val="24"/>
      <w:lang w:val="en-US"/>
    </w:rPr>
  </w:style>
  <w:style w:type="paragraph" w:customStyle="1" w:styleId="6Abstract">
    <w:name w:val="6 Abstract"/>
    <w:qFormat/>
    <w:rsid w:val="00CC6E05"/>
    <w:pPr>
      <w:spacing w:after="240" w:line="259" w:lineRule="auto"/>
    </w:pPr>
    <w:rPr>
      <w:rFonts w:ascii="Arial" w:eastAsia="MS Mincho" w:hAnsi="Arial" w:cs="Times New Roman"/>
      <w:sz w:val="28"/>
      <w:szCs w:val="28"/>
      <w:lang w:val="en-US"/>
    </w:rPr>
  </w:style>
  <w:style w:type="paragraph" w:customStyle="1" w:styleId="Text">
    <w:name w:val="Text"/>
    <w:basedOn w:val="BodyText"/>
    <w:link w:val="TextChar"/>
    <w:qFormat/>
    <w:rsid w:val="00CC6E05"/>
    <w:pPr>
      <w:spacing w:line="240" w:lineRule="auto"/>
    </w:pPr>
    <w:rPr>
      <w:rFonts w:ascii="Arial" w:eastAsia="MS Mincho" w:hAnsi="Arial" w:cs="Arial"/>
      <w:sz w:val="20"/>
      <w:szCs w:val="20"/>
      <w:lang w:val="en-US"/>
    </w:rPr>
  </w:style>
  <w:style w:type="character" w:customStyle="1" w:styleId="TextChar">
    <w:name w:val="Text Char"/>
    <w:link w:val="Text"/>
    <w:rsid w:val="00CC6E05"/>
    <w:rPr>
      <w:rFonts w:ascii="Arial" w:eastAsia="MS Mincho" w:hAnsi="Arial" w:cs="Arial"/>
      <w:sz w:val="20"/>
      <w:szCs w:val="20"/>
      <w:lang w:val="en-US"/>
    </w:rPr>
  </w:style>
  <w:style w:type="paragraph" w:customStyle="1" w:styleId="Tablebodycopy">
    <w:name w:val="Table body copy"/>
    <w:basedOn w:val="1bodycopy10pt"/>
    <w:qFormat/>
    <w:rsid w:val="00CC6E05"/>
    <w:pPr>
      <w:keepLines/>
      <w:spacing w:after="60"/>
      <w:textboxTightWrap w:val="allLines"/>
    </w:pPr>
  </w:style>
  <w:style w:type="paragraph" w:customStyle="1" w:styleId="Subhead2">
    <w:name w:val="Subhead 2"/>
    <w:basedOn w:val="1bodycopy10pt"/>
    <w:next w:val="1bodycopy10pt"/>
    <w:link w:val="Subhead2Char"/>
    <w:qFormat/>
    <w:rsid w:val="00CC6E05"/>
    <w:pPr>
      <w:spacing w:before="120"/>
    </w:pPr>
    <w:rPr>
      <w:b/>
      <w:color w:val="12263F"/>
      <w:sz w:val="24"/>
    </w:rPr>
  </w:style>
  <w:style w:type="character" w:customStyle="1" w:styleId="Subhead2Char">
    <w:name w:val="Subhead 2 Char"/>
    <w:link w:val="Subhead2"/>
    <w:rsid w:val="00CC6E05"/>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CC6E05"/>
    <w:pPr>
      <w:keepNext w:val="0"/>
      <w:keepLines w:val="0"/>
      <w:spacing w:before="0" w:after="480" w:line="240" w:lineRule="auto"/>
    </w:pPr>
    <w:rPr>
      <w:rFonts w:ascii="Arial" w:eastAsia="Calibri" w:hAnsi="Arial" w:cs="Arial"/>
      <w:b/>
      <w:color w:val="FF1F64"/>
      <w:sz w:val="60"/>
      <w:szCs w:val="36"/>
    </w:rPr>
  </w:style>
  <w:style w:type="paragraph" w:customStyle="1" w:styleId="Sub-heading">
    <w:name w:val="Sub-heading"/>
    <w:basedOn w:val="BodyText"/>
    <w:link w:val="Sub-headingChar"/>
    <w:qFormat/>
    <w:rsid w:val="00CC6E05"/>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CC6E05"/>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C6E05"/>
    <w:pPr>
      <w:spacing w:after="120"/>
    </w:pPr>
  </w:style>
  <w:style w:type="character" w:customStyle="1" w:styleId="BodyTextChar">
    <w:name w:val="Body Text Char"/>
    <w:basedOn w:val="DefaultParagraphFont"/>
    <w:link w:val="BodyText"/>
    <w:uiPriority w:val="99"/>
    <w:semiHidden/>
    <w:rsid w:val="00CC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1257">
      <w:bodyDiv w:val="1"/>
      <w:marLeft w:val="0"/>
      <w:marRight w:val="0"/>
      <w:marTop w:val="0"/>
      <w:marBottom w:val="0"/>
      <w:divBdr>
        <w:top w:val="none" w:sz="0" w:space="0" w:color="auto"/>
        <w:left w:val="none" w:sz="0" w:space="0" w:color="auto"/>
        <w:bottom w:val="none" w:sz="0" w:space="0" w:color="auto"/>
        <w:right w:val="none" w:sz="0" w:space="0" w:color="auto"/>
      </w:divBdr>
    </w:div>
    <w:div w:id="1109204441">
      <w:bodyDiv w:val="1"/>
      <w:marLeft w:val="0"/>
      <w:marRight w:val="0"/>
      <w:marTop w:val="0"/>
      <w:marBottom w:val="0"/>
      <w:divBdr>
        <w:top w:val="none" w:sz="0" w:space="0" w:color="auto"/>
        <w:left w:val="none" w:sz="0" w:space="0" w:color="auto"/>
        <w:bottom w:val="none" w:sz="0" w:space="0" w:color="auto"/>
        <w:right w:val="none" w:sz="0" w:space="0" w:color="auto"/>
      </w:divBdr>
    </w:div>
    <w:div w:id="1837766421">
      <w:bodyDiv w:val="1"/>
      <w:marLeft w:val="0"/>
      <w:marRight w:val="0"/>
      <w:marTop w:val="0"/>
      <w:marBottom w:val="0"/>
      <w:divBdr>
        <w:top w:val="none" w:sz="0" w:space="0" w:color="auto"/>
        <w:left w:val="none" w:sz="0" w:space="0" w:color="auto"/>
        <w:bottom w:val="none" w:sz="0" w:space="0" w:color="auto"/>
        <w:right w:val="none" w:sz="0" w:space="0" w:color="auto"/>
      </w:divBdr>
    </w:div>
    <w:div w:id="1850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l.towerhamlets.sch.uk/" TargetMode="External"/><Relationship Id="rId13" Type="http://schemas.openxmlformats.org/officeDocument/2006/relationships/hyperlink" Target="mailto:admin@spsl.towerhamlets.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psl.towerhamlets.sch.uk" TargetMode="External"/><Relationship Id="rId12" Type="http://schemas.openxmlformats.org/officeDocument/2006/relationships/hyperlink" Target="http://www.spsl.towerhamlets.sch.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psl.towerhamlets.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sl.towerhamlets.sch.uk/" TargetMode="External"/><Relationship Id="rId4" Type="http://schemas.openxmlformats.org/officeDocument/2006/relationships/webSettings" Target="webSettings.xml"/><Relationship Id="rId9" Type="http://schemas.openxmlformats.org/officeDocument/2006/relationships/hyperlink" Target="mailto:admin@spsl.towerhamlets.sch.uk" TargetMode="External"/><Relationship Id="rId14" Type="http://schemas.openxmlformats.org/officeDocument/2006/relationships/hyperlink" Target="http://www.spsl.towerhamle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www.healthyschools.london.gov.uk/sites/all/themes/hsl/assets/images/awards/gold-award.jpg"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cid:image003.jpg@01D568A5.5C7C4C00"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spsl.towerhamlets.sch.uk/" TargetMode="External"/><Relationship Id="rId2" Type="http://schemas.openxmlformats.org/officeDocument/2006/relationships/hyperlink" Target="mailto:admin@spsl.towerhamlets.sch.uk" TargetMode="External"/><Relationship Id="rId1" Type="http://schemas.openxmlformats.org/officeDocument/2006/relationships/image" Target="media/image2.png"/><Relationship Id="rId5" Type="http://schemas.openxmlformats.org/officeDocument/2006/relationships/hyperlink" Target="http://www.spsl.towerhamlets.sch.uk/" TargetMode="External"/><Relationship Id="rId4" Type="http://schemas.openxmlformats.org/officeDocument/2006/relationships/hyperlink" Target="mailto:admin@spsl.towerhamlet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1D54D42</Template>
  <TotalTime>10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James</dc:creator>
  <cp:lastModifiedBy>Asma Bibi</cp:lastModifiedBy>
  <cp:revision>6</cp:revision>
  <cp:lastPrinted>2023-04-19T14:36:00Z</cp:lastPrinted>
  <dcterms:created xsi:type="dcterms:W3CDTF">2023-01-16T15:32:00Z</dcterms:created>
  <dcterms:modified xsi:type="dcterms:W3CDTF">2025-01-08T10:40:00Z</dcterms:modified>
</cp:coreProperties>
</file>