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330" w:rsidRDefault="00B73330" w:rsidP="00B73330">
      <w:pPr>
        <w:pStyle w:val="Default"/>
      </w:pPr>
    </w:p>
    <w:p w:rsidR="001122C5" w:rsidRDefault="001122C5" w:rsidP="00B73330">
      <w:pPr>
        <w:pStyle w:val="Default"/>
        <w:jc w:val="center"/>
        <w:rPr>
          <w:rFonts w:ascii="Calibri" w:hAnsi="Calibri" w:cs="Calibri"/>
          <w:b/>
          <w:bCs/>
          <w:sz w:val="28"/>
          <w:szCs w:val="28"/>
        </w:rPr>
      </w:pPr>
      <w:bookmarkStart w:id="0" w:name="_GoBack"/>
      <w:r>
        <w:rPr>
          <w:rFonts w:ascii="Calibri" w:hAnsi="Calibri" w:cs="Calibri"/>
          <w:b/>
          <w:bCs/>
          <w:sz w:val="28"/>
          <w:szCs w:val="28"/>
        </w:rPr>
        <w:t xml:space="preserve">The Priory School </w:t>
      </w:r>
    </w:p>
    <w:p w:rsidR="001122C5" w:rsidRDefault="001122C5" w:rsidP="00B73330">
      <w:pPr>
        <w:pStyle w:val="Default"/>
        <w:jc w:val="center"/>
        <w:rPr>
          <w:rFonts w:ascii="Calibri" w:hAnsi="Calibri" w:cs="Calibri"/>
          <w:b/>
          <w:bCs/>
          <w:sz w:val="28"/>
          <w:szCs w:val="28"/>
        </w:rPr>
      </w:pPr>
      <w:r>
        <w:rPr>
          <w:rFonts w:ascii="Calibri" w:hAnsi="Calibri" w:cs="Calibri"/>
          <w:b/>
          <w:bCs/>
          <w:sz w:val="28"/>
          <w:szCs w:val="28"/>
        </w:rPr>
        <w:t xml:space="preserve">Teaching Assistant </w:t>
      </w:r>
    </w:p>
    <w:p w:rsidR="00B73330" w:rsidRPr="009470F8" w:rsidRDefault="00B73330" w:rsidP="00B73330">
      <w:pPr>
        <w:pStyle w:val="Default"/>
        <w:jc w:val="center"/>
        <w:rPr>
          <w:rFonts w:ascii="Calibri" w:hAnsi="Calibri" w:cs="Calibri"/>
          <w:sz w:val="28"/>
          <w:szCs w:val="28"/>
        </w:rPr>
      </w:pPr>
      <w:r w:rsidRPr="009470F8">
        <w:rPr>
          <w:rFonts w:ascii="Calibri" w:hAnsi="Calibri" w:cs="Calibri"/>
          <w:b/>
          <w:bCs/>
          <w:sz w:val="28"/>
          <w:szCs w:val="28"/>
        </w:rPr>
        <w:t>Job Description</w:t>
      </w:r>
      <w:r w:rsidR="001122C5">
        <w:rPr>
          <w:rFonts w:ascii="Calibri" w:hAnsi="Calibri" w:cs="Calibri"/>
          <w:b/>
          <w:bCs/>
          <w:sz w:val="28"/>
          <w:szCs w:val="28"/>
        </w:rPr>
        <w:t xml:space="preserve"> and Job Specification</w:t>
      </w:r>
    </w:p>
    <w:p w:rsidR="00B73330" w:rsidRPr="009470F8" w:rsidRDefault="00B73330" w:rsidP="00B73330">
      <w:pPr>
        <w:pStyle w:val="Default"/>
        <w:rPr>
          <w:rFonts w:ascii="Calibri" w:hAnsi="Calibri" w:cs="Calibri"/>
          <w:b/>
          <w:bCs/>
          <w:sz w:val="28"/>
          <w:szCs w:val="28"/>
        </w:rPr>
      </w:pPr>
    </w:p>
    <w:bookmarkEnd w:id="0"/>
    <w:p w:rsidR="00B73330" w:rsidRPr="001122C5" w:rsidRDefault="001122C5" w:rsidP="00B73330">
      <w:pPr>
        <w:pStyle w:val="Default"/>
        <w:rPr>
          <w:rFonts w:ascii="Calibri" w:hAnsi="Calibri" w:cs="Calibri"/>
          <w:b/>
          <w:bCs/>
          <w:sz w:val="32"/>
          <w:szCs w:val="32"/>
        </w:rPr>
      </w:pPr>
      <w:r w:rsidRPr="001122C5">
        <w:rPr>
          <w:rFonts w:ascii="Calibri" w:hAnsi="Calibri" w:cs="Calibri"/>
          <w:b/>
          <w:bCs/>
          <w:sz w:val="32"/>
          <w:szCs w:val="32"/>
        </w:rPr>
        <w:t xml:space="preserve">Job Description </w:t>
      </w:r>
    </w:p>
    <w:p w:rsidR="00B73330" w:rsidRPr="009470F8" w:rsidRDefault="00B73330" w:rsidP="00B73330">
      <w:pPr>
        <w:pStyle w:val="Default"/>
        <w:rPr>
          <w:rFonts w:ascii="Calibri" w:hAnsi="Calibri" w:cs="Calibri"/>
          <w:sz w:val="28"/>
          <w:szCs w:val="28"/>
        </w:rPr>
      </w:pPr>
      <w:r w:rsidRPr="009470F8">
        <w:rPr>
          <w:rFonts w:ascii="Calibri" w:hAnsi="Calibri" w:cs="Calibri"/>
          <w:b/>
          <w:bCs/>
          <w:sz w:val="28"/>
          <w:szCs w:val="28"/>
        </w:rPr>
        <w:t xml:space="preserve">Teaching and Learning – Teaching Assistant June 2026 </w:t>
      </w:r>
    </w:p>
    <w:p w:rsidR="00B73330" w:rsidRDefault="00B73330" w:rsidP="00B73330">
      <w:pPr>
        <w:pStyle w:val="Default"/>
        <w:rPr>
          <w:rFonts w:ascii="Calibri" w:hAnsi="Calibri" w:cs="Calibri"/>
          <w:b/>
          <w:bCs/>
          <w:sz w:val="28"/>
          <w:szCs w:val="28"/>
        </w:rPr>
      </w:pPr>
      <w:r w:rsidRPr="009470F8">
        <w:rPr>
          <w:rFonts w:ascii="Calibri" w:hAnsi="Calibri" w:cs="Calibri"/>
          <w:b/>
          <w:bCs/>
          <w:sz w:val="28"/>
          <w:szCs w:val="28"/>
        </w:rPr>
        <w:t xml:space="preserve">Grade: ME4 Point £29025 - £29436 </w:t>
      </w:r>
      <w:r w:rsidR="001122C5">
        <w:rPr>
          <w:rFonts w:ascii="Calibri" w:hAnsi="Calibri" w:cs="Calibri"/>
          <w:b/>
          <w:bCs/>
          <w:sz w:val="28"/>
          <w:szCs w:val="28"/>
        </w:rPr>
        <w:t>Pro rata</w:t>
      </w:r>
    </w:p>
    <w:p w:rsidR="00494A15" w:rsidRDefault="001122C5" w:rsidP="00B73330">
      <w:pPr>
        <w:pStyle w:val="Default"/>
        <w:rPr>
          <w:rFonts w:ascii="Calibri" w:hAnsi="Calibri" w:cs="Calibri"/>
          <w:b/>
          <w:bCs/>
          <w:sz w:val="28"/>
          <w:szCs w:val="28"/>
        </w:rPr>
      </w:pPr>
      <w:r>
        <w:rPr>
          <w:rFonts w:ascii="Calibri" w:hAnsi="Calibri" w:cs="Calibri"/>
          <w:b/>
          <w:bCs/>
          <w:sz w:val="28"/>
          <w:szCs w:val="28"/>
        </w:rPr>
        <w:t xml:space="preserve">Term time only </w:t>
      </w:r>
    </w:p>
    <w:p w:rsidR="00030C2E" w:rsidRPr="009470F8" w:rsidRDefault="00030C2E" w:rsidP="00B73330">
      <w:pPr>
        <w:pStyle w:val="Default"/>
        <w:rPr>
          <w:rFonts w:ascii="Calibri" w:hAnsi="Calibri" w:cs="Calibri"/>
          <w:b/>
          <w:bCs/>
          <w:sz w:val="28"/>
          <w:szCs w:val="28"/>
        </w:rPr>
      </w:pPr>
      <w:r>
        <w:rPr>
          <w:rFonts w:ascii="Calibri" w:hAnsi="Calibri" w:cs="Calibri"/>
          <w:b/>
          <w:bCs/>
          <w:sz w:val="28"/>
          <w:szCs w:val="28"/>
        </w:rPr>
        <w:t xml:space="preserve">8.30pm – 3.15pm </w:t>
      </w:r>
    </w:p>
    <w:p w:rsidR="00B73330" w:rsidRPr="001122C5" w:rsidRDefault="001122C5" w:rsidP="00B73330">
      <w:pPr>
        <w:pStyle w:val="Default"/>
        <w:rPr>
          <w:rFonts w:ascii="Calibri" w:hAnsi="Calibri" w:cs="Calibri"/>
          <w:color w:val="000000" w:themeColor="text1"/>
          <w:sz w:val="28"/>
          <w:szCs w:val="28"/>
        </w:rPr>
      </w:pPr>
      <w:r w:rsidRPr="001122C5">
        <w:rPr>
          <w:rFonts w:ascii="Calibri" w:hAnsi="Calibri" w:cs="Calibri"/>
          <w:color w:val="000000" w:themeColor="text1"/>
          <w:sz w:val="28"/>
          <w:szCs w:val="28"/>
        </w:rPr>
        <w:t xml:space="preserve">31 hours 15 mins </w:t>
      </w:r>
      <w:r w:rsidR="009470F8" w:rsidRPr="001122C5">
        <w:rPr>
          <w:rFonts w:ascii="Calibri" w:hAnsi="Calibri" w:cs="Calibri"/>
          <w:color w:val="000000" w:themeColor="text1"/>
          <w:sz w:val="28"/>
          <w:szCs w:val="28"/>
        </w:rPr>
        <w:t>per week x 28 weeks</w:t>
      </w:r>
      <w:r>
        <w:rPr>
          <w:rFonts w:ascii="Calibri" w:hAnsi="Calibri" w:cs="Calibri"/>
          <w:color w:val="000000" w:themeColor="text1"/>
          <w:sz w:val="28"/>
          <w:szCs w:val="28"/>
        </w:rPr>
        <w:t>,</w:t>
      </w:r>
      <w:r w:rsidRPr="001122C5">
        <w:rPr>
          <w:rFonts w:ascii="Calibri" w:hAnsi="Calibri" w:cs="Calibri"/>
          <w:color w:val="000000" w:themeColor="text1"/>
          <w:sz w:val="28"/>
          <w:szCs w:val="28"/>
        </w:rPr>
        <w:t xml:space="preserve"> 30 mins Lunch </w:t>
      </w:r>
    </w:p>
    <w:p w:rsidR="00B73330" w:rsidRPr="009470F8" w:rsidRDefault="00B73330" w:rsidP="00B73330">
      <w:pPr>
        <w:pStyle w:val="Default"/>
        <w:rPr>
          <w:rFonts w:ascii="Calibri" w:hAnsi="Calibri" w:cs="Calibri"/>
          <w:color w:val="FF0000"/>
          <w:sz w:val="28"/>
          <w:szCs w:val="28"/>
        </w:rPr>
      </w:pPr>
    </w:p>
    <w:p w:rsidR="00B73330" w:rsidRPr="009470F8" w:rsidRDefault="00B73330" w:rsidP="00B73330">
      <w:pPr>
        <w:pStyle w:val="Default"/>
        <w:rPr>
          <w:rFonts w:ascii="Calibri" w:hAnsi="Calibri" w:cs="Calibri"/>
          <w:sz w:val="28"/>
          <w:szCs w:val="28"/>
        </w:rPr>
      </w:pPr>
      <w:r w:rsidRPr="009470F8">
        <w:rPr>
          <w:rFonts w:ascii="Calibri" w:hAnsi="Calibri" w:cs="Calibri"/>
          <w:b/>
          <w:bCs/>
          <w:sz w:val="28"/>
          <w:szCs w:val="28"/>
        </w:rPr>
        <w:t xml:space="preserve">Purpose of the Job </w:t>
      </w:r>
    </w:p>
    <w:p w:rsidR="00B73330" w:rsidRPr="009470F8" w:rsidRDefault="00B73330" w:rsidP="00B73330">
      <w:pPr>
        <w:pStyle w:val="Default"/>
        <w:rPr>
          <w:rFonts w:ascii="Calibri" w:hAnsi="Calibri" w:cs="Calibri"/>
          <w:sz w:val="28"/>
          <w:szCs w:val="28"/>
        </w:rPr>
      </w:pPr>
      <w:r w:rsidRPr="009470F8">
        <w:rPr>
          <w:rFonts w:ascii="Calibri" w:hAnsi="Calibri" w:cs="Calibri"/>
          <w:sz w:val="28"/>
          <w:szCs w:val="28"/>
        </w:rPr>
        <w:t xml:space="preserve">Under the instruction or guidance of the teacher and senior leaders; </w:t>
      </w:r>
    </w:p>
    <w:p w:rsidR="00B73330" w:rsidRPr="009470F8" w:rsidRDefault="00B73330" w:rsidP="00B73330">
      <w:pPr>
        <w:pStyle w:val="Default"/>
        <w:spacing w:after="30"/>
        <w:rPr>
          <w:rFonts w:ascii="Calibri" w:hAnsi="Calibri" w:cs="Calibri"/>
          <w:sz w:val="28"/>
          <w:szCs w:val="28"/>
        </w:rPr>
      </w:pPr>
      <w:r w:rsidRPr="009470F8">
        <w:rPr>
          <w:rFonts w:ascii="Calibri" w:hAnsi="Calibri" w:cs="Calibri"/>
          <w:sz w:val="28"/>
          <w:szCs w:val="28"/>
        </w:rPr>
        <w:t>• To undertake work, care or support program</w:t>
      </w:r>
      <w:r w:rsidR="0045235B">
        <w:rPr>
          <w:rFonts w:ascii="Calibri" w:hAnsi="Calibri" w:cs="Calibri"/>
          <w:sz w:val="28"/>
          <w:szCs w:val="28"/>
        </w:rPr>
        <w:t>me</w:t>
      </w:r>
      <w:r w:rsidRPr="009470F8">
        <w:rPr>
          <w:rFonts w:ascii="Calibri" w:hAnsi="Calibri" w:cs="Calibri"/>
          <w:sz w:val="28"/>
          <w:szCs w:val="28"/>
        </w:rPr>
        <w:t xml:space="preserve">s for individual pupils </w:t>
      </w:r>
    </w:p>
    <w:p w:rsidR="00B73330" w:rsidRPr="009470F8" w:rsidRDefault="00B73330" w:rsidP="00B73330">
      <w:pPr>
        <w:pStyle w:val="Default"/>
        <w:spacing w:after="30"/>
        <w:rPr>
          <w:rFonts w:ascii="Calibri" w:hAnsi="Calibri" w:cs="Calibri"/>
          <w:sz w:val="28"/>
          <w:szCs w:val="28"/>
        </w:rPr>
      </w:pPr>
      <w:r w:rsidRPr="009470F8">
        <w:rPr>
          <w:rFonts w:ascii="Calibri" w:hAnsi="Calibri" w:cs="Calibri"/>
          <w:sz w:val="28"/>
          <w:szCs w:val="28"/>
        </w:rPr>
        <w:t xml:space="preserve">• To work with groups, including more in-depth support for those with SEND </w:t>
      </w:r>
    </w:p>
    <w:p w:rsidR="00B73330" w:rsidRPr="009470F8" w:rsidRDefault="00B73330" w:rsidP="00B73330">
      <w:pPr>
        <w:pStyle w:val="Default"/>
        <w:spacing w:after="30"/>
        <w:rPr>
          <w:rFonts w:ascii="Calibri" w:hAnsi="Calibri" w:cs="Calibri"/>
          <w:sz w:val="28"/>
          <w:szCs w:val="28"/>
        </w:rPr>
      </w:pPr>
      <w:r w:rsidRPr="009470F8">
        <w:rPr>
          <w:rFonts w:ascii="Calibri" w:hAnsi="Calibri" w:cs="Calibri"/>
          <w:sz w:val="28"/>
          <w:szCs w:val="28"/>
        </w:rPr>
        <w:t xml:space="preserve">• To enable access to learning for all pupils </w:t>
      </w:r>
    </w:p>
    <w:p w:rsidR="00B73330" w:rsidRPr="009470F8" w:rsidRDefault="00B73330" w:rsidP="00B73330">
      <w:pPr>
        <w:pStyle w:val="Default"/>
        <w:rPr>
          <w:rFonts w:ascii="Calibri" w:hAnsi="Calibri" w:cs="Calibri"/>
          <w:sz w:val="28"/>
          <w:szCs w:val="28"/>
        </w:rPr>
      </w:pPr>
      <w:r w:rsidRPr="009470F8">
        <w:rPr>
          <w:rFonts w:ascii="Calibri" w:hAnsi="Calibri" w:cs="Calibri"/>
          <w:sz w:val="28"/>
          <w:szCs w:val="28"/>
        </w:rPr>
        <w:t xml:space="preserve">• To assist the teacher in the management of pupils and the classroom </w:t>
      </w:r>
    </w:p>
    <w:p w:rsidR="00B73330" w:rsidRPr="009470F8" w:rsidRDefault="00B73330" w:rsidP="00B73330">
      <w:pPr>
        <w:pStyle w:val="Default"/>
        <w:rPr>
          <w:rFonts w:ascii="Calibri" w:hAnsi="Calibri" w:cs="Calibri"/>
          <w:sz w:val="28"/>
          <w:szCs w:val="28"/>
        </w:rPr>
      </w:pPr>
    </w:p>
    <w:p w:rsidR="00B73330" w:rsidRPr="009470F8" w:rsidRDefault="00B73330" w:rsidP="00B73330">
      <w:pPr>
        <w:pStyle w:val="Default"/>
        <w:rPr>
          <w:rFonts w:ascii="Calibri" w:hAnsi="Calibri" w:cs="Calibri"/>
          <w:b/>
          <w:bCs/>
          <w:sz w:val="28"/>
          <w:szCs w:val="28"/>
        </w:rPr>
      </w:pPr>
      <w:r w:rsidRPr="009470F8">
        <w:rPr>
          <w:rFonts w:ascii="Calibri" w:hAnsi="Calibri" w:cs="Calibri"/>
          <w:b/>
          <w:bCs/>
          <w:sz w:val="28"/>
          <w:szCs w:val="28"/>
        </w:rPr>
        <w:t xml:space="preserve">Main Responsibilities </w:t>
      </w:r>
    </w:p>
    <w:p w:rsidR="00B73330" w:rsidRPr="009470F8" w:rsidRDefault="00B73330" w:rsidP="00B73330">
      <w:pPr>
        <w:pStyle w:val="Default"/>
        <w:rPr>
          <w:rFonts w:ascii="Calibri" w:hAnsi="Calibri" w:cs="Calibri"/>
          <w:b/>
          <w:bCs/>
          <w:sz w:val="28"/>
          <w:szCs w:val="28"/>
        </w:rPr>
      </w:pPr>
    </w:p>
    <w:p w:rsidR="00B73330" w:rsidRPr="009470F8" w:rsidRDefault="00B73330" w:rsidP="00B73330">
      <w:pPr>
        <w:pStyle w:val="Default"/>
        <w:rPr>
          <w:rFonts w:ascii="Calibri" w:hAnsi="Calibri" w:cs="Calibri"/>
          <w:sz w:val="28"/>
          <w:szCs w:val="28"/>
        </w:rPr>
      </w:pPr>
      <w:r w:rsidRPr="009470F8">
        <w:rPr>
          <w:rFonts w:ascii="Calibri" w:hAnsi="Calibri" w:cs="Calibri"/>
          <w:b/>
          <w:bCs/>
          <w:sz w:val="28"/>
          <w:szCs w:val="28"/>
        </w:rPr>
        <w:t>Support for Pupils</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Supervise and provide particular support for pupils, including those with special needs, ensuring their safety and access to learning activities </w:t>
      </w:r>
    </w:p>
    <w:p w:rsidR="00B73330" w:rsidRPr="009470F8" w:rsidRDefault="00B73330" w:rsidP="00B73330">
      <w:pPr>
        <w:pStyle w:val="Default"/>
        <w:jc w:val="both"/>
        <w:rPr>
          <w:rFonts w:ascii="Calibri" w:hAnsi="Calibri" w:cs="Calibri"/>
          <w:sz w:val="28"/>
          <w:szCs w:val="28"/>
        </w:rPr>
      </w:pPr>
      <w:r w:rsidRPr="009470F8">
        <w:rPr>
          <w:rFonts w:ascii="Calibri" w:hAnsi="Calibri" w:cs="Calibri"/>
          <w:sz w:val="28"/>
          <w:szCs w:val="28"/>
        </w:rPr>
        <w:t xml:space="preserve">• Assist with the development and implementation of Individual Education or Behaviour Plans and Personal Care programmes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Establish constructive relationships with pupils and interact with them according to individual needs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Promote the inclusion and acceptance of all pupils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Encourage pupils to interact with others and engage in activities led by the teacher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Set challenging and demanding expectations and promote self-esteem and independence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Provide feedback to pupils about progress and achievement in line with the school marking policy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To support pupils in reviewing their independent work </w:t>
      </w:r>
    </w:p>
    <w:p w:rsidR="00B73330" w:rsidRPr="009470F8" w:rsidRDefault="00B73330" w:rsidP="00B73330">
      <w:pPr>
        <w:pStyle w:val="Default"/>
        <w:spacing w:after="31"/>
        <w:jc w:val="both"/>
        <w:rPr>
          <w:rFonts w:ascii="Calibri" w:hAnsi="Calibri" w:cs="Calibri"/>
          <w:sz w:val="28"/>
          <w:szCs w:val="28"/>
        </w:rPr>
      </w:pPr>
      <w:r w:rsidRPr="009470F8">
        <w:rPr>
          <w:rFonts w:ascii="Calibri" w:hAnsi="Calibri" w:cs="Calibri"/>
          <w:sz w:val="28"/>
          <w:szCs w:val="28"/>
        </w:rPr>
        <w:t xml:space="preserve">• Use specialist skills to undertake activities necessary to meet the physical and emotional needs of pupils, including medical procedures following training </w:t>
      </w:r>
    </w:p>
    <w:p w:rsidR="00B73330" w:rsidRPr="009470F8" w:rsidRDefault="00B73330" w:rsidP="00B73330">
      <w:pPr>
        <w:pStyle w:val="Default"/>
        <w:jc w:val="both"/>
        <w:rPr>
          <w:rFonts w:ascii="Calibri" w:hAnsi="Calibri" w:cs="Calibri"/>
          <w:sz w:val="28"/>
          <w:szCs w:val="28"/>
        </w:rPr>
      </w:pPr>
      <w:r w:rsidRPr="009470F8">
        <w:rPr>
          <w:rFonts w:ascii="Calibri" w:hAnsi="Calibri" w:cs="Calibri"/>
          <w:sz w:val="28"/>
          <w:szCs w:val="28"/>
        </w:rPr>
        <w:t xml:space="preserve">• Support pupils consistently whilst recognising and responding to their individual needs </w:t>
      </w:r>
    </w:p>
    <w:p w:rsidR="00B73330" w:rsidRPr="009470F8" w:rsidRDefault="00B73330" w:rsidP="00B73330">
      <w:pPr>
        <w:pStyle w:val="Default"/>
        <w:jc w:val="both"/>
        <w:rPr>
          <w:rFonts w:ascii="Calibri" w:hAnsi="Calibri" w:cs="Calibri"/>
          <w:sz w:val="28"/>
          <w:szCs w:val="28"/>
        </w:rPr>
      </w:pPr>
    </w:p>
    <w:p w:rsidR="0045235B" w:rsidRDefault="0045235B" w:rsidP="00B73330">
      <w:pPr>
        <w:pStyle w:val="Default"/>
        <w:jc w:val="both"/>
        <w:rPr>
          <w:rFonts w:ascii="Calibri" w:hAnsi="Calibri" w:cs="Calibri"/>
          <w:b/>
          <w:sz w:val="28"/>
          <w:szCs w:val="28"/>
        </w:rPr>
      </w:pPr>
    </w:p>
    <w:p w:rsidR="0045235B" w:rsidRDefault="0045235B" w:rsidP="00B73330">
      <w:pPr>
        <w:pStyle w:val="Default"/>
        <w:jc w:val="both"/>
        <w:rPr>
          <w:rFonts w:ascii="Calibri" w:hAnsi="Calibri" w:cs="Calibri"/>
          <w:b/>
          <w:sz w:val="28"/>
          <w:szCs w:val="28"/>
        </w:rPr>
      </w:pPr>
    </w:p>
    <w:p w:rsidR="0045235B" w:rsidRDefault="0045235B" w:rsidP="00B73330">
      <w:pPr>
        <w:pStyle w:val="Default"/>
        <w:jc w:val="both"/>
        <w:rPr>
          <w:rFonts w:ascii="Calibri" w:hAnsi="Calibri" w:cs="Calibri"/>
          <w:b/>
          <w:sz w:val="28"/>
          <w:szCs w:val="28"/>
        </w:rPr>
      </w:pPr>
    </w:p>
    <w:p w:rsidR="0045235B" w:rsidRDefault="0045235B" w:rsidP="00B73330">
      <w:pPr>
        <w:pStyle w:val="Default"/>
        <w:jc w:val="both"/>
        <w:rPr>
          <w:rFonts w:ascii="Calibri" w:hAnsi="Calibri" w:cs="Calibri"/>
          <w:b/>
          <w:sz w:val="28"/>
          <w:szCs w:val="28"/>
        </w:rPr>
      </w:pPr>
    </w:p>
    <w:p w:rsidR="0045235B" w:rsidRDefault="0045235B" w:rsidP="0045235B">
      <w:pPr>
        <w:pStyle w:val="Default"/>
        <w:jc w:val="center"/>
        <w:rPr>
          <w:rFonts w:ascii="Calibri" w:hAnsi="Calibri" w:cs="Calibri"/>
          <w:b/>
          <w:sz w:val="28"/>
          <w:szCs w:val="28"/>
        </w:rPr>
      </w:pPr>
      <w:r>
        <w:rPr>
          <w:rFonts w:ascii="Calibri" w:hAnsi="Calibri" w:cs="Calibri"/>
          <w:b/>
          <w:sz w:val="28"/>
          <w:szCs w:val="28"/>
        </w:rPr>
        <w:t>-1-</w:t>
      </w:r>
    </w:p>
    <w:p w:rsidR="0045235B" w:rsidRDefault="0045235B" w:rsidP="00B73330">
      <w:pPr>
        <w:pStyle w:val="Default"/>
        <w:jc w:val="both"/>
        <w:rPr>
          <w:rFonts w:ascii="Calibri" w:hAnsi="Calibri" w:cs="Calibri"/>
          <w:b/>
          <w:sz w:val="28"/>
          <w:szCs w:val="28"/>
        </w:rPr>
      </w:pPr>
    </w:p>
    <w:p w:rsidR="00B73330" w:rsidRPr="009470F8" w:rsidRDefault="00B73330" w:rsidP="00B73330">
      <w:pPr>
        <w:pStyle w:val="Default"/>
        <w:jc w:val="both"/>
        <w:rPr>
          <w:rFonts w:ascii="Calibri" w:hAnsi="Calibri" w:cs="Calibri"/>
          <w:b/>
          <w:sz w:val="28"/>
          <w:szCs w:val="28"/>
        </w:rPr>
      </w:pPr>
      <w:r w:rsidRPr="009470F8">
        <w:rPr>
          <w:rFonts w:ascii="Calibri" w:hAnsi="Calibri" w:cs="Calibri"/>
          <w:b/>
          <w:sz w:val="28"/>
          <w:szCs w:val="28"/>
        </w:rPr>
        <w:t xml:space="preserve">Support for the </w:t>
      </w:r>
      <w:r w:rsidR="0045235B">
        <w:rPr>
          <w:rFonts w:ascii="Calibri" w:hAnsi="Calibri" w:cs="Calibri"/>
          <w:b/>
          <w:sz w:val="28"/>
          <w:szCs w:val="28"/>
        </w:rPr>
        <w:t>T</w:t>
      </w:r>
      <w:r w:rsidRPr="009470F8">
        <w:rPr>
          <w:rFonts w:ascii="Calibri" w:hAnsi="Calibri" w:cs="Calibri"/>
          <w:b/>
          <w:sz w:val="28"/>
          <w:szCs w:val="28"/>
        </w:rPr>
        <w:t>eacher</w:t>
      </w:r>
    </w:p>
    <w:p w:rsidR="00B73330" w:rsidRPr="009470F8" w:rsidRDefault="00B73330" w:rsidP="0045235B">
      <w:pPr>
        <w:pStyle w:val="Default"/>
        <w:spacing w:after="32"/>
        <w:jc w:val="both"/>
        <w:rPr>
          <w:rFonts w:ascii="Calibri" w:hAnsi="Calibri" w:cs="Calibri"/>
          <w:sz w:val="28"/>
          <w:szCs w:val="28"/>
        </w:rPr>
      </w:pPr>
      <w:r w:rsidRPr="009470F8">
        <w:rPr>
          <w:rFonts w:ascii="Calibri" w:hAnsi="Calibri" w:cs="Calibri"/>
          <w:sz w:val="28"/>
          <w:szCs w:val="28"/>
        </w:rPr>
        <w:t xml:space="preserve">• Create and maintain a purposeful, orderly and supportive environment according to lesson plans and assist with displaying pupils’ work. </w:t>
      </w:r>
    </w:p>
    <w:p w:rsidR="00B73330" w:rsidRPr="009470F8" w:rsidRDefault="00B73330" w:rsidP="0045235B">
      <w:pPr>
        <w:pStyle w:val="Default"/>
        <w:spacing w:after="32"/>
        <w:jc w:val="both"/>
        <w:rPr>
          <w:rFonts w:ascii="Calibri" w:hAnsi="Calibri" w:cs="Calibri"/>
          <w:sz w:val="28"/>
          <w:szCs w:val="28"/>
        </w:rPr>
      </w:pPr>
      <w:r w:rsidRPr="009470F8">
        <w:rPr>
          <w:rFonts w:ascii="Calibri" w:hAnsi="Calibri" w:cs="Calibri"/>
          <w:sz w:val="28"/>
          <w:szCs w:val="28"/>
        </w:rPr>
        <w:t xml:space="preserve">• Use strategies in liaison with the teacher to support pupils in achieving learning goals. </w:t>
      </w:r>
    </w:p>
    <w:p w:rsidR="00B73330" w:rsidRPr="009470F8" w:rsidRDefault="00B73330" w:rsidP="0045235B">
      <w:pPr>
        <w:pStyle w:val="Default"/>
        <w:spacing w:after="32"/>
        <w:jc w:val="both"/>
        <w:rPr>
          <w:rFonts w:ascii="Calibri" w:hAnsi="Calibri" w:cs="Calibri"/>
          <w:sz w:val="28"/>
          <w:szCs w:val="28"/>
        </w:rPr>
      </w:pPr>
      <w:r w:rsidRPr="009470F8">
        <w:rPr>
          <w:rFonts w:ascii="Calibri" w:hAnsi="Calibri" w:cs="Calibri"/>
          <w:sz w:val="28"/>
          <w:szCs w:val="28"/>
        </w:rPr>
        <w:t xml:space="preserve">• Assist with the planning of group learning activities. </w:t>
      </w:r>
    </w:p>
    <w:p w:rsidR="00B73330" w:rsidRPr="009470F8" w:rsidRDefault="00B73330" w:rsidP="0045235B">
      <w:pPr>
        <w:pStyle w:val="Default"/>
        <w:spacing w:after="32"/>
        <w:jc w:val="both"/>
        <w:rPr>
          <w:rFonts w:ascii="Calibri" w:hAnsi="Calibri" w:cs="Calibri"/>
          <w:sz w:val="28"/>
          <w:szCs w:val="28"/>
        </w:rPr>
      </w:pPr>
      <w:r w:rsidRPr="009470F8">
        <w:rPr>
          <w:rFonts w:ascii="Calibri" w:hAnsi="Calibri" w:cs="Calibri"/>
          <w:sz w:val="28"/>
          <w:szCs w:val="28"/>
        </w:rPr>
        <w:t xml:space="preserve">• Monitor pupils’ responses to group learning activities and accurately record achievement/progress as directed. </w:t>
      </w:r>
    </w:p>
    <w:p w:rsidR="00B73330" w:rsidRPr="009470F8" w:rsidRDefault="00B73330" w:rsidP="0045235B">
      <w:pPr>
        <w:pStyle w:val="Default"/>
        <w:jc w:val="both"/>
        <w:rPr>
          <w:rFonts w:ascii="Calibri" w:hAnsi="Calibri" w:cs="Calibri"/>
          <w:sz w:val="28"/>
          <w:szCs w:val="28"/>
        </w:rPr>
      </w:pPr>
      <w:r w:rsidRPr="009470F8">
        <w:rPr>
          <w:rFonts w:ascii="Calibri" w:hAnsi="Calibri" w:cs="Calibri"/>
          <w:sz w:val="28"/>
          <w:szCs w:val="28"/>
        </w:rPr>
        <w:t xml:space="preserve">• Provide detailed and regular feedback on pupils’ achievement, progress, problems etc.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Promote good pupil behaviour, dealing promptly with conflict and incidents in line with school policy and encourage pupils to take responsibility for their behavio</w:t>
      </w:r>
      <w:r w:rsidR="0045235B">
        <w:rPr>
          <w:rFonts w:ascii="Calibri" w:hAnsi="Calibri" w:cs="Calibri"/>
          <w:color w:val="auto"/>
          <w:sz w:val="28"/>
          <w:szCs w:val="28"/>
        </w:rPr>
        <w:t>u</w:t>
      </w:r>
      <w:r w:rsidRPr="009470F8">
        <w:rPr>
          <w:rFonts w:ascii="Calibri" w:hAnsi="Calibri" w:cs="Calibri"/>
          <w:color w:val="auto"/>
          <w:sz w:val="28"/>
          <w:szCs w:val="28"/>
        </w:rPr>
        <w:t>r</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Establish constructive relationships with parents/ carers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Administer routine tests, invigilate exams, and undertake routine marking of pupils’ work. </w:t>
      </w:r>
    </w:p>
    <w:p w:rsidR="00B73330" w:rsidRPr="009470F8" w:rsidRDefault="00B73330" w:rsidP="0045235B">
      <w:pPr>
        <w:pStyle w:val="Default"/>
        <w:jc w:val="both"/>
        <w:rPr>
          <w:rFonts w:ascii="Calibri" w:hAnsi="Calibri" w:cs="Calibri"/>
          <w:color w:val="auto"/>
          <w:sz w:val="28"/>
          <w:szCs w:val="28"/>
        </w:rPr>
      </w:pPr>
      <w:r w:rsidRPr="009470F8">
        <w:rPr>
          <w:rFonts w:ascii="Calibri" w:hAnsi="Calibri" w:cs="Calibri"/>
          <w:color w:val="auto"/>
          <w:sz w:val="28"/>
          <w:szCs w:val="28"/>
        </w:rPr>
        <w:t xml:space="preserve">• Provide routine clerical/admin and support, e.g. photocopying, typing, filing, </w:t>
      </w:r>
      <w:r w:rsidR="0045235B">
        <w:rPr>
          <w:rFonts w:ascii="Calibri" w:hAnsi="Calibri" w:cs="Calibri"/>
          <w:color w:val="auto"/>
          <w:sz w:val="28"/>
          <w:szCs w:val="28"/>
        </w:rPr>
        <w:t xml:space="preserve">handling </w:t>
      </w:r>
      <w:r w:rsidRPr="009470F8">
        <w:rPr>
          <w:rFonts w:ascii="Calibri" w:hAnsi="Calibri" w:cs="Calibri"/>
          <w:color w:val="auto"/>
          <w:sz w:val="28"/>
          <w:szCs w:val="28"/>
        </w:rPr>
        <w:t xml:space="preserve">money, administering coursework etc. </w:t>
      </w:r>
    </w:p>
    <w:p w:rsidR="00B73330" w:rsidRPr="009470F8" w:rsidRDefault="00B73330" w:rsidP="00B73330">
      <w:pPr>
        <w:pStyle w:val="Default"/>
        <w:rPr>
          <w:rFonts w:ascii="Calibri" w:hAnsi="Calibri" w:cs="Calibri"/>
          <w:color w:val="auto"/>
          <w:sz w:val="28"/>
          <w:szCs w:val="28"/>
        </w:rPr>
      </w:pPr>
    </w:p>
    <w:p w:rsidR="0045235B" w:rsidRDefault="0045235B" w:rsidP="00B73330">
      <w:pPr>
        <w:pStyle w:val="Default"/>
        <w:rPr>
          <w:rFonts w:ascii="Calibri" w:hAnsi="Calibri" w:cs="Calibri"/>
          <w:b/>
          <w:color w:val="auto"/>
          <w:sz w:val="28"/>
          <w:szCs w:val="28"/>
        </w:rPr>
      </w:pPr>
    </w:p>
    <w:p w:rsidR="00B73330" w:rsidRPr="009470F8" w:rsidRDefault="00B73330" w:rsidP="00B73330">
      <w:pPr>
        <w:pStyle w:val="Default"/>
        <w:rPr>
          <w:rFonts w:ascii="Calibri" w:hAnsi="Calibri" w:cs="Calibri"/>
          <w:b/>
          <w:color w:val="auto"/>
          <w:sz w:val="28"/>
          <w:szCs w:val="28"/>
        </w:rPr>
      </w:pPr>
      <w:r w:rsidRPr="009470F8">
        <w:rPr>
          <w:rFonts w:ascii="Calibri" w:hAnsi="Calibri" w:cs="Calibri"/>
          <w:b/>
          <w:color w:val="auto"/>
          <w:sz w:val="28"/>
          <w:szCs w:val="28"/>
        </w:rPr>
        <w:t>Support for the Curriculum</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Undertake structured and agreed learning activities/teaching programs, adjusting activities according to pupil responses.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Undertake literacy and numeracy groups, recording achievement and progress and feeding back to the teacher.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Support the use of ICT in learning activities and develop pupils’ competence and independence in its use. </w:t>
      </w:r>
    </w:p>
    <w:p w:rsidR="00B73330" w:rsidRPr="009470F8" w:rsidRDefault="00B73330" w:rsidP="0045235B">
      <w:pPr>
        <w:pStyle w:val="Default"/>
        <w:jc w:val="both"/>
        <w:rPr>
          <w:rFonts w:ascii="Calibri" w:hAnsi="Calibri" w:cs="Calibri"/>
          <w:color w:val="auto"/>
          <w:sz w:val="28"/>
          <w:szCs w:val="28"/>
        </w:rPr>
      </w:pPr>
      <w:r w:rsidRPr="009470F8">
        <w:rPr>
          <w:rFonts w:ascii="Calibri" w:hAnsi="Calibri" w:cs="Calibri"/>
          <w:color w:val="auto"/>
          <w:sz w:val="28"/>
          <w:szCs w:val="28"/>
        </w:rPr>
        <w:t xml:space="preserve">• Prepare, maintain and use equipment/resources required to meet the lesson plans/relevant learning activity and assist pupils in their use. </w:t>
      </w:r>
    </w:p>
    <w:p w:rsidR="00B73330" w:rsidRPr="009470F8" w:rsidRDefault="00B73330" w:rsidP="0045235B">
      <w:pPr>
        <w:pStyle w:val="Default"/>
        <w:jc w:val="both"/>
        <w:rPr>
          <w:rFonts w:ascii="Calibri" w:hAnsi="Calibri" w:cs="Calibri"/>
          <w:b/>
          <w:color w:val="auto"/>
          <w:sz w:val="28"/>
          <w:szCs w:val="28"/>
        </w:rPr>
      </w:pPr>
    </w:p>
    <w:p w:rsidR="0045235B" w:rsidRDefault="0045235B" w:rsidP="0045235B">
      <w:pPr>
        <w:pStyle w:val="Default"/>
        <w:jc w:val="both"/>
        <w:rPr>
          <w:rFonts w:ascii="Calibri" w:hAnsi="Calibri" w:cs="Calibri"/>
          <w:b/>
          <w:color w:val="auto"/>
          <w:sz w:val="28"/>
          <w:szCs w:val="28"/>
        </w:rPr>
      </w:pPr>
    </w:p>
    <w:p w:rsidR="00B73330" w:rsidRPr="009470F8" w:rsidRDefault="00B73330" w:rsidP="0045235B">
      <w:pPr>
        <w:pStyle w:val="Default"/>
        <w:jc w:val="both"/>
        <w:rPr>
          <w:rFonts w:ascii="Calibri" w:hAnsi="Calibri" w:cs="Calibri"/>
          <w:color w:val="auto"/>
          <w:sz w:val="28"/>
          <w:szCs w:val="28"/>
        </w:rPr>
      </w:pPr>
      <w:r w:rsidRPr="009470F8">
        <w:rPr>
          <w:rFonts w:ascii="Calibri" w:hAnsi="Calibri" w:cs="Calibri"/>
          <w:b/>
          <w:color w:val="auto"/>
          <w:sz w:val="28"/>
          <w:szCs w:val="28"/>
        </w:rPr>
        <w:t>Support for the School</w:t>
      </w:r>
    </w:p>
    <w:p w:rsidR="00B73330" w:rsidRPr="009470F8" w:rsidRDefault="009470F8"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w:t>
      </w:r>
      <w:r w:rsidR="00B73330" w:rsidRPr="009470F8">
        <w:rPr>
          <w:rFonts w:ascii="Calibri" w:hAnsi="Calibri" w:cs="Calibri"/>
          <w:color w:val="auto"/>
          <w:sz w:val="28"/>
          <w:szCs w:val="28"/>
        </w:rPr>
        <w:t xml:space="preserve">Be aware of and comply with policies and procedures relating to child protection, health, safety and security, confidentiality and data protection, reporting all concerns to an appropriate person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Be aware of and support differences and ensure all pupils have equal access to opportunities to learn and develop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Support the Christian distinctiveness of the school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Contribute to the overall ethos, work and aims of the school </w:t>
      </w:r>
    </w:p>
    <w:p w:rsidR="0045235B" w:rsidRDefault="0045235B" w:rsidP="0045235B">
      <w:pPr>
        <w:pStyle w:val="Default"/>
        <w:spacing w:after="31"/>
        <w:jc w:val="both"/>
        <w:rPr>
          <w:rFonts w:ascii="Calibri" w:hAnsi="Calibri" w:cs="Calibri"/>
          <w:color w:val="auto"/>
          <w:sz w:val="28"/>
          <w:szCs w:val="28"/>
        </w:rPr>
      </w:pPr>
    </w:p>
    <w:p w:rsidR="0045235B" w:rsidRPr="0045235B" w:rsidRDefault="0045235B" w:rsidP="0045235B">
      <w:pPr>
        <w:pStyle w:val="Default"/>
        <w:spacing w:after="31"/>
        <w:jc w:val="center"/>
        <w:rPr>
          <w:rFonts w:ascii="Calibri" w:hAnsi="Calibri" w:cs="Calibri"/>
          <w:b/>
          <w:color w:val="auto"/>
          <w:sz w:val="28"/>
          <w:szCs w:val="28"/>
        </w:rPr>
      </w:pPr>
      <w:r w:rsidRPr="0045235B">
        <w:rPr>
          <w:rFonts w:ascii="Calibri" w:hAnsi="Calibri" w:cs="Calibri"/>
          <w:b/>
          <w:color w:val="auto"/>
          <w:sz w:val="28"/>
          <w:szCs w:val="28"/>
        </w:rPr>
        <w:t>-2-</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Appreciate and support the role of other professionals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Attend and participate in relevant meetings as required </w:t>
      </w:r>
    </w:p>
    <w:p w:rsidR="00B73330"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Participate in training and other learning activities and performance development as required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Assist with the supervision of pupils out of lesson times, including before school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Accompany teaching staff and pupils on visits, trips and out of school activities as required and take responsibility for a group under the supervision of the teacher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To be fully aware of and understand the duties and responsibilities arising from the Children Act 2004 and Working Together about child protection and safeguarding children and young people as this applies to the worker’s role within the organisation. </w:t>
      </w:r>
    </w:p>
    <w:p w:rsidR="00B73330" w:rsidRPr="009470F8" w:rsidRDefault="00B73330" w:rsidP="0045235B">
      <w:pPr>
        <w:pStyle w:val="Default"/>
        <w:jc w:val="both"/>
        <w:rPr>
          <w:rFonts w:ascii="Calibri" w:hAnsi="Calibri" w:cs="Calibri"/>
          <w:color w:val="auto"/>
          <w:sz w:val="28"/>
          <w:szCs w:val="28"/>
        </w:rPr>
      </w:pPr>
      <w:r w:rsidRPr="009470F8">
        <w:rPr>
          <w:rFonts w:ascii="Calibri" w:hAnsi="Calibri" w:cs="Calibri"/>
          <w:color w:val="auto"/>
          <w:sz w:val="28"/>
          <w:szCs w:val="28"/>
        </w:rPr>
        <w:t xml:space="preserve">• To ensure that the worker’s line manager is made aware and kept fully informed of any concerns that the worker may have about safeguarding and child protection </w:t>
      </w:r>
    </w:p>
    <w:p w:rsidR="00B73330" w:rsidRDefault="00B73330"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Default="0045235B" w:rsidP="0045235B">
      <w:pPr>
        <w:pStyle w:val="Default"/>
        <w:jc w:val="both"/>
        <w:rPr>
          <w:rFonts w:ascii="Calibri" w:hAnsi="Calibri" w:cs="Calibri"/>
          <w:color w:val="auto"/>
          <w:sz w:val="28"/>
          <w:szCs w:val="28"/>
        </w:rPr>
      </w:pPr>
    </w:p>
    <w:p w:rsidR="0045235B" w:rsidRPr="0045235B" w:rsidRDefault="0045235B" w:rsidP="0045235B">
      <w:pPr>
        <w:pStyle w:val="Default"/>
        <w:jc w:val="center"/>
        <w:rPr>
          <w:rFonts w:ascii="Calibri" w:hAnsi="Calibri" w:cs="Calibri"/>
          <w:b/>
          <w:color w:val="auto"/>
          <w:sz w:val="28"/>
          <w:szCs w:val="28"/>
        </w:rPr>
      </w:pPr>
      <w:r w:rsidRPr="0045235B">
        <w:rPr>
          <w:rFonts w:ascii="Calibri" w:hAnsi="Calibri" w:cs="Calibri"/>
          <w:b/>
          <w:color w:val="auto"/>
          <w:sz w:val="28"/>
          <w:szCs w:val="28"/>
        </w:rPr>
        <w:t>-3-</w:t>
      </w:r>
    </w:p>
    <w:p w:rsidR="001122C5" w:rsidRPr="009470F8" w:rsidRDefault="00B73330" w:rsidP="009470F8">
      <w:pPr>
        <w:pStyle w:val="Default"/>
        <w:pageBreakBefore/>
        <w:jc w:val="center"/>
        <w:rPr>
          <w:rFonts w:ascii="Calibri" w:hAnsi="Calibri" w:cs="Calibri"/>
          <w:color w:val="auto"/>
          <w:sz w:val="28"/>
          <w:szCs w:val="28"/>
        </w:rPr>
      </w:pPr>
      <w:r w:rsidRPr="009470F8">
        <w:rPr>
          <w:rFonts w:ascii="Calibri" w:hAnsi="Calibri" w:cs="Calibri"/>
          <w:b/>
          <w:bCs/>
          <w:color w:val="auto"/>
          <w:sz w:val="28"/>
          <w:szCs w:val="28"/>
        </w:rPr>
        <w:lastRenderedPageBreak/>
        <w:t>Person Specification</w:t>
      </w:r>
    </w:p>
    <w:p w:rsidR="00B73330" w:rsidRPr="009470F8" w:rsidRDefault="00B73330" w:rsidP="00B73330">
      <w:pPr>
        <w:pStyle w:val="Default"/>
        <w:rPr>
          <w:rFonts w:ascii="Calibri" w:hAnsi="Calibri" w:cs="Calibri"/>
          <w:color w:val="auto"/>
          <w:sz w:val="28"/>
          <w:szCs w:val="28"/>
        </w:rPr>
      </w:pPr>
    </w:p>
    <w:p w:rsidR="00B73330" w:rsidRPr="009470F8" w:rsidRDefault="009470F8" w:rsidP="00B73330">
      <w:pPr>
        <w:pStyle w:val="Default"/>
        <w:rPr>
          <w:rFonts w:ascii="Calibri" w:hAnsi="Calibri" w:cs="Calibri"/>
          <w:b/>
          <w:color w:val="auto"/>
          <w:sz w:val="28"/>
          <w:szCs w:val="28"/>
        </w:rPr>
      </w:pPr>
      <w:r w:rsidRPr="009470F8">
        <w:rPr>
          <w:rFonts w:ascii="Calibri" w:hAnsi="Calibri" w:cs="Calibri"/>
          <w:b/>
          <w:color w:val="auto"/>
          <w:sz w:val="28"/>
          <w:szCs w:val="28"/>
        </w:rPr>
        <w:t>Experience</w:t>
      </w:r>
    </w:p>
    <w:p w:rsidR="009470F8" w:rsidRPr="009470F8" w:rsidRDefault="009470F8" w:rsidP="00B73330">
      <w:pPr>
        <w:pStyle w:val="Default"/>
        <w:rPr>
          <w:rFonts w:ascii="Calibri" w:hAnsi="Calibri" w:cs="Calibri"/>
          <w:color w:val="auto"/>
          <w:sz w:val="28"/>
          <w:szCs w:val="28"/>
        </w:rPr>
      </w:pPr>
      <w:r w:rsidRPr="009470F8">
        <w:rPr>
          <w:rFonts w:ascii="Calibri" w:hAnsi="Calibri" w:cs="Calibri"/>
          <w:color w:val="auto"/>
          <w:sz w:val="28"/>
          <w:szCs w:val="28"/>
        </w:rPr>
        <w:t>• Working with or caring for children of relevant age</w:t>
      </w:r>
    </w:p>
    <w:p w:rsidR="009470F8" w:rsidRPr="009470F8" w:rsidRDefault="009470F8" w:rsidP="00B73330">
      <w:pPr>
        <w:pStyle w:val="Default"/>
        <w:rPr>
          <w:rFonts w:ascii="Calibri" w:hAnsi="Calibri" w:cs="Calibri"/>
          <w:color w:val="auto"/>
          <w:sz w:val="28"/>
          <w:szCs w:val="28"/>
        </w:rPr>
      </w:pPr>
    </w:p>
    <w:p w:rsidR="009470F8" w:rsidRPr="009470F8" w:rsidRDefault="009470F8" w:rsidP="00B73330">
      <w:pPr>
        <w:pStyle w:val="Default"/>
        <w:rPr>
          <w:rFonts w:ascii="Calibri" w:hAnsi="Calibri" w:cs="Calibri"/>
          <w:b/>
          <w:color w:val="auto"/>
          <w:sz w:val="28"/>
          <w:szCs w:val="28"/>
        </w:rPr>
      </w:pPr>
      <w:r w:rsidRPr="009470F8">
        <w:rPr>
          <w:rFonts w:ascii="Calibri" w:hAnsi="Calibri" w:cs="Calibri"/>
          <w:b/>
          <w:color w:val="auto"/>
          <w:sz w:val="28"/>
          <w:szCs w:val="28"/>
        </w:rPr>
        <w:t>Qualifications</w:t>
      </w:r>
    </w:p>
    <w:p w:rsidR="009470F8" w:rsidRPr="009470F8" w:rsidRDefault="009470F8" w:rsidP="00B73330">
      <w:pPr>
        <w:pStyle w:val="Default"/>
        <w:rPr>
          <w:rFonts w:ascii="Calibri" w:hAnsi="Calibri" w:cs="Calibri"/>
          <w:color w:val="auto"/>
          <w:sz w:val="28"/>
          <w:szCs w:val="28"/>
        </w:rPr>
      </w:pPr>
    </w:p>
    <w:p w:rsidR="00B73330" w:rsidRPr="009470F8" w:rsidRDefault="00B73330" w:rsidP="00B73330">
      <w:pPr>
        <w:pStyle w:val="Default"/>
        <w:rPr>
          <w:rFonts w:ascii="Calibri" w:hAnsi="Calibri" w:cs="Calibri"/>
          <w:color w:val="auto"/>
          <w:sz w:val="28"/>
          <w:szCs w:val="28"/>
        </w:rPr>
      </w:pPr>
      <w:r w:rsidRPr="009470F8">
        <w:rPr>
          <w:rFonts w:ascii="Calibri" w:hAnsi="Calibri" w:cs="Calibri"/>
          <w:color w:val="auto"/>
          <w:sz w:val="28"/>
          <w:szCs w:val="28"/>
        </w:rPr>
        <w:t xml:space="preserve">ESSENTIAL </w:t>
      </w:r>
    </w:p>
    <w:p w:rsidR="00B73330" w:rsidRPr="009470F8" w:rsidRDefault="00B73330" w:rsidP="009470F8">
      <w:pPr>
        <w:pStyle w:val="Default"/>
        <w:spacing w:after="27"/>
        <w:rPr>
          <w:rFonts w:ascii="Calibri" w:hAnsi="Calibri" w:cs="Calibri"/>
          <w:color w:val="auto"/>
          <w:sz w:val="28"/>
          <w:szCs w:val="28"/>
        </w:rPr>
      </w:pPr>
      <w:r w:rsidRPr="009470F8">
        <w:rPr>
          <w:rFonts w:ascii="Calibri" w:hAnsi="Calibri" w:cs="Calibri"/>
          <w:color w:val="auto"/>
          <w:sz w:val="28"/>
          <w:szCs w:val="28"/>
        </w:rPr>
        <w:t xml:space="preserve">• Good numeracy/literacy skills </w:t>
      </w:r>
    </w:p>
    <w:p w:rsidR="00B73330" w:rsidRPr="009470F8" w:rsidRDefault="00B73330" w:rsidP="009470F8">
      <w:pPr>
        <w:pStyle w:val="Default"/>
        <w:spacing w:after="27"/>
        <w:rPr>
          <w:rFonts w:ascii="Calibri" w:hAnsi="Calibri" w:cs="Calibri"/>
          <w:color w:val="auto"/>
          <w:sz w:val="28"/>
          <w:szCs w:val="28"/>
        </w:rPr>
      </w:pPr>
      <w:r w:rsidRPr="009470F8">
        <w:rPr>
          <w:rFonts w:ascii="Calibri" w:hAnsi="Calibri" w:cs="Calibri"/>
          <w:color w:val="auto"/>
          <w:sz w:val="28"/>
          <w:szCs w:val="28"/>
        </w:rPr>
        <w:t xml:space="preserve">• Good communication skills </w:t>
      </w:r>
    </w:p>
    <w:p w:rsidR="00B73330" w:rsidRPr="009470F8" w:rsidRDefault="00B73330" w:rsidP="009470F8">
      <w:pPr>
        <w:pStyle w:val="Default"/>
        <w:rPr>
          <w:rFonts w:ascii="Calibri" w:hAnsi="Calibri" w:cs="Calibri"/>
          <w:color w:val="auto"/>
          <w:sz w:val="28"/>
          <w:szCs w:val="28"/>
        </w:rPr>
      </w:pPr>
      <w:r w:rsidRPr="009470F8">
        <w:rPr>
          <w:rFonts w:ascii="Calibri" w:hAnsi="Calibri" w:cs="Calibri"/>
          <w:color w:val="auto"/>
          <w:sz w:val="28"/>
          <w:szCs w:val="28"/>
        </w:rPr>
        <w:t xml:space="preserve">• Positive attitude </w:t>
      </w:r>
    </w:p>
    <w:p w:rsidR="00B73330" w:rsidRPr="009470F8" w:rsidRDefault="00B73330" w:rsidP="00B73330">
      <w:pPr>
        <w:pStyle w:val="Default"/>
        <w:rPr>
          <w:rFonts w:ascii="Calibri" w:hAnsi="Calibri" w:cs="Calibri"/>
          <w:color w:val="auto"/>
          <w:sz w:val="28"/>
          <w:szCs w:val="28"/>
        </w:rPr>
      </w:pPr>
    </w:p>
    <w:p w:rsidR="00B73330" w:rsidRPr="009470F8" w:rsidRDefault="00B73330" w:rsidP="00B73330">
      <w:pPr>
        <w:pStyle w:val="Default"/>
        <w:rPr>
          <w:rFonts w:ascii="Calibri" w:hAnsi="Calibri" w:cs="Calibri"/>
          <w:color w:val="auto"/>
          <w:sz w:val="28"/>
          <w:szCs w:val="28"/>
        </w:rPr>
      </w:pPr>
      <w:r w:rsidRPr="009470F8">
        <w:rPr>
          <w:rFonts w:ascii="Calibri" w:hAnsi="Calibri" w:cs="Calibri"/>
          <w:color w:val="auto"/>
          <w:sz w:val="28"/>
          <w:szCs w:val="28"/>
        </w:rPr>
        <w:t xml:space="preserve">DESIRABLE </w:t>
      </w:r>
    </w:p>
    <w:p w:rsidR="00B73330" w:rsidRPr="009470F8" w:rsidRDefault="00B73330" w:rsidP="009470F8">
      <w:pPr>
        <w:pStyle w:val="Default"/>
        <w:spacing w:after="27"/>
        <w:rPr>
          <w:rFonts w:ascii="Calibri" w:hAnsi="Calibri" w:cs="Calibri"/>
          <w:color w:val="auto"/>
          <w:sz w:val="28"/>
          <w:szCs w:val="28"/>
        </w:rPr>
      </w:pPr>
      <w:r w:rsidRPr="009470F8">
        <w:rPr>
          <w:rFonts w:ascii="Calibri" w:hAnsi="Calibri" w:cs="Calibri"/>
          <w:color w:val="auto"/>
          <w:sz w:val="28"/>
          <w:szCs w:val="28"/>
        </w:rPr>
        <w:t xml:space="preserve">• NVQ 2 or above in teaching assistance or equivalent qualifications </w:t>
      </w:r>
    </w:p>
    <w:p w:rsidR="009470F8" w:rsidRPr="009470F8" w:rsidRDefault="00B73330" w:rsidP="009470F8">
      <w:pPr>
        <w:pStyle w:val="Default"/>
        <w:rPr>
          <w:rFonts w:ascii="Calibri" w:hAnsi="Calibri" w:cs="Calibri"/>
          <w:color w:val="auto"/>
          <w:sz w:val="28"/>
          <w:szCs w:val="28"/>
        </w:rPr>
      </w:pPr>
      <w:r w:rsidRPr="009470F8">
        <w:rPr>
          <w:rFonts w:ascii="Calibri" w:hAnsi="Calibri" w:cs="Calibri"/>
          <w:color w:val="auto"/>
          <w:sz w:val="28"/>
          <w:szCs w:val="28"/>
        </w:rPr>
        <w:t xml:space="preserve">• First aid training and training in specific medical procedures as appropriate </w:t>
      </w:r>
    </w:p>
    <w:p w:rsidR="009470F8" w:rsidRPr="009470F8" w:rsidRDefault="009470F8" w:rsidP="009470F8">
      <w:pPr>
        <w:pStyle w:val="Default"/>
        <w:rPr>
          <w:rFonts w:ascii="Calibri" w:hAnsi="Calibri" w:cs="Calibri"/>
          <w:b/>
          <w:color w:val="auto"/>
          <w:sz w:val="28"/>
          <w:szCs w:val="28"/>
        </w:rPr>
      </w:pPr>
    </w:p>
    <w:p w:rsidR="009470F8" w:rsidRPr="009470F8" w:rsidRDefault="009470F8" w:rsidP="009470F8">
      <w:pPr>
        <w:pStyle w:val="Default"/>
        <w:rPr>
          <w:rFonts w:ascii="Calibri" w:hAnsi="Calibri" w:cs="Calibri"/>
          <w:b/>
          <w:color w:val="auto"/>
          <w:sz w:val="28"/>
          <w:szCs w:val="28"/>
        </w:rPr>
      </w:pPr>
    </w:p>
    <w:p w:rsidR="00B73330" w:rsidRPr="009470F8" w:rsidRDefault="009470F8" w:rsidP="00B73330">
      <w:pPr>
        <w:pStyle w:val="Default"/>
        <w:rPr>
          <w:rFonts w:ascii="Calibri" w:hAnsi="Calibri" w:cs="Calibri"/>
          <w:b/>
          <w:color w:val="auto"/>
          <w:sz w:val="28"/>
          <w:szCs w:val="28"/>
        </w:rPr>
      </w:pPr>
      <w:r w:rsidRPr="009470F8">
        <w:rPr>
          <w:rFonts w:ascii="Calibri" w:hAnsi="Calibri" w:cs="Calibri"/>
          <w:b/>
          <w:color w:val="auto"/>
          <w:sz w:val="28"/>
          <w:szCs w:val="28"/>
        </w:rPr>
        <w:t>Knowledge and skills</w:t>
      </w:r>
    </w:p>
    <w:p w:rsidR="00B73330" w:rsidRPr="009470F8" w:rsidRDefault="009470F8"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w:t>
      </w:r>
      <w:r w:rsidR="00B73330" w:rsidRPr="009470F8">
        <w:rPr>
          <w:rFonts w:ascii="Calibri" w:hAnsi="Calibri" w:cs="Calibri"/>
          <w:color w:val="auto"/>
          <w:sz w:val="28"/>
          <w:szCs w:val="28"/>
        </w:rPr>
        <w:t xml:space="preserve">Knowledge of relevant policies/codes of practice and awareness of applicable legislation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General understanding of national curriculum and other essential learning program</w:t>
      </w:r>
      <w:r w:rsidR="0045235B">
        <w:rPr>
          <w:rFonts w:ascii="Calibri" w:hAnsi="Calibri" w:cs="Calibri"/>
          <w:color w:val="auto"/>
          <w:sz w:val="28"/>
          <w:szCs w:val="28"/>
        </w:rPr>
        <w:t>me</w:t>
      </w:r>
      <w:r w:rsidRPr="009470F8">
        <w:rPr>
          <w:rFonts w:ascii="Calibri" w:hAnsi="Calibri" w:cs="Calibri"/>
          <w:color w:val="auto"/>
          <w:sz w:val="28"/>
          <w:szCs w:val="28"/>
        </w:rPr>
        <w:t xml:space="preserve">s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Understanding of child development and learning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Ability to self-evaluate learning needs and actively seek learning opportunities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Ability to relate well to children and adults </w:t>
      </w:r>
    </w:p>
    <w:p w:rsidR="00B73330" w:rsidRPr="009470F8" w:rsidRDefault="00B73330" w:rsidP="0045235B">
      <w:pPr>
        <w:pStyle w:val="Default"/>
        <w:spacing w:after="31"/>
        <w:jc w:val="both"/>
        <w:rPr>
          <w:rFonts w:ascii="Calibri" w:hAnsi="Calibri" w:cs="Calibri"/>
          <w:color w:val="auto"/>
          <w:sz w:val="28"/>
          <w:szCs w:val="28"/>
        </w:rPr>
      </w:pPr>
      <w:r w:rsidRPr="009470F8">
        <w:rPr>
          <w:rFonts w:ascii="Calibri" w:hAnsi="Calibri" w:cs="Calibri"/>
          <w:color w:val="auto"/>
          <w:sz w:val="28"/>
          <w:szCs w:val="28"/>
        </w:rPr>
        <w:t xml:space="preserve">• Ability to be proactive in the areas of school development and to problem-solve to improve the provision for all children </w:t>
      </w:r>
    </w:p>
    <w:p w:rsidR="00B73330" w:rsidRPr="009470F8" w:rsidRDefault="00B73330" w:rsidP="0045235B">
      <w:pPr>
        <w:pStyle w:val="Default"/>
        <w:jc w:val="both"/>
        <w:rPr>
          <w:rFonts w:ascii="Calibri" w:hAnsi="Calibri" w:cs="Calibri"/>
          <w:color w:val="auto"/>
          <w:sz w:val="28"/>
          <w:szCs w:val="28"/>
        </w:rPr>
      </w:pPr>
      <w:r w:rsidRPr="009470F8">
        <w:rPr>
          <w:rFonts w:ascii="Calibri" w:hAnsi="Calibri" w:cs="Calibri"/>
          <w:color w:val="auto"/>
          <w:sz w:val="28"/>
          <w:szCs w:val="28"/>
        </w:rPr>
        <w:t xml:space="preserve">• Work constructively as part of a team, understanding classroom roles and responsibilities and your position within these </w:t>
      </w:r>
    </w:p>
    <w:p w:rsidR="00B73330" w:rsidRPr="009470F8" w:rsidRDefault="00B73330" w:rsidP="0045235B">
      <w:pPr>
        <w:pStyle w:val="Default"/>
        <w:spacing w:after="30"/>
        <w:jc w:val="both"/>
        <w:rPr>
          <w:rFonts w:ascii="Calibri" w:hAnsi="Calibri" w:cs="Calibri"/>
          <w:color w:val="auto"/>
          <w:sz w:val="28"/>
          <w:szCs w:val="28"/>
        </w:rPr>
      </w:pPr>
      <w:r w:rsidRPr="009470F8">
        <w:rPr>
          <w:rFonts w:ascii="Calibri" w:hAnsi="Calibri" w:cs="Calibri"/>
          <w:color w:val="auto"/>
          <w:sz w:val="28"/>
          <w:szCs w:val="28"/>
        </w:rPr>
        <w:t xml:space="preserve">• Effective use of ICT to support learning </w:t>
      </w:r>
    </w:p>
    <w:p w:rsidR="00B73330" w:rsidRPr="009470F8" w:rsidRDefault="00B73330" w:rsidP="0045235B">
      <w:pPr>
        <w:pStyle w:val="Default"/>
        <w:spacing w:after="30"/>
        <w:jc w:val="both"/>
        <w:rPr>
          <w:rFonts w:ascii="Calibri" w:hAnsi="Calibri" w:cs="Calibri"/>
          <w:color w:val="auto"/>
          <w:sz w:val="28"/>
          <w:szCs w:val="28"/>
        </w:rPr>
      </w:pPr>
      <w:r w:rsidRPr="009470F8">
        <w:rPr>
          <w:rFonts w:ascii="Calibri" w:hAnsi="Calibri" w:cs="Calibri"/>
          <w:color w:val="auto"/>
          <w:sz w:val="28"/>
          <w:szCs w:val="28"/>
        </w:rPr>
        <w:t xml:space="preserve">• Effective implementation of the school’s equal opportunities policy in all areas of work </w:t>
      </w:r>
    </w:p>
    <w:p w:rsidR="00FD6D62" w:rsidRPr="009470F8" w:rsidRDefault="00FD6D62">
      <w:pPr>
        <w:rPr>
          <w:rFonts w:ascii="Calibri" w:hAnsi="Calibri" w:cs="Calibri"/>
          <w:sz w:val="28"/>
          <w:szCs w:val="28"/>
        </w:rPr>
      </w:pPr>
    </w:p>
    <w:sectPr w:rsidR="00FD6D62" w:rsidRPr="009470F8" w:rsidSect="001122C5">
      <w:pgSz w:w="12240" w:h="16340"/>
      <w:pgMar w:top="709" w:right="1248" w:bottom="659"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4C9D21"/>
    <w:multiLevelType w:val="hybridMultilevel"/>
    <w:tmpl w:val="376084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47FDAA"/>
    <w:multiLevelType w:val="hybridMultilevel"/>
    <w:tmpl w:val="522FF4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AEAFC6"/>
    <w:multiLevelType w:val="hybridMultilevel"/>
    <w:tmpl w:val="8BAA03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FD078C"/>
    <w:multiLevelType w:val="hybridMultilevel"/>
    <w:tmpl w:val="761D38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B6807"/>
    <w:multiLevelType w:val="hybridMultilevel"/>
    <w:tmpl w:val="C9D1AA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9DC4EB"/>
    <w:multiLevelType w:val="hybridMultilevel"/>
    <w:tmpl w:val="04E12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B7A636"/>
    <w:multiLevelType w:val="hybridMultilevel"/>
    <w:tmpl w:val="2313E7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C14267"/>
    <w:multiLevelType w:val="hybridMultilevel"/>
    <w:tmpl w:val="33B16C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DBD1DA"/>
    <w:multiLevelType w:val="hybridMultilevel"/>
    <w:tmpl w:val="CA4721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5041F6"/>
    <w:multiLevelType w:val="hybridMultilevel"/>
    <w:tmpl w:val="C5C865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6520320"/>
    <w:multiLevelType w:val="hybridMultilevel"/>
    <w:tmpl w:val="42CB93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8E255BB"/>
    <w:multiLevelType w:val="hybridMultilevel"/>
    <w:tmpl w:val="A403AE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1"/>
  </w:num>
  <w:num w:numId="3">
    <w:abstractNumId w:val="6"/>
  </w:num>
  <w:num w:numId="4">
    <w:abstractNumId w:val="4"/>
  </w:num>
  <w:num w:numId="5">
    <w:abstractNumId w:val="10"/>
  </w:num>
  <w:num w:numId="6">
    <w:abstractNumId w:val="2"/>
  </w:num>
  <w:num w:numId="7">
    <w:abstractNumId w:val="1"/>
  </w:num>
  <w:num w:numId="8">
    <w:abstractNumId w:val="5"/>
  </w:num>
  <w:num w:numId="9">
    <w:abstractNumId w:val="7"/>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30"/>
    <w:rsid w:val="00030C2E"/>
    <w:rsid w:val="001122C5"/>
    <w:rsid w:val="0045235B"/>
    <w:rsid w:val="00494A15"/>
    <w:rsid w:val="009470F8"/>
    <w:rsid w:val="00B73330"/>
    <w:rsid w:val="00FD6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ED0E"/>
  <w15:chartTrackingRefBased/>
  <w15:docId w15:val="{C2A07C2E-791B-4F43-BD1D-DF1CEA50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3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7557-293F-49B5-95A4-E92C28B9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4768</Characters>
  <Application>Microsoft Office Word</Application>
  <DocSecurity>0</DocSecurity>
  <Lines>366</Lines>
  <Paragraphs>196</Paragraphs>
  <ScaleCrop>false</ScaleCrop>
  <HeadingPairs>
    <vt:vector size="2" baseType="variant">
      <vt:variant>
        <vt:lpstr>Title</vt:lpstr>
      </vt:variant>
      <vt:variant>
        <vt:i4>1</vt:i4>
      </vt:variant>
    </vt:vector>
  </HeadingPairs>
  <TitlesOfParts>
    <vt:vector size="1" baseType="lpstr">
      <vt:lpstr/>
    </vt:vector>
  </TitlesOfParts>
  <Company>PRPS - The Priory School</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CMitchell</dc:creator>
  <cp:keywords/>
  <dc:description/>
  <cp:lastModifiedBy>LSteward</cp:lastModifiedBy>
  <cp:revision>2</cp:revision>
  <dcterms:created xsi:type="dcterms:W3CDTF">2026-06-10T12:28:00Z</dcterms:created>
  <dcterms:modified xsi:type="dcterms:W3CDTF">2026-06-10T12:28:00Z</dcterms:modified>
</cp:coreProperties>
</file>