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Pr="001145BB" w:rsidRDefault="001C665F"/>
    <w:p w14:paraId="048D5124" w14:textId="77777777" w:rsidR="001145BB" w:rsidRDefault="001145BB" w:rsidP="001145BB">
      <w:pPr>
        <w:rPr>
          <w:b/>
          <w:bCs/>
          <w:color w:val="FF0000"/>
        </w:rPr>
      </w:pPr>
    </w:p>
    <w:p w14:paraId="3E0363C0" w14:textId="1D18203F" w:rsidR="00F571FC" w:rsidRPr="00DB2FBF" w:rsidRDefault="001145BB" w:rsidP="00DB2FBF">
      <w:pPr>
        <w:jc w:val="center"/>
        <w:rPr>
          <w:b/>
          <w:bCs/>
          <w:color w:val="000000" w:themeColor="text1"/>
          <w:sz w:val="24"/>
          <w:szCs w:val="24"/>
        </w:rPr>
      </w:pPr>
      <w:r w:rsidRPr="00DB2FBF">
        <w:rPr>
          <w:b/>
          <w:bCs/>
          <w:color w:val="000000" w:themeColor="text1"/>
          <w:sz w:val="24"/>
          <w:szCs w:val="24"/>
        </w:rPr>
        <w:t xml:space="preserve">Teaching Assistant </w:t>
      </w:r>
    </w:p>
    <w:p w14:paraId="55A0C662" w14:textId="17C1212E" w:rsidR="006141BA" w:rsidRPr="001145BB" w:rsidRDefault="006141BA" w:rsidP="006141BA">
      <w:pPr>
        <w:pStyle w:val="NoSpacing"/>
        <w:rPr>
          <w:b/>
          <w:bCs/>
          <w:color w:val="000000" w:themeColor="text1"/>
        </w:rPr>
      </w:pPr>
      <w:r w:rsidRPr="006141BA">
        <w:rPr>
          <w:b/>
          <w:bCs/>
        </w:rPr>
        <w:t xml:space="preserve">Salary: </w:t>
      </w:r>
      <w:r w:rsidRPr="006141BA">
        <w:rPr>
          <w:b/>
          <w:bCs/>
        </w:rPr>
        <w:tab/>
      </w:r>
      <w:r w:rsidRPr="006141BA">
        <w:rPr>
          <w:b/>
          <w:bCs/>
        </w:rPr>
        <w:tab/>
      </w:r>
      <w:r w:rsidRPr="006141BA">
        <w:rPr>
          <w:b/>
          <w:bCs/>
        </w:rPr>
        <w:tab/>
      </w:r>
      <w:r w:rsidR="001145BB" w:rsidRPr="001145BB">
        <w:rPr>
          <w:b/>
          <w:bCs/>
          <w:color w:val="000000" w:themeColor="text1"/>
        </w:rPr>
        <w:t>G4 (SCP 13-16) £23,115 to £23,893</w:t>
      </w:r>
    </w:p>
    <w:p w14:paraId="7F332C92" w14:textId="663D38CD" w:rsidR="006141BA" w:rsidRPr="001145BB" w:rsidRDefault="006141BA" w:rsidP="006141BA">
      <w:pPr>
        <w:pStyle w:val="NoSpacing"/>
        <w:rPr>
          <w:b/>
          <w:bCs/>
          <w:color w:val="000000" w:themeColor="text1"/>
        </w:rPr>
      </w:pPr>
      <w:r w:rsidRPr="001145BB">
        <w:rPr>
          <w:b/>
          <w:bCs/>
          <w:color w:val="000000" w:themeColor="text1"/>
        </w:rPr>
        <w:t>Actual Salary:</w:t>
      </w:r>
      <w:r w:rsidRPr="001145BB">
        <w:rPr>
          <w:b/>
          <w:bCs/>
          <w:color w:val="000000" w:themeColor="text1"/>
        </w:rPr>
        <w:tab/>
      </w:r>
      <w:r w:rsidRPr="001145BB">
        <w:rPr>
          <w:b/>
          <w:bCs/>
          <w:color w:val="000000" w:themeColor="text1"/>
        </w:rPr>
        <w:tab/>
      </w:r>
      <w:r w:rsidR="001145BB" w:rsidRPr="001145BB">
        <w:rPr>
          <w:b/>
          <w:bCs/>
          <w:color w:val="000000" w:themeColor="text1"/>
        </w:rPr>
        <w:t>£16,447 to £17,001</w:t>
      </w:r>
    </w:p>
    <w:p w14:paraId="11691C04" w14:textId="7FC53073" w:rsidR="006141BA" w:rsidRPr="001145BB" w:rsidRDefault="006141BA" w:rsidP="006141BA">
      <w:pPr>
        <w:pStyle w:val="NoSpacing"/>
        <w:rPr>
          <w:b/>
          <w:bCs/>
          <w:color w:val="000000" w:themeColor="text1"/>
        </w:rPr>
      </w:pPr>
      <w:r w:rsidRPr="001145BB">
        <w:rPr>
          <w:b/>
          <w:bCs/>
          <w:color w:val="000000" w:themeColor="text1"/>
        </w:rPr>
        <w:t xml:space="preserve">Working hours: </w:t>
      </w:r>
      <w:r w:rsidRPr="001145BB">
        <w:rPr>
          <w:b/>
          <w:bCs/>
          <w:color w:val="000000" w:themeColor="text1"/>
        </w:rPr>
        <w:tab/>
      </w:r>
      <w:r w:rsidR="001145BB" w:rsidRPr="001145BB">
        <w:rPr>
          <w:b/>
          <w:bCs/>
          <w:color w:val="000000" w:themeColor="text1"/>
        </w:rPr>
        <w:t>Part time, 31 hrs per week, term time only</w:t>
      </w:r>
    </w:p>
    <w:p w14:paraId="746F5EBB" w14:textId="6B5E3839" w:rsidR="006141BA" w:rsidRPr="001145BB" w:rsidRDefault="006141BA" w:rsidP="006141BA">
      <w:pPr>
        <w:pStyle w:val="NoSpacing"/>
        <w:rPr>
          <w:b/>
          <w:bCs/>
          <w:color w:val="000000" w:themeColor="text1"/>
        </w:rPr>
      </w:pPr>
      <w:r w:rsidRPr="001145BB">
        <w:rPr>
          <w:b/>
          <w:bCs/>
          <w:color w:val="000000" w:themeColor="text1"/>
        </w:rPr>
        <w:t xml:space="preserve">Contract type: </w:t>
      </w:r>
      <w:r w:rsidRPr="001145BB">
        <w:rPr>
          <w:b/>
          <w:bCs/>
          <w:color w:val="000000" w:themeColor="text1"/>
        </w:rPr>
        <w:tab/>
      </w:r>
      <w:r w:rsidRPr="001145BB">
        <w:rPr>
          <w:b/>
          <w:bCs/>
          <w:color w:val="000000" w:themeColor="text1"/>
        </w:rPr>
        <w:tab/>
      </w:r>
      <w:r w:rsidR="001145BB" w:rsidRPr="001145BB">
        <w:rPr>
          <w:b/>
          <w:bCs/>
          <w:color w:val="000000" w:themeColor="text1"/>
        </w:rPr>
        <w:t xml:space="preserve">Permanent </w:t>
      </w:r>
    </w:p>
    <w:p w14:paraId="3E0F078D" w14:textId="027D0FDF" w:rsidR="006141BA" w:rsidRPr="001145BB" w:rsidRDefault="006141BA" w:rsidP="006141BA">
      <w:pPr>
        <w:pStyle w:val="NoSpacing"/>
        <w:rPr>
          <w:b/>
          <w:bCs/>
          <w:color w:val="000000" w:themeColor="text1"/>
        </w:rPr>
      </w:pPr>
      <w:r w:rsidRPr="001145BB">
        <w:rPr>
          <w:b/>
          <w:bCs/>
          <w:color w:val="000000" w:themeColor="text1"/>
        </w:rPr>
        <w:t xml:space="preserve">Start date: </w:t>
      </w:r>
      <w:r w:rsidRPr="001145BB">
        <w:rPr>
          <w:b/>
          <w:bCs/>
          <w:color w:val="000000" w:themeColor="text1"/>
        </w:rPr>
        <w:tab/>
      </w:r>
      <w:r w:rsidRPr="001145BB">
        <w:rPr>
          <w:b/>
          <w:bCs/>
          <w:color w:val="000000" w:themeColor="text1"/>
        </w:rPr>
        <w:tab/>
      </w:r>
      <w:r w:rsidR="001145BB" w:rsidRPr="001145BB">
        <w:rPr>
          <w:b/>
          <w:bCs/>
          <w:color w:val="000000" w:themeColor="text1"/>
        </w:rPr>
        <w:t>ASAP</w:t>
      </w:r>
    </w:p>
    <w:p w14:paraId="64E704E1" w14:textId="71669A52" w:rsidR="006141BA" w:rsidRDefault="006141BA"/>
    <w:p w14:paraId="0B0C0CD1" w14:textId="4199C650" w:rsidR="001145BB" w:rsidRPr="002C6B65" w:rsidRDefault="001145BB" w:rsidP="001145BB">
      <w:pPr>
        <w:autoSpaceDE w:val="0"/>
        <w:autoSpaceDN w:val="0"/>
        <w:adjustRightInd w:val="0"/>
        <w:spacing w:after="0" w:line="240" w:lineRule="auto"/>
        <w:rPr>
          <w:rFonts w:eastAsia="Calibri" w:cstheme="minorHAnsi"/>
          <w:color w:val="000000"/>
        </w:rPr>
      </w:pPr>
      <w:r w:rsidRPr="002C6B65">
        <w:rPr>
          <w:rFonts w:eastAsia="Calibri" w:cstheme="minorHAnsi"/>
          <w:color w:val="000000"/>
        </w:rPr>
        <w:t>As a school we are passionate about inclusion, and we are looking for people who share the same drive and commitment.  We are looking to appoint highly effective and motivated Teaching Assistants to join our wonderful SEND team. Our new colleagues will be confident in establishing constructive relationships and interacting with students according to their individual needs.</w:t>
      </w:r>
    </w:p>
    <w:p w14:paraId="685466F2" w14:textId="77777777" w:rsidR="001145BB" w:rsidRPr="002C6B65" w:rsidRDefault="001145BB" w:rsidP="001145BB">
      <w:pPr>
        <w:autoSpaceDE w:val="0"/>
        <w:autoSpaceDN w:val="0"/>
        <w:adjustRightInd w:val="0"/>
        <w:spacing w:after="0" w:line="240" w:lineRule="auto"/>
        <w:rPr>
          <w:rFonts w:eastAsia="Calibri" w:cstheme="minorHAnsi"/>
          <w:color w:val="000000"/>
        </w:rPr>
      </w:pPr>
      <w:r w:rsidRPr="002C6B65">
        <w:rPr>
          <w:rFonts w:eastAsia="Calibri" w:cstheme="minorHAnsi"/>
          <w:color w:val="000000"/>
        </w:rPr>
        <w:t xml:space="preserve">The role will focus on supporting students who have significant barriers to their learning to ensure success and positive educational outcomes. </w:t>
      </w:r>
    </w:p>
    <w:p w14:paraId="08FE3486" w14:textId="77777777" w:rsidR="001145BB" w:rsidRPr="002C6B65" w:rsidRDefault="001145BB" w:rsidP="001145BB">
      <w:pPr>
        <w:spacing w:after="0" w:line="240" w:lineRule="auto"/>
        <w:rPr>
          <w:rFonts w:eastAsia="Times New Roman" w:cstheme="minorHAnsi"/>
        </w:rPr>
      </w:pPr>
    </w:p>
    <w:p w14:paraId="3AE0200F" w14:textId="4359BD99" w:rsidR="001145BB" w:rsidRPr="002C6B65" w:rsidRDefault="001145BB" w:rsidP="001145BB">
      <w:pPr>
        <w:spacing w:after="0" w:line="240" w:lineRule="auto"/>
        <w:rPr>
          <w:rFonts w:eastAsia="Times New Roman" w:cstheme="minorHAnsi"/>
          <w:b/>
        </w:rPr>
      </w:pPr>
      <w:r w:rsidRPr="002C6B65">
        <w:rPr>
          <w:rFonts w:eastAsia="Times New Roman" w:cstheme="minorHAnsi"/>
          <w:b/>
        </w:rPr>
        <w:t>The successful candidates will</w:t>
      </w:r>
      <w:r>
        <w:rPr>
          <w:rFonts w:eastAsia="Times New Roman" w:cstheme="minorHAnsi"/>
          <w:b/>
        </w:rPr>
        <w:t>:</w:t>
      </w:r>
    </w:p>
    <w:p w14:paraId="5BDFC99D"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rPr>
      </w:pPr>
      <w:r w:rsidRPr="002C6B65">
        <w:rPr>
          <w:rFonts w:eastAsia="Times New Roman" w:cstheme="minorHAnsi"/>
        </w:rPr>
        <w:t xml:space="preserve">Willingness to be flexible and support the school when </w:t>
      </w:r>
      <w:proofErr w:type="gramStart"/>
      <w:r w:rsidRPr="002C6B65">
        <w:rPr>
          <w:rFonts w:eastAsia="Times New Roman" w:cstheme="minorHAnsi"/>
        </w:rPr>
        <w:t>needed</w:t>
      </w:r>
      <w:proofErr w:type="gramEnd"/>
    </w:p>
    <w:p w14:paraId="33468618"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rPr>
      </w:pPr>
      <w:r w:rsidRPr="002C6B65">
        <w:rPr>
          <w:rFonts w:eastAsia="Times New Roman" w:cstheme="minorHAnsi"/>
        </w:rPr>
        <w:t xml:space="preserve">Bring rigour and an eye for detail and experience to our ambitious </w:t>
      </w:r>
      <w:proofErr w:type="gramStart"/>
      <w:r w:rsidRPr="002C6B65">
        <w:rPr>
          <w:rFonts w:eastAsia="Times New Roman" w:cstheme="minorHAnsi"/>
        </w:rPr>
        <w:t>school</w:t>
      </w:r>
      <w:proofErr w:type="gramEnd"/>
    </w:p>
    <w:p w14:paraId="33931C70"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rPr>
      </w:pPr>
      <w:r w:rsidRPr="002C6B65">
        <w:rPr>
          <w:rFonts w:eastAsia="Times New Roman" w:cstheme="minorHAnsi"/>
        </w:rPr>
        <w:t>Be professional and approachable.</w:t>
      </w:r>
    </w:p>
    <w:p w14:paraId="2DB6C6BC" w14:textId="77777777" w:rsidR="001145BB" w:rsidRPr="002C6B65" w:rsidRDefault="001145BB" w:rsidP="001145BB">
      <w:pPr>
        <w:spacing w:after="0" w:line="240" w:lineRule="auto"/>
        <w:rPr>
          <w:rFonts w:eastAsia="Times New Roman" w:cstheme="minorHAnsi"/>
          <w:b/>
        </w:rPr>
      </w:pPr>
    </w:p>
    <w:p w14:paraId="2F9ECE1F" w14:textId="64CB6029" w:rsidR="001145BB" w:rsidRPr="002C6B65" w:rsidRDefault="001145BB" w:rsidP="001145BB">
      <w:pPr>
        <w:spacing w:after="0" w:line="240" w:lineRule="auto"/>
        <w:rPr>
          <w:rFonts w:eastAsia="Times New Roman" w:cstheme="minorHAnsi"/>
          <w:b/>
        </w:rPr>
      </w:pPr>
      <w:r w:rsidRPr="002C6B65">
        <w:rPr>
          <w:rFonts w:eastAsia="Times New Roman" w:cstheme="minorHAnsi"/>
          <w:b/>
        </w:rPr>
        <w:t>In return we can offer:</w:t>
      </w:r>
    </w:p>
    <w:p w14:paraId="1DF45B3E"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color w:val="000000"/>
        </w:rPr>
      </w:pPr>
      <w:r w:rsidRPr="002C6B65">
        <w:rPr>
          <w:rFonts w:eastAsia="Times New Roman" w:cstheme="minorHAnsi"/>
        </w:rPr>
        <w:t xml:space="preserve">A forward thinking and innovative </w:t>
      </w:r>
      <w:r w:rsidRPr="002C6B65">
        <w:rPr>
          <w:rFonts w:eastAsia="Times New Roman" w:cstheme="minorHAnsi"/>
          <w:color w:val="000000"/>
        </w:rPr>
        <w:t>Senior Leadership Team</w:t>
      </w:r>
    </w:p>
    <w:p w14:paraId="425D2726"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color w:val="000000"/>
        </w:rPr>
      </w:pPr>
      <w:r w:rsidRPr="002C6B65">
        <w:rPr>
          <w:rFonts w:eastAsia="Times New Roman" w:cstheme="minorHAnsi"/>
          <w:color w:val="000000"/>
        </w:rPr>
        <w:t xml:space="preserve">An open and transparent workplace that has an honest and respectful </w:t>
      </w:r>
      <w:proofErr w:type="gramStart"/>
      <w:r w:rsidRPr="002C6B65">
        <w:rPr>
          <w:rFonts w:eastAsia="Times New Roman" w:cstheme="minorHAnsi"/>
          <w:color w:val="000000"/>
        </w:rPr>
        <w:t>culture</w:t>
      </w:r>
      <w:proofErr w:type="gramEnd"/>
    </w:p>
    <w:p w14:paraId="0AB3BD8A"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color w:val="000000"/>
        </w:rPr>
      </w:pPr>
      <w:r w:rsidRPr="002C6B65">
        <w:rPr>
          <w:rFonts w:eastAsia="Times New Roman" w:cstheme="minorHAnsi"/>
          <w:color w:val="000000"/>
        </w:rPr>
        <w:t>Friendly and enthusiastic children</w:t>
      </w:r>
    </w:p>
    <w:p w14:paraId="2C7B1DB7"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color w:val="000000"/>
        </w:rPr>
      </w:pPr>
      <w:r w:rsidRPr="002C6B65">
        <w:rPr>
          <w:rFonts w:eastAsia="Times New Roman" w:cstheme="minorHAnsi"/>
          <w:color w:val="000000"/>
        </w:rPr>
        <w:t>Caring, friendly colleagues with a strong team spirit and a positive attitude</w:t>
      </w:r>
    </w:p>
    <w:p w14:paraId="0A2FD35F" w14:textId="77777777" w:rsidR="001145BB" w:rsidRPr="002C6B65" w:rsidRDefault="001145BB" w:rsidP="001145BB">
      <w:pPr>
        <w:numPr>
          <w:ilvl w:val="0"/>
          <w:numId w:val="6"/>
        </w:numPr>
        <w:shd w:val="clear" w:color="auto" w:fill="FFFFFF"/>
        <w:spacing w:after="0" w:line="240" w:lineRule="auto"/>
        <w:ind w:left="714" w:hanging="357"/>
        <w:rPr>
          <w:rFonts w:eastAsia="Times New Roman" w:cstheme="minorHAnsi"/>
          <w:color w:val="000000"/>
        </w:rPr>
      </w:pPr>
      <w:r w:rsidRPr="002C6B65">
        <w:rPr>
          <w:rFonts w:eastAsia="Times New Roman" w:cstheme="minorHAnsi"/>
          <w:color w:val="000000"/>
        </w:rPr>
        <w:t>Supportive parents and Academy Councillors</w:t>
      </w:r>
    </w:p>
    <w:p w14:paraId="2F055662" w14:textId="77777777" w:rsidR="001145BB" w:rsidRDefault="001145BB" w:rsidP="00616306">
      <w:pPr>
        <w:tabs>
          <w:tab w:val="left" w:pos="2916"/>
        </w:tabs>
      </w:pPr>
    </w:p>
    <w:p w14:paraId="6B59397C" w14:textId="7622C5A6" w:rsidR="00FC08F8" w:rsidRDefault="001A3501" w:rsidP="00616306">
      <w:pPr>
        <w:tabs>
          <w:tab w:val="left" w:pos="2916"/>
        </w:tabs>
      </w:pPr>
      <w:r>
        <w:t>Our ethos is ‘Aspiring and Achieving Together’. Whilst we are committed to ensuring that every student makes excellent progress, this concept stretches well beyond academic performance. We firmly believe that every aspect of school should equip learners to be successful in all areas of their lives, both now and for their future. Indeed, every single decision or action taken improves the life chances of all our learners. This is underpinned by ensuring The Westleigh school is a safe, nurturing and happy environment: put simply, The Westleigh School is a great place to learn and a great place to work.</w:t>
      </w:r>
    </w:p>
    <w:p w14:paraId="26950ADF" w14:textId="73FED11B" w:rsidR="00B50B15" w:rsidRDefault="00B50B15" w:rsidP="00616306">
      <w:pPr>
        <w:tabs>
          <w:tab w:val="left" w:pos="2916"/>
        </w:tabs>
      </w:pPr>
      <w:r>
        <w:t>Uniting with The Shaw Education Trust brings with it new opportunities and a wealth of resources to supplement our mission to improve outcomes for all our students. Colleagues will have access to a large range of well-established training opportunities, such as a fully funded L5 Instructional Coaching qualification or Accelerated Leadership training, for those aspiring to Middle Leadership. Outstanding teachers will also achieve Trust Professional Advocate designation, which provides exciting opportunities to support colleagues within both The Westleigh School and across other SET schools to share best practice. With this brings the opportunity to engage in the cross-trust peer review and Trust CPD programme.</w:t>
      </w:r>
    </w:p>
    <w:p w14:paraId="1C2D382B" w14:textId="2E73CB66" w:rsidR="001145BB" w:rsidRPr="00DB2FBF" w:rsidRDefault="00FC08F8" w:rsidP="00DB2FBF">
      <w:pPr>
        <w:tabs>
          <w:tab w:val="left" w:pos="2916"/>
        </w:tabs>
        <w:rPr>
          <w:b/>
          <w:bCs/>
          <w:color w:val="4472C4" w:themeColor="accent1"/>
        </w:rPr>
      </w:pPr>
      <w:r>
        <w:rPr>
          <w:rFonts w:cstheme="minorHAnsi"/>
          <w:b/>
          <w:bCs/>
        </w:rPr>
        <w:t xml:space="preserve">All candidates are required to provide a supporting statement on the formal application forms which </w:t>
      </w:r>
      <w:proofErr w:type="gramStart"/>
      <w:r>
        <w:rPr>
          <w:rFonts w:cstheme="minorHAnsi"/>
          <w:b/>
          <w:bCs/>
        </w:rPr>
        <w:t>states clearly</w:t>
      </w:r>
      <w:proofErr w:type="gramEnd"/>
      <w:r>
        <w:rPr>
          <w:rFonts w:cstheme="minorHAnsi"/>
          <w:b/>
          <w:bCs/>
        </w:rPr>
        <w:t xml:space="preserve"> your reasons for applying, skills and experience for this position.</w:t>
      </w:r>
    </w:p>
    <w:p w14:paraId="4B422979" w14:textId="3926AFA6" w:rsidR="001145BB" w:rsidRDefault="00616306" w:rsidP="009C79AA">
      <w:pPr>
        <w:pStyle w:val="NoSpacing"/>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w:t>
      </w:r>
      <w:proofErr w:type="gramStart"/>
      <w:r w:rsidRPr="0061506D">
        <w:t>Shaw</w:t>
      </w:r>
      <w:proofErr w:type="gramEnd"/>
      <w:r w:rsidRPr="0061506D">
        <w:t xml:space="preserve"> </w:t>
      </w:r>
    </w:p>
    <w:p w14:paraId="013D32A5" w14:textId="472AC15B" w:rsidR="009C79AA" w:rsidRPr="00616306" w:rsidRDefault="00616306" w:rsidP="009C79AA">
      <w:pPr>
        <w:pStyle w:val="NoSpacing"/>
      </w:pPr>
      <w:r w:rsidRPr="0061506D">
        <w:t>Trust a charity organisation that focuses on transforming lives.</w:t>
      </w:r>
      <w:r>
        <w:t xml:space="preserve"> </w:t>
      </w:r>
      <w:r w:rsidR="009C79AA">
        <w:t xml:space="preserve">Our schools span from Birmingham to Bury, meaning that we can support students from all walks of life, no matter their background or socioeconomic status. In doing this, we </w:t>
      </w:r>
      <w:r w:rsidR="001F0194">
        <w:t>can</w:t>
      </w:r>
      <w:r w:rsidR="009C79AA">
        <w:t xml:space="preserve"> help ensure all children are able to access a high standard of education, with all being treated equally.</w:t>
      </w:r>
    </w:p>
    <w:p w14:paraId="7324385D" w14:textId="4F934F68" w:rsidR="00B76816" w:rsidRDefault="00B76816" w:rsidP="00893B49">
      <w:pPr>
        <w:pStyle w:val="NoSpacing"/>
      </w:pPr>
    </w:p>
    <w:p w14:paraId="09CFFBCD" w14:textId="77777777" w:rsidR="00DB2FBF" w:rsidRDefault="00DB2FBF" w:rsidP="002237B5">
      <w:pPr>
        <w:pStyle w:val="NoSpacing"/>
      </w:pPr>
    </w:p>
    <w:p w14:paraId="728DE146" w14:textId="77777777" w:rsidR="00DB2FBF" w:rsidRDefault="00DB2FBF" w:rsidP="002237B5">
      <w:pPr>
        <w:pStyle w:val="NoSpacing"/>
      </w:pPr>
    </w:p>
    <w:p w14:paraId="0A1C63ED" w14:textId="0AFBA24C" w:rsidR="002237B5" w:rsidRDefault="002237B5" w:rsidP="002237B5">
      <w:pPr>
        <w:pStyle w:val="NoSpacing"/>
      </w:pPr>
      <w:r>
        <w:t xml:space="preserve">In our secondary schools, we pride ourselves on our innovative approach to curriculum design, to ensure all our schools have breadth and ambition for all pupils, regardless of their starting points and barriers. Standard curriculum models don’t always engage all pupils, so we constantly seek to innovate and provide better opportunities to develop both knowledge and skills for life. We want our pupils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a vocational and technical pathways, which run through the normal school curriculum but attract support from leading employers and universities to develops work-readiness in our pupils, so that they can progress onto T Levels and apprenticeships. </w:t>
      </w:r>
    </w:p>
    <w:p w14:paraId="7E323191" w14:textId="77777777" w:rsidR="002237B5" w:rsidRDefault="002237B5" w:rsidP="002237B5">
      <w:pPr>
        <w:pStyle w:val="NoSpacing"/>
      </w:pPr>
    </w:p>
    <w:p w14:paraId="10B4CFDA" w14:textId="77777777" w:rsidR="00811AD1" w:rsidRDefault="002237B5" w:rsidP="002237B5">
      <w:pPr>
        <w:pStyle w:val="NoSpacing"/>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to create a world class curriculum, rich in powerful knowledge and skills. This is driving up standards through the sharing of the very best practice, whilst allowing each school sufficient flexibility for autonomy to </w:t>
      </w:r>
      <w:proofErr w:type="gramStart"/>
      <w:r>
        <w:t>do</w:t>
      </w:r>
      <w:proofErr w:type="gramEnd"/>
      <w:r>
        <w:t xml:space="preserve"> </w:t>
      </w:r>
    </w:p>
    <w:p w14:paraId="4592804C" w14:textId="77777777" w:rsidR="00811AD1" w:rsidRDefault="00811AD1" w:rsidP="002237B5">
      <w:pPr>
        <w:pStyle w:val="NoSpacing"/>
      </w:pPr>
    </w:p>
    <w:p w14:paraId="0C3EF3FE" w14:textId="4FE65983" w:rsidR="001145BB" w:rsidRDefault="002237B5" w:rsidP="002237B5">
      <w:pPr>
        <w:pStyle w:val="NoSpacing"/>
      </w:pPr>
      <w:r>
        <w:t xml:space="preserve">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68DBFF5E" w14:textId="77777777" w:rsidR="001145BB" w:rsidRDefault="001145BB" w:rsidP="002237B5">
      <w:pPr>
        <w:pStyle w:val="NoSpacing"/>
      </w:pPr>
    </w:p>
    <w:p w14:paraId="49294696" w14:textId="6623074D" w:rsidR="003B1EA7" w:rsidRDefault="002237B5" w:rsidP="002237B5">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w:t>
      </w:r>
    </w:p>
    <w:p w14:paraId="5B34D4C3" w14:textId="77777777" w:rsidR="003B1EA7" w:rsidRDefault="003B1EA7" w:rsidP="002237B5">
      <w:pPr>
        <w:pStyle w:val="NoSpacing"/>
      </w:pPr>
    </w:p>
    <w:p w14:paraId="4CA64453" w14:textId="4F85CDCB" w:rsidR="002237B5" w:rsidRDefault="002237B5" w:rsidP="002237B5">
      <w:pPr>
        <w:pStyle w:val="NoSpacing"/>
      </w:pPr>
      <w:r>
        <w:t xml:space="preserve">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subject staff across the trust to design and deliver the very best curricula, providing subject specific pedagogical support. </w:t>
      </w:r>
    </w:p>
    <w:p w14:paraId="2197F441" w14:textId="77777777" w:rsidR="002237B5" w:rsidRDefault="002237B5" w:rsidP="002237B5">
      <w:pPr>
        <w:pStyle w:val="NoSpacing"/>
      </w:pPr>
    </w:p>
    <w:p w14:paraId="5D821BC2" w14:textId="77777777" w:rsidR="002237B5" w:rsidRDefault="002237B5" w:rsidP="002237B5">
      <w:pPr>
        <w:pStyle w:val="NoSpacing"/>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24135BD1" w14:textId="77777777" w:rsidR="00DA5100" w:rsidRDefault="00DA5100" w:rsidP="00DA5100">
      <w:pPr>
        <w:pStyle w:val="NoSpacing"/>
      </w:pPr>
    </w:p>
    <w:p w14:paraId="465352DD" w14:textId="148643EB" w:rsidR="006141BA" w:rsidRDefault="006141BA" w:rsidP="006141BA">
      <w:r>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1145BB" w:rsidRDefault="006141BA" w:rsidP="006141BA">
      <w:pPr>
        <w:pStyle w:val="ListParagraph"/>
        <w:numPr>
          <w:ilvl w:val="0"/>
          <w:numId w:val="5"/>
        </w:numPr>
        <w:spacing w:after="0" w:line="240" w:lineRule="auto"/>
        <w:rPr>
          <w:rFonts w:eastAsia="Times New Roman"/>
          <w:color w:val="000000" w:themeColor="text1"/>
        </w:rPr>
      </w:pPr>
      <w:r w:rsidRPr="001145BB">
        <w:rPr>
          <w:rFonts w:eastAsia="Times New Roman"/>
          <w:b/>
          <w:bCs/>
          <w:color w:val="000000" w:themeColor="text1"/>
          <w:lang w:val="en-US" w:eastAsia="ja-JP"/>
        </w:rPr>
        <w:t>Support Staff only</w:t>
      </w:r>
      <w:r w:rsidRPr="001145BB">
        <w:rPr>
          <w:rFonts w:eastAsia="Times New Roman"/>
          <w:color w:val="000000" w:themeColor="text1"/>
          <w:lang w:val="en-US" w:eastAsia="ja-JP"/>
        </w:rPr>
        <w:t xml:space="preserve"> based on working </w:t>
      </w:r>
      <w:r w:rsidRPr="001145BB">
        <w:rPr>
          <w:rFonts w:eastAsia="Times New Roman"/>
          <w:b/>
          <w:bCs/>
          <w:color w:val="000000" w:themeColor="text1"/>
          <w:lang w:val="en-US" w:eastAsia="ja-JP"/>
        </w:rPr>
        <w:t>full time, all year</w:t>
      </w:r>
      <w:r w:rsidRPr="001145BB">
        <w:rPr>
          <w:rFonts w:eastAsia="Times New Roman"/>
          <w:color w:val="000000" w:themeColor="text1"/>
          <w:lang w:val="en-US" w:eastAsia="ja-JP"/>
        </w:rPr>
        <w:t xml:space="preserve"> - Generous holiday entitlement from your first day of employment </w:t>
      </w:r>
      <w:r w:rsidRPr="00820CFA">
        <w:rPr>
          <w:rFonts w:eastAsia="Times New Roman"/>
          <w:lang w:val="en-US" w:eastAsia="ja-JP"/>
        </w:rPr>
        <w:t>(</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w:t>
      </w:r>
      <w:r w:rsidRPr="001145BB">
        <w:rPr>
          <w:rFonts w:eastAsia="Times New Roman"/>
          <w:b/>
          <w:bCs/>
          <w:color w:val="000000" w:themeColor="text1"/>
          <w:lang w:val="en-US" w:eastAsia="ja-JP"/>
        </w:rPr>
        <w:t>days holiday</w:t>
      </w:r>
      <w:r w:rsidRPr="001145BB">
        <w:rPr>
          <w:rFonts w:eastAsia="Times New Roman"/>
          <w:color w:val="000000" w:themeColor="text1"/>
          <w:lang w:val="en-US" w:eastAsia="ja-JP"/>
        </w:rPr>
        <w:t xml:space="preserve"> </w:t>
      </w:r>
      <w:r w:rsidRPr="001145BB">
        <w:rPr>
          <w:rFonts w:eastAsia="Times New Roman"/>
          <w:b/>
          <w:bCs/>
          <w:color w:val="000000" w:themeColor="text1"/>
          <w:lang w:val="en-US" w:eastAsia="ja-JP"/>
        </w:rPr>
        <w:t>rising to 3</w:t>
      </w:r>
      <w:r w:rsidR="002E372F" w:rsidRPr="001145BB">
        <w:rPr>
          <w:rFonts w:eastAsia="Times New Roman"/>
          <w:b/>
          <w:bCs/>
          <w:color w:val="000000" w:themeColor="text1"/>
          <w:lang w:val="en-US" w:eastAsia="ja-JP"/>
        </w:rPr>
        <w:t>9</w:t>
      </w:r>
      <w:r w:rsidRPr="001145BB">
        <w:rPr>
          <w:rFonts w:eastAsia="Times New Roman"/>
          <w:b/>
          <w:bCs/>
          <w:color w:val="000000" w:themeColor="text1"/>
          <w:lang w:val="en-US" w:eastAsia="ja-JP"/>
        </w:rPr>
        <w:t xml:space="preserve"> days</w:t>
      </w:r>
      <w:r w:rsidRPr="001145BB">
        <w:rPr>
          <w:rFonts w:eastAsia="Times New Roman"/>
          <w:color w:val="000000" w:themeColor="text1"/>
          <w:lang w:val="en-US" w:eastAsia="ja-JP"/>
        </w:rPr>
        <w:t xml:space="preserve"> after 5 years’ service including Bank Holidays)</w:t>
      </w:r>
      <w:r w:rsidRPr="001145BB">
        <w:rPr>
          <w:rFonts w:eastAsia="Times New Roman"/>
          <w:b/>
          <w:bCs/>
          <w:color w:val="000000" w:themeColor="text1"/>
          <w:lang w:val="en-US" w:eastAsia="ja-JP"/>
        </w:rPr>
        <w:t xml:space="preserve"> </w:t>
      </w:r>
    </w:p>
    <w:p w14:paraId="6CD1B646" w14:textId="22C9C14C" w:rsidR="006141BA" w:rsidRPr="001145BB" w:rsidRDefault="006141BA" w:rsidP="006141BA">
      <w:pPr>
        <w:pStyle w:val="ListParagraph"/>
        <w:numPr>
          <w:ilvl w:val="0"/>
          <w:numId w:val="5"/>
        </w:numPr>
        <w:spacing w:after="0" w:line="240" w:lineRule="auto"/>
        <w:contextualSpacing w:val="0"/>
        <w:rPr>
          <w:rFonts w:eastAsia="Times New Roman"/>
          <w:color w:val="000000" w:themeColor="text1"/>
        </w:rPr>
      </w:pPr>
      <w:r w:rsidRPr="001145BB">
        <w:rPr>
          <w:rFonts w:eastAsia="Times New Roman"/>
          <w:color w:val="000000" w:themeColor="text1"/>
        </w:rPr>
        <w:t>Access to health and wellbeing support via Occupational Health</w:t>
      </w:r>
    </w:p>
    <w:p w14:paraId="444A932A" w14:textId="77777777" w:rsidR="006141BA" w:rsidRPr="001145BB" w:rsidRDefault="006141BA" w:rsidP="006141BA">
      <w:pPr>
        <w:pStyle w:val="ListParagraph"/>
        <w:numPr>
          <w:ilvl w:val="0"/>
          <w:numId w:val="5"/>
        </w:numPr>
        <w:spacing w:after="0" w:line="240" w:lineRule="auto"/>
        <w:contextualSpacing w:val="0"/>
        <w:rPr>
          <w:rFonts w:eastAsia="Times New Roman"/>
          <w:color w:val="000000" w:themeColor="text1"/>
        </w:rPr>
      </w:pPr>
      <w:r w:rsidRPr="001145BB">
        <w:rPr>
          <w:rFonts w:eastAsia="Times New Roman"/>
          <w:color w:val="000000" w:themeColor="text1"/>
        </w:rPr>
        <w:t xml:space="preserve">Cycle to work </w:t>
      </w:r>
      <w:proofErr w:type="gramStart"/>
      <w:r w:rsidRPr="001145BB">
        <w:rPr>
          <w:rFonts w:eastAsia="Times New Roman"/>
          <w:color w:val="000000" w:themeColor="text1"/>
        </w:rPr>
        <w:t>scheme</w:t>
      </w:r>
      <w:proofErr w:type="gramEnd"/>
    </w:p>
    <w:p w14:paraId="5E160154" w14:textId="2033AAF7" w:rsidR="006141BA" w:rsidRPr="001145BB" w:rsidRDefault="006141BA" w:rsidP="003B1EA7">
      <w:pPr>
        <w:numPr>
          <w:ilvl w:val="0"/>
          <w:numId w:val="5"/>
        </w:numPr>
        <w:spacing w:after="0" w:line="240" w:lineRule="auto"/>
        <w:rPr>
          <w:rFonts w:eastAsia="Times New Roman"/>
          <w:color w:val="000000" w:themeColor="text1"/>
        </w:rPr>
      </w:pPr>
      <w:r w:rsidRPr="001145BB">
        <w:rPr>
          <w:rFonts w:eastAsia="Times New Roman"/>
          <w:color w:val="000000" w:themeColor="text1"/>
          <w:lang w:val="en-US" w:eastAsia="ja-JP"/>
        </w:rPr>
        <w:t xml:space="preserve">Access to our Institute of Education and fantastic opportunities to help you </w:t>
      </w:r>
      <w:r w:rsidRPr="001145BB">
        <w:rPr>
          <w:rFonts w:eastAsia="Times New Roman"/>
          <w:b/>
          <w:bCs/>
          <w:color w:val="000000" w:themeColor="text1"/>
          <w:lang w:val="en-US" w:eastAsia="ja-JP"/>
        </w:rPr>
        <w:t>grow, contribute</w:t>
      </w:r>
      <w:r w:rsidRPr="001145BB">
        <w:rPr>
          <w:rFonts w:eastAsia="Times New Roman"/>
          <w:color w:val="000000" w:themeColor="text1"/>
          <w:lang w:val="en-US" w:eastAsia="ja-JP"/>
        </w:rPr>
        <w:t xml:space="preserve"> and </w:t>
      </w:r>
      <w:r w:rsidRPr="001145BB">
        <w:rPr>
          <w:rFonts w:eastAsia="Times New Roman"/>
          <w:b/>
          <w:bCs/>
          <w:color w:val="000000" w:themeColor="text1"/>
          <w:lang w:val="en-US" w:eastAsia="ja-JP"/>
        </w:rPr>
        <w:t>flourish</w:t>
      </w:r>
      <w:r w:rsidRPr="001145BB">
        <w:rPr>
          <w:rFonts w:eastAsia="Times New Roman"/>
          <w:color w:val="000000" w:themeColor="text1"/>
          <w:lang w:val="en-US" w:eastAsia="ja-JP"/>
        </w:rPr>
        <w:t xml:space="preserve"> in your role and in the Trust. </w:t>
      </w:r>
    </w:p>
    <w:p w14:paraId="0B71A542" w14:textId="77777777" w:rsidR="001145BB" w:rsidRDefault="001145BB" w:rsidP="006141BA">
      <w:pPr>
        <w:pStyle w:val="xmsonormal"/>
        <w:rPr>
          <w:b/>
          <w:bCs/>
          <w:color w:val="000000" w:themeColor="text1"/>
        </w:rPr>
      </w:pPr>
    </w:p>
    <w:p w14:paraId="2058EE11" w14:textId="2D936AB6" w:rsidR="00811AD1" w:rsidRDefault="001145BB" w:rsidP="006141BA">
      <w:pPr>
        <w:pStyle w:val="xmsonormal"/>
      </w:pPr>
      <w:r w:rsidRPr="001145BB">
        <w:rPr>
          <w:b/>
          <w:bCs/>
          <w:color w:val="000000" w:themeColor="text1"/>
        </w:rPr>
        <w:t>The Westleigh</w:t>
      </w:r>
      <w:r w:rsidR="006141BA" w:rsidRPr="001145BB">
        <w:rPr>
          <w:color w:val="000000" w:themeColor="text1"/>
        </w:rPr>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7" w:history="1">
        <w:r w:rsidR="00E01EB7">
          <w:rPr>
            <w:rStyle w:val="Hyperlink"/>
          </w:rPr>
          <w:t>https://www.shaw-education.org.uk/our-trust/key-information</w:t>
        </w:r>
      </w:hyperlink>
    </w:p>
    <w:p w14:paraId="52DD55FA" w14:textId="77777777" w:rsidR="00811AD1" w:rsidRDefault="00811AD1" w:rsidP="006141BA">
      <w:pPr>
        <w:pStyle w:val="xmsonormal"/>
      </w:pPr>
    </w:p>
    <w:p w14:paraId="7BA4CE4A" w14:textId="77777777" w:rsidR="00DB2FBF" w:rsidRDefault="00DB2FBF" w:rsidP="006141BA">
      <w:pPr>
        <w:pStyle w:val="xmsonormal"/>
      </w:pPr>
    </w:p>
    <w:p w14:paraId="77AAE2D7" w14:textId="77777777" w:rsidR="00DB2FBF" w:rsidRDefault="00DB2FBF" w:rsidP="006141BA">
      <w:pPr>
        <w:pStyle w:val="xmsonormal"/>
      </w:pPr>
    </w:p>
    <w:p w14:paraId="69159DE6" w14:textId="77777777" w:rsidR="00DB2FBF" w:rsidRDefault="00DB2FBF" w:rsidP="006141BA">
      <w:pPr>
        <w:pStyle w:val="xmsonormal"/>
      </w:pPr>
    </w:p>
    <w:p w14:paraId="1CBA94C7" w14:textId="77777777" w:rsidR="00DB2FBF" w:rsidRDefault="00DB2FBF" w:rsidP="006141BA">
      <w:pPr>
        <w:pStyle w:val="xmsonormal"/>
      </w:pPr>
    </w:p>
    <w:p w14:paraId="055042E5" w14:textId="77777777" w:rsidR="00DB2FBF" w:rsidRDefault="00DB2FBF" w:rsidP="006141BA">
      <w:pPr>
        <w:pStyle w:val="xmsonormal"/>
      </w:pPr>
    </w:p>
    <w:p w14:paraId="28210462" w14:textId="3CEA5875"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6147F7FB" w:rsidR="006141BA" w:rsidRDefault="000C7D22" w:rsidP="006141BA">
      <w:pPr>
        <w:pStyle w:val="xmsonormal"/>
      </w:pPr>
      <w:r w:rsidRPr="000C7D22">
        <w:t xml:space="preserve">All shortlisted candidates will undergo an online search as part of </w:t>
      </w:r>
      <w:r w:rsidR="005F51E7">
        <w:t xml:space="preserve">Trust </w:t>
      </w:r>
      <w:r w:rsidR="00635F5B">
        <w:t xml:space="preserve">safer recruitment </w:t>
      </w:r>
      <w:r w:rsidRPr="000C7D22">
        <w:t>checks.</w:t>
      </w:r>
    </w:p>
    <w:p w14:paraId="6789104D" w14:textId="77777777" w:rsidR="008E4C35" w:rsidRDefault="008E4C35" w:rsidP="006141BA">
      <w:pPr>
        <w:pStyle w:val="xmsonormal"/>
      </w:pPr>
    </w:p>
    <w:p w14:paraId="79BCDF3E" w14:textId="77777777" w:rsidR="006141BA" w:rsidRDefault="006141BA" w:rsidP="006141BA">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5DCD4F4C" w14:textId="77777777" w:rsidR="006141BA" w:rsidRDefault="006141BA" w:rsidP="006141BA">
      <w:pPr>
        <w:pStyle w:val="xmsonormal"/>
      </w:pPr>
      <w:r>
        <w:rPr>
          <w:b/>
          <w:bCs/>
        </w:rPr>
        <w:t> </w:t>
      </w:r>
    </w:p>
    <w:p w14:paraId="28680787" w14:textId="77777777" w:rsidR="006141BA" w:rsidRDefault="006141BA" w:rsidP="006141BA">
      <w:pPr>
        <w:pStyle w:val="xmsonormal"/>
      </w:pPr>
      <w:r>
        <w:rPr>
          <w:b/>
          <w:bCs/>
        </w:rPr>
        <w:t>In accordance with our safer recruitment policy CV’s alone will not be accepted.</w:t>
      </w:r>
    </w:p>
    <w:p w14:paraId="39F5959E" w14:textId="77777777" w:rsidR="006141BA" w:rsidRPr="001145BB" w:rsidRDefault="006141BA" w:rsidP="006141BA">
      <w:pPr>
        <w:pStyle w:val="xmsonormal"/>
        <w:rPr>
          <w:color w:val="000000" w:themeColor="text1"/>
        </w:rPr>
      </w:pPr>
      <w:r w:rsidRPr="001145BB">
        <w:rPr>
          <w:color w:val="000000" w:themeColor="text1"/>
        </w:rPr>
        <w:t> </w:t>
      </w:r>
    </w:p>
    <w:p w14:paraId="1D79A47E" w14:textId="63E27A0F" w:rsidR="006141BA" w:rsidRPr="001145BB" w:rsidRDefault="006141BA" w:rsidP="006141BA">
      <w:pPr>
        <w:pStyle w:val="xmsonormal"/>
        <w:rPr>
          <w:color w:val="000000" w:themeColor="text1"/>
        </w:rPr>
      </w:pPr>
      <w:r w:rsidRPr="001145BB">
        <w:rPr>
          <w:b/>
          <w:bCs/>
          <w:color w:val="000000" w:themeColor="text1"/>
        </w:rPr>
        <w:t>Application deadline:    </w:t>
      </w:r>
      <w:r w:rsidR="001145BB" w:rsidRPr="001145BB">
        <w:rPr>
          <w:b/>
          <w:bCs/>
          <w:color w:val="000000" w:themeColor="text1"/>
        </w:rPr>
        <w:t>9am Wednesday 20</w:t>
      </w:r>
      <w:r w:rsidR="001145BB" w:rsidRPr="001145BB">
        <w:rPr>
          <w:b/>
          <w:bCs/>
          <w:color w:val="000000" w:themeColor="text1"/>
          <w:vertAlign w:val="superscript"/>
        </w:rPr>
        <w:t>th</w:t>
      </w:r>
      <w:r w:rsidR="001145BB" w:rsidRPr="001145BB">
        <w:rPr>
          <w:b/>
          <w:bCs/>
          <w:color w:val="000000" w:themeColor="text1"/>
        </w:rPr>
        <w:t xml:space="preserve"> September 2023 </w:t>
      </w:r>
    </w:p>
    <w:p w14:paraId="7850FF3B" w14:textId="76FD062A" w:rsidR="006141BA" w:rsidRPr="001145BB" w:rsidRDefault="006141BA" w:rsidP="006141BA">
      <w:pPr>
        <w:pStyle w:val="xmsonormal"/>
        <w:rPr>
          <w:color w:val="000000" w:themeColor="text1"/>
        </w:rPr>
      </w:pPr>
      <w:r w:rsidRPr="001145BB">
        <w:rPr>
          <w:b/>
          <w:bCs/>
          <w:color w:val="000000" w:themeColor="text1"/>
        </w:rPr>
        <w:t xml:space="preserve">Interview date: </w:t>
      </w:r>
      <w:r w:rsidR="00DA5100" w:rsidRPr="001145BB">
        <w:rPr>
          <w:b/>
          <w:bCs/>
          <w:color w:val="000000" w:themeColor="text1"/>
        </w:rPr>
        <w:tab/>
      </w:r>
      <w:r w:rsidR="001145BB" w:rsidRPr="001145BB">
        <w:rPr>
          <w:b/>
          <w:bCs/>
          <w:color w:val="000000" w:themeColor="text1"/>
        </w:rPr>
        <w:t>W/C Monday, 25</w:t>
      </w:r>
      <w:r w:rsidR="001145BB" w:rsidRPr="001145BB">
        <w:rPr>
          <w:b/>
          <w:bCs/>
          <w:color w:val="000000" w:themeColor="text1"/>
          <w:vertAlign w:val="superscript"/>
        </w:rPr>
        <w:t>th</w:t>
      </w:r>
      <w:r w:rsidR="001145BB" w:rsidRPr="001145BB">
        <w:rPr>
          <w:b/>
          <w:bCs/>
          <w:color w:val="000000" w:themeColor="text1"/>
        </w:rPr>
        <w:t xml:space="preserve"> September 2023 </w:t>
      </w:r>
    </w:p>
    <w:p w14:paraId="565C82A7" w14:textId="77777777" w:rsidR="006141BA" w:rsidRPr="001145BB" w:rsidRDefault="006141BA" w:rsidP="006141BA">
      <w:pPr>
        <w:pStyle w:val="xmsonormal"/>
        <w:rPr>
          <w:color w:val="000000" w:themeColor="text1"/>
        </w:rPr>
      </w:pPr>
      <w:r w:rsidRPr="001145BB">
        <w:rPr>
          <w:b/>
          <w:bCs/>
          <w:color w:val="000000" w:themeColor="text1"/>
        </w:rPr>
        <w:t> </w:t>
      </w:r>
    </w:p>
    <w:p w14:paraId="360D2333" w14:textId="77777777" w:rsidR="006141BA" w:rsidRDefault="006141BA" w:rsidP="006141BA">
      <w:pPr>
        <w:pStyle w:val="xmsonormal"/>
        <w:rPr>
          <w:b/>
          <w:bCs/>
        </w:rPr>
      </w:pPr>
      <w:r>
        <w:rPr>
          <w:b/>
          <w:bCs/>
        </w:rPr>
        <w:t>We reserve the right to appoint before the closing date, therefore, we encourage early applications.</w:t>
      </w:r>
    </w:p>
    <w:p w14:paraId="310C2FE6" w14:textId="77777777"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6141BA">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B0C84" w14:textId="77777777" w:rsidR="00C16151" w:rsidRDefault="00C16151" w:rsidP="006141BA">
      <w:pPr>
        <w:spacing w:after="0" w:line="240" w:lineRule="auto"/>
      </w:pPr>
      <w:r>
        <w:separator/>
      </w:r>
    </w:p>
  </w:endnote>
  <w:endnote w:type="continuationSeparator" w:id="0">
    <w:p w14:paraId="0814AD5A" w14:textId="77777777" w:rsidR="00C16151" w:rsidRDefault="00C1615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CEC44" w14:textId="77777777" w:rsidR="00C16151" w:rsidRDefault="00C16151" w:rsidP="006141BA">
      <w:pPr>
        <w:spacing w:after="0" w:line="240" w:lineRule="auto"/>
      </w:pPr>
      <w:r>
        <w:separator/>
      </w:r>
    </w:p>
  </w:footnote>
  <w:footnote w:type="continuationSeparator" w:id="0">
    <w:p w14:paraId="24A0EC2B" w14:textId="77777777" w:rsidR="00C16151" w:rsidRDefault="00C1615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53747D0E" w:rsidR="006141BA" w:rsidRDefault="001145BB" w:rsidP="006141BA">
    <w:pPr>
      <w:pStyle w:val="Header"/>
      <w:jc w:val="center"/>
    </w:pPr>
    <w:r>
      <w:rPr>
        <w:noProof/>
      </w:rPr>
      <w:drawing>
        <wp:anchor distT="0" distB="0" distL="114300" distR="114300" simplePos="0" relativeHeight="251656192" behindDoc="1" locked="0" layoutInCell="1" allowOverlap="1" wp14:anchorId="5CF61BF2" wp14:editId="7FA1306A">
          <wp:simplePos x="0" y="0"/>
          <wp:positionH relativeFrom="column">
            <wp:posOffset>-137160</wp:posOffset>
          </wp:positionH>
          <wp:positionV relativeFrom="paragraph">
            <wp:posOffset>-53340</wp:posOffset>
          </wp:positionV>
          <wp:extent cx="1676400" cy="708660"/>
          <wp:effectExtent l="0" t="0" r="0" b="0"/>
          <wp:wrapTight wrapText="bothSides">
            <wp:wrapPolygon edited="0">
              <wp:start x="0" y="0"/>
              <wp:lineTo x="0" y="20903"/>
              <wp:lineTo x="21355" y="20903"/>
              <wp:lineTo x="21355" y="0"/>
              <wp:lineTo x="0" y="0"/>
            </wp:wrapPolygon>
          </wp:wrapTight>
          <wp:docPr id="13068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0866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61312" behindDoc="1" locked="0" layoutInCell="1" allowOverlap="1" wp14:anchorId="5959D1E6" wp14:editId="623BB00A">
          <wp:simplePos x="0" y="0"/>
          <wp:positionH relativeFrom="column">
            <wp:posOffset>4907280</wp:posOffset>
          </wp:positionH>
          <wp:positionV relativeFrom="paragraph">
            <wp:posOffset>68580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85708E">
      <w:rPr>
        <w:noProof/>
      </w:rPr>
      <mc:AlternateContent>
        <mc:Choice Requires="wps">
          <w:drawing>
            <wp:inline distT="0" distB="0" distL="0" distR="0" wp14:anchorId="729BB996" wp14:editId="468F291D">
              <wp:extent cx="304800" cy="304800"/>
              <wp:effectExtent l="0" t="0" r="0" b="0"/>
              <wp:docPr id="190296474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EF8C6"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1C64D478" wp14:editId="6337B0BF">
              <wp:extent cx="304800" cy="304800"/>
              <wp:effectExtent l="0" t="0" r="0" b="0"/>
              <wp:docPr id="18947720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43063"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45DB7B60" wp14:editId="1018D8D6">
              <wp:extent cx="304800" cy="304800"/>
              <wp:effectExtent l="0" t="0" r="0" b="0"/>
              <wp:docPr id="49286819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8156C4"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A6E01C9"/>
    <w:multiLevelType w:val="multilevel"/>
    <w:tmpl w:val="31A0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5"/>
  </w:num>
  <w:num w:numId="5" w16cid:durableId="1410927975">
    <w:abstractNumId w:val="2"/>
  </w:num>
  <w:num w:numId="6" w16cid:durableId="1769349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1145BB"/>
    <w:rsid w:val="001A3501"/>
    <w:rsid w:val="001A752D"/>
    <w:rsid w:val="001C665F"/>
    <w:rsid w:val="001F0194"/>
    <w:rsid w:val="002237B5"/>
    <w:rsid w:val="002E372F"/>
    <w:rsid w:val="002E4EDE"/>
    <w:rsid w:val="00301FEB"/>
    <w:rsid w:val="00345D1C"/>
    <w:rsid w:val="00354290"/>
    <w:rsid w:val="003B1EA7"/>
    <w:rsid w:val="003E3A1B"/>
    <w:rsid w:val="004D286F"/>
    <w:rsid w:val="004F67E4"/>
    <w:rsid w:val="004F6F3C"/>
    <w:rsid w:val="005674B7"/>
    <w:rsid w:val="005F51E7"/>
    <w:rsid w:val="006141BA"/>
    <w:rsid w:val="0061506D"/>
    <w:rsid w:val="00616306"/>
    <w:rsid w:val="00635F5B"/>
    <w:rsid w:val="00724015"/>
    <w:rsid w:val="00743ABF"/>
    <w:rsid w:val="007609B1"/>
    <w:rsid w:val="00795CD5"/>
    <w:rsid w:val="00811AD1"/>
    <w:rsid w:val="00820CFA"/>
    <w:rsid w:val="0085708E"/>
    <w:rsid w:val="00893B49"/>
    <w:rsid w:val="008E4C35"/>
    <w:rsid w:val="009C79AA"/>
    <w:rsid w:val="00AA2D2D"/>
    <w:rsid w:val="00B50B15"/>
    <w:rsid w:val="00B54BCE"/>
    <w:rsid w:val="00B76816"/>
    <w:rsid w:val="00B86804"/>
    <w:rsid w:val="00BB652D"/>
    <w:rsid w:val="00C16151"/>
    <w:rsid w:val="00C1624D"/>
    <w:rsid w:val="00CC0E3C"/>
    <w:rsid w:val="00DA5100"/>
    <w:rsid w:val="00DA6BE4"/>
    <w:rsid w:val="00DB2FBF"/>
    <w:rsid w:val="00DE4492"/>
    <w:rsid w:val="00E01EB7"/>
    <w:rsid w:val="00EF4394"/>
    <w:rsid w:val="00F3242F"/>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haw-education.org.uk/our-trust/key-inform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1257</Words>
  <Characters>7168</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2023-09-12T15:04:00Z</dcterms:created>
  <dcterms:modified xsi:type="dcterms:W3CDTF">2023-09-12T15:04:00Z</dcterms:modified>
</cp:coreProperties>
</file>