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6A1C" w14:textId="257E8818" w:rsidR="00CA6D1C" w:rsidRDefault="00CA6D1C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19827144" w14:textId="77777777" w:rsidR="003138C9" w:rsidRDefault="003138C9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Rotherham Metropolitan Borough Council.</w:t>
      </w:r>
    </w:p>
    <w:p w14:paraId="1D300115" w14:textId="77777777" w:rsidR="00EE2076" w:rsidRDefault="003138C9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Person Specification.</w:t>
      </w:r>
    </w:p>
    <w:p w14:paraId="661FE857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49E139D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Post: Teaching Assistant / Cover Supervisor.        Service: Primary.</w:t>
      </w:r>
    </w:p>
    <w:p w14:paraId="20D45683" w14:textId="77777777" w:rsidR="00EE2076" w:rsidRDefault="00EE2076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1047"/>
        <w:gridCol w:w="1133"/>
        <w:gridCol w:w="1416"/>
        <w:gridCol w:w="1365"/>
      </w:tblGrid>
      <w:tr w:rsidR="004F48ED" w14:paraId="2B33D549" w14:textId="77777777" w:rsidTr="003415DD">
        <w:tc>
          <w:tcPr>
            <w:tcW w:w="4055" w:type="dxa"/>
          </w:tcPr>
          <w:p w14:paraId="1A7A6729" w14:textId="07E516A1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Personal Skills / Characteristics</w:t>
            </w:r>
          </w:p>
        </w:tc>
        <w:tc>
          <w:tcPr>
            <w:tcW w:w="1047" w:type="dxa"/>
          </w:tcPr>
          <w:p w14:paraId="64D43FEC" w14:textId="7E96F9F0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Essential</w:t>
            </w:r>
          </w:p>
        </w:tc>
        <w:tc>
          <w:tcPr>
            <w:tcW w:w="1133" w:type="dxa"/>
          </w:tcPr>
          <w:p w14:paraId="3DA52B22" w14:textId="198400BD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Desirable</w:t>
            </w:r>
          </w:p>
        </w:tc>
        <w:tc>
          <w:tcPr>
            <w:tcW w:w="1416" w:type="dxa"/>
          </w:tcPr>
          <w:p w14:paraId="04748E7F" w14:textId="738CB5D2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Method of Assessment</w:t>
            </w:r>
          </w:p>
        </w:tc>
        <w:tc>
          <w:tcPr>
            <w:tcW w:w="1365" w:type="dxa"/>
          </w:tcPr>
          <w:p w14:paraId="068B5B22" w14:textId="1C4F9F1C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Shortlisting Criteria</w:t>
            </w:r>
          </w:p>
        </w:tc>
      </w:tr>
      <w:tr w:rsidR="004F48ED" w14:paraId="15206BCD" w14:textId="77777777" w:rsidTr="003415DD">
        <w:tc>
          <w:tcPr>
            <w:tcW w:w="4055" w:type="dxa"/>
          </w:tcPr>
          <w:p w14:paraId="40EA278A" w14:textId="77777777" w:rsidR="00EE2076" w:rsidRPr="00736706" w:rsidRDefault="00EE207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1. Experience</w:t>
            </w:r>
          </w:p>
          <w:p w14:paraId="7E8A1241" w14:textId="291C1ABD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Recent experience of working with groups or classes of primary aged children</w:t>
            </w:r>
            <w:r w:rsidR="00736706">
              <w:rPr>
                <w:rFonts w:ascii="Sassoon Infant Std" w:hAnsi="Sassoon Infant Std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11EB456C" w14:textId="5E4222B2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 w:rsidRPr="004F48ED">
              <w:rPr>
                <w:rFonts w:ascii="Sassoon Infant Std" w:hAnsi="Sassoon Infant Std"/>
                <w:sz w:val="24"/>
                <w:szCs w:val="24"/>
              </w:rPr>
              <w:drawing>
                <wp:inline distT="0" distB="0" distL="0" distR="0" wp14:anchorId="2A39FFE6" wp14:editId="2B1FEE61">
                  <wp:extent cx="428625" cy="31864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27" cy="32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09D2F2D1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B9E056" w14:textId="05254A9E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1E04E17" w14:textId="18AE8817" w:rsidR="00EE2076" w:rsidRDefault="004F48E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9C5CD3B" wp14:editId="3C8D6D7F">
                  <wp:extent cx="426720" cy="3168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41CED547" w14:textId="77777777" w:rsidTr="003415DD">
        <w:tc>
          <w:tcPr>
            <w:tcW w:w="4055" w:type="dxa"/>
          </w:tcPr>
          <w:p w14:paraId="58266BD8" w14:textId="77777777" w:rsidR="00EE2076" w:rsidRPr="00736706" w:rsidRDefault="0073670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2. Qualifications and Training</w:t>
            </w:r>
          </w:p>
          <w:p w14:paraId="4363DDAA" w14:textId="77777777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GCSE pass or equivalent in English and Maths.</w:t>
            </w:r>
          </w:p>
          <w:p w14:paraId="17D447BB" w14:textId="7EC1C950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NVQ Level 3 or equivalent and appropriate to this post. </w:t>
            </w:r>
          </w:p>
        </w:tc>
        <w:tc>
          <w:tcPr>
            <w:tcW w:w="1047" w:type="dxa"/>
          </w:tcPr>
          <w:p w14:paraId="45D09A83" w14:textId="6C1833C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8E589A0" wp14:editId="5181654E">
                  <wp:extent cx="426720" cy="3168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EC47BA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C90E11" w14:textId="3739E014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CQ</w:t>
            </w:r>
          </w:p>
        </w:tc>
        <w:tc>
          <w:tcPr>
            <w:tcW w:w="1365" w:type="dxa"/>
          </w:tcPr>
          <w:p w14:paraId="762D4577" w14:textId="7979B7E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01F065F1" wp14:editId="5A89F49B">
                  <wp:extent cx="426720" cy="31686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616554E6" w14:textId="77777777" w:rsidTr="003415DD">
        <w:tc>
          <w:tcPr>
            <w:tcW w:w="4055" w:type="dxa"/>
          </w:tcPr>
          <w:p w14:paraId="2A372386" w14:textId="77777777" w:rsidR="00EE2076" w:rsidRPr="00736706" w:rsidRDefault="00736706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736706">
              <w:rPr>
                <w:rFonts w:ascii="Sassoon Infant Std" w:hAnsi="Sassoon Infant Std"/>
                <w:b/>
                <w:bCs/>
                <w:sz w:val="24"/>
                <w:szCs w:val="24"/>
              </w:rPr>
              <w:t>3. Special Skills / Knowledge</w:t>
            </w:r>
          </w:p>
          <w:p w14:paraId="36D8D6B1" w14:textId="3492733B" w:rsidR="0073670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Experience of working collaboratively with a class teacher to establish a positive learning environment.</w:t>
            </w:r>
          </w:p>
        </w:tc>
        <w:tc>
          <w:tcPr>
            <w:tcW w:w="1047" w:type="dxa"/>
          </w:tcPr>
          <w:p w14:paraId="37B10C3C" w14:textId="2FED4969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A0BDBF1" wp14:editId="47D77697">
                  <wp:extent cx="426720" cy="31686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E2F1BA9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044EF46" w14:textId="4C06EE5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3F9C11D8" w14:textId="39B14907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1ED43C8" wp14:editId="5C90CA64">
                  <wp:extent cx="426720" cy="316865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DD" w14:paraId="16F6528C" w14:textId="77777777" w:rsidTr="003415DD">
        <w:tc>
          <w:tcPr>
            <w:tcW w:w="4055" w:type="dxa"/>
          </w:tcPr>
          <w:p w14:paraId="3D7293B8" w14:textId="77777777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 w:rsidRPr="003415DD">
              <w:rPr>
                <w:rFonts w:ascii="Sassoon Infant Std" w:hAnsi="Sassoon Infant Std"/>
                <w:sz w:val="24"/>
                <w:szCs w:val="24"/>
              </w:rPr>
              <w:t>Knowledge / understanding of the National Curriculum.</w:t>
            </w:r>
          </w:p>
          <w:p w14:paraId="3929E72A" w14:textId="02CE23CB" w:rsidR="003415DD" w:rsidRP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Ability to follow lesson plans.</w:t>
            </w:r>
          </w:p>
        </w:tc>
        <w:tc>
          <w:tcPr>
            <w:tcW w:w="1047" w:type="dxa"/>
          </w:tcPr>
          <w:p w14:paraId="17961891" w14:textId="2DF8A343" w:rsidR="003415DD" w:rsidRDefault="003415DD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6EF3D553" wp14:editId="01D6F16D">
                  <wp:extent cx="426720" cy="316865"/>
                  <wp:effectExtent l="0" t="0" r="0" b="698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4393223" w14:textId="77777777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456326" w14:textId="524ADAE3" w:rsidR="003415DD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DF97B26" w14:textId="77777777" w:rsidR="003415DD" w:rsidRDefault="003415DD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</w:p>
        </w:tc>
      </w:tr>
      <w:tr w:rsidR="004F48ED" w14:paraId="4A9B2506" w14:textId="77777777" w:rsidTr="003415DD">
        <w:tc>
          <w:tcPr>
            <w:tcW w:w="4055" w:type="dxa"/>
          </w:tcPr>
          <w:p w14:paraId="0776D5B2" w14:textId="51F9AFB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Demonstrate an ability to support pupils and their individual needs.</w:t>
            </w:r>
          </w:p>
        </w:tc>
        <w:tc>
          <w:tcPr>
            <w:tcW w:w="1047" w:type="dxa"/>
          </w:tcPr>
          <w:p w14:paraId="74F0D4D8" w14:textId="110CC9CE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E90BE11" wp14:editId="62F94D06">
                  <wp:extent cx="426720" cy="3168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62251B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A68F75" w14:textId="01D5C725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9DA668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6A9B47EB" w14:textId="77777777" w:rsidTr="003415DD">
        <w:tc>
          <w:tcPr>
            <w:tcW w:w="4055" w:type="dxa"/>
          </w:tcPr>
          <w:p w14:paraId="3CE84001" w14:textId="7A9F821B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Encourage pupils to interact and work cooperatively with each other.</w:t>
            </w:r>
          </w:p>
        </w:tc>
        <w:tc>
          <w:tcPr>
            <w:tcW w:w="1047" w:type="dxa"/>
          </w:tcPr>
          <w:p w14:paraId="34EC44A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1174EE" w14:textId="58AED85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1DB3C3C8" wp14:editId="186AEA65">
                  <wp:extent cx="426720" cy="31686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23BFC141" w14:textId="0D82559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E659895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1476E96C" w14:textId="77777777" w:rsidTr="003415DD">
        <w:tc>
          <w:tcPr>
            <w:tcW w:w="4055" w:type="dxa"/>
          </w:tcPr>
          <w:p w14:paraId="622300A0" w14:textId="5A59259C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Establish productive working relationships with pupils acting as a role model</w:t>
            </w:r>
          </w:p>
        </w:tc>
        <w:tc>
          <w:tcPr>
            <w:tcW w:w="1047" w:type="dxa"/>
          </w:tcPr>
          <w:p w14:paraId="73DBD66F" w14:textId="0B8040A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6F1C732" wp14:editId="544C3B00">
                  <wp:extent cx="426720" cy="316865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3BE582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47FB46" w14:textId="33EA07B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C7F8DFD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A30E313" w14:textId="77777777" w:rsidTr="003415DD">
        <w:tc>
          <w:tcPr>
            <w:tcW w:w="4055" w:type="dxa"/>
          </w:tcPr>
          <w:p w14:paraId="30E584CA" w14:textId="397EEE06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Promote the inclusion of all pupils and deal promptly with any conflict or incidents.</w:t>
            </w:r>
          </w:p>
        </w:tc>
        <w:tc>
          <w:tcPr>
            <w:tcW w:w="1047" w:type="dxa"/>
          </w:tcPr>
          <w:p w14:paraId="702407D5" w14:textId="2337237D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477ACF4" wp14:editId="023415DB">
                  <wp:extent cx="426720" cy="31686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314D570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10DA65" w14:textId="7FDE55C1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449744A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726B7F" w14:paraId="4BE810E1" w14:textId="77777777" w:rsidTr="003415DD">
        <w:tc>
          <w:tcPr>
            <w:tcW w:w="4055" w:type="dxa"/>
          </w:tcPr>
          <w:p w14:paraId="0BC543D3" w14:textId="093738F6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Have good organisational skills and be able to prioritise work.</w:t>
            </w:r>
          </w:p>
        </w:tc>
        <w:tc>
          <w:tcPr>
            <w:tcW w:w="1047" w:type="dxa"/>
          </w:tcPr>
          <w:p w14:paraId="29C7BA4A" w14:textId="2DE57D13" w:rsidR="00726B7F" w:rsidRDefault="00726B7F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1DC354DA" wp14:editId="2A12CA3E">
                  <wp:extent cx="426720" cy="316865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E426B0B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5116DC0" w14:textId="3D7913E4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8AC0FD5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03149CC" w14:textId="77777777" w:rsidTr="003415DD">
        <w:tc>
          <w:tcPr>
            <w:tcW w:w="4055" w:type="dxa"/>
          </w:tcPr>
          <w:p w14:paraId="40844324" w14:textId="430B7289" w:rsidR="00EE2076" w:rsidRDefault="00736706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Provide constructive feedback to pupils as required.</w:t>
            </w:r>
          </w:p>
        </w:tc>
        <w:tc>
          <w:tcPr>
            <w:tcW w:w="1047" w:type="dxa"/>
          </w:tcPr>
          <w:p w14:paraId="2D10A401" w14:textId="7F171281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0D126D7" wp14:editId="07F28CFA">
                  <wp:extent cx="426720" cy="31686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27091B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39384D4" w14:textId="4B8C9172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2D5BA763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2A483B5" w14:textId="77777777" w:rsidTr="003415DD">
        <w:tc>
          <w:tcPr>
            <w:tcW w:w="4055" w:type="dxa"/>
          </w:tcPr>
          <w:p w14:paraId="6DE8DFDD" w14:textId="6179FF37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Deliver a phonics intervention with a group of children using Little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Wandle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>.</w:t>
            </w:r>
          </w:p>
        </w:tc>
        <w:tc>
          <w:tcPr>
            <w:tcW w:w="1047" w:type="dxa"/>
          </w:tcPr>
          <w:p w14:paraId="19E10970" w14:textId="4CF3C4B2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2EC26AD" wp14:editId="1F2AEDDC">
                  <wp:extent cx="426720" cy="31686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933D3B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4F19DC" w14:textId="1EFCFCE8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99FCDBC" w14:textId="08959DD7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7AB8509" wp14:editId="11AF2E73">
                  <wp:extent cx="426720" cy="316865"/>
                  <wp:effectExtent l="0" t="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10E94C92" w14:textId="77777777" w:rsidTr="003415DD">
        <w:tc>
          <w:tcPr>
            <w:tcW w:w="4055" w:type="dxa"/>
          </w:tcPr>
          <w:p w14:paraId="6C5D8B7F" w14:textId="6BE17F5C" w:rsidR="00EE2076" w:rsidRDefault="007C38EA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Keep accurate records on pupil progress as </w:t>
            </w:r>
            <w:r w:rsidR="00F76613">
              <w:rPr>
                <w:rFonts w:ascii="Sassoon Infant Std" w:hAnsi="Sassoon Infant Std"/>
                <w:sz w:val="24"/>
                <w:szCs w:val="24"/>
              </w:rPr>
              <w:t>required.</w:t>
            </w:r>
          </w:p>
        </w:tc>
        <w:tc>
          <w:tcPr>
            <w:tcW w:w="1047" w:type="dxa"/>
          </w:tcPr>
          <w:p w14:paraId="5BBD71AF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BF2BCE" w14:textId="1120F81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6F36F2" wp14:editId="3A134A95">
                  <wp:extent cx="426720" cy="316865"/>
                  <wp:effectExtent l="0" t="0" r="0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7A004085" w14:textId="2F9F569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6B8217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BBA83C2" w14:textId="77777777" w:rsidTr="003415DD">
        <w:tc>
          <w:tcPr>
            <w:tcW w:w="4055" w:type="dxa"/>
          </w:tcPr>
          <w:p w14:paraId="612B2B45" w14:textId="22867556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Provide general clerical support.</w:t>
            </w:r>
          </w:p>
        </w:tc>
        <w:tc>
          <w:tcPr>
            <w:tcW w:w="1047" w:type="dxa"/>
          </w:tcPr>
          <w:p w14:paraId="5027D2AD" w14:textId="4435201D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1AB369" wp14:editId="28F11812">
                  <wp:extent cx="426720" cy="316865"/>
                  <wp:effectExtent l="0" t="0" r="0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2CA242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DA5FFC" w14:textId="149ADAF8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37A122A2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021546A1" w14:textId="77777777" w:rsidTr="003415DD">
        <w:tc>
          <w:tcPr>
            <w:tcW w:w="4055" w:type="dxa"/>
          </w:tcPr>
          <w:p w14:paraId="6D3D3547" w14:textId="77777777" w:rsidR="00EE2076" w:rsidRPr="00F76613" w:rsidRDefault="00F76613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76613">
              <w:rPr>
                <w:rFonts w:ascii="Sassoon Infant Std" w:hAnsi="Sassoon Infant Std"/>
                <w:b/>
                <w:bCs/>
                <w:sz w:val="24"/>
                <w:szCs w:val="24"/>
              </w:rPr>
              <w:t>4. Personal Qualities</w:t>
            </w:r>
          </w:p>
          <w:p w14:paraId="7D5D7A52" w14:textId="56B4EF87" w:rsidR="00F76613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lastRenderedPageBreak/>
              <w:t>An understanding of and a commitment to equal opportunities in the workplace and community.</w:t>
            </w:r>
          </w:p>
        </w:tc>
        <w:tc>
          <w:tcPr>
            <w:tcW w:w="1047" w:type="dxa"/>
          </w:tcPr>
          <w:p w14:paraId="062A9B9F" w14:textId="615FF9B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lastRenderedPageBreak/>
              <w:drawing>
                <wp:inline distT="0" distB="0" distL="0" distR="0" wp14:anchorId="4E7E0D3B" wp14:editId="36226A97">
                  <wp:extent cx="426720" cy="316865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BA0D1B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9B3B97" w14:textId="4F75BA63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0549FA55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308A7855" w14:textId="77777777" w:rsidTr="003415DD">
        <w:tc>
          <w:tcPr>
            <w:tcW w:w="4055" w:type="dxa"/>
          </w:tcPr>
          <w:p w14:paraId="0543475D" w14:textId="625D44DD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Conscientious, honest and reliable.</w:t>
            </w:r>
          </w:p>
        </w:tc>
        <w:tc>
          <w:tcPr>
            <w:tcW w:w="1047" w:type="dxa"/>
          </w:tcPr>
          <w:p w14:paraId="01156919" w14:textId="29662C45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3EE8103B" wp14:editId="3399ABF2">
                  <wp:extent cx="426720" cy="316865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D6D91E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F842856" w14:textId="148D8256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6C0C57A0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6F561AC" w14:textId="77777777" w:rsidTr="003415DD">
        <w:tc>
          <w:tcPr>
            <w:tcW w:w="4055" w:type="dxa"/>
          </w:tcPr>
          <w:p w14:paraId="4B371B3C" w14:textId="1A9AE093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Good timekeeper.</w:t>
            </w:r>
          </w:p>
        </w:tc>
        <w:tc>
          <w:tcPr>
            <w:tcW w:w="1047" w:type="dxa"/>
          </w:tcPr>
          <w:p w14:paraId="1C1CBC25" w14:textId="4786119F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7AF1896E" wp14:editId="27BE3864">
                  <wp:extent cx="426720" cy="316865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56A87C6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2E7707A" w14:textId="5F9B942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73D2BEF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726B7F" w14:paraId="01D0575A" w14:textId="77777777" w:rsidTr="003415DD">
        <w:tc>
          <w:tcPr>
            <w:tcW w:w="4055" w:type="dxa"/>
          </w:tcPr>
          <w:p w14:paraId="37276B4E" w14:textId="20BC90B6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Respect for confidentiality.</w:t>
            </w:r>
          </w:p>
        </w:tc>
        <w:tc>
          <w:tcPr>
            <w:tcW w:w="1047" w:type="dxa"/>
          </w:tcPr>
          <w:p w14:paraId="7E4C5E02" w14:textId="64693F97" w:rsidR="00726B7F" w:rsidRDefault="00726B7F" w:rsidP="00996743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B2D6BBC" wp14:editId="633787FF">
                  <wp:extent cx="426720" cy="316865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2BF684A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410B893" w14:textId="1BE0818E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 / I</w:t>
            </w:r>
          </w:p>
        </w:tc>
        <w:tc>
          <w:tcPr>
            <w:tcW w:w="1365" w:type="dxa"/>
          </w:tcPr>
          <w:p w14:paraId="6085A323" w14:textId="77777777" w:rsidR="00726B7F" w:rsidRDefault="00726B7F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16596283" w14:textId="77777777" w:rsidTr="003415DD">
        <w:tc>
          <w:tcPr>
            <w:tcW w:w="4055" w:type="dxa"/>
          </w:tcPr>
          <w:p w14:paraId="3EB0F035" w14:textId="5E57A66B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Positive approach with a wide range of people.</w:t>
            </w:r>
          </w:p>
        </w:tc>
        <w:tc>
          <w:tcPr>
            <w:tcW w:w="1047" w:type="dxa"/>
          </w:tcPr>
          <w:p w14:paraId="24FBEA50" w14:textId="1D87BA7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068F8792" wp14:editId="4A1B89F1">
                  <wp:extent cx="426720" cy="316865"/>
                  <wp:effectExtent l="0" t="0" r="0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F58B65B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58C336" w14:textId="5AB53D3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AF / I / R</w:t>
            </w:r>
          </w:p>
        </w:tc>
        <w:tc>
          <w:tcPr>
            <w:tcW w:w="1365" w:type="dxa"/>
          </w:tcPr>
          <w:p w14:paraId="1D45B5BA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4F48ED" w14:paraId="7A4F7BB4" w14:textId="77777777" w:rsidTr="003415DD">
        <w:tc>
          <w:tcPr>
            <w:tcW w:w="4055" w:type="dxa"/>
          </w:tcPr>
          <w:p w14:paraId="7AD71B97" w14:textId="77777777" w:rsidR="00EE2076" w:rsidRPr="00F76613" w:rsidRDefault="00F76613" w:rsidP="00996743">
            <w:pPr>
              <w:rPr>
                <w:rFonts w:ascii="Sassoon Infant Std" w:hAnsi="Sassoon Infant Std"/>
                <w:b/>
                <w:bCs/>
                <w:sz w:val="24"/>
                <w:szCs w:val="24"/>
              </w:rPr>
            </w:pPr>
            <w:r w:rsidRPr="00F76613">
              <w:rPr>
                <w:rFonts w:ascii="Sassoon Infant Std" w:hAnsi="Sassoon Infant Std"/>
                <w:b/>
                <w:bCs/>
                <w:sz w:val="24"/>
                <w:szCs w:val="24"/>
              </w:rPr>
              <w:t>5. Personal Circumstances.</w:t>
            </w:r>
          </w:p>
          <w:p w14:paraId="7E24E911" w14:textId="02582B51" w:rsidR="00F76613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Satisfactory Enhanced Disclosure Statement.</w:t>
            </w:r>
          </w:p>
        </w:tc>
        <w:tc>
          <w:tcPr>
            <w:tcW w:w="1047" w:type="dxa"/>
          </w:tcPr>
          <w:p w14:paraId="690E3B31" w14:textId="41AD954B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26879561" wp14:editId="39DBD600">
                  <wp:extent cx="426720" cy="316865"/>
                  <wp:effectExtent l="0" t="0" r="0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201B71E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6DADE73" w14:textId="074383E9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DBS</w:t>
            </w:r>
          </w:p>
        </w:tc>
        <w:tc>
          <w:tcPr>
            <w:tcW w:w="1365" w:type="dxa"/>
          </w:tcPr>
          <w:p w14:paraId="4594D8D7" w14:textId="5EF77A22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9DC12F5" wp14:editId="3A8016CD">
                  <wp:extent cx="426720" cy="316865"/>
                  <wp:effectExtent l="0" t="0" r="0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8ED" w14:paraId="6702637A" w14:textId="77777777" w:rsidTr="003415DD">
        <w:tc>
          <w:tcPr>
            <w:tcW w:w="4055" w:type="dxa"/>
          </w:tcPr>
          <w:p w14:paraId="5649B328" w14:textId="2A2A1C95" w:rsidR="00EE2076" w:rsidRDefault="00F76613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Satisfactory references obtained and verified under the </w:t>
            </w:r>
            <w:r w:rsidR="003415DD">
              <w:rPr>
                <w:rFonts w:ascii="Sassoon Infant Std" w:hAnsi="Sassoon Infant Std"/>
                <w:sz w:val="24"/>
                <w:szCs w:val="24"/>
              </w:rPr>
              <w:t>safeguard procedure.</w:t>
            </w:r>
          </w:p>
        </w:tc>
        <w:tc>
          <w:tcPr>
            <w:tcW w:w="1047" w:type="dxa"/>
          </w:tcPr>
          <w:p w14:paraId="646AEEA7" w14:textId="4691B48C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44D3973B" wp14:editId="258A52A8">
                  <wp:extent cx="426720" cy="316865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55276CC" w14:textId="77777777" w:rsidR="00EE2076" w:rsidRDefault="00EE2076" w:rsidP="00996743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7A47328" w14:textId="5EC83D91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</w:t>
            </w:r>
          </w:p>
        </w:tc>
        <w:tc>
          <w:tcPr>
            <w:tcW w:w="1365" w:type="dxa"/>
          </w:tcPr>
          <w:p w14:paraId="7AE2B9E4" w14:textId="40E55BFC" w:rsidR="00EE2076" w:rsidRDefault="003415DD" w:rsidP="0099674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drawing>
                <wp:inline distT="0" distB="0" distL="0" distR="0" wp14:anchorId="5F531B4F" wp14:editId="13125220">
                  <wp:extent cx="426720" cy="316865"/>
                  <wp:effectExtent l="0" t="0" r="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9ED80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4718FE73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Key:</w:t>
      </w:r>
    </w:p>
    <w:p w14:paraId="565CEB2C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AF – Application Form.</w:t>
      </w:r>
    </w:p>
    <w:p w14:paraId="5DCA28B2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I – Interview.</w:t>
      </w:r>
    </w:p>
    <w:p w14:paraId="4A2D05E1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CQ – Certificate of Qualification.</w:t>
      </w:r>
    </w:p>
    <w:p w14:paraId="43DDED96" w14:textId="2B00B7A5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R – Reference</w:t>
      </w:r>
    </w:p>
    <w:p w14:paraId="5E034F33" w14:textId="77777777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8AEF7AA" w14:textId="1A8770CA" w:rsidR="00377716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This specification has been prepared in accordance with the requirements of the Council’s Equal Opportunities in Employment Policy.</w:t>
      </w:r>
      <w:r w:rsidR="002B1C20">
        <w:rPr>
          <w:rFonts w:ascii="Sassoon Infant Std" w:hAnsi="Sassoon Infant Std"/>
          <w:sz w:val="24"/>
          <w:szCs w:val="24"/>
        </w:rPr>
        <w:tab/>
      </w:r>
    </w:p>
    <w:p w14:paraId="58FEC136" w14:textId="40470790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7FF9FC12" w14:textId="6AC58978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We undertake to make any ‘reasonable adjustments’ to a job or workplace to counteract any disadvantages a disabled person may have.</w:t>
      </w:r>
    </w:p>
    <w:p w14:paraId="37379E2E" w14:textId="6BBC1F9A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B154F6E" w14:textId="010EB86E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Specification completed by: Karen Hill</w:t>
      </w:r>
    </w:p>
    <w:p w14:paraId="2CC60903" w14:textId="3F9BBC61" w:rsidR="003415DD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Designation: Head Teacher</w:t>
      </w:r>
    </w:p>
    <w:p w14:paraId="5496AF4D" w14:textId="51E65A01" w:rsidR="003415DD" w:rsidRPr="00EE2076" w:rsidRDefault="003415DD" w:rsidP="00996743">
      <w:pPr>
        <w:spacing w:after="0" w:line="240" w:lineRule="auto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Date: 3.11.25</w:t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1C20"/>
    <w:rsid w:val="002B5CA2"/>
    <w:rsid w:val="003138C9"/>
    <w:rsid w:val="0032176F"/>
    <w:rsid w:val="003415DD"/>
    <w:rsid w:val="00377716"/>
    <w:rsid w:val="004F48ED"/>
    <w:rsid w:val="005774BF"/>
    <w:rsid w:val="00671932"/>
    <w:rsid w:val="00726B7F"/>
    <w:rsid w:val="00736706"/>
    <w:rsid w:val="007C38EA"/>
    <w:rsid w:val="008F1004"/>
    <w:rsid w:val="00996743"/>
    <w:rsid w:val="00A343E2"/>
    <w:rsid w:val="00AA676B"/>
    <w:rsid w:val="00AB3DFA"/>
    <w:rsid w:val="00C362A6"/>
    <w:rsid w:val="00C81E03"/>
    <w:rsid w:val="00CA6D1C"/>
    <w:rsid w:val="00CD3C9A"/>
    <w:rsid w:val="00CD6809"/>
    <w:rsid w:val="00D77526"/>
    <w:rsid w:val="00E3651C"/>
    <w:rsid w:val="00E41B1F"/>
    <w:rsid w:val="00EE2076"/>
    <w:rsid w:val="00F14096"/>
    <w:rsid w:val="00F24238"/>
    <w:rsid w:val="00F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7</cp:revision>
  <dcterms:created xsi:type="dcterms:W3CDTF">2025-10-24T11:02:00Z</dcterms:created>
  <dcterms:modified xsi:type="dcterms:W3CDTF">2025-10-24T12:54:00Z</dcterms:modified>
</cp:coreProperties>
</file>