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B5CE" w14:textId="46C68715" w:rsidR="008F7D45" w:rsidRDefault="001121BB">
      <w:r>
        <w:rPr>
          <w:noProof/>
          <w:lang w:eastAsia="en-GB"/>
        </w:rPr>
        <mc:AlternateContent>
          <mc:Choice Requires="wps">
            <w:drawing>
              <wp:anchor distT="0" distB="0" distL="114300" distR="114300" simplePos="0" relativeHeight="251660288" behindDoc="0" locked="0" layoutInCell="1" allowOverlap="1" wp14:anchorId="6EE2B667" wp14:editId="74D00F41">
                <wp:simplePos x="0" y="0"/>
                <wp:positionH relativeFrom="column">
                  <wp:posOffset>4985385</wp:posOffset>
                </wp:positionH>
                <wp:positionV relativeFrom="paragraph">
                  <wp:posOffset>-164465</wp:posOffset>
                </wp:positionV>
                <wp:extent cx="1304925" cy="12096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304925" cy="1209675"/>
                        </a:xfrm>
                        <a:prstGeom prst="rect">
                          <a:avLst/>
                        </a:prstGeom>
                        <a:solidFill>
                          <a:schemeClr val="lt1"/>
                        </a:solidFill>
                        <a:ln w="6350">
                          <a:noFill/>
                        </a:ln>
                      </wps:spPr>
                      <wps:txbx>
                        <w:txbxContent>
                          <w:p w14:paraId="6EE2B669" w14:textId="320F0D57" w:rsidR="001121BB" w:rsidRDefault="00D57D97">
                            <w:r w:rsidRPr="00D57D97">
                              <w:drawing>
                                <wp:inline distT="0" distB="0" distL="0" distR="0" wp14:anchorId="3B08E29D" wp14:editId="4F56051D">
                                  <wp:extent cx="655955" cy="1111885"/>
                                  <wp:effectExtent l="0" t="0" r="0" b="0"/>
                                  <wp:docPr id="963309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955" cy="1111885"/>
                                          </a:xfrm>
                                          <a:prstGeom prst="rect">
                                            <a:avLst/>
                                          </a:prstGeom>
                                          <a:noFill/>
                                          <a:ln>
                                            <a:noFill/>
                                          </a:ln>
                                        </pic:spPr>
                                      </pic:pic>
                                    </a:graphicData>
                                  </a:graphic>
                                </wp:inline>
                              </w:drawing>
                            </w:r>
                            <w:r w:rsidR="003B4E9A" w:rsidRPr="003B4E9A">
                              <w:rPr>
                                <w:noProof/>
                              </w:rPr>
                              <w:drawing>
                                <wp:inline distT="0" distB="0" distL="0" distR="0" wp14:anchorId="044BFAD0" wp14:editId="27202324">
                                  <wp:extent cx="802640" cy="1111885"/>
                                  <wp:effectExtent l="0" t="0" r="0" b="0"/>
                                  <wp:docPr id="1456083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11118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E2B667" id="_x0000_t202" coordsize="21600,21600" o:spt="202" path="m,l,21600r21600,l21600,xe">
                <v:stroke joinstyle="miter"/>
                <v:path gradientshapeok="t" o:connecttype="rect"/>
              </v:shapetype>
              <v:shape id="Text Box 3" o:spid="_x0000_s1026" type="#_x0000_t202" style="position:absolute;margin-left:392.55pt;margin-top:-12.95pt;width:102.75pt;height:9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" fillcolor="white [3201]" stroked="f" strokeweight=".5pt">
                <v:textbox>
                  <w:txbxContent>
                    <w:p w14:paraId="6EE2B669" w14:textId="320F0D57" w:rsidR="001121BB" w:rsidRDefault="00D57D97">
                      <w:r w:rsidRPr="00D57D97">
                        <w:drawing>
                          <wp:inline distT="0" distB="0" distL="0" distR="0" wp14:anchorId="3B08E29D" wp14:editId="4F56051D">
                            <wp:extent cx="655955" cy="1111885"/>
                            <wp:effectExtent l="0" t="0" r="0" b="0"/>
                            <wp:docPr id="963309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955" cy="1111885"/>
                                    </a:xfrm>
                                    <a:prstGeom prst="rect">
                                      <a:avLst/>
                                    </a:prstGeom>
                                    <a:noFill/>
                                    <a:ln>
                                      <a:noFill/>
                                    </a:ln>
                                  </pic:spPr>
                                </pic:pic>
                              </a:graphicData>
                            </a:graphic>
                          </wp:inline>
                        </w:drawing>
                      </w:r>
                      <w:r w:rsidR="003B4E9A" w:rsidRPr="003B4E9A">
                        <w:rPr>
                          <w:noProof/>
                        </w:rPr>
                        <w:drawing>
                          <wp:inline distT="0" distB="0" distL="0" distR="0" wp14:anchorId="044BFAD0" wp14:editId="27202324">
                            <wp:extent cx="802640" cy="1111885"/>
                            <wp:effectExtent l="0" t="0" r="0" b="0"/>
                            <wp:docPr id="1456083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1111885"/>
                                    </a:xfrm>
                                    <a:prstGeom prst="rect">
                                      <a:avLst/>
                                    </a:prstGeom>
                                    <a:noFill/>
                                    <a:ln>
                                      <a:noFill/>
                                    </a:ln>
                                  </pic:spPr>
                                </pic:pic>
                              </a:graphicData>
                            </a:graphic>
                          </wp:inline>
                        </w:drawing>
                      </w:r>
                    </w:p>
                  </w:txbxContent>
                </v:textbox>
              </v:shape>
            </w:pict>
          </mc:Fallback>
        </mc:AlternateContent>
      </w:r>
      <w:r w:rsidR="003B4E9A">
        <w:tab/>
      </w:r>
      <w:r w:rsidR="003B4E9A">
        <w:tab/>
      </w:r>
      <w:r w:rsidR="003B4E9A">
        <w:tab/>
      </w:r>
      <w:r w:rsidR="003B4E9A">
        <w:tab/>
      </w:r>
      <w:r w:rsidR="003B4E9A">
        <w:tab/>
      </w:r>
      <w:r w:rsidR="003B4E9A">
        <w:tab/>
      </w:r>
      <w:r w:rsidR="003B4E9A">
        <w:tab/>
      </w:r>
      <w:r w:rsidR="003B4E9A">
        <w:tab/>
      </w:r>
      <w:r w:rsidR="003B4E9A">
        <w:tab/>
      </w:r>
      <w:r w:rsidR="003B4E9A">
        <w:tab/>
      </w:r>
      <w:r w:rsidR="003B4E9A">
        <w:tab/>
      </w:r>
    </w:p>
    <w:p w14:paraId="6EE2B5CF" w14:textId="38EC6F31" w:rsidR="008F7D45" w:rsidRPr="00E00E10" w:rsidRDefault="00E00E10">
      <w:pPr>
        <w:rPr>
          <w:rFonts w:ascii="Arial" w:hAnsi="Arial" w:cs="Arial"/>
          <w:b/>
        </w:rPr>
      </w:pPr>
      <w:r>
        <w:rPr>
          <w:rFonts w:ascii="Arial" w:hAnsi="Arial" w:cs="Arial"/>
          <w:b/>
        </w:rPr>
        <w:t xml:space="preserve"> </w:t>
      </w:r>
      <w:r w:rsidR="00F65A79">
        <w:rPr>
          <w:rFonts w:ascii="Arial" w:hAnsi="Arial" w:cs="Arial"/>
          <w:b/>
        </w:rPr>
        <w:t xml:space="preserve">Trinity Academy </w:t>
      </w:r>
      <w:r w:rsidR="00D57D97">
        <w:rPr>
          <w:rFonts w:ascii="Arial" w:hAnsi="Arial" w:cs="Arial"/>
          <w:b/>
        </w:rPr>
        <w:t>Akroydon</w:t>
      </w:r>
    </w:p>
    <w:p w14:paraId="6EE2B5D2" w14:textId="4D66B491" w:rsidR="008F7D45" w:rsidRDefault="00E00E10">
      <w:pPr>
        <w:rPr>
          <w:rFonts w:ascii="Arial" w:hAnsi="Arial" w:cs="Arial"/>
          <w:b/>
        </w:rPr>
      </w:pPr>
      <w:r>
        <w:rPr>
          <w:rFonts w:ascii="Arial" w:hAnsi="Arial" w:cs="Arial"/>
          <w:b/>
        </w:rPr>
        <w:t xml:space="preserve"> </w:t>
      </w:r>
      <w:r w:rsidRPr="00BC4CFE">
        <w:rPr>
          <w:rFonts w:ascii="Arial" w:hAnsi="Arial" w:cs="Arial"/>
          <w:b/>
        </w:rPr>
        <w:t>Job Description</w:t>
      </w:r>
    </w:p>
    <w:p w14:paraId="265322DF" w14:textId="77777777" w:rsidR="00E82B50" w:rsidRPr="00BC4CFE" w:rsidRDefault="00E82B5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913"/>
        <w:gridCol w:w="7546"/>
      </w:tblGrid>
      <w:tr w:rsidR="008F7D45" w:rsidRPr="008F7D45" w14:paraId="6EE2B5D6" w14:textId="77777777" w:rsidTr="00E82B50">
        <w:tc>
          <w:tcPr>
            <w:tcW w:w="1560" w:type="dxa"/>
            <w:gridSpan w:val="2"/>
          </w:tcPr>
          <w:p w14:paraId="6EE2B5D3" w14:textId="77777777" w:rsidR="008F7D45" w:rsidRPr="00BC4CFE" w:rsidRDefault="008F7D45" w:rsidP="008F7D45">
            <w:pPr>
              <w:rPr>
                <w:rFonts w:ascii="Arial" w:hAnsi="Arial" w:cs="Arial"/>
                <w:b/>
              </w:rPr>
            </w:pPr>
            <w:r w:rsidRPr="00BC4CFE">
              <w:rPr>
                <w:rFonts w:ascii="Arial" w:hAnsi="Arial" w:cs="Arial"/>
                <w:b/>
              </w:rPr>
              <w:t>Post Title:</w:t>
            </w:r>
          </w:p>
        </w:tc>
        <w:tc>
          <w:tcPr>
            <w:tcW w:w="8078" w:type="dxa"/>
          </w:tcPr>
          <w:p w14:paraId="6EE2B5D4" w14:textId="09DC58D1" w:rsidR="008F7D45" w:rsidRPr="00E00E10" w:rsidRDefault="00A645A7" w:rsidP="008F7D45">
            <w:pPr>
              <w:jc w:val="both"/>
              <w:rPr>
                <w:rFonts w:ascii="Arial" w:hAnsi="Arial" w:cs="Arial"/>
              </w:rPr>
            </w:pPr>
            <w:r w:rsidRPr="00E00E10">
              <w:rPr>
                <w:rFonts w:ascii="Arial" w:hAnsi="Arial" w:cs="Arial"/>
              </w:rPr>
              <w:t>Teaching Assistant</w:t>
            </w:r>
            <w:r w:rsidR="00F87DC5">
              <w:rPr>
                <w:rFonts w:ascii="Arial" w:hAnsi="Arial" w:cs="Arial"/>
              </w:rPr>
              <w:t xml:space="preserve"> - Primary</w:t>
            </w:r>
          </w:p>
          <w:p w14:paraId="6EE2B5D5" w14:textId="77777777" w:rsidR="008F7D45" w:rsidRPr="00BC4CFE" w:rsidRDefault="008F7D45" w:rsidP="008F7D45">
            <w:pPr>
              <w:jc w:val="both"/>
              <w:rPr>
                <w:rFonts w:ascii="Arial" w:hAnsi="Arial" w:cs="Arial"/>
              </w:rPr>
            </w:pPr>
          </w:p>
        </w:tc>
      </w:tr>
      <w:tr w:rsidR="008F7D45" w:rsidRPr="008F7D45" w14:paraId="6EE2B5DA" w14:textId="77777777" w:rsidTr="00E82B50">
        <w:tc>
          <w:tcPr>
            <w:tcW w:w="1560" w:type="dxa"/>
            <w:gridSpan w:val="2"/>
          </w:tcPr>
          <w:p w14:paraId="6EE2B5D7" w14:textId="77777777" w:rsidR="008F7D45" w:rsidRPr="00BC4CFE" w:rsidRDefault="008F7D45" w:rsidP="008F7D45">
            <w:pPr>
              <w:rPr>
                <w:rFonts w:ascii="Arial" w:hAnsi="Arial" w:cs="Arial"/>
                <w:b/>
              </w:rPr>
            </w:pPr>
            <w:r w:rsidRPr="00BC4CFE">
              <w:rPr>
                <w:rFonts w:ascii="Arial" w:hAnsi="Arial" w:cs="Arial"/>
                <w:b/>
              </w:rPr>
              <w:t>Salary:</w:t>
            </w:r>
          </w:p>
        </w:tc>
        <w:tc>
          <w:tcPr>
            <w:tcW w:w="8078" w:type="dxa"/>
          </w:tcPr>
          <w:p w14:paraId="6EE2B5D8" w14:textId="5470C79C" w:rsidR="008F7D45" w:rsidRPr="00E00E10" w:rsidRDefault="00E367D2" w:rsidP="008F7D45">
            <w:pPr>
              <w:jc w:val="both"/>
              <w:rPr>
                <w:rFonts w:ascii="Arial" w:hAnsi="Arial" w:cs="Arial"/>
              </w:rPr>
            </w:pPr>
            <w:r w:rsidRPr="00E00E10">
              <w:rPr>
                <w:rFonts w:ascii="Arial" w:hAnsi="Arial" w:cs="Arial"/>
              </w:rPr>
              <w:t xml:space="preserve">Scale 2 </w:t>
            </w:r>
          </w:p>
          <w:p w14:paraId="6EE2B5D9" w14:textId="77777777" w:rsidR="004374EA" w:rsidRPr="00BC4CFE" w:rsidRDefault="004374EA" w:rsidP="008F7D45">
            <w:pPr>
              <w:jc w:val="both"/>
              <w:rPr>
                <w:rFonts w:ascii="Arial" w:hAnsi="Arial" w:cs="Arial"/>
              </w:rPr>
            </w:pPr>
          </w:p>
        </w:tc>
      </w:tr>
      <w:tr w:rsidR="00BC4CFE" w:rsidRPr="008F7D45" w14:paraId="6EE2B5DD" w14:textId="77777777" w:rsidTr="00E82B50">
        <w:tc>
          <w:tcPr>
            <w:tcW w:w="9638" w:type="dxa"/>
            <w:gridSpan w:val="3"/>
          </w:tcPr>
          <w:p w14:paraId="7DF8E892" w14:textId="77777777" w:rsidR="00E00E10" w:rsidRDefault="00E00E10" w:rsidP="008F7D45">
            <w:pPr>
              <w:rPr>
                <w:rFonts w:ascii="Arial" w:hAnsi="Arial" w:cs="Arial"/>
                <w:b/>
              </w:rPr>
            </w:pPr>
          </w:p>
          <w:p w14:paraId="6EE2B5DB" w14:textId="14825B51" w:rsidR="00BC4CFE" w:rsidRDefault="00E00E10" w:rsidP="008F7D45">
            <w:pPr>
              <w:rPr>
                <w:rFonts w:ascii="Arial" w:hAnsi="Arial" w:cs="Arial"/>
                <w:b/>
              </w:rPr>
            </w:pPr>
            <w:r>
              <w:rPr>
                <w:rFonts w:ascii="Arial" w:hAnsi="Arial" w:cs="Arial"/>
                <w:b/>
              </w:rPr>
              <w:t>Basic Job Purpose</w:t>
            </w:r>
            <w:r w:rsidR="00BC4CFE" w:rsidRPr="00BC4CFE">
              <w:rPr>
                <w:rFonts w:ascii="Arial" w:hAnsi="Arial" w:cs="Arial"/>
                <w:b/>
              </w:rPr>
              <w:t>:</w:t>
            </w:r>
          </w:p>
          <w:p w14:paraId="6EE2B5DC" w14:textId="77777777" w:rsidR="00BC4CFE" w:rsidRPr="00BC4CFE" w:rsidRDefault="00BC4CFE" w:rsidP="008F7D45">
            <w:pPr>
              <w:jc w:val="both"/>
              <w:rPr>
                <w:rFonts w:ascii="Arial" w:hAnsi="Arial" w:cs="Arial"/>
              </w:rPr>
            </w:pPr>
          </w:p>
        </w:tc>
      </w:tr>
      <w:tr w:rsidR="00BC4CFE" w:rsidRPr="008F7D45" w14:paraId="6EE2B5E2" w14:textId="77777777" w:rsidTr="00E82B50">
        <w:tc>
          <w:tcPr>
            <w:tcW w:w="9638" w:type="dxa"/>
            <w:gridSpan w:val="3"/>
          </w:tcPr>
          <w:p w14:paraId="6EE2B5DE" w14:textId="77777777" w:rsidR="004374EA" w:rsidRPr="000E007E" w:rsidRDefault="004374EA" w:rsidP="004374EA">
            <w:pPr>
              <w:pStyle w:val="ListParagraph"/>
              <w:numPr>
                <w:ilvl w:val="0"/>
                <w:numId w:val="16"/>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2"/>
                <w:szCs w:val="22"/>
              </w:rPr>
            </w:pPr>
            <w:r w:rsidRPr="000E007E">
              <w:rPr>
                <w:rFonts w:ascii="Arial" w:hAnsi="Arial" w:cs="Arial"/>
                <w:sz w:val="22"/>
                <w:szCs w:val="22"/>
              </w:rPr>
              <w:t>To undertake a specialist role working</w:t>
            </w:r>
            <w:r w:rsidRPr="000E007E">
              <w:rPr>
                <w:rFonts w:ascii="Arial" w:hAnsi="Arial" w:cs="Arial"/>
                <w:bCs/>
                <w:sz w:val="22"/>
                <w:szCs w:val="22"/>
              </w:rPr>
              <w:t xml:space="preserve"> collaboratively with teaching staff and other support staff to enhance the development and education of students. </w:t>
            </w:r>
            <w:r w:rsidRPr="000E007E">
              <w:rPr>
                <w:rFonts w:ascii="Arial" w:hAnsi="Arial" w:cs="Arial"/>
                <w:sz w:val="22"/>
                <w:szCs w:val="22"/>
              </w:rPr>
              <w:t xml:space="preserve"> </w:t>
            </w:r>
          </w:p>
          <w:p w14:paraId="6EE2B5DF" w14:textId="77777777" w:rsidR="004374EA" w:rsidRDefault="004374EA" w:rsidP="004374EA">
            <w:pPr>
              <w:pStyle w:val="BodyText"/>
              <w:numPr>
                <w:ilvl w:val="0"/>
                <w:numId w:val="16"/>
              </w:numPr>
              <w:spacing w:after="0"/>
              <w:jc w:val="both"/>
              <w:rPr>
                <w:rFonts w:cs="Arial"/>
                <w:b/>
                <w:szCs w:val="22"/>
              </w:rPr>
            </w:pPr>
            <w:r w:rsidRPr="000E007E">
              <w:rPr>
                <w:rFonts w:cs="Arial"/>
                <w:szCs w:val="22"/>
              </w:rPr>
              <w:t xml:space="preserve">To meet the specific needs of individual </w:t>
            </w:r>
            <w:r>
              <w:rPr>
                <w:rFonts w:cs="Arial"/>
                <w:szCs w:val="22"/>
              </w:rPr>
              <w:t>students, or a small group of students, as directed by teaching staff.</w:t>
            </w:r>
          </w:p>
          <w:p w14:paraId="6EE2B5E0" w14:textId="25114532" w:rsidR="004374EA" w:rsidRPr="00E00E10" w:rsidRDefault="004374EA" w:rsidP="004374EA">
            <w:pPr>
              <w:pStyle w:val="BodyText"/>
              <w:numPr>
                <w:ilvl w:val="0"/>
                <w:numId w:val="16"/>
              </w:numPr>
              <w:spacing w:after="0"/>
              <w:jc w:val="both"/>
              <w:rPr>
                <w:rFonts w:cs="Arial"/>
                <w:b/>
                <w:szCs w:val="22"/>
              </w:rPr>
            </w:pPr>
            <w:r w:rsidRPr="000E007E">
              <w:rPr>
                <w:rFonts w:cs="Arial"/>
                <w:szCs w:val="22"/>
              </w:rPr>
              <w:t xml:space="preserve">To meet the specific needs of individual students, in line with their </w:t>
            </w:r>
            <w:r>
              <w:rPr>
                <w:rFonts w:cs="Arial"/>
                <w:szCs w:val="22"/>
              </w:rPr>
              <w:t>statement of Special Ed</w:t>
            </w:r>
            <w:r w:rsidRPr="000E007E">
              <w:rPr>
                <w:rFonts w:cs="Arial"/>
                <w:szCs w:val="22"/>
              </w:rPr>
              <w:t>ucational Needs.</w:t>
            </w:r>
          </w:p>
          <w:p w14:paraId="22984650" w14:textId="46CE38EA" w:rsidR="00E00E10" w:rsidRDefault="00E00E10" w:rsidP="00E00E10">
            <w:pPr>
              <w:pStyle w:val="BodyText"/>
              <w:spacing w:after="0"/>
              <w:jc w:val="both"/>
              <w:rPr>
                <w:rFonts w:cs="Arial"/>
                <w:b/>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4"/>
              <w:gridCol w:w="5008"/>
            </w:tblGrid>
            <w:tr w:rsidR="00E00E10" w:rsidRPr="00E00E10" w14:paraId="4B90040E" w14:textId="77777777" w:rsidTr="00E00E10">
              <w:tc>
                <w:tcPr>
                  <w:tcW w:w="4845" w:type="dxa"/>
                  <w:tcBorders>
                    <w:top w:val="nil"/>
                    <w:left w:val="nil"/>
                    <w:bottom w:val="nil"/>
                    <w:right w:val="nil"/>
                  </w:tcBorders>
                  <w:hideMark/>
                </w:tcPr>
                <w:p w14:paraId="2528374B"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b/>
                      <w:bCs/>
                      <w:lang w:val="en-US" w:eastAsia="en-GB"/>
                    </w:rPr>
                    <w:t>Reporting to:</w:t>
                  </w:r>
                  <w:r w:rsidRPr="00E00E10">
                    <w:rPr>
                      <w:rFonts w:ascii="Calibri" w:eastAsia="Times New Roman" w:hAnsi="Calibri" w:cs="Calibri"/>
                      <w:lang w:eastAsia="en-GB"/>
                    </w:rPr>
                    <w:t xml:space="preserve"> </w:t>
                  </w:r>
                  <w:r w:rsidRPr="00E00E10">
                    <w:rPr>
                      <w:rFonts w:ascii="Arial" w:eastAsia="Times New Roman" w:hAnsi="Arial" w:cs="Arial"/>
                      <w:lang w:eastAsia="en-GB"/>
                    </w:rPr>
                    <w:t> </w:t>
                  </w:r>
                </w:p>
                <w:p w14:paraId="12DDF6BD"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lang w:eastAsia="en-GB"/>
                    </w:rPr>
                    <w:t> </w:t>
                  </w:r>
                </w:p>
              </w:tc>
              <w:tc>
                <w:tcPr>
                  <w:tcW w:w="5445" w:type="dxa"/>
                  <w:tcBorders>
                    <w:top w:val="nil"/>
                    <w:left w:val="nil"/>
                    <w:bottom w:val="nil"/>
                    <w:right w:val="nil"/>
                  </w:tcBorders>
                  <w:hideMark/>
                </w:tcPr>
                <w:p w14:paraId="684F76DE" w14:textId="1FA9050E" w:rsidR="00E00E10" w:rsidRPr="00E00E10" w:rsidRDefault="00AD351A" w:rsidP="00E00E10">
                  <w:pPr>
                    <w:spacing w:after="0" w:line="240" w:lineRule="auto"/>
                    <w:textAlignment w:val="baseline"/>
                    <w:rPr>
                      <w:rFonts w:ascii="Segoe UI" w:eastAsia="Times New Roman" w:hAnsi="Segoe UI" w:cs="Segoe UI"/>
                      <w:sz w:val="18"/>
                      <w:szCs w:val="18"/>
                      <w:lang w:eastAsia="en-GB"/>
                    </w:rPr>
                  </w:pPr>
                  <w:r w:rsidRPr="00AD351A">
                    <w:rPr>
                      <w:rFonts w:ascii="Arial" w:eastAsia="Times New Roman" w:hAnsi="Arial" w:cs="Arial"/>
                      <w:lang w:val="en-US" w:eastAsia="en-GB"/>
                    </w:rPr>
                    <w:t>Assistant Principal</w:t>
                  </w:r>
                  <w:r w:rsidR="00D57D97">
                    <w:rPr>
                      <w:rFonts w:ascii="Arial" w:eastAsia="Times New Roman" w:hAnsi="Arial" w:cs="Arial"/>
                      <w:lang w:val="en-US" w:eastAsia="en-GB"/>
                    </w:rPr>
                    <w:t>/Associate Assistant Principal</w:t>
                  </w:r>
                </w:p>
              </w:tc>
            </w:tr>
            <w:tr w:rsidR="00E00E10" w:rsidRPr="00E00E10" w14:paraId="631273C2" w14:textId="77777777" w:rsidTr="00E00E10">
              <w:tc>
                <w:tcPr>
                  <w:tcW w:w="4845" w:type="dxa"/>
                  <w:tcBorders>
                    <w:top w:val="nil"/>
                    <w:left w:val="nil"/>
                    <w:bottom w:val="nil"/>
                    <w:right w:val="nil"/>
                  </w:tcBorders>
                  <w:hideMark/>
                </w:tcPr>
                <w:p w14:paraId="6EF86C04"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b/>
                      <w:bCs/>
                      <w:lang w:val="en-US" w:eastAsia="en-GB"/>
                    </w:rPr>
                    <w:t>Responsible for:</w:t>
                  </w:r>
                  <w:r w:rsidRPr="00E00E10">
                    <w:rPr>
                      <w:rFonts w:ascii="Arial" w:eastAsia="Times New Roman" w:hAnsi="Arial" w:cs="Arial"/>
                      <w:lang w:eastAsia="en-GB"/>
                    </w:rPr>
                    <w:t> </w:t>
                  </w:r>
                </w:p>
                <w:p w14:paraId="4B54DAFA"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lang w:eastAsia="en-GB"/>
                    </w:rPr>
                    <w:t> </w:t>
                  </w:r>
                </w:p>
              </w:tc>
              <w:tc>
                <w:tcPr>
                  <w:tcW w:w="5445" w:type="dxa"/>
                  <w:tcBorders>
                    <w:top w:val="nil"/>
                    <w:left w:val="nil"/>
                    <w:bottom w:val="nil"/>
                    <w:right w:val="nil"/>
                  </w:tcBorders>
                  <w:hideMark/>
                </w:tcPr>
                <w:p w14:paraId="116176AD"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lang w:val="en-US" w:eastAsia="en-GB"/>
                    </w:rPr>
                    <w:t>n/a</w:t>
                  </w:r>
                  <w:r w:rsidRPr="00E00E10">
                    <w:rPr>
                      <w:rFonts w:ascii="Arial" w:eastAsia="Times New Roman" w:hAnsi="Arial" w:cs="Arial"/>
                      <w:lang w:eastAsia="en-GB"/>
                    </w:rPr>
                    <w:t> </w:t>
                  </w:r>
                </w:p>
              </w:tc>
            </w:tr>
          </w:tbl>
          <w:p w14:paraId="6EE2B5E1" w14:textId="77777777" w:rsidR="00BC4CFE" w:rsidRPr="004374EA" w:rsidRDefault="00BC4CFE" w:rsidP="004374EA">
            <w:p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rPr>
            </w:pPr>
          </w:p>
        </w:tc>
      </w:tr>
      <w:tr w:rsidR="00BC4CFE" w:rsidRPr="008F7D45" w14:paraId="6EE2B5E9" w14:textId="77777777" w:rsidTr="00E82B50">
        <w:tc>
          <w:tcPr>
            <w:tcW w:w="9638" w:type="dxa"/>
            <w:gridSpan w:val="3"/>
            <w:tcBorders>
              <w:top w:val="single" w:sz="4" w:space="0" w:color="auto"/>
              <w:left w:val="single" w:sz="4" w:space="0" w:color="auto"/>
              <w:bottom w:val="single" w:sz="4" w:space="0" w:color="auto"/>
              <w:right w:val="single" w:sz="4" w:space="0" w:color="auto"/>
            </w:tcBorders>
          </w:tcPr>
          <w:p w14:paraId="6EE2B5E7" w14:textId="77777777" w:rsidR="00BC4CFE" w:rsidRDefault="00BC4CFE" w:rsidP="00BC4CFE">
            <w:pPr>
              <w:rPr>
                <w:rFonts w:ascii="Arial" w:hAnsi="Arial" w:cs="Arial"/>
                <w:b/>
              </w:rPr>
            </w:pPr>
            <w:r>
              <w:rPr>
                <w:rFonts w:ascii="Arial" w:hAnsi="Arial" w:cs="Arial"/>
                <w:b/>
              </w:rPr>
              <w:t xml:space="preserve">Main Responsibilities </w:t>
            </w:r>
          </w:p>
          <w:p w14:paraId="6EE2B5E8" w14:textId="77777777" w:rsidR="00BC4CFE" w:rsidRPr="00BC4CFE" w:rsidRDefault="00BC4CFE" w:rsidP="00BC4CFE">
            <w:pPr>
              <w:rPr>
                <w:rFonts w:ascii="Arial" w:hAnsi="Arial" w:cs="Arial"/>
              </w:rPr>
            </w:pPr>
          </w:p>
        </w:tc>
      </w:tr>
      <w:tr w:rsidR="00BC4CFE" w:rsidRPr="008F7D45" w14:paraId="6EE2B5ED" w14:textId="77777777" w:rsidTr="00E82B50">
        <w:tc>
          <w:tcPr>
            <w:tcW w:w="709" w:type="dxa"/>
            <w:tcBorders>
              <w:top w:val="single" w:sz="4" w:space="0" w:color="auto"/>
              <w:left w:val="single" w:sz="4" w:space="0" w:color="auto"/>
              <w:bottom w:val="single" w:sz="4" w:space="0" w:color="auto"/>
              <w:right w:val="single" w:sz="4" w:space="0" w:color="auto"/>
            </w:tcBorders>
          </w:tcPr>
          <w:p w14:paraId="6EE2B5EA" w14:textId="77777777" w:rsidR="00BC4CFE" w:rsidRPr="00BC4CFE" w:rsidRDefault="00BC4CFE" w:rsidP="00BC4CFE">
            <w:pPr>
              <w:rPr>
                <w:rFonts w:ascii="Arial" w:hAnsi="Arial" w:cs="Arial"/>
                <w:b/>
              </w:rPr>
            </w:pPr>
            <w:r>
              <w:rPr>
                <w:rFonts w:ascii="Arial" w:hAnsi="Arial" w:cs="Arial"/>
                <w:b/>
              </w:rPr>
              <w:t>1.</w:t>
            </w:r>
          </w:p>
        </w:tc>
        <w:tc>
          <w:tcPr>
            <w:tcW w:w="8929" w:type="dxa"/>
            <w:gridSpan w:val="2"/>
            <w:tcBorders>
              <w:top w:val="single" w:sz="4" w:space="0" w:color="auto"/>
              <w:left w:val="single" w:sz="4" w:space="0" w:color="auto"/>
              <w:bottom w:val="single" w:sz="4" w:space="0" w:color="auto"/>
              <w:right w:val="single" w:sz="4" w:space="0" w:color="auto"/>
            </w:tcBorders>
          </w:tcPr>
          <w:p w14:paraId="6EE2B5EB" w14:textId="77777777" w:rsidR="00BC4CFE" w:rsidRDefault="004374EA" w:rsidP="00BC4CFE">
            <w:pPr>
              <w:jc w:val="both"/>
              <w:rPr>
                <w:rFonts w:ascii="Arial" w:hAnsi="Arial" w:cs="Arial"/>
              </w:rPr>
            </w:pPr>
            <w:r w:rsidRPr="00F7071B">
              <w:rPr>
                <w:rFonts w:ascii="Arial" w:hAnsi="Arial" w:cs="Arial"/>
              </w:rPr>
              <w:t xml:space="preserve">Support the preparation, planning and implementation of individual and group learning activities and intervention programmes across the </w:t>
            </w:r>
            <w:r w:rsidR="00A645A7">
              <w:rPr>
                <w:rFonts w:ascii="Arial" w:hAnsi="Arial" w:cs="Arial"/>
              </w:rPr>
              <w:t>academy</w:t>
            </w:r>
            <w:r w:rsidRPr="00F7071B">
              <w:rPr>
                <w:rFonts w:ascii="Arial" w:hAnsi="Arial" w:cs="Arial"/>
              </w:rPr>
              <w:t>, working alongside and in conjunction with professional teaching staff.</w:t>
            </w:r>
          </w:p>
          <w:p w14:paraId="6EE2B5EC" w14:textId="77777777" w:rsidR="004374EA" w:rsidRPr="00E92D37" w:rsidRDefault="004374EA" w:rsidP="00BC4CFE">
            <w:pPr>
              <w:jc w:val="both"/>
              <w:rPr>
                <w:rFonts w:ascii="Arial" w:hAnsi="Arial" w:cs="Arial"/>
              </w:rPr>
            </w:pPr>
          </w:p>
        </w:tc>
      </w:tr>
      <w:tr w:rsidR="00BC4CFE" w:rsidRPr="008F7D45" w14:paraId="6EE2B5F1" w14:textId="77777777" w:rsidTr="00E82B50">
        <w:tc>
          <w:tcPr>
            <w:tcW w:w="709" w:type="dxa"/>
            <w:tcBorders>
              <w:top w:val="single" w:sz="4" w:space="0" w:color="auto"/>
              <w:left w:val="single" w:sz="4" w:space="0" w:color="auto"/>
              <w:bottom w:val="single" w:sz="4" w:space="0" w:color="auto"/>
              <w:right w:val="single" w:sz="4" w:space="0" w:color="auto"/>
            </w:tcBorders>
          </w:tcPr>
          <w:p w14:paraId="6EE2B5EE" w14:textId="77777777" w:rsidR="00BC4CFE" w:rsidRPr="004374EA" w:rsidRDefault="00BC4CFE" w:rsidP="00BC4CFE">
            <w:pPr>
              <w:rPr>
                <w:rFonts w:ascii="Arial" w:hAnsi="Arial" w:cs="Arial"/>
                <w:b/>
              </w:rPr>
            </w:pPr>
            <w:r w:rsidRPr="004374EA">
              <w:rPr>
                <w:rFonts w:ascii="Arial" w:hAnsi="Arial" w:cs="Arial"/>
                <w:b/>
              </w:rPr>
              <w:t>2.</w:t>
            </w:r>
          </w:p>
        </w:tc>
        <w:tc>
          <w:tcPr>
            <w:tcW w:w="8929" w:type="dxa"/>
            <w:gridSpan w:val="2"/>
            <w:tcBorders>
              <w:top w:val="single" w:sz="4" w:space="0" w:color="auto"/>
              <w:left w:val="single" w:sz="4" w:space="0" w:color="auto"/>
              <w:bottom w:val="single" w:sz="4" w:space="0" w:color="auto"/>
              <w:right w:val="single" w:sz="4" w:space="0" w:color="auto"/>
            </w:tcBorders>
          </w:tcPr>
          <w:p w14:paraId="6EE2B5EF" w14:textId="77777777" w:rsidR="00BC4CFE" w:rsidRPr="004374EA" w:rsidRDefault="004374EA" w:rsidP="00BC4CFE">
            <w:pPr>
              <w:jc w:val="both"/>
              <w:rPr>
                <w:rFonts w:ascii="Arial" w:hAnsi="Arial" w:cs="Arial"/>
              </w:rPr>
            </w:pPr>
            <w:r w:rsidRPr="004374EA">
              <w:rPr>
                <w:rFonts w:ascii="Arial" w:hAnsi="Arial" w:cs="Arial"/>
              </w:rPr>
              <w:t>Use appropriate learning strategies, resources and specialist equipment to meet the learning objectives of lessons; differentiating tasks as appropriate for individuals or groups of children with varied abilities and special needs.</w:t>
            </w:r>
          </w:p>
          <w:p w14:paraId="6EE2B5F0" w14:textId="77777777" w:rsidR="004374EA" w:rsidRPr="004374EA" w:rsidRDefault="004374EA" w:rsidP="00BC4CFE">
            <w:pPr>
              <w:jc w:val="both"/>
              <w:rPr>
                <w:rFonts w:ascii="Arial" w:hAnsi="Arial" w:cs="Arial"/>
              </w:rPr>
            </w:pPr>
          </w:p>
        </w:tc>
      </w:tr>
      <w:tr w:rsidR="00BC4CFE" w:rsidRPr="008F7D45" w14:paraId="6EE2B5F5" w14:textId="77777777" w:rsidTr="00E82B50">
        <w:tc>
          <w:tcPr>
            <w:tcW w:w="709" w:type="dxa"/>
            <w:tcBorders>
              <w:top w:val="single" w:sz="4" w:space="0" w:color="auto"/>
              <w:left w:val="single" w:sz="4" w:space="0" w:color="auto"/>
              <w:bottom w:val="single" w:sz="4" w:space="0" w:color="auto"/>
              <w:right w:val="single" w:sz="4" w:space="0" w:color="auto"/>
            </w:tcBorders>
          </w:tcPr>
          <w:p w14:paraId="6EE2B5F2" w14:textId="77777777" w:rsidR="00BC4CFE" w:rsidRPr="004374EA" w:rsidRDefault="00BC4CFE" w:rsidP="00BC4CFE">
            <w:pPr>
              <w:rPr>
                <w:rFonts w:ascii="Arial" w:hAnsi="Arial" w:cs="Arial"/>
                <w:b/>
              </w:rPr>
            </w:pPr>
            <w:r w:rsidRPr="004374EA">
              <w:rPr>
                <w:rFonts w:ascii="Arial" w:hAnsi="Arial" w:cs="Arial"/>
                <w:b/>
              </w:rPr>
              <w:t>3.</w:t>
            </w:r>
          </w:p>
        </w:tc>
        <w:tc>
          <w:tcPr>
            <w:tcW w:w="8929" w:type="dxa"/>
            <w:gridSpan w:val="2"/>
            <w:tcBorders>
              <w:top w:val="single" w:sz="4" w:space="0" w:color="auto"/>
              <w:left w:val="single" w:sz="4" w:space="0" w:color="auto"/>
              <w:bottom w:val="single" w:sz="4" w:space="0" w:color="auto"/>
              <w:right w:val="single" w:sz="4" w:space="0" w:color="auto"/>
            </w:tcBorders>
          </w:tcPr>
          <w:p w14:paraId="6EE2B5F3" w14:textId="77777777" w:rsidR="00BC4CFE" w:rsidRPr="004374EA" w:rsidRDefault="004374EA" w:rsidP="00BC4CFE">
            <w:pPr>
              <w:jc w:val="both"/>
              <w:rPr>
                <w:rFonts w:ascii="Arial" w:hAnsi="Arial" w:cs="Arial"/>
              </w:rPr>
            </w:pPr>
            <w:r w:rsidRPr="004374EA">
              <w:rPr>
                <w:rFonts w:ascii="Arial" w:hAnsi="Arial" w:cs="Arial"/>
              </w:rPr>
              <w:t>Manage the behaviour of students whilst they are undertaking their work to ensure a constructive environment, and pre-empt/deal with situations arising in accordance with academy policies and procedures.</w:t>
            </w:r>
          </w:p>
          <w:p w14:paraId="6EE2B5F4" w14:textId="77777777" w:rsidR="004374EA" w:rsidRPr="004374EA" w:rsidRDefault="004374EA" w:rsidP="00BC4CFE">
            <w:pPr>
              <w:jc w:val="both"/>
              <w:rPr>
                <w:rFonts w:ascii="Arial" w:hAnsi="Arial" w:cs="Arial"/>
              </w:rPr>
            </w:pPr>
          </w:p>
        </w:tc>
      </w:tr>
      <w:tr w:rsidR="00BC4CFE" w:rsidRPr="008F7D45" w14:paraId="6EE2B5F9" w14:textId="77777777" w:rsidTr="00E82B50">
        <w:tc>
          <w:tcPr>
            <w:tcW w:w="709" w:type="dxa"/>
            <w:tcBorders>
              <w:top w:val="single" w:sz="4" w:space="0" w:color="auto"/>
              <w:left w:val="single" w:sz="4" w:space="0" w:color="auto"/>
              <w:bottom w:val="single" w:sz="4" w:space="0" w:color="auto"/>
              <w:right w:val="single" w:sz="4" w:space="0" w:color="auto"/>
            </w:tcBorders>
          </w:tcPr>
          <w:p w14:paraId="6EE2B5F6" w14:textId="77777777" w:rsidR="00BC4CFE" w:rsidRPr="004374EA" w:rsidRDefault="00BC4CFE" w:rsidP="00BC4CFE">
            <w:pPr>
              <w:rPr>
                <w:rFonts w:ascii="Arial" w:hAnsi="Arial" w:cs="Arial"/>
                <w:b/>
              </w:rPr>
            </w:pPr>
            <w:r w:rsidRPr="004374EA">
              <w:rPr>
                <w:rFonts w:ascii="Arial" w:hAnsi="Arial" w:cs="Arial"/>
                <w:b/>
              </w:rPr>
              <w:t>4.</w:t>
            </w:r>
          </w:p>
        </w:tc>
        <w:tc>
          <w:tcPr>
            <w:tcW w:w="8929" w:type="dxa"/>
            <w:gridSpan w:val="2"/>
            <w:tcBorders>
              <w:top w:val="single" w:sz="4" w:space="0" w:color="auto"/>
              <w:left w:val="single" w:sz="4" w:space="0" w:color="auto"/>
              <w:bottom w:val="single" w:sz="4" w:space="0" w:color="auto"/>
              <w:right w:val="single" w:sz="4" w:space="0" w:color="auto"/>
            </w:tcBorders>
          </w:tcPr>
          <w:p w14:paraId="6EE2B5F7" w14:textId="77777777" w:rsidR="00BC4CFE" w:rsidRPr="004374EA" w:rsidRDefault="004374EA" w:rsidP="00BC4CFE">
            <w:pPr>
              <w:jc w:val="both"/>
              <w:rPr>
                <w:rFonts w:ascii="Arial" w:hAnsi="Arial" w:cs="Arial"/>
                <w:bCs/>
                <w:snapToGrid w:val="0"/>
              </w:rPr>
            </w:pPr>
            <w:r w:rsidRPr="004374EA">
              <w:rPr>
                <w:rFonts w:ascii="Arial" w:hAnsi="Arial" w:cs="Arial"/>
                <w:bCs/>
                <w:snapToGrid w:val="0"/>
              </w:rPr>
              <w:t>Evaluate students' responses throughout learning activities, determine what each child can achieve unaided and the point of intervention for the provision of appropriate learning scaffolding.</w:t>
            </w:r>
          </w:p>
          <w:p w14:paraId="6EE2B5F8" w14:textId="77777777" w:rsidR="004374EA" w:rsidRPr="004374EA" w:rsidRDefault="004374EA" w:rsidP="00BC4CFE">
            <w:pPr>
              <w:jc w:val="both"/>
              <w:rPr>
                <w:rFonts w:ascii="Arial" w:hAnsi="Arial" w:cs="Arial"/>
              </w:rPr>
            </w:pPr>
          </w:p>
        </w:tc>
      </w:tr>
      <w:tr w:rsidR="00BC4CFE" w:rsidRPr="008F7D45" w14:paraId="6EE2B5FD" w14:textId="77777777" w:rsidTr="00E82B50">
        <w:tc>
          <w:tcPr>
            <w:tcW w:w="709" w:type="dxa"/>
            <w:tcBorders>
              <w:top w:val="single" w:sz="4" w:space="0" w:color="auto"/>
              <w:left w:val="single" w:sz="4" w:space="0" w:color="auto"/>
              <w:bottom w:val="single" w:sz="4" w:space="0" w:color="auto"/>
              <w:right w:val="single" w:sz="4" w:space="0" w:color="auto"/>
            </w:tcBorders>
          </w:tcPr>
          <w:p w14:paraId="6EE2B5FA" w14:textId="77777777" w:rsidR="00BC4CFE" w:rsidRPr="004374EA" w:rsidRDefault="00BC4CFE" w:rsidP="00BC4CFE">
            <w:pPr>
              <w:rPr>
                <w:rFonts w:ascii="Arial" w:hAnsi="Arial" w:cs="Arial"/>
                <w:b/>
              </w:rPr>
            </w:pPr>
            <w:r w:rsidRPr="004374EA">
              <w:rPr>
                <w:rFonts w:ascii="Arial" w:hAnsi="Arial" w:cs="Arial"/>
                <w:b/>
              </w:rPr>
              <w:t>5.</w:t>
            </w:r>
          </w:p>
        </w:tc>
        <w:tc>
          <w:tcPr>
            <w:tcW w:w="8929" w:type="dxa"/>
            <w:gridSpan w:val="2"/>
            <w:tcBorders>
              <w:top w:val="single" w:sz="4" w:space="0" w:color="auto"/>
              <w:left w:val="single" w:sz="4" w:space="0" w:color="auto"/>
              <w:bottom w:val="single" w:sz="4" w:space="0" w:color="auto"/>
              <w:right w:val="single" w:sz="4" w:space="0" w:color="auto"/>
            </w:tcBorders>
          </w:tcPr>
          <w:p w14:paraId="6EE2B5FB" w14:textId="77777777" w:rsidR="00BC4CFE" w:rsidRPr="004374EA" w:rsidRDefault="004374EA" w:rsidP="00BC4CFE">
            <w:pPr>
              <w:pStyle w:val="Default"/>
              <w:jc w:val="both"/>
              <w:rPr>
                <w:bCs/>
                <w:snapToGrid w:val="0"/>
                <w:sz w:val="22"/>
                <w:szCs w:val="22"/>
                <w:lang w:eastAsia="en-US"/>
              </w:rPr>
            </w:pPr>
            <w:r w:rsidRPr="004374EA">
              <w:rPr>
                <w:bCs/>
                <w:snapToGrid w:val="0"/>
                <w:sz w:val="22"/>
                <w:szCs w:val="22"/>
                <w:lang w:eastAsia="en-US"/>
              </w:rPr>
              <w:t>Analyse, monitor and track individual student progress through a range of assessment and monitoring techniques; deliver student learning boost sessions for identified and specific areas of weakness; provide accurate assessments and reports on development to inform the class teacher’s decisions regarding Individual Education and Behaviour Plans for students.</w:t>
            </w:r>
          </w:p>
          <w:p w14:paraId="6EE2B5FC" w14:textId="77777777" w:rsidR="004374EA" w:rsidRPr="004374EA" w:rsidRDefault="004374EA" w:rsidP="00BC4CFE">
            <w:pPr>
              <w:pStyle w:val="Default"/>
              <w:jc w:val="both"/>
              <w:rPr>
                <w:sz w:val="22"/>
                <w:szCs w:val="22"/>
              </w:rPr>
            </w:pPr>
          </w:p>
        </w:tc>
      </w:tr>
      <w:tr w:rsidR="00BC4CFE" w:rsidRPr="008F7D45" w14:paraId="6EE2B601" w14:textId="77777777" w:rsidTr="00E82B50">
        <w:tc>
          <w:tcPr>
            <w:tcW w:w="709" w:type="dxa"/>
            <w:tcBorders>
              <w:top w:val="single" w:sz="4" w:space="0" w:color="auto"/>
              <w:left w:val="single" w:sz="4" w:space="0" w:color="auto"/>
              <w:bottom w:val="single" w:sz="4" w:space="0" w:color="auto"/>
              <w:right w:val="single" w:sz="4" w:space="0" w:color="auto"/>
            </w:tcBorders>
          </w:tcPr>
          <w:p w14:paraId="6EE2B5FE" w14:textId="77777777" w:rsidR="00BC4CFE" w:rsidRPr="004374EA" w:rsidRDefault="00BC4CFE" w:rsidP="00BC4CFE">
            <w:pPr>
              <w:rPr>
                <w:rFonts w:ascii="Arial" w:hAnsi="Arial" w:cs="Arial"/>
                <w:b/>
              </w:rPr>
            </w:pPr>
            <w:r w:rsidRPr="004374EA">
              <w:rPr>
                <w:rFonts w:ascii="Arial" w:hAnsi="Arial" w:cs="Arial"/>
                <w:b/>
              </w:rPr>
              <w:t>6.</w:t>
            </w:r>
          </w:p>
        </w:tc>
        <w:tc>
          <w:tcPr>
            <w:tcW w:w="8929" w:type="dxa"/>
            <w:gridSpan w:val="2"/>
            <w:tcBorders>
              <w:top w:val="single" w:sz="4" w:space="0" w:color="auto"/>
              <w:left w:val="single" w:sz="4" w:space="0" w:color="auto"/>
              <w:bottom w:val="single" w:sz="4" w:space="0" w:color="auto"/>
              <w:right w:val="single" w:sz="4" w:space="0" w:color="auto"/>
            </w:tcBorders>
          </w:tcPr>
          <w:p w14:paraId="6EE2B5FF" w14:textId="77777777" w:rsidR="00BC4CFE" w:rsidRPr="004374EA" w:rsidRDefault="004374EA" w:rsidP="00BC4CFE">
            <w:pPr>
              <w:jc w:val="both"/>
              <w:rPr>
                <w:rFonts w:ascii="Arial" w:hAnsi="Arial" w:cs="Arial"/>
              </w:rPr>
            </w:pPr>
            <w:r w:rsidRPr="004374EA">
              <w:rPr>
                <w:rFonts w:ascii="Arial" w:hAnsi="Arial" w:cs="Arial"/>
                <w:snapToGrid w:val="0"/>
              </w:rPr>
              <w:t>Access, maintain and update a range of student and academy records</w:t>
            </w:r>
            <w:r w:rsidRPr="004374EA">
              <w:rPr>
                <w:rFonts w:ascii="Arial" w:hAnsi="Arial" w:cs="Arial"/>
              </w:rPr>
              <w:t xml:space="preserve"> to facilitate assessment of students’ progress.</w:t>
            </w:r>
          </w:p>
          <w:p w14:paraId="6EE2B600" w14:textId="77777777" w:rsidR="004374EA" w:rsidRPr="004374EA" w:rsidRDefault="004374EA" w:rsidP="00BC4CFE">
            <w:pPr>
              <w:jc w:val="both"/>
              <w:rPr>
                <w:rFonts w:ascii="Arial" w:hAnsi="Arial" w:cs="Arial"/>
              </w:rPr>
            </w:pPr>
          </w:p>
        </w:tc>
      </w:tr>
      <w:tr w:rsidR="00BC4CFE" w:rsidRPr="008F7D45" w14:paraId="6EE2B605" w14:textId="77777777" w:rsidTr="00E82B50">
        <w:tc>
          <w:tcPr>
            <w:tcW w:w="709" w:type="dxa"/>
            <w:tcBorders>
              <w:top w:val="single" w:sz="4" w:space="0" w:color="auto"/>
              <w:left w:val="single" w:sz="4" w:space="0" w:color="auto"/>
              <w:bottom w:val="single" w:sz="4" w:space="0" w:color="auto"/>
              <w:right w:val="single" w:sz="4" w:space="0" w:color="auto"/>
            </w:tcBorders>
          </w:tcPr>
          <w:p w14:paraId="6EE2B602" w14:textId="77777777" w:rsidR="00BC4CFE" w:rsidRPr="004374EA" w:rsidRDefault="00BC4CFE" w:rsidP="00BC4CFE">
            <w:pPr>
              <w:rPr>
                <w:rFonts w:ascii="Arial" w:hAnsi="Arial" w:cs="Arial"/>
                <w:b/>
              </w:rPr>
            </w:pPr>
            <w:r w:rsidRPr="004374EA">
              <w:rPr>
                <w:rFonts w:ascii="Arial" w:hAnsi="Arial" w:cs="Arial"/>
                <w:b/>
              </w:rPr>
              <w:t>7.</w:t>
            </w:r>
          </w:p>
        </w:tc>
        <w:tc>
          <w:tcPr>
            <w:tcW w:w="8929" w:type="dxa"/>
            <w:gridSpan w:val="2"/>
            <w:tcBorders>
              <w:top w:val="single" w:sz="4" w:space="0" w:color="auto"/>
              <w:left w:val="single" w:sz="4" w:space="0" w:color="auto"/>
              <w:bottom w:val="single" w:sz="4" w:space="0" w:color="auto"/>
              <w:right w:val="single" w:sz="4" w:space="0" w:color="auto"/>
            </w:tcBorders>
          </w:tcPr>
          <w:p w14:paraId="6EE2B603" w14:textId="76833F35" w:rsidR="00BC4CFE" w:rsidRPr="004374EA" w:rsidRDefault="004374EA" w:rsidP="00BC4CFE">
            <w:pPr>
              <w:pStyle w:val="Default"/>
              <w:jc w:val="both"/>
              <w:rPr>
                <w:sz w:val="22"/>
                <w:szCs w:val="22"/>
              </w:rPr>
            </w:pPr>
            <w:r w:rsidRPr="004374EA">
              <w:rPr>
                <w:sz w:val="22"/>
                <w:szCs w:val="22"/>
              </w:rPr>
              <w:t xml:space="preserve">Ensure that student’s health and safety is maintained in, around and for out of academy educational visits including supervised use of subject specific tools, equipment </w:t>
            </w:r>
            <w:r w:rsidR="00F87DC5">
              <w:rPr>
                <w:sz w:val="22"/>
                <w:szCs w:val="22"/>
              </w:rPr>
              <w:t xml:space="preserve">and </w:t>
            </w:r>
            <w:r w:rsidRPr="004374EA">
              <w:rPr>
                <w:sz w:val="22"/>
                <w:szCs w:val="22"/>
              </w:rPr>
              <w:t>learning materials</w:t>
            </w:r>
            <w:r w:rsidR="00F87DC5">
              <w:rPr>
                <w:sz w:val="22"/>
                <w:szCs w:val="22"/>
              </w:rPr>
              <w:t>. As well as the completion of appropriate First Aid training (this will be provided by the academy where required).</w:t>
            </w:r>
          </w:p>
          <w:p w14:paraId="6EE2B604" w14:textId="77777777" w:rsidR="004374EA" w:rsidRPr="004374EA" w:rsidRDefault="004374EA" w:rsidP="00BC4CFE">
            <w:pPr>
              <w:pStyle w:val="Default"/>
              <w:jc w:val="both"/>
              <w:rPr>
                <w:sz w:val="22"/>
                <w:szCs w:val="22"/>
              </w:rPr>
            </w:pPr>
          </w:p>
        </w:tc>
      </w:tr>
      <w:tr w:rsidR="00BC4CFE" w:rsidRPr="008F7D45" w14:paraId="6EE2B608" w14:textId="77777777" w:rsidTr="00E82B50">
        <w:tc>
          <w:tcPr>
            <w:tcW w:w="709" w:type="dxa"/>
            <w:tcBorders>
              <w:top w:val="single" w:sz="4" w:space="0" w:color="auto"/>
              <w:left w:val="single" w:sz="4" w:space="0" w:color="auto"/>
              <w:bottom w:val="single" w:sz="4" w:space="0" w:color="auto"/>
              <w:right w:val="single" w:sz="4" w:space="0" w:color="auto"/>
            </w:tcBorders>
          </w:tcPr>
          <w:p w14:paraId="6EE2B606" w14:textId="77777777" w:rsidR="00BC4CFE" w:rsidRPr="004374EA" w:rsidRDefault="00BC4CFE" w:rsidP="00BC4CFE">
            <w:pPr>
              <w:rPr>
                <w:rFonts w:ascii="Arial" w:hAnsi="Arial" w:cs="Arial"/>
                <w:b/>
              </w:rPr>
            </w:pPr>
            <w:r w:rsidRPr="004374EA">
              <w:rPr>
                <w:rFonts w:ascii="Arial" w:hAnsi="Arial" w:cs="Arial"/>
                <w:b/>
              </w:rPr>
              <w:lastRenderedPageBreak/>
              <w:t>8.</w:t>
            </w:r>
          </w:p>
        </w:tc>
        <w:tc>
          <w:tcPr>
            <w:tcW w:w="8929" w:type="dxa"/>
            <w:gridSpan w:val="2"/>
            <w:tcBorders>
              <w:top w:val="single" w:sz="4" w:space="0" w:color="auto"/>
              <w:left w:val="single" w:sz="4" w:space="0" w:color="auto"/>
              <w:bottom w:val="single" w:sz="4" w:space="0" w:color="auto"/>
              <w:right w:val="single" w:sz="4" w:space="0" w:color="auto"/>
            </w:tcBorders>
          </w:tcPr>
          <w:p w14:paraId="2C8B38DB" w14:textId="77777777" w:rsidR="004374EA" w:rsidRDefault="004374EA" w:rsidP="00A645A7">
            <w:pPr>
              <w:jc w:val="both"/>
              <w:rPr>
                <w:rFonts w:ascii="Arial" w:hAnsi="Arial" w:cs="Arial"/>
              </w:rPr>
            </w:pPr>
            <w:r w:rsidRPr="004374EA">
              <w:rPr>
                <w:rFonts w:ascii="Arial" w:hAnsi="Arial" w:cs="Arial"/>
              </w:rPr>
              <w:t>Supervise attendance to the student’s personal, social and physical needs by other academy staff so that student’s wellbeing is maintained.</w:t>
            </w:r>
          </w:p>
          <w:p w14:paraId="6EE2B607" w14:textId="5E6D921D" w:rsidR="00E82B50" w:rsidRPr="004374EA" w:rsidRDefault="00E82B50" w:rsidP="00A645A7">
            <w:pPr>
              <w:jc w:val="both"/>
              <w:rPr>
                <w:rFonts w:ascii="Arial" w:hAnsi="Arial" w:cs="Arial"/>
              </w:rPr>
            </w:pPr>
          </w:p>
        </w:tc>
      </w:tr>
      <w:tr w:rsidR="00BC4CFE" w:rsidRPr="008F7D45" w14:paraId="6EE2B60B" w14:textId="77777777" w:rsidTr="00E82B50">
        <w:tc>
          <w:tcPr>
            <w:tcW w:w="709" w:type="dxa"/>
            <w:tcBorders>
              <w:top w:val="single" w:sz="4" w:space="0" w:color="auto"/>
              <w:left w:val="single" w:sz="4" w:space="0" w:color="auto"/>
              <w:bottom w:val="single" w:sz="4" w:space="0" w:color="auto"/>
              <w:right w:val="single" w:sz="4" w:space="0" w:color="auto"/>
            </w:tcBorders>
          </w:tcPr>
          <w:p w14:paraId="6EE2B609" w14:textId="77777777" w:rsidR="00BC4CFE" w:rsidRPr="004374EA" w:rsidRDefault="00BC4CFE" w:rsidP="00BC4CFE">
            <w:pPr>
              <w:rPr>
                <w:rFonts w:ascii="Arial" w:hAnsi="Arial" w:cs="Arial"/>
                <w:b/>
              </w:rPr>
            </w:pPr>
            <w:r w:rsidRPr="004374EA">
              <w:rPr>
                <w:rFonts w:ascii="Arial" w:hAnsi="Arial" w:cs="Arial"/>
                <w:b/>
              </w:rPr>
              <w:t>9.</w:t>
            </w:r>
          </w:p>
        </w:tc>
        <w:tc>
          <w:tcPr>
            <w:tcW w:w="8929" w:type="dxa"/>
            <w:gridSpan w:val="2"/>
            <w:tcBorders>
              <w:top w:val="single" w:sz="4" w:space="0" w:color="auto"/>
              <w:left w:val="single" w:sz="4" w:space="0" w:color="auto"/>
              <w:bottom w:val="single" w:sz="4" w:space="0" w:color="auto"/>
              <w:right w:val="single" w:sz="4" w:space="0" w:color="auto"/>
            </w:tcBorders>
          </w:tcPr>
          <w:p w14:paraId="6EE2B60A" w14:textId="77777777" w:rsidR="00BC4CFE" w:rsidRPr="004374EA" w:rsidRDefault="004374EA" w:rsidP="004374EA">
            <w:pPr>
              <w:pStyle w:val="BodyText"/>
              <w:widowControl w:val="0"/>
              <w:tabs>
                <w:tab w:val="left" w:pos="-1440"/>
              </w:tabs>
              <w:jc w:val="both"/>
              <w:rPr>
                <w:rFonts w:cs="Arial"/>
                <w:b/>
                <w:szCs w:val="22"/>
              </w:rPr>
            </w:pPr>
            <w:r w:rsidRPr="004374EA">
              <w:rPr>
                <w:rFonts w:cs="Arial"/>
                <w:szCs w:val="22"/>
              </w:rPr>
              <w:t>Prepare and maintain classroom resources so that they are readily available for use.</w:t>
            </w:r>
          </w:p>
        </w:tc>
      </w:tr>
      <w:tr w:rsidR="00BC4CFE" w:rsidRPr="008F7D45" w14:paraId="6EE2B60F" w14:textId="77777777" w:rsidTr="00E82B50">
        <w:tc>
          <w:tcPr>
            <w:tcW w:w="709" w:type="dxa"/>
            <w:tcBorders>
              <w:top w:val="single" w:sz="4" w:space="0" w:color="auto"/>
              <w:left w:val="single" w:sz="4" w:space="0" w:color="auto"/>
              <w:bottom w:val="single" w:sz="4" w:space="0" w:color="auto"/>
              <w:right w:val="single" w:sz="4" w:space="0" w:color="auto"/>
            </w:tcBorders>
          </w:tcPr>
          <w:p w14:paraId="6EE2B60C" w14:textId="77777777" w:rsidR="00BC4CFE" w:rsidRPr="004374EA" w:rsidRDefault="00BC4CFE" w:rsidP="00BC4CFE">
            <w:pPr>
              <w:rPr>
                <w:rFonts w:ascii="Arial" w:hAnsi="Arial" w:cs="Arial"/>
                <w:b/>
              </w:rPr>
            </w:pPr>
            <w:r w:rsidRPr="004374EA">
              <w:rPr>
                <w:rFonts w:ascii="Arial" w:hAnsi="Arial" w:cs="Arial"/>
                <w:b/>
              </w:rPr>
              <w:t>10.</w:t>
            </w:r>
          </w:p>
        </w:tc>
        <w:tc>
          <w:tcPr>
            <w:tcW w:w="8929" w:type="dxa"/>
            <w:gridSpan w:val="2"/>
            <w:tcBorders>
              <w:top w:val="single" w:sz="4" w:space="0" w:color="auto"/>
              <w:left w:val="single" w:sz="4" w:space="0" w:color="auto"/>
              <w:bottom w:val="single" w:sz="4" w:space="0" w:color="auto"/>
              <w:right w:val="single" w:sz="4" w:space="0" w:color="auto"/>
            </w:tcBorders>
          </w:tcPr>
          <w:p w14:paraId="6EE2B60D" w14:textId="77777777" w:rsidR="00BC4CFE" w:rsidRPr="004374EA" w:rsidRDefault="004374EA" w:rsidP="00BC4CFE">
            <w:pPr>
              <w:jc w:val="both"/>
              <w:rPr>
                <w:rFonts w:ascii="Arial" w:hAnsi="Arial" w:cs="Arial"/>
              </w:rPr>
            </w:pPr>
            <w:r w:rsidRPr="004374EA">
              <w:rPr>
                <w:rFonts w:ascii="Arial" w:hAnsi="Arial" w:cs="Arial"/>
              </w:rPr>
              <w:t>Liaise with other professional staff, parents and outside agencies to ensure effective communication concerning the maintenance of students’ wellbeing.</w:t>
            </w:r>
          </w:p>
          <w:p w14:paraId="6EE2B60E" w14:textId="77777777" w:rsidR="004374EA" w:rsidRPr="004374EA" w:rsidRDefault="004374EA" w:rsidP="00BC4CFE">
            <w:pPr>
              <w:jc w:val="both"/>
              <w:rPr>
                <w:rFonts w:ascii="Arial" w:hAnsi="Arial" w:cs="Arial"/>
              </w:rPr>
            </w:pPr>
          </w:p>
        </w:tc>
      </w:tr>
      <w:tr w:rsidR="00AC3B44" w:rsidRPr="008F7D45" w14:paraId="6EE2B612" w14:textId="77777777" w:rsidTr="00E82B50">
        <w:tc>
          <w:tcPr>
            <w:tcW w:w="9638" w:type="dxa"/>
            <w:gridSpan w:val="3"/>
            <w:tcBorders>
              <w:top w:val="single" w:sz="4" w:space="0" w:color="auto"/>
              <w:left w:val="single" w:sz="4" w:space="0" w:color="auto"/>
              <w:bottom w:val="single" w:sz="4" w:space="0" w:color="auto"/>
              <w:right w:val="single" w:sz="4" w:space="0" w:color="auto"/>
            </w:tcBorders>
            <w:vAlign w:val="center"/>
          </w:tcPr>
          <w:p w14:paraId="3BE9D1D4" w14:textId="77777777" w:rsidR="00AC3B44" w:rsidRDefault="00AC3B44" w:rsidP="00E82B50">
            <w:pPr>
              <w:pStyle w:val="Default"/>
              <w:rPr>
                <w:b/>
                <w:sz w:val="22"/>
                <w:szCs w:val="22"/>
              </w:rPr>
            </w:pPr>
            <w:r w:rsidRPr="00BC4CFE">
              <w:rPr>
                <w:b/>
                <w:sz w:val="22"/>
                <w:szCs w:val="22"/>
              </w:rPr>
              <w:t>Other Specific Duties</w:t>
            </w:r>
          </w:p>
          <w:p w14:paraId="6EE2B611" w14:textId="2572B07F" w:rsidR="00E82B50" w:rsidRDefault="00E82B50" w:rsidP="00E82B50">
            <w:pPr>
              <w:pStyle w:val="Default"/>
              <w:rPr>
                <w:sz w:val="22"/>
                <w:szCs w:val="22"/>
              </w:rPr>
            </w:pPr>
          </w:p>
        </w:tc>
      </w:tr>
      <w:tr w:rsidR="00AC3B44" w:rsidRPr="008F7D45" w14:paraId="6EE2B62C" w14:textId="77777777" w:rsidTr="00E82B50">
        <w:tc>
          <w:tcPr>
            <w:tcW w:w="9638" w:type="dxa"/>
            <w:gridSpan w:val="3"/>
            <w:tcBorders>
              <w:top w:val="single" w:sz="4" w:space="0" w:color="auto"/>
              <w:left w:val="single" w:sz="4" w:space="0" w:color="auto"/>
              <w:bottom w:val="single" w:sz="4" w:space="0" w:color="auto"/>
              <w:right w:val="single" w:sz="4" w:space="0" w:color="auto"/>
            </w:tcBorders>
          </w:tcPr>
          <w:p w14:paraId="6EE2B613" w14:textId="77777777" w:rsidR="004374EA" w:rsidRPr="00F1315A" w:rsidRDefault="004374EA" w:rsidP="004374EA">
            <w:pPr>
              <w:pStyle w:val="ListParagraph"/>
              <w:numPr>
                <w:ilvl w:val="0"/>
                <w:numId w:val="14"/>
              </w:numPr>
              <w:contextualSpacing/>
              <w:rPr>
                <w:rFonts w:ascii="Arial" w:hAnsi="Arial" w:cs="Arial"/>
                <w:sz w:val="22"/>
                <w:szCs w:val="22"/>
              </w:rPr>
            </w:pPr>
            <w:r w:rsidRPr="0001644D">
              <w:rPr>
                <w:rFonts w:ascii="Arial" w:hAnsi="Arial" w:cs="Arial"/>
                <w:sz w:val="22"/>
                <w:szCs w:val="22"/>
              </w:rPr>
              <w:t xml:space="preserve">All staff are expected to </w:t>
            </w:r>
            <w:r w:rsidRPr="0001644D">
              <w:rPr>
                <w:rFonts w:ascii="Arial" w:eastAsiaTheme="minorHAnsi" w:hAnsi="Arial" w:cs="Arial"/>
                <w:color w:val="000000"/>
                <w:sz w:val="23"/>
                <w:szCs w:val="23"/>
                <w:lang w:val="en-GB" w:eastAsia="en-US"/>
              </w:rPr>
              <w:t xml:space="preserve">demonstrate consistently high standards of personal and professional conduct and maintain high standards of ethics and behaviour, within and outside school. </w:t>
            </w:r>
          </w:p>
          <w:p w14:paraId="6EE2B614" w14:textId="77777777" w:rsidR="004374EA" w:rsidRDefault="004374EA" w:rsidP="004374EA">
            <w:pPr>
              <w:rPr>
                <w:rFonts w:ascii="Arial" w:hAnsi="Arial" w:cs="Arial"/>
              </w:rPr>
            </w:pPr>
          </w:p>
          <w:p w14:paraId="6EE2B615" w14:textId="77777777" w:rsidR="004374EA" w:rsidRPr="00F1315A" w:rsidRDefault="004374EA" w:rsidP="004374EA">
            <w:pPr>
              <w:pStyle w:val="ListParagraph"/>
              <w:numPr>
                <w:ilvl w:val="0"/>
                <w:numId w:val="14"/>
              </w:numPr>
              <w:contextualSpacing/>
              <w:rPr>
                <w:rFonts w:ascii="Arial" w:hAnsi="Arial" w:cs="Arial"/>
                <w:sz w:val="22"/>
                <w:szCs w:val="22"/>
              </w:rPr>
            </w:pPr>
            <w:r>
              <w:rPr>
                <w:rFonts w:ascii="Arial" w:hAnsi="Arial" w:cs="Arial"/>
                <w:sz w:val="22"/>
                <w:szCs w:val="22"/>
              </w:rPr>
              <w:t xml:space="preserve">Treat all students with dignity, observe proper boundaries and understand that every adult in the academy has a responsibility to safeguard children and young people.   </w:t>
            </w:r>
          </w:p>
          <w:p w14:paraId="6EE2B616" w14:textId="77777777" w:rsidR="004374EA" w:rsidRDefault="004374EA" w:rsidP="004374EA">
            <w:pPr>
              <w:ind w:left="360"/>
              <w:rPr>
                <w:rFonts w:ascii="Arial" w:hAnsi="Arial" w:cs="Arial"/>
              </w:rPr>
            </w:pPr>
          </w:p>
          <w:p w14:paraId="6EE2B617" w14:textId="77777777" w:rsidR="004374EA" w:rsidRPr="00E92D37" w:rsidRDefault="004374EA" w:rsidP="004374EA">
            <w:pPr>
              <w:numPr>
                <w:ilvl w:val="0"/>
                <w:numId w:val="13"/>
              </w:numPr>
              <w:ind w:left="360"/>
              <w:rPr>
                <w:rFonts w:ascii="Arial" w:hAnsi="Arial" w:cs="Arial"/>
              </w:rPr>
            </w:pPr>
            <w:r w:rsidRPr="00E92D37">
              <w:rPr>
                <w:rFonts w:ascii="Arial" w:hAnsi="Arial" w:cs="Arial"/>
              </w:rPr>
              <w:t xml:space="preserve">To continue personal professional development as </w:t>
            </w:r>
            <w:r>
              <w:rPr>
                <w:rFonts w:ascii="Arial" w:hAnsi="Arial" w:cs="Arial"/>
              </w:rPr>
              <w:t>required</w:t>
            </w:r>
          </w:p>
          <w:p w14:paraId="6EE2B618" w14:textId="77777777" w:rsidR="004374EA" w:rsidRPr="00E92D37" w:rsidRDefault="004374EA" w:rsidP="004374EA">
            <w:pPr>
              <w:ind w:left="360"/>
              <w:rPr>
                <w:rFonts w:ascii="Arial" w:hAnsi="Arial" w:cs="Arial"/>
              </w:rPr>
            </w:pPr>
          </w:p>
          <w:p w14:paraId="6EE2B619" w14:textId="77777777" w:rsidR="004374EA" w:rsidRPr="00E92D37" w:rsidRDefault="004374EA" w:rsidP="004374EA">
            <w:pPr>
              <w:numPr>
                <w:ilvl w:val="0"/>
                <w:numId w:val="13"/>
              </w:numPr>
              <w:ind w:left="360"/>
              <w:rPr>
                <w:rFonts w:ascii="Arial" w:hAnsi="Arial" w:cs="Arial"/>
              </w:rPr>
            </w:pPr>
            <w:r w:rsidRPr="00E92D37">
              <w:rPr>
                <w:rFonts w:ascii="Arial" w:hAnsi="Arial" w:cs="Arial"/>
              </w:rPr>
              <w:t>Attend staff and other meetings and participate in staff training and</w:t>
            </w:r>
            <w:r>
              <w:rPr>
                <w:rFonts w:ascii="Arial" w:hAnsi="Arial" w:cs="Arial"/>
              </w:rPr>
              <w:t xml:space="preserve"> development events as required</w:t>
            </w:r>
          </w:p>
          <w:p w14:paraId="6EE2B61A" w14:textId="77777777" w:rsidR="004374EA" w:rsidRPr="00E92D37" w:rsidRDefault="004374EA" w:rsidP="004374EA">
            <w:pPr>
              <w:pStyle w:val="ListParagraph"/>
              <w:rPr>
                <w:rFonts w:ascii="Arial" w:hAnsi="Arial" w:cs="Arial"/>
                <w:sz w:val="22"/>
                <w:szCs w:val="22"/>
              </w:rPr>
            </w:pPr>
          </w:p>
          <w:p w14:paraId="6EE2B61B" w14:textId="77777777" w:rsidR="004374EA" w:rsidRPr="00E92D37" w:rsidRDefault="004374EA" w:rsidP="004374EA">
            <w:pPr>
              <w:numPr>
                <w:ilvl w:val="0"/>
                <w:numId w:val="13"/>
              </w:numPr>
              <w:ind w:left="360"/>
              <w:rPr>
                <w:rFonts w:ascii="Arial" w:hAnsi="Arial" w:cs="Arial"/>
              </w:rPr>
            </w:pPr>
            <w:r w:rsidRPr="00E92D37">
              <w:rPr>
                <w:rFonts w:ascii="Arial" w:hAnsi="Arial" w:cs="Arial"/>
              </w:rPr>
              <w:t xml:space="preserve">To actively engage in </w:t>
            </w:r>
            <w:r>
              <w:rPr>
                <w:rFonts w:ascii="Arial" w:hAnsi="Arial" w:cs="Arial"/>
              </w:rPr>
              <w:t>the performance review process</w:t>
            </w:r>
            <w:r w:rsidRPr="00E92D37">
              <w:rPr>
                <w:rFonts w:ascii="Arial" w:hAnsi="Arial" w:cs="Arial"/>
              </w:rPr>
              <w:t xml:space="preserve"> </w:t>
            </w:r>
          </w:p>
          <w:p w14:paraId="6EE2B61C" w14:textId="77777777" w:rsidR="004374EA" w:rsidRPr="00E92D37" w:rsidRDefault="004374EA" w:rsidP="004374EA">
            <w:pPr>
              <w:pStyle w:val="ListParagraph"/>
              <w:ind w:left="360"/>
              <w:rPr>
                <w:rFonts w:ascii="Arial" w:hAnsi="Arial" w:cs="Arial"/>
                <w:sz w:val="22"/>
                <w:szCs w:val="22"/>
              </w:rPr>
            </w:pPr>
          </w:p>
          <w:p w14:paraId="6EE2B61D" w14:textId="77777777" w:rsidR="004374EA" w:rsidRPr="00E92D37" w:rsidRDefault="004374EA" w:rsidP="004374EA">
            <w:pPr>
              <w:numPr>
                <w:ilvl w:val="0"/>
                <w:numId w:val="13"/>
              </w:numPr>
              <w:ind w:left="360"/>
              <w:rPr>
                <w:rFonts w:ascii="Arial" w:hAnsi="Arial" w:cs="Arial"/>
              </w:rPr>
            </w:pPr>
            <w:r w:rsidRPr="00E92D37">
              <w:rPr>
                <w:rFonts w:ascii="Arial" w:hAnsi="Arial" w:cs="Arial"/>
              </w:rPr>
              <w:t xml:space="preserve">All support staff may be used to perform appropriate duties as and when required by the academy, </w:t>
            </w:r>
            <w:r w:rsidRPr="00E92D37">
              <w:rPr>
                <w:rFonts w:ascii="Arial" w:hAnsi="Arial" w:cs="Arial"/>
                <w:spacing w:val="-2"/>
              </w:rPr>
              <w:t>commensurate with the salary grade of that post if it is higher than the employee’s current salary</w:t>
            </w:r>
          </w:p>
          <w:p w14:paraId="6EE2B61E" w14:textId="77777777" w:rsidR="004374EA" w:rsidRPr="00E92D37" w:rsidRDefault="004374EA" w:rsidP="004374EA">
            <w:pPr>
              <w:pStyle w:val="ListParagraph"/>
              <w:ind w:left="0"/>
              <w:rPr>
                <w:rFonts w:ascii="Arial" w:hAnsi="Arial" w:cs="Arial"/>
                <w:sz w:val="22"/>
                <w:szCs w:val="22"/>
              </w:rPr>
            </w:pPr>
          </w:p>
          <w:p w14:paraId="6EE2B61F" w14:textId="77777777" w:rsidR="004374EA" w:rsidRPr="00E92D37" w:rsidRDefault="004374EA" w:rsidP="004374EA">
            <w:pPr>
              <w:numPr>
                <w:ilvl w:val="0"/>
                <w:numId w:val="13"/>
              </w:numPr>
              <w:ind w:left="360"/>
              <w:rPr>
                <w:rFonts w:ascii="Arial" w:hAnsi="Arial" w:cs="Arial"/>
              </w:rPr>
            </w:pPr>
            <w:r w:rsidRPr="00E92D37">
              <w:rPr>
                <w:rFonts w:ascii="Arial" w:hAnsi="Arial" w:cs="Arial"/>
              </w:rPr>
              <w:t>To wor</w:t>
            </w:r>
            <w:r>
              <w:rPr>
                <w:rFonts w:ascii="Arial" w:hAnsi="Arial" w:cs="Arial"/>
              </w:rPr>
              <w:t>k in the best interests of the a</w:t>
            </w:r>
            <w:r w:rsidRPr="00E92D37">
              <w:rPr>
                <w:rFonts w:ascii="Arial" w:hAnsi="Arial" w:cs="Arial"/>
              </w:rPr>
              <w:t>cade</w:t>
            </w:r>
            <w:r>
              <w:rPr>
                <w:rFonts w:ascii="Arial" w:hAnsi="Arial" w:cs="Arial"/>
              </w:rPr>
              <w:t>my, students, parents and staff</w:t>
            </w:r>
          </w:p>
          <w:p w14:paraId="6EE2B620" w14:textId="77777777" w:rsidR="004374EA" w:rsidRPr="00E92D37" w:rsidRDefault="004374EA" w:rsidP="004374EA">
            <w:pPr>
              <w:pStyle w:val="ListParagraph"/>
              <w:rPr>
                <w:rFonts w:ascii="Arial" w:hAnsi="Arial" w:cs="Arial"/>
                <w:sz w:val="22"/>
                <w:szCs w:val="22"/>
              </w:rPr>
            </w:pPr>
          </w:p>
          <w:p w14:paraId="6EE2B621" w14:textId="77777777" w:rsidR="004374EA" w:rsidRPr="00E92D37" w:rsidRDefault="004374EA" w:rsidP="004374EA">
            <w:pPr>
              <w:numPr>
                <w:ilvl w:val="0"/>
                <w:numId w:val="13"/>
              </w:numPr>
              <w:ind w:left="360"/>
              <w:rPr>
                <w:rFonts w:ascii="Arial" w:hAnsi="Arial" w:cs="Arial"/>
              </w:rPr>
            </w:pPr>
            <w:r>
              <w:rPr>
                <w:rFonts w:ascii="Arial" w:hAnsi="Arial" w:cs="Arial"/>
              </w:rPr>
              <w:t>To adhere to the a</w:t>
            </w:r>
            <w:r w:rsidRPr="00E92D37">
              <w:rPr>
                <w:rFonts w:ascii="Arial" w:hAnsi="Arial" w:cs="Arial"/>
              </w:rPr>
              <w:t>cademy’s policies and procedures with particular reference to Child Protection, Equal Opportunities, Teaching and</w:t>
            </w:r>
            <w:r>
              <w:rPr>
                <w:rFonts w:ascii="Arial" w:hAnsi="Arial" w:cs="Arial"/>
              </w:rPr>
              <w:t xml:space="preserve"> Learning and Health and Safety</w:t>
            </w:r>
          </w:p>
          <w:p w14:paraId="6EE2B624" w14:textId="77777777" w:rsidR="004374EA" w:rsidRPr="00F87DC5" w:rsidRDefault="004374EA" w:rsidP="00F87DC5">
            <w:pPr>
              <w:rPr>
                <w:rFonts w:ascii="Arial" w:hAnsi="Arial" w:cs="Arial"/>
                <w:b/>
              </w:rPr>
            </w:pPr>
          </w:p>
          <w:p w14:paraId="6EE2B625" w14:textId="77777777" w:rsidR="004374EA" w:rsidRPr="002C5629" w:rsidRDefault="004374EA" w:rsidP="004374EA">
            <w:pPr>
              <w:numPr>
                <w:ilvl w:val="0"/>
                <w:numId w:val="13"/>
              </w:numPr>
              <w:ind w:left="360"/>
              <w:rPr>
                <w:rFonts w:ascii="Arial" w:hAnsi="Arial" w:cs="Arial"/>
                <w:b/>
              </w:rPr>
            </w:pPr>
            <w:r>
              <w:rPr>
                <w:rFonts w:ascii="Arial" w:hAnsi="Arial" w:cs="Arial"/>
              </w:rPr>
              <w:t>To work flexibly, including some evening work, and to travel, as required, to meet the needs of the role</w:t>
            </w:r>
          </w:p>
          <w:p w14:paraId="6EE2B626" w14:textId="77777777" w:rsidR="004374EA" w:rsidRDefault="004374EA" w:rsidP="004374EA">
            <w:pPr>
              <w:pStyle w:val="ListParagraph"/>
              <w:rPr>
                <w:rFonts w:ascii="Arial" w:hAnsi="Arial" w:cs="Arial"/>
                <w:b/>
                <w:sz w:val="22"/>
                <w:szCs w:val="22"/>
              </w:rPr>
            </w:pPr>
          </w:p>
          <w:p w14:paraId="6EE2B627" w14:textId="77777777" w:rsidR="004374EA" w:rsidRPr="002C5629" w:rsidRDefault="004374EA" w:rsidP="004374EA">
            <w:pPr>
              <w:numPr>
                <w:ilvl w:val="0"/>
                <w:numId w:val="13"/>
              </w:numPr>
              <w:ind w:left="360"/>
              <w:rPr>
                <w:rFonts w:ascii="Arial" w:hAnsi="Arial" w:cs="Arial"/>
                <w:b/>
              </w:rPr>
            </w:pPr>
            <w:r>
              <w:rPr>
                <w:rFonts w:ascii="Arial" w:hAnsi="Arial" w:cs="Arial"/>
              </w:rPr>
              <w:t xml:space="preserve">To work at locations across the academy Trust, as required.  </w:t>
            </w:r>
          </w:p>
          <w:p w14:paraId="6EE2B628" w14:textId="77777777" w:rsidR="004374EA" w:rsidRDefault="004374EA" w:rsidP="004374EA">
            <w:pPr>
              <w:rPr>
                <w:rFonts w:ascii="Arial" w:hAnsi="Arial" w:cs="Arial"/>
              </w:rPr>
            </w:pPr>
          </w:p>
          <w:p w14:paraId="6EE2B629" w14:textId="77777777" w:rsidR="004374EA" w:rsidRPr="00E92D37" w:rsidRDefault="004374EA" w:rsidP="00E82B50">
            <w:pPr>
              <w:jc w:val="both"/>
              <w:rPr>
                <w:rFonts w:ascii="Arial" w:hAnsi="Arial" w:cs="Arial"/>
                <w:spacing w:val="-2"/>
              </w:rPr>
            </w:pPr>
            <w:r w:rsidRPr="00E92D37">
              <w:rPr>
                <w:rFonts w:ascii="Arial" w:hAnsi="Arial" w:cs="Arial"/>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6EE2B62A" w14:textId="77777777" w:rsidR="004374EA" w:rsidRPr="00E92D37" w:rsidRDefault="004374EA" w:rsidP="00E82B50">
            <w:pPr>
              <w:pStyle w:val="ListParagraph"/>
              <w:ind w:left="360"/>
              <w:jc w:val="both"/>
              <w:rPr>
                <w:rFonts w:ascii="Arial" w:hAnsi="Arial" w:cs="Arial"/>
                <w:spacing w:val="-2"/>
                <w:sz w:val="22"/>
                <w:szCs w:val="22"/>
              </w:rPr>
            </w:pPr>
          </w:p>
          <w:p w14:paraId="7A709513" w14:textId="77777777" w:rsidR="00AC3B44" w:rsidRDefault="004374EA" w:rsidP="00E82B50">
            <w:pPr>
              <w:jc w:val="both"/>
              <w:rPr>
                <w:rFonts w:ascii="Arial" w:hAnsi="Arial" w:cs="Arial"/>
                <w:spacing w:val="-2"/>
              </w:rPr>
            </w:pPr>
            <w:r w:rsidRPr="00E92D37">
              <w:rPr>
                <w:rFonts w:ascii="Arial" w:hAnsi="Arial" w:cs="Arial"/>
                <w:spacing w:val="-2"/>
              </w:rPr>
              <w:t>This job description is current at the date shown, but, in consultation with you, may be changed by the Principal to reflect or anticipate changes in the job commensurate with the grade and job title.</w:t>
            </w:r>
          </w:p>
          <w:p w14:paraId="6EE2B62B" w14:textId="0EDAC97E" w:rsidR="00E82B50" w:rsidRPr="00BC4CFE" w:rsidRDefault="00E82B50" w:rsidP="004374EA">
            <w:pPr>
              <w:jc w:val="both"/>
              <w:rPr>
                <w:rFonts w:ascii="Arial" w:hAnsi="Arial" w:cs="Arial"/>
              </w:rPr>
            </w:pPr>
          </w:p>
        </w:tc>
      </w:tr>
      <w:tr w:rsidR="00E82B50" w:rsidRPr="008F7D45" w14:paraId="39FEF91B" w14:textId="77777777" w:rsidTr="00E82B50">
        <w:tc>
          <w:tcPr>
            <w:tcW w:w="9638" w:type="dxa"/>
            <w:gridSpan w:val="3"/>
            <w:tcBorders>
              <w:top w:val="single" w:sz="4" w:space="0" w:color="auto"/>
              <w:left w:val="single" w:sz="4" w:space="0" w:color="auto"/>
              <w:bottom w:val="single" w:sz="4" w:space="0" w:color="auto"/>
              <w:right w:val="single" w:sz="4" w:space="0" w:color="auto"/>
            </w:tcBorders>
          </w:tcPr>
          <w:p w14:paraId="7EAC96BA" w14:textId="77777777" w:rsidR="00E82B50" w:rsidRDefault="00E82B50" w:rsidP="00E82B50">
            <w:pPr>
              <w:pStyle w:val="ListParagraph"/>
              <w:ind w:left="360"/>
              <w:contextualSpacing/>
              <w:rPr>
                <w:rFonts w:ascii="Arial" w:hAnsi="Arial" w:cs="Arial"/>
                <w:sz w:val="22"/>
                <w:szCs w:val="22"/>
              </w:rPr>
            </w:pPr>
          </w:p>
          <w:p w14:paraId="3C033F7A" w14:textId="551D0C2A" w:rsidR="00E82B50" w:rsidRDefault="00E82B50" w:rsidP="00E82B50">
            <w:pPr>
              <w:rPr>
                <w:rFonts w:ascii="Arial" w:hAnsi="Arial" w:cs="Arial"/>
              </w:rPr>
            </w:pPr>
            <w:r w:rsidRPr="00E92D37">
              <w:rPr>
                <w:rFonts w:ascii="Arial" w:hAnsi="Arial" w:cs="Arial"/>
              </w:rPr>
              <w:t xml:space="preserve">   __________________________________________ Post Holder</w:t>
            </w:r>
            <w:r>
              <w:rPr>
                <w:rFonts w:ascii="Arial" w:hAnsi="Arial" w:cs="Arial"/>
              </w:rPr>
              <w:t xml:space="preserve"> Name</w:t>
            </w:r>
          </w:p>
          <w:p w14:paraId="001E09FE" w14:textId="77777777" w:rsidR="00E82B50" w:rsidRPr="00E92D37" w:rsidRDefault="00E82B50" w:rsidP="00E82B50">
            <w:pPr>
              <w:rPr>
                <w:rFonts w:ascii="Arial" w:hAnsi="Arial" w:cs="Arial"/>
              </w:rPr>
            </w:pPr>
          </w:p>
          <w:p w14:paraId="63A70322" w14:textId="57DE4012" w:rsidR="00E82B50" w:rsidRPr="00E92D37" w:rsidRDefault="00E82B50" w:rsidP="00E82B50">
            <w:pPr>
              <w:rPr>
                <w:rFonts w:ascii="Arial" w:hAnsi="Arial" w:cs="Arial"/>
              </w:rPr>
            </w:pPr>
            <w:r w:rsidRPr="00E92D37">
              <w:rPr>
                <w:rFonts w:ascii="Arial" w:hAnsi="Arial" w:cs="Arial"/>
              </w:rPr>
              <w:t xml:space="preserve">    __________________________________________ </w:t>
            </w:r>
            <w:r>
              <w:rPr>
                <w:rFonts w:ascii="Arial" w:hAnsi="Arial" w:cs="Arial"/>
              </w:rPr>
              <w:t>Post Holder Signature</w:t>
            </w:r>
          </w:p>
          <w:p w14:paraId="55DBD627" w14:textId="77777777" w:rsidR="00E82B50" w:rsidRDefault="00E82B50" w:rsidP="00E82B50">
            <w:pPr>
              <w:contextualSpacing/>
              <w:rPr>
                <w:rFonts w:ascii="Arial" w:hAnsi="Arial" w:cs="Arial"/>
              </w:rPr>
            </w:pPr>
          </w:p>
          <w:p w14:paraId="51DC4371" w14:textId="1902F391" w:rsidR="00E82B50" w:rsidRPr="00E82B50" w:rsidRDefault="00E82B50" w:rsidP="00E82B50">
            <w:pPr>
              <w:contextualSpacing/>
              <w:rPr>
                <w:rFonts w:ascii="Arial" w:hAnsi="Arial" w:cs="Arial"/>
              </w:rPr>
            </w:pPr>
            <w:r>
              <w:rPr>
                <w:rFonts w:ascii="Arial" w:hAnsi="Arial" w:cs="Arial"/>
              </w:rPr>
              <w:t xml:space="preserve">    </w:t>
            </w:r>
            <w:r w:rsidRPr="00E82B50">
              <w:rPr>
                <w:rFonts w:ascii="Arial" w:hAnsi="Arial" w:cs="Arial"/>
              </w:rPr>
              <w:t>__________________________________________ Date</w:t>
            </w:r>
          </w:p>
          <w:p w14:paraId="40C4E340" w14:textId="77777777" w:rsidR="00E82B50" w:rsidRDefault="00E82B50" w:rsidP="00E82B50">
            <w:pPr>
              <w:pStyle w:val="ListParagraph"/>
              <w:ind w:left="360"/>
              <w:contextualSpacing/>
              <w:rPr>
                <w:rFonts w:ascii="Arial" w:hAnsi="Arial" w:cs="Arial"/>
                <w:sz w:val="22"/>
                <w:szCs w:val="22"/>
              </w:rPr>
            </w:pPr>
          </w:p>
          <w:p w14:paraId="3793BE79" w14:textId="0A141DB8" w:rsidR="00E82B50" w:rsidRPr="0001644D" w:rsidRDefault="00E82B50" w:rsidP="00E82B50">
            <w:pPr>
              <w:pStyle w:val="ListParagraph"/>
              <w:ind w:left="360"/>
              <w:contextualSpacing/>
              <w:rPr>
                <w:rFonts w:ascii="Arial" w:hAnsi="Arial" w:cs="Arial"/>
                <w:sz w:val="22"/>
                <w:szCs w:val="22"/>
              </w:rPr>
            </w:pPr>
          </w:p>
        </w:tc>
      </w:tr>
    </w:tbl>
    <w:p w14:paraId="2FBC6EA0" w14:textId="15FB48C3" w:rsidR="00E82B50" w:rsidRPr="00E92D37" w:rsidRDefault="00E82B50" w:rsidP="00E82B50">
      <w:pPr>
        <w:rPr>
          <w:rFonts w:ascii="Arial" w:hAnsi="Arial" w:cs="Arial"/>
        </w:rPr>
      </w:pPr>
    </w:p>
    <w:tbl>
      <w:tblPr>
        <w:tblW w:w="10635" w:type="dxa"/>
        <w:tblInd w:w="-601" w:type="dxa"/>
        <w:tblLayout w:type="fixed"/>
        <w:tblLook w:val="0000" w:firstRow="0" w:lastRow="0" w:firstColumn="0" w:lastColumn="0" w:noHBand="0" w:noVBand="0"/>
      </w:tblPr>
      <w:tblGrid>
        <w:gridCol w:w="34"/>
        <w:gridCol w:w="1985"/>
        <w:gridCol w:w="4961"/>
        <w:gridCol w:w="3368"/>
        <w:gridCol w:w="287"/>
      </w:tblGrid>
      <w:tr w:rsidR="008F7D45" w:rsidRPr="00971071" w14:paraId="6EE2B632" w14:textId="77777777" w:rsidTr="005D6764">
        <w:trPr>
          <w:gridAfter w:val="1"/>
          <w:wAfter w:w="287" w:type="dxa"/>
        </w:trPr>
        <w:tc>
          <w:tcPr>
            <w:tcW w:w="10348" w:type="dxa"/>
            <w:gridSpan w:val="4"/>
          </w:tcPr>
          <w:p w14:paraId="6EE2B630" w14:textId="2B26CCCB" w:rsidR="008F7D45" w:rsidRPr="008F7D45" w:rsidRDefault="00E82B50" w:rsidP="008802CA">
            <w:pPr>
              <w:rPr>
                <w:rFonts w:ascii="Arial" w:hAnsi="Arial" w:cs="Arial"/>
                <w:sz w:val="20"/>
                <w:szCs w:val="20"/>
              </w:rPr>
            </w:pPr>
            <w:r w:rsidRPr="00E92D37">
              <w:rPr>
                <w:rFonts w:ascii="Arial" w:hAnsi="Arial" w:cs="Arial"/>
              </w:rPr>
              <w:t xml:space="preserve">          </w:t>
            </w:r>
            <w:r w:rsidR="008F7D45" w:rsidRPr="008F7D45">
              <w:rPr>
                <w:rFonts w:ascii="Arial" w:hAnsi="Arial" w:cs="Arial"/>
                <w:sz w:val="20"/>
                <w:szCs w:val="20"/>
              </w:rPr>
              <w:br w:type="page"/>
            </w:r>
          </w:p>
          <w:p w14:paraId="6EE2B631" w14:textId="77777777" w:rsidR="008F7D45" w:rsidRPr="005D6764" w:rsidRDefault="008F7D45" w:rsidP="008802CA">
            <w:pPr>
              <w:rPr>
                <w:rFonts w:ascii="Arial" w:hAnsi="Arial" w:cs="Arial"/>
              </w:rPr>
            </w:pPr>
            <w:r w:rsidRPr="005D6764">
              <w:rPr>
                <w:rFonts w:ascii="Arial" w:hAnsi="Arial" w:cs="Arial"/>
                <w:b/>
              </w:rPr>
              <w:lastRenderedPageBreak/>
              <w:t>PERSON SPECIFICATION</w:t>
            </w:r>
          </w:p>
        </w:tc>
      </w:tr>
      <w:tr w:rsidR="005D6764" w:rsidRPr="00E92D37" w14:paraId="6EE2B636" w14:textId="77777777" w:rsidTr="005D6764">
        <w:trPr>
          <w:gridBefore w:val="1"/>
          <w:wBefore w:w="34" w:type="dxa"/>
        </w:trPr>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2B633" w14:textId="77777777" w:rsidR="005D6764" w:rsidRPr="005D6764" w:rsidRDefault="005D6764" w:rsidP="005D6764">
            <w:pPr>
              <w:rPr>
                <w:rFonts w:ascii="Arial" w:hAnsi="Arial" w:cs="Arial"/>
                <w:b/>
              </w:rPr>
            </w:pPr>
            <w:r w:rsidRPr="005D6764">
              <w:rPr>
                <w:rFonts w:ascii="Arial" w:hAnsi="Arial" w:cs="Arial"/>
                <w:b/>
              </w:rPr>
              <w:lastRenderedPageBreak/>
              <w:t>KEY CRITERIA</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2B634" w14:textId="77777777" w:rsidR="005D6764" w:rsidRPr="005D6764" w:rsidRDefault="005D6764" w:rsidP="005D6764">
            <w:pPr>
              <w:rPr>
                <w:rFonts w:ascii="Arial" w:hAnsi="Arial" w:cs="Arial"/>
                <w:b/>
              </w:rPr>
            </w:pPr>
            <w:r w:rsidRPr="005D6764">
              <w:rPr>
                <w:rFonts w:ascii="Arial" w:hAnsi="Arial" w:cs="Arial"/>
                <w:b/>
              </w:rPr>
              <w:t>ESSENTIAL</w:t>
            </w:r>
          </w:p>
        </w:tc>
        <w:tc>
          <w:tcPr>
            <w:tcW w:w="3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2B635" w14:textId="77777777" w:rsidR="005D6764" w:rsidRPr="005D6764" w:rsidRDefault="005D6764" w:rsidP="005D6764">
            <w:pPr>
              <w:rPr>
                <w:rFonts w:ascii="Arial" w:hAnsi="Arial" w:cs="Arial"/>
                <w:b/>
              </w:rPr>
            </w:pPr>
            <w:r w:rsidRPr="005D6764">
              <w:rPr>
                <w:rFonts w:ascii="Arial" w:hAnsi="Arial" w:cs="Arial"/>
                <w:b/>
              </w:rPr>
              <w:t>DESIRABLE</w:t>
            </w:r>
          </w:p>
        </w:tc>
      </w:tr>
      <w:tr w:rsidR="004374EA" w:rsidRPr="00E92D37" w14:paraId="6EE2B640" w14:textId="77777777" w:rsidTr="005D6764">
        <w:trPr>
          <w:gridBefore w:val="1"/>
          <w:wBefore w:w="34" w:type="dxa"/>
        </w:trPr>
        <w:tc>
          <w:tcPr>
            <w:tcW w:w="1985" w:type="dxa"/>
            <w:tcBorders>
              <w:top w:val="single" w:sz="4" w:space="0" w:color="auto"/>
              <w:left w:val="single" w:sz="4" w:space="0" w:color="auto"/>
              <w:bottom w:val="single" w:sz="4" w:space="0" w:color="auto"/>
              <w:right w:val="single" w:sz="4" w:space="0" w:color="auto"/>
            </w:tcBorders>
          </w:tcPr>
          <w:p w14:paraId="6EE2B637" w14:textId="77777777" w:rsidR="004374EA" w:rsidRPr="005D6764" w:rsidRDefault="004374EA" w:rsidP="004374EA">
            <w:pPr>
              <w:rPr>
                <w:rFonts w:ascii="Arial" w:hAnsi="Arial" w:cs="Arial"/>
              </w:rPr>
            </w:pPr>
            <w:r w:rsidRPr="005D6764">
              <w:rPr>
                <w:rFonts w:ascii="Arial" w:hAnsi="Arial" w:cs="Arial"/>
                <w:b/>
              </w:rPr>
              <w:t>Qualifications &amp; Experience</w:t>
            </w:r>
          </w:p>
          <w:p w14:paraId="6EE2B638" w14:textId="77777777" w:rsidR="004374EA" w:rsidRPr="005D6764" w:rsidRDefault="004374EA" w:rsidP="004374EA">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14:paraId="6EE2B639" w14:textId="77777777" w:rsidR="004374EA" w:rsidRP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G</w:t>
            </w:r>
            <w:r w:rsidRPr="004374EA">
              <w:rPr>
                <w:rFonts w:ascii="Arial" w:hAnsi="Arial" w:cs="Arial"/>
                <w:sz w:val="22"/>
                <w:szCs w:val="22"/>
              </w:rPr>
              <w:t xml:space="preserve">ood numeracy and literacy skills </w:t>
            </w:r>
          </w:p>
          <w:p w14:paraId="6EE2B63A" w14:textId="77777777" w:rsidR="004374EA" w:rsidRP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4374EA">
              <w:rPr>
                <w:rFonts w:ascii="Arial" w:hAnsi="Arial" w:cs="Arial"/>
                <w:sz w:val="22"/>
                <w:szCs w:val="22"/>
              </w:rPr>
              <w:t>xperience of basic technology, PC, internet, MS Office packages</w:t>
            </w:r>
          </w:p>
          <w:p w14:paraId="6EE2B63B" w14:textId="77777777" w:rsidR="004374EA" w:rsidRP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A</w:t>
            </w:r>
            <w:r w:rsidRPr="004374EA">
              <w:rPr>
                <w:rFonts w:ascii="Arial" w:hAnsi="Arial" w:cs="Arial"/>
                <w:sz w:val="22"/>
                <w:szCs w:val="22"/>
              </w:rPr>
              <w:t>bility to relate well to children and young people.</w:t>
            </w:r>
          </w:p>
          <w:p w14:paraId="1FC9CD90" w14:textId="77777777" w:rsid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4374EA">
              <w:rPr>
                <w:rFonts w:ascii="Arial" w:hAnsi="Arial" w:cs="Arial"/>
                <w:sz w:val="22"/>
                <w:szCs w:val="22"/>
              </w:rPr>
              <w:t>xperience of working with, or caring for, children or young people of relevant age.</w:t>
            </w:r>
          </w:p>
          <w:p w14:paraId="6EE2B63C" w14:textId="0A8B5F0B" w:rsidR="00E82B50" w:rsidRPr="004374EA" w:rsidRDefault="00E82B50" w:rsidP="00E82B50">
            <w:pPr>
              <w:pStyle w:val="BodyText2"/>
              <w:spacing w:after="0" w:line="240" w:lineRule="auto"/>
              <w:ind w:left="360"/>
              <w:rPr>
                <w:rFonts w:ascii="Arial" w:hAnsi="Arial" w:cs="Arial"/>
                <w:sz w:val="22"/>
                <w:szCs w:val="22"/>
              </w:rPr>
            </w:pPr>
          </w:p>
        </w:tc>
        <w:tc>
          <w:tcPr>
            <w:tcW w:w="3655" w:type="dxa"/>
            <w:gridSpan w:val="2"/>
            <w:tcBorders>
              <w:top w:val="single" w:sz="4" w:space="0" w:color="auto"/>
              <w:left w:val="single" w:sz="4" w:space="0" w:color="auto"/>
              <w:bottom w:val="single" w:sz="4" w:space="0" w:color="auto"/>
              <w:right w:val="single" w:sz="4" w:space="0" w:color="auto"/>
            </w:tcBorders>
          </w:tcPr>
          <w:p w14:paraId="6EE2B63D" w14:textId="77777777" w:rsidR="004374EA" w:rsidRP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sidRPr="004374EA">
              <w:rPr>
                <w:rFonts w:ascii="Arial" w:hAnsi="Arial" w:cs="Arial"/>
                <w:sz w:val="22"/>
                <w:szCs w:val="22"/>
              </w:rPr>
              <w:t>4 GCSE’s including English and Maths (or equivalent).</w:t>
            </w:r>
          </w:p>
          <w:p w14:paraId="6EE2B63E" w14:textId="77777777" w:rsid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R</w:t>
            </w:r>
            <w:r w:rsidRPr="004374EA">
              <w:rPr>
                <w:rFonts w:ascii="Arial" w:hAnsi="Arial" w:cs="Arial"/>
                <w:sz w:val="22"/>
                <w:szCs w:val="22"/>
              </w:rPr>
              <w:t>elevant experience of a learning environment</w:t>
            </w:r>
          </w:p>
          <w:p w14:paraId="6EE2B63F" w14:textId="77777777" w:rsidR="004374EA" w:rsidRPr="004374EA" w:rsidRDefault="004374EA" w:rsidP="00A645A7">
            <w:pPr>
              <w:pStyle w:val="BodyText2"/>
              <w:spacing w:after="0" w:line="240" w:lineRule="auto"/>
              <w:ind w:left="360"/>
              <w:rPr>
                <w:rFonts w:ascii="Arial" w:hAnsi="Arial" w:cs="Arial"/>
                <w:b/>
                <w:bCs/>
                <w:sz w:val="22"/>
                <w:szCs w:val="22"/>
              </w:rPr>
            </w:pPr>
          </w:p>
        </w:tc>
      </w:tr>
      <w:tr w:rsidR="004374EA" w:rsidRPr="009C238C" w14:paraId="6EE2B64C" w14:textId="77777777" w:rsidTr="005D6764">
        <w:trPr>
          <w:gridBefore w:val="1"/>
          <w:wBefore w:w="34" w:type="dxa"/>
          <w:trHeight w:val="1175"/>
        </w:trPr>
        <w:tc>
          <w:tcPr>
            <w:tcW w:w="1985" w:type="dxa"/>
            <w:tcBorders>
              <w:top w:val="single" w:sz="4" w:space="0" w:color="auto"/>
              <w:left w:val="single" w:sz="4" w:space="0" w:color="auto"/>
              <w:bottom w:val="single" w:sz="4" w:space="0" w:color="auto"/>
              <w:right w:val="single" w:sz="4" w:space="0" w:color="auto"/>
            </w:tcBorders>
          </w:tcPr>
          <w:p w14:paraId="6EE2B641" w14:textId="77777777" w:rsidR="004374EA" w:rsidRPr="005D6764" w:rsidRDefault="004374EA" w:rsidP="004374EA">
            <w:pPr>
              <w:rPr>
                <w:rFonts w:ascii="Arial" w:hAnsi="Arial" w:cs="Arial"/>
                <w:b/>
              </w:rPr>
            </w:pPr>
            <w:r w:rsidRPr="005D6764">
              <w:rPr>
                <w:rFonts w:ascii="Arial" w:hAnsi="Arial" w:cs="Arial"/>
                <w:b/>
              </w:rPr>
              <w:t>Knowledge &amp; Understanding</w:t>
            </w:r>
          </w:p>
          <w:p w14:paraId="6EE2B642" w14:textId="77777777" w:rsidR="004374EA" w:rsidRPr="005D6764" w:rsidRDefault="004374EA" w:rsidP="004374EA">
            <w:pPr>
              <w:rPr>
                <w:rFonts w:ascii="Arial" w:hAnsi="Arial" w:cs="Arial"/>
                <w:b/>
              </w:rPr>
            </w:pPr>
          </w:p>
          <w:p w14:paraId="6EE2B643" w14:textId="77777777" w:rsidR="004374EA" w:rsidRPr="005D6764" w:rsidRDefault="004374EA" w:rsidP="004374EA">
            <w:pPr>
              <w:tabs>
                <w:tab w:val="left" w:pos="1245"/>
              </w:tabs>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14:paraId="6EE2B644" w14:textId="77777777" w:rsidR="004374EA" w:rsidRDefault="004374EA" w:rsidP="004374EA">
            <w:pPr>
              <w:numPr>
                <w:ilvl w:val="0"/>
                <w:numId w:val="7"/>
              </w:numPr>
              <w:tabs>
                <w:tab w:val="clear" w:pos="720"/>
                <w:tab w:val="num" w:pos="360"/>
              </w:tabs>
              <w:spacing w:after="0" w:line="240" w:lineRule="auto"/>
              <w:ind w:left="360"/>
              <w:rPr>
                <w:rFonts w:ascii="Arial" w:hAnsi="Arial" w:cs="Arial"/>
              </w:rPr>
            </w:pPr>
            <w:r>
              <w:rPr>
                <w:rFonts w:ascii="Arial" w:hAnsi="Arial" w:cs="Arial"/>
              </w:rPr>
              <w:t xml:space="preserve">Understanding of the purpose and role of learning support </w:t>
            </w:r>
          </w:p>
          <w:p w14:paraId="6EE2B645" w14:textId="77777777" w:rsidR="004374EA" w:rsidRDefault="004374EA" w:rsidP="004374EA">
            <w:pPr>
              <w:numPr>
                <w:ilvl w:val="0"/>
                <w:numId w:val="7"/>
              </w:numPr>
              <w:tabs>
                <w:tab w:val="clear" w:pos="720"/>
                <w:tab w:val="num" w:pos="360"/>
              </w:tabs>
              <w:spacing w:after="0" w:line="240" w:lineRule="auto"/>
              <w:ind w:left="360"/>
              <w:rPr>
                <w:rFonts w:ascii="Arial" w:hAnsi="Arial" w:cs="Arial"/>
              </w:rPr>
            </w:pPr>
            <w:r>
              <w:rPr>
                <w:rFonts w:ascii="Arial" w:hAnsi="Arial" w:cs="Arial"/>
              </w:rPr>
              <w:t>Understanding of the classroom environment</w:t>
            </w:r>
          </w:p>
          <w:p w14:paraId="6EE2B646" w14:textId="77777777" w:rsidR="004374EA" w:rsidRPr="00CD4109" w:rsidRDefault="004374EA" w:rsidP="004374EA">
            <w:pPr>
              <w:numPr>
                <w:ilvl w:val="0"/>
                <w:numId w:val="7"/>
              </w:numPr>
              <w:tabs>
                <w:tab w:val="clear" w:pos="720"/>
                <w:tab w:val="num" w:pos="360"/>
              </w:tabs>
              <w:spacing w:after="0" w:line="240" w:lineRule="auto"/>
              <w:ind w:left="360"/>
              <w:rPr>
                <w:rFonts w:ascii="Arial" w:hAnsi="Arial" w:cs="Arial"/>
              </w:rPr>
            </w:pPr>
            <w:r>
              <w:rPr>
                <w:rFonts w:ascii="Arial" w:hAnsi="Arial" w:cs="Arial"/>
              </w:rPr>
              <w:t>Understanding of behaviours not conducive to learning and able to deal with a variety of situations</w:t>
            </w:r>
          </w:p>
          <w:p w14:paraId="6EE2B647" w14:textId="77777777" w:rsidR="004374EA" w:rsidRPr="00CB5634" w:rsidRDefault="004374EA" w:rsidP="004374EA">
            <w:pPr>
              <w:ind w:left="360"/>
              <w:rPr>
                <w:rFonts w:ascii="Arial" w:hAnsi="Arial" w:cs="Arial"/>
              </w:rPr>
            </w:pPr>
          </w:p>
        </w:tc>
        <w:tc>
          <w:tcPr>
            <w:tcW w:w="3655" w:type="dxa"/>
            <w:gridSpan w:val="2"/>
            <w:tcBorders>
              <w:top w:val="single" w:sz="4" w:space="0" w:color="auto"/>
              <w:left w:val="single" w:sz="4" w:space="0" w:color="auto"/>
              <w:bottom w:val="single" w:sz="4" w:space="0" w:color="auto"/>
              <w:right w:val="single" w:sz="4" w:space="0" w:color="auto"/>
            </w:tcBorders>
          </w:tcPr>
          <w:p w14:paraId="6EE2B648" w14:textId="77777777" w:rsidR="004374EA" w:rsidRPr="000D2867" w:rsidRDefault="004374EA" w:rsidP="004374EA">
            <w:pPr>
              <w:numPr>
                <w:ilvl w:val="0"/>
                <w:numId w:val="7"/>
              </w:numPr>
              <w:tabs>
                <w:tab w:val="clear" w:pos="720"/>
                <w:tab w:val="num" w:pos="360"/>
              </w:tabs>
              <w:spacing w:after="0" w:line="240" w:lineRule="auto"/>
              <w:ind w:left="360"/>
              <w:rPr>
                <w:rFonts w:ascii="Arial" w:hAnsi="Arial" w:cs="Arial"/>
                <w:b/>
                <w:bCs/>
              </w:rPr>
            </w:pPr>
            <w:r>
              <w:rPr>
                <w:rFonts w:ascii="Arial" w:hAnsi="Arial" w:cs="Arial"/>
                <w:bCs/>
              </w:rPr>
              <w:t>U</w:t>
            </w:r>
            <w:r w:rsidRPr="00E92D37">
              <w:rPr>
                <w:rFonts w:ascii="Arial" w:hAnsi="Arial" w:cs="Arial"/>
                <w:bCs/>
              </w:rPr>
              <w:t>nderstanding of Safeguarding and Child Protection issues</w:t>
            </w:r>
          </w:p>
          <w:p w14:paraId="6EE2B649" w14:textId="77777777" w:rsidR="004374EA" w:rsidRPr="00FF1E9F" w:rsidRDefault="004374EA" w:rsidP="004374EA">
            <w:pPr>
              <w:numPr>
                <w:ilvl w:val="0"/>
                <w:numId w:val="7"/>
              </w:numPr>
              <w:tabs>
                <w:tab w:val="clear" w:pos="720"/>
                <w:tab w:val="num" w:pos="360"/>
              </w:tabs>
              <w:spacing w:after="0" w:line="240" w:lineRule="auto"/>
              <w:ind w:left="360"/>
              <w:rPr>
                <w:rFonts w:ascii="Arial" w:hAnsi="Arial" w:cs="Arial"/>
                <w:b/>
                <w:bCs/>
              </w:rPr>
            </w:pPr>
            <w:r>
              <w:rPr>
                <w:rFonts w:ascii="Arial" w:hAnsi="Arial" w:cs="Arial"/>
                <w:bCs/>
              </w:rPr>
              <w:t>Knowledge of First Aid</w:t>
            </w:r>
          </w:p>
          <w:p w14:paraId="6EE2B64A" w14:textId="77777777" w:rsidR="004374EA" w:rsidRPr="00FF1E9F" w:rsidRDefault="004374EA" w:rsidP="004374EA">
            <w:pPr>
              <w:numPr>
                <w:ilvl w:val="0"/>
                <w:numId w:val="7"/>
              </w:numPr>
              <w:tabs>
                <w:tab w:val="clear" w:pos="720"/>
                <w:tab w:val="num" w:pos="360"/>
              </w:tabs>
              <w:spacing w:after="0" w:line="240" w:lineRule="auto"/>
              <w:ind w:left="360"/>
              <w:rPr>
                <w:rFonts w:ascii="Arial" w:hAnsi="Arial" w:cs="Arial"/>
              </w:rPr>
            </w:pPr>
            <w:r>
              <w:rPr>
                <w:rFonts w:ascii="Arial" w:hAnsi="Arial" w:cs="Arial"/>
              </w:rPr>
              <w:t>U</w:t>
            </w:r>
            <w:r w:rsidRPr="00CD4109">
              <w:rPr>
                <w:rFonts w:ascii="Arial" w:hAnsi="Arial" w:cs="Arial"/>
              </w:rPr>
              <w:t xml:space="preserve">nderstands the abilities of </w:t>
            </w:r>
            <w:r>
              <w:rPr>
                <w:rFonts w:ascii="Arial" w:hAnsi="Arial" w:cs="Arial"/>
              </w:rPr>
              <w:t>students across the Academy</w:t>
            </w:r>
            <w:r w:rsidRPr="00CD4109">
              <w:rPr>
                <w:rFonts w:ascii="Arial" w:hAnsi="Arial" w:cs="Arial"/>
              </w:rPr>
              <w:t xml:space="preserve"> and </w:t>
            </w:r>
            <w:r>
              <w:rPr>
                <w:rFonts w:ascii="Arial" w:hAnsi="Arial" w:cs="Arial"/>
              </w:rPr>
              <w:t xml:space="preserve">able to </w:t>
            </w:r>
            <w:r w:rsidRPr="00CD4109">
              <w:rPr>
                <w:rFonts w:ascii="Arial" w:hAnsi="Arial" w:cs="Arial"/>
              </w:rPr>
              <w:t xml:space="preserve">provide </w:t>
            </w:r>
            <w:r>
              <w:rPr>
                <w:rFonts w:ascii="Arial" w:hAnsi="Arial" w:cs="Arial"/>
              </w:rPr>
              <w:t>the required level of support</w:t>
            </w:r>
          </w:p>
          <w:p w14:paraId="6EE2B64B" w14:textId="77777777" w:rsidR="004374EA" w:rsidRPr="00E92D37" w:rsidRDefault="004374EA" w:rsidP="004374EA">
            <w:pPr>
              <w:ind w:left="360"/>
              <w:rPr>
                <w:rFonts w:ascii="Arial" w:hAnsi="Arial" w:cs="Arial"/>
                <w:b/>
                <w:bCs/>
              </w:rPr>
            </w:pPr>
          </w:p>
        </w:tc>
      </w:tr>
      <w:tr w:rsidR="004374EA" w:rsidRPr="00E92D37" w14:paraId="6EE2B659" w14:textId="77777777" w:rsidTr="005D6764">
        <w:trPr>
          <w:gridBefore w:val="1"/>
          <w:wBefore w:w="34" w:type="dxa"/>
          <w:trHeight w:val="838"/>
        </w:trPr>
        <w:tc>
          <w:tcPr>
            <w:tcW w:w="1985" w:type="dxa"/>
            <w:tcBorders>
              <w:top w:val="single" w:sz="4" w:space="0" w:color="auto"/>
              <w:left w:val="single" w:sz="6" w:space="0" w:color="auto"/>
              <w:bottom w:val="single" w:sz="6" w:space="0" w:color="auto"/>
              <w:right w:val="single" w:sz="6" w:space="0" w:color="auto"/>
            </w:tcBorders>
          </w:tcPr>
          <w:p w14:paraId="6EE2B64D" w14:textId="77777777" w:rsidR="004374EA" w:rsidRPr="005D6764" w:rsidRDefault="004374EA" w:rsidP="004374EA">
            <w:pPr>
              <w:rPr>
                <w:rFonts w:ascii="Arial" w:hAnsi="Arial" w:cs="Arial"/>
                <w:b/>
              </w:rPr>
            </w:pPr>
            <w:r w:rsidRPr="005D6764">
              <w:rPr>
                <w:rFonts w:ascii="Arial" w:hAnsi="Arial" w:cs="Arial"/>
                <w:b/>
              </w:rPr>
              <w:t>Skills &amp; Abilities</w:t>
            </w:r>
          </w:p>
        </w:tc>
        <w:tc>
          <w:tcPr>
            <w:tcW w:w="4961" w:type="dxa"/>
            <w:tcBorders>
              <w:top w:val="single" w:sz="4" w:space="0" w:color="auto"/>
              <w:left w:val="single" w:sz="6" w:space="0" w:color="auto"/>
              <w:bottom w:val="single" w:sz="6" w:space="0" w:color="auto"/>
              <w:right w:val="single" w:sz="6" w:space="0" w:color="auto"/>
            </w:tcBorders>
          </w:tcPr>
          <w:p w14:paraId="6EE2B64E" w14:textId="77777777" w:rsidR="004374EA" w:rsidRDefault="004374EA" w:rsidP="004374EA">
            <w:pPr>
              <w:numPr>
                <w:ilvl w:val="0"/>
                <w:numId w:val="3"/>
              </w:numPr>
              <w:spacing w:after="0" w:line="240" w:lineRule="auto"/>
              <w:rPr>
                <w:rFonts w:ascii="Arial" w:hAnsi="Arial" w:cs="Arial"/>
              </w:rPr>
            </w:pPr>
            <w:r>
              <w:rPr>
                <w:rFonts w:ascii="Arial" w:hAnsi="Arial" w:cs="Arial"/>
              </w:rPr>
              <w:t>W</w:t>
            </w:r>
            <w:r w:rsidRPr="00E92D37">
              <w:rPr>
                <w:rFonts w:ascii="Arial" w:hAnsi="Arial" w:cs="Arial"/>
              </w:rPr>
              <w:t>ork as an effective team member and apply given instructions</w:t>
            </w:r>
          </w:p>
          <w:p w14:paraId="6EE2B64F" w14:textId="77777777" w:rsidR="004374EA" w:rsidRDefault="004374EA" w:rsidP="004374EA">
            <w:pPr>
              <w:numPr>
                <w:ilvl w:val="0"/>
                <w:numId w:val="3"/>
              </w:numPr>
              <w:spacing w:after="0" w:line="240" w:lineRule="auto"/>
              <w:rPr>
                <w:rFonts w:ascii="Arial" w:hAnsi="Arial" w:cs="Arial"/>
              </w:rPr>
            </w:pPr>
            <w:r>
              <w:rPr>
                <w:rFonts w:ascii="Arial" w:hAnsi="Arial" w:cs="Arial"/>
              </w:rPr>
              <w:t>A</w:t>
            </w:r>
            <w:r w:rsidRPr="00613B89">
              <w:rPr>
                <w:rFonts w:ascii="Arial" w:hAnsi="Arial" w:cs="Arial"/>
              </w:rPr>
              <w:t xml:space="preserve">ble to apply written and verbal instructions </w:t>
            </w:r>
          </w:p>
          <w:p w14:paraId="6EE2B650" w14:textId="77777777" w:rsidR="004374EA" w:rsidRPr="00613B89" w:rsidRDefault="004374EA" w:rsidP="004374EA">
            <w:pPr>
              <w:numPr>
                <w:ilvl w:val="0"/>
                <w:numId w:val="3"/>
              </w:numPr>
              <w:spacing w:after="0" w:line="240" w:lineRule="auto"/>
              <w:rPr>
                <w:rFonts w:ascii="Arial" w:hAnsi="Arial" w:cs="Arial"/>
              </w:rPr>
            </w:pPr>
            <w:r>
              <w:rPr>
                <w:rFonts w:ascii="Arial" w:hAnsi="Arial" w:cs="Arial"/>
              </w:rPr>
              <w:t>A</w:t>
            </w:r>
            <w:r w:rsidRPr="00613B89">
              <w:rPr>
                <w:rFonts w:ascii="Arial" w:hAnsi="Arial" w:cs="Arial"/>
              </w:rPr>
              <w:t>ble to set up basic</w:t>
            </w:r>
            <w:r>
              <w:rPr>
                <w:rFonts w:ascii="Arial" w:hAnsi="Arial" w:cs="Arial"/>
              </w:rPr>
              <w:t>, and routinely use,</w:t>
            </w:r>
            <w:r w:rsidRPr="00613B89">
              <w:rPr>
                <w:rFonts w:ascii="Arial" w:hAnsi="Arial" w:cs="Arial"/>
              </w:rPr>
              <w:t xml:space="preserve"> equipment and resources under</w:t>
            </w:r>
            <w:r>
              <w:rPr>
                <w:rFonts w:ascii="Arial" w:hAnsi="Arial" w:cs="Arial"/>
              </w:rPr>
              <w:t xml:space="preserve"> the instruction of the teacher</w:t>
            </w:r>
          </w:p>
          <w:p w14:paraId="6EE2B651" w14:textId="77777777" w:rsidR="004374EA" w:rsidRDefault="004374EA" w:rsidP="004374EA">
            <w:pPr>
              <w:numPr>
                <w:ilvl w:val="0"/>
                <w:numId w:val="3"/>
              </w:numPr>
              <w:spacing w:after="0" w:line="240" w:lineRule="auto"/>
              <w:rPr>
                <w:rFonts w:ascii="Arial" w:hAnsi="Arial" w:cs="Arial"/>
              </w:rPr>
            </w:pPr>
            <w:r>
              <w:rPr>
                <w:rFonts w:ascii="Arial" w:hAnsi="Arial" w:cs="Arial"/>
              </w:rPr>
              <w:t xml:space="preserve">Able to organise, plan and complete tasks.   </w:t>
            </w:r>
          </w:p>
          <w:p w14:paraId="6EE2B652" w14:textId="77777777" w:rsidR="004374EA" w:rsidRDefault="004374EA" w:rsidP="004374EA">
            <w:pPr>
              <w:numPr>
                <w:ilvl w:val="0"/>
                <w:numId w:val="3"/>
              </w:numPr>
              <w:spacing w:after="0" w:line="240" w:lineRule="auto"/>
              <w:rPr>
                <w:rFonts w:ascii="Arial" w:hAnsi="Arial" w:cs="Arial"/>
              </w:rPr>
            </w:pPr>
            <w:r>
              <w:rPr>
                <w:rFonts w:ascii="Arial" w:hAnsi="Arial" w:cs="Arial"/>
              </w:rPr>
              <w:t xml:space="preserve">Initiative to support learning, with some guidance and support from </w:t>
            </w:r>
            <w:r w:rsidRPr="00CD4109">
              <w:rPr>
                <w:rFonts w:ascii="Arial" w:hAnsi="Arial" w:cs="Arial"/>
              </w:rPr>
              <w:t>the</w:t>
            </w:r>
            <w:r>
              <w:rPr>
                <w:rFonts w:ascii="Arial" w:hAnsi="Arial" w:cs="Arial"/>
              </w:rPr>
              <w:t xml:space="preserve"> teacher</w:t>
            </w:r>
          </w:p>
          <w:p w14:paraId="6EE2B653" w14:textId="77777777" w:rsidR="004374EA" w:rsidRDefault="004374EA" w:rsidP="004374EA">
            <w:pPr>
              <w:numPr>
                <w:ilvl w:val="0"/>
                <w:numId w:val="3"/>
              </w:numPr>
              <w:spacing w:after="0" w:line="240" w:lineRule="auto"/>
              <w:rPr>
                <w:rFonts w:ascii="Arial" w:hAnsi="Arial" w:cs="Arial"/>
              </w:rPr>
            </w:pPr>
            <w:r>
              <w:rPr>
                <w:rFonts w:ascii="Arial" w:hAnsi="Arial" w:cs="Arial"/>
              </w:rPr>
              <w:t>Able to communicate effectively with young people and adults (parents, other staff)</w:t>
            </w:r>
          </w:p>
          <w:p w14:paraId="6EE2B654" w14:textId="77777777" w:rsidR="004374EA" w:rsidRPr="00E92D37" w:rsidRDefault="004374EA" w:rsidP="004374EA">
            <w:pPr>
              <w:numPr>
                <w:ilvl w:val="0"/>
                <w:numId w:val="3"/>
              </w:numPr>
              <w:spacing w:after="0" w:line="240" w:lineRule="auto"/>
              <w:rPr>
                <w:rFonts w:ascii="Arial" w:hAnsi="Arial" w:cs="Arial"/>
              </w:rPr>
            </w:pPr>
            <w:r>
              <w:rPr>
                <w:rFonts w:ascii="Arial" w:hAnsi="Arial" w:cs="Arial"/>
              </w:rPr>
              <w:t xml:space="preserve">High personal standards </w:t>
            </w:r>
            <w:r w:rsidRPr="00E92D37">
              <w:rPr>
                <w:rFonts w:ascii="Arial" w:hAnsi="Arial" w:cs="Arial"/>
              </w:rPr>
              <w:t>and</w:t>
            </w:r>
            <w:r>
              <w:rPr>
                <w:rFonts w:ascii="Arial" w:hAnsi="Arial" w:cs="Arial"/>
              </w:rPr>
              <w:t xml:space="preserve"> able to provide</w:t>
            </w:r>
            <w:r w:rsidRPr="00E92D37">
              <w:rPr>
                <w:rFonts w:ascii="Arial" w:hAnsi="Arial" w:cs="Arial"/>
              </w:rPr>
              <w:t xml:space="preserve"> a role model for students and staff</w:t>
            </w:r>
          </w:p>
          <w:p w14:paraId="6EE2B655" w14:textId="77777777" w:rsidR="004374EA" w:rsidRPr="004374EA" w:rsidRDefault="004374EA" w:rsidP="004374EA">
            <w:pPr>
              <w:numPr>
                <w:ilvl w:val="0"/>
                <w:numId w:val="4"/>
              </w:numPr>
              <w:spacing w:after="0" w:line="240" w:lineRule="auto"/>
              <w:rPr>
                <w:rFonts w:ascii="Arial" w:hAnsi="Arial" w:cs="Arial"/>
              </w:rPr>
            </w:pPr>
            <w:r>
              <w:rPr>
                <w:rFonts w:ascii="Arial" w:hAnsi="Arial" w:cs="Arial"/>
                <w:color w:val="000000"/>
              </w:rPr>
              <w:t>Seek support and advice when necessary</w:t>
            </w:r>
          </w:p>
          <w:p w14:paraId="6EE2B656" w14:textId="77777777" w:rsidR="004374EA" w:rsidRPr="00613B89" w:rsidRDefault="004374EA" w:rsidP="004374EA">
            <w:pPr>
              <w:spacing w:after="0" w:line="240" w:lineRule="auto"/>
              <w:ind w:left="360"/>
              <w:rPr>
                <w:rFonts w:ascii="Arial" w:hAnsi="Arial" w:cs="Arial"/>
              </w:rPr>
            </w:pPr>
          </w:p>
        </w:tc>
        <w:tc>
          <w:tcPr>
            <w:tcW w:w="3655" w:type="dxa"/>
            <w:gridSpan w:val="2"/>
            <w:tcBorders>
              <w:top w:val="single" w:sz="4" w:space="0" w:color="auto"/>
              <w:left w:val="single" w:sz="6" w:space="0" w:color="auto"/>
              <w:bottom w:val="single" w:sz="6" w:space="0" w:color="auto"/>
              <w:right w:val="single" w:sz="6" w:space="0" w:color="auto"/>
            </w:tcBorders>
          </w:tcPr>
          <w:p w14:paraId="6EE2B657" w14:textId="77777777" w:rsidR="004374EA" w:rsidRPr="00E92D37" w:rsidRDefault="004374EA" w:rsidP="004374EA">
            <w:pPr>
              <w:numPr>
                <w:ilvl w:val="0"/>
                <w:numId w:val="3"/>
              </w:numPr>
              <w:spacing w:after="0" w:line="240" w:lineRule="auto"/>
              <w:rPr>
                <w:rFonts w:ascii="Arial" w:hAnsi="Arial" w:cs="Arial"/>
              </w:rPr>
            </w:pPr>
            <w:r>
              <w:rPr>
                <w:rFonts w:ascii="Arial" w:hAnsi="Arial" w:cs="Arial"/>
              </w:rPr>
              <w:t>W</w:t>
            </w:r>
            <w:r w:rsidRPr="00E92D37">
              <w:rPr>
                <w:rFonts w:ascii="Arial" w:hAnsi="Arial" w:cs="Arial"/>
              </w:rPr>
              <w:t>illingness to develop own understanding through advice and training</w:t>
            </w:r>
          </w:p>
          <w:p w14:paraId="6EE2B658" w14:textId="77777777" w:rsidR="004374EA" w:rsidRPr="00E92D37" w:rsidRDefault="004374EA" w:rsidP="004374EA">
            <w:pPr>
              <w:numPr>
                <w:ilvl w:val="0"/>
                <w:numId w:val="3"/>
              </w:numPr>
              <w:spacing w:after="0" w:line="240" w:lineRule="auto"/>
              <w:rPr>
                <w:rFonts w:ascii="Arial" w:hAnsi="Arial" w:cs="Arial"/>
              </w:rPr>
            </w:pPr>
            <w:r>
              <w:rPr>
                <w:rFonts w:ascii="Arial" w:hAnsi="Arial" w:cs="Arial"/>
              </w:rPr>
              <w:t>T</w:t>
            </w:r>
            <w:r w:rsidRPr="00757E8D">
              <w:rPr>
                <w:rFonts w:ascii="Arial" w:hAnsi="Arial" w:cs="Arial"/>
              </w:rPr>
              <w:t>hink clearly in emergency situation</w:t>
            </w:r>
            <w:r>
              <w:rPr>
                <w:rFonts w:ascii="Arial" w:hAnsi="Arial" w:cs="Arial"/>
              </w:rPr>
              <w:t>s</w:t>
            </w:r>
          </w:p>
        </w:tc>
      </w:tr>
      <w:tr w:rsidR="004374EA" w:rsidRPr="00341AE4" w14:paraId="6EE2B663" w14:textId="77777777" w:rsidTr="005D6764">
        <w:trPr>
          <w:gridBefore w:val="1"/>
          <w:wBefore w:w="34" w:type="dxa"/>
        </w:trPr>
        <w:tc>
          <w:tcPr>
            <w:tcW w:w="1985" w:type="dxa"/>
            <w:tcBorders>
              <w:top w:val="single" w:sz="6" w:space="0" w:color="auto"/>
              <w:left w:val="single" w:sz="6" w:space="0" w:color="auto"/>
              <w:bottom w:val="single" w:sz="6" w:space="0" w:color="auto"/>
              <w:right w:val="single" w:sz="6" w:space="0" w:color="auto"/>
            </w:tcBorders>
          </w:tcPr>
          <w:p w14:paraId="6EE2B65A" w14:textId="77777777" w:rsidR="004374EA" w:rsidRPr="00E92D37" w:rsidRDefault="004374EA" w:rsidP="004374EA">
            <w:pPr>
              <w:rPr>
                <w:rFonts w:ascii="Arial" w:hAnsi="Arial" w:cs="Arial"/>
                <w:b/>
              </w:rPr>
            </w:pPr>
            <w:r w:rsidRPr="00E92D37">
              <w:rPr>
                <w:rFonts w:ascii="Arial" w:hAnsi="Arial" w:cs="Arial"/>
                <w:b/>
              </w:rPr>
              <w:t>Personal Qualities</w:t>
            </w:r>
          </w:p>
        </w:tc>
        <w:tc>
          <w:tcPr>
            <w:tcW w:w="4961" w:type="dxa"/>
            <w:tcBorders>
              <w:top w:val="single" w:sz="6" w:space="0" w:color="auto"/>
              <w:left w:val="single" w:sz="6" w:space="0" w:color="auto"/>
              <w:bottom w:val="single" w:sz="6" w:space="0" w:color="auto"/>
              <w:right w:val="single" w:sz="6" w:space="0" w:color="auto"/>
            </w:tcBorders>
          </w:tcPr>
          <w:p w14:paraId="6EE2B65B" w14:textId="77777777" w:rsidR="004374EA" w:rsidRDefault="004374EA" w:rsidP="00E00E10">
            <w:pPr>
              <w:numPr>
                <w:ilvl w:val="0"/>
                <w:numId w:val="9"/>
              </w:numPr>
              <w:spacing w:after="0" w:line="240" w:lineRule="auto"/>
              <w:rPr>
                <w:rFonts w:ascii="Arial" w:hAnsi="Arial" w:cs="Arial"/>
              </w:rPr>
            </w:pPr>
            <w:r>
              <w:rPr>
                <w:rFonts w:ascii="Arial" w:hAnsi="Arial" w:cs="Arial"/>
              </w:rPr>
              <w:t>Enjoyment in working with young people and families</w:t>
            </w:r>
          </w:p>
          <w:p w14:paraId="6EE2B65C" w14:textId="77777777" w:rsidR="004374EA" w:rsidRPr="00E92D37" w:rsidRDefault="004374EA" w:rsidP="00E00E10">
            <w:pPr>
              <w:numPr>
                <w:ilvl w:val="0"/>
                <w:numId w:val="9"/>
              </w:numPr>
              <w:spacing w:after="0" w:line="240" w:lineRule="auto"/>
              <w:rPr>
                <w:rFonts w:ascii="Arial" w:hAnsi="Arial" w:cs="Arial"/>
              </w:rPr>
            </w:pPr>
            <w:r>
              <w:rPr>
                <w:rFonts w:ascii="Arial" w:hAnsi="Arial" w:cs="Arial"/>
              </w:rPr>
              <w:t>A</w:t>
            </w:r>
            <w:r w:rsidRPr="00E92D37">
              <w:rPr>
                <w:rFonts w:ascii="Arial" w:hAnsi="Arial" w:cs="Arial"/>
              </w:rPr>
              <w:t>n excellent record of attendance and punctuality</w:t>
            </w:r>
          </w:p>
          <w:p w14:paraId="6EE2B65D" w14:textId="77777777" w:rsidR="004374EA" w:rsidRDefault="004374EA" w:rsidP="00E00E10">
            <w:pPr>
              <w:numPr>
                <w:ilvl w:val="0"/>
                <w:numId w:val="9"/>
              </w:numPr>
              <w:spacing w:after="0" w:line="240" w:lineRule="auto"/>
              <w:rPr>
                <w:rFonts w:ascii="Arial" w:hAnsi="Arial" w:cs="Arial"/>
                <w:bCs/>
              </w:rPr>
            </w:pPr>
            <w:r>
              <w:rPr>
                <w:rFonts w:ascii="Arial" w:hAnsi="Arial" w:cs="Arial"/>
                <w:bCs/>
              </w:rPr>
              <w:t>P</w:t>
            </w:r>
            <w:r w:rsidRPr="00E92D37">
              <w:rPr>
                <w:rFonts w:ascii="Arial" w:hAnsi="Arial" w:cs="Arial"/>
                <w:bCs/>
              </w:rPr>
              <w:t>rioritise and manage own time effectively</w:t>
            </w:r>
          </w:p>
          <w:p w14:paraId="6EE2B65E" w14:textId="4F8CF016" w:rsidR="004374EA" w:rsidRDefault="004374EA" w:rsidP="00E00E10">
            <w:pPr>
              <w:numPr>
                <w:ilvl w:val="0"/>
                <w:numId w:val="9"/>
              </w:numPr>
              <w:spacing w:after="0" w:line="240" w:lineRule="auto"/>
              <w:rPr>
                <w:rFonts w:ascii="Arial" w:hAnsi="Arial" w:cs="Arial"/>
                <w:bCs/>
              </w:rPr>
            </w:pPr>
            <w:r>
              <w:rPr>
                <w:rFonts w:ascii="Arial" w:hAnsi="Arial" w:cs="Arial"/>
                <w:bCs/>
              </w:rPr>
              <w:t xml:space="preserve">Commitment to personal development and learning. </w:t>
            </w:r>
          </w:p>
          <w:p w14:paraId="67B145F0" w14:textId="77777777" w:rsidR="00E00E10" w:rsidRPr="00E92D37" w:rsidRDefault="00E00E10" w:rsidP="00E00E10">
            <w:pPr>
              <w:numPr>
                <w:ilvl w:val="0"/>
                <w:numId w:val="9"/>
              </w:numPr>
              <w:spacing w:after="0" w:line="240" w:lineRule="auto"/>
              <w:rPr>
                <w:rFonts w:ascii="Arial" w:hAnsi="Arial" w:cs="Arial"/>
              </w:rPr>
            </w:pPr>
            <w:r>
              <w:rPr>
                <w:rFonts w:ascii="Arial" w:hAnsi="Arial" w:cs="Arial"/>
              </w:rPr>
              <w:t>R</w:t>
            </w:r>
            <w:r w:rsidRPr="00E92D37">
              <w:rPr>
                <w:rFonts w:ascii="Arial" w:hAnsi="Arial" w:cs="Arial"/>
              </w:rPr>
              <w:t>eliability, integrity and stamina</w:t>
            </w:r>
          </w:p>
          <w:p w14:paraId="16D4F6DC" w14:textId="77777777" w:rsidR="00E00E10" w:rsidRPr="00E92D37" w:rsidRDefault="00E00E10" w:rsidP="00E00E10">
            <w:pPr>
              <w:numPr>
                <w:ilvl w:val="0"/>
                <w:numId w:val="9"/>
              </w:numPr>
              <w:spacing w:after="0" w:line="240" w:lineRule="auto"/>
              <w:rPr>
                <w:rFonts w:ascii="Arial" w:hAnsi="Arial" w:cs="Arial"/>
              </w:rPr>
            </w:pPr>
            <w:r>
              <w:rPr>
                <w:rFonts w:ascii="Arial" w:hAnsi="Arial" w:cs="Arial"/>
              </w:rPr>
              <w:t>R</w:t>
            </w:r>
            <w:r w:rsidRPr="00E92D37">
              <w:rPr>
                <w:rFonts w:ascii="Arial" w:hAnsi="Arial" w:cs="Arial"/>
              </w:rPr>
              <w:t>espect confidentiality</w:t>
            </w:r>
          </w:p>
          <w:p w14:paraId="6EE2B65F" w14:textId="77777777" w:rsidR="004374EA" w:rsidRPr="00E92D37" w:rsidRDefault="004374EA" w:rsidP="004374EA">
            <w:pPr>
              <w:rPr>
                <w:rFonts w:ascii="Arial" w:hAnsi="Arial" w:cs="Arial"/>
              </w:rPr>
            </w:pPr>
          </w:p>
        </w:tc>
        <w:tc>
          <w:tcPr>
            <w:tcW w:w="3655" w:type="dxa"/>
            <w:gridSpan w:val="2"/>
            <w:tcBorders>
              <w:top w:val="single" w:sz="6" w:space="0" w:color="auto"/>
              <w:left w:val="single" w:sz="6" w:space="0" w:color="auto"/>
              <w:bottom w:val="single" w:sz="6" w:space="0" w:color="auto"/>
              <w:right w:val="single" w:sz="6" w:space="0" w:color="auto"/>
            </w:tcBorders>
          </w:tcPr>
          <w:p w14:paraId="6EE2B662" w14:textId="77777777" w:rsidR="004374EA" w:rsidRPr="00E92D37" w:rsidRDefault="004374EA" w:rsidP="00E00E10">
            <w:pPr>
              <w:spacing w:after="0" w:line="240" w:lineRule="auto"/>
              <w:ind w:left="360"/>
              <w:rPr>
                <w:rFonts w:ascii="Arial" w:hAnsi="Arial" w:cs="Arial"/>
              </w:rPr>
            </w:pPr>
          </w:p>
        </w:tc>
      </w:tr>
    </w:tbl>
    <w:p w14:paraId="6EE2B664" w14:textId="77777777" w:rsidR="00363FC4" w:rsidRDefault="00363FC4" w:rsidP="008F7D45"/>
    <w:sectPr w:rsidR="00363FC4" w:rsidSect="00E82B50">
      <w:footerReference w:type="default" r:id="rId12"/>
      <w:pgSz w:w="11906" w:h="16838"/>
      <w:pgMar w:top="964" w:right="1134" w:bottom="964"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83E6" w14:textId="77777777" w:rsidR="00B37AAE" w:rsidRDefault="00B37AAE" w:rsidP="00E82B50">
      <w:pPr>
        <w:spacing w:after="0" w:line="240" w:lineRule="auto"/>
      </w:pPr>
      <w:r>
        <w:separator/>
      </w:r>
    </w:p>
  </w:endnote>
  <w:endnote w:type="continuationSeparator" w:id="0">
    <w:p w14:paraId="0F7F7DC6" w14:textId="77777777" w:rsidR="00B37AAE" w:rsidRDefault="00B37AAE" w:rsidP="00E8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0ABF" w14:textId="365DDF51" w:rsidR="00E82B50" w:rsidRPr="00DA6CB6" w:rsidRDefault="00E82B50" w:rsidP="00E82B50">
    <w:pPr>
      <w:pStyle w:val="Footer"/>
      <w:rPr>
        <w:i/>
      </w:rPr>
    </w:pPr>
    <w:r w:rsidRPr="00DA6CB6">
      <w:rPr>
        <w:i/>
        <w:noProof/>
        <w:lang w:eastAsia="en-GB"/>
      </w:rPr>
      <w:drawing>
        <wp:anchor distT="0" distB="0" distL="114300" distR="114300" simplePos="0" relativeHeight="251659264" behindDoc="1" locked="0" layoutInCell="1" allowOverlap="1" wp14:anchorId="5624F8E8" wp14:editId="636DCCF9">
          <wp:simplePos x="0" y="0"/>
          <wp:positionH relativeFrom="column">
            <wp:posOffset>4484370</wp:posOffset>
          </wp:positionH>
          <wp:positionV relativeFrom="paragraph">
            <wp:posOffset>-184785</wp:posOffset>
          </wp:positionV>
          <wp:extent cx="1867535" cy="361950"/>
          <wp:effectExtent l="0" t="0" r="0" b="0"/>
          <wp:wrapTight wrapText="bothSides">
            <wp:wrapPolygon edited="0">
              <wp:start x="0" y="0"/>
              <wp:lineTo x="0" y="20463"/>
              <wp:lineTo x="21372" y="20463"/>
              <wp:lineTo x="213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535" cy="361950"/>
                  </a:xfrm>
                  <a:prstGeom prst="rect">
                    <a:avLst/>
                  </a:prstGeom>
                </pic:spPr>
              </pic:pic>
            </a:graphicData>
          </a:graphic>
          <wp14:sizeRelH relativeFrom="page">
            <wp14:pctWidth>0</wp14:pctWidth>
          </wp14:sizeRelH>
          <wp14:sizeRelV relativeFrom="page">
            <wp14:pctHeight>0</wp14:pctHeight>
          </wp14:sizeRelV>
        </wp:anchor>
      </w:drawing>
    </w:r>
    <w:r w:rsidRPr="00DA6CB6">
      <w:rPr>
        <w:rFonts w:ascii="Arial" w:hAnsi="Arial" w:cs="Arial"/>
        <w:i/>
        <w:sz w:val="20"/>
        <w:szCs w:val="20"/>
      </w:rPr>
      <w:t xml:space="preserve">Part of the Trinity family of academies and schools </w:t>
    </w:r>
  </w:p>
  <w:p w14:paraId="27D71AB2" w14:textId="694926AE" w:rsidR="00E82B50" w:rsidRDefault="00E82B50">
    <w:pPr>
      <w:pStyle w:val="Footer"/>
    </w:pPr>
  </w:p>
  <w:p w14:paraId="1E837637" w14:textId="77777777" w:rsidR="00E82B50" w:rsidRDefault="00E8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2759" w14:textId="77777777" w:rsidR="00B37AAE" w:rsidRDefault="00B37AAE" w:rsidP="00E82B50">
      <w:pPr>
        <w:spacing w:after="0" w:line="240" w:lineRule="auto"/>
      </w:pPr>
      <w:r>
        <w:separator/>
      </w:r>
    </w:p>
  </w:footnote>
  <w:footnote w:type="continuationSeparator" w:id="0">
    <w:p w14:paraId="203B63F7" w14:textId="77777777" w:rsidR="00B37AAE" w:rsidRDefault="00B37AAE" w:rsidP="00E82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215237264">
    <w:abstractNumId w:val="11"/>
  </w:num>
  <w:num w:numId="2" w16cid:durableId="1891111534">
    <w:abstractNumId w:val="3"/>
  </w:num>
  <w:num w:numId="3" w16cid:durableId="522475658">
    <w:abstractNumId w:val="5"/>
  </w:num>
  <w:num w:numId="4" w16cid:durableId="1700549903">
    <w:abstractNumId w:val="15"/>
  </w:num>
  <w:num w:numId="5" w16cid:durableId="13508373">
    <w:abstractNumId w:val="9"/>
  </w:num>
  <w:num w:numId="6" w16cid:durableId="958804922">
    <w:abstractNumId w:val="1"/>
  </w:num>
  <w:num w:numId="7" w16cid:durableId="1963920438">
    <w:abstractNumId w:val="6"/>
  </w:num>
  <w:num w:numId="8" w16cid:durableId="1389958630">
    <w:abstractNumId w:val="2"/>
  </w:num>
  <w:num w:numId="9" w16cid:durableId="1050228856">
    <w:abstractNumId w:val="7"/>
  </w:num>
  <w:num w:numId="10" w16cid:durableId="610163440">
    <w:abstractNumId w:val="13"/>
  </w:num>
  <w:num w:numId="11" w16cid:durableId="100032883">
    <w:abstractNumId w:val="0"/>
  </w:num>
  <w:num w:numId="12" w16cid:durableId="466164951">
    <w:abstractNumId w:val="14"/>
  </w:num>
  <w:num w:numId="13" w16cid:durableId="2041394811">
    <w:abstractNumId w:val="4"/>
  </w:num>
  <w:num w:numId="14" w16cid:durableId="1585068193">
    <w:abstractNumId w:val="10"/>
  </w:num>
  <w:num w:numId="15" w16cid:durableId="634530388">
    <w:abstractNumId w:val="8"/>
  </w:num>
  <w:num w:numId="16" w16cid:durableId="1528837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45"/>
    <w:rsid w:val="001121BB"/>
    <w:rsid w:val="002D1429"/>
    <w:rsid w:val="00363FC4"/>
    <w:rsid w:val="003A64F9"/>
    <w:rsid w:val="003B4E9A"/>
    <w:rsid w:val="003B63B2"/>
    <w:rsid w:val="004374EA"/>
    <w:rsid w:val="005D6764"/>
    <w:rsid w:val="008F7D45"/>
    <w:rsid w:val="00A645A7"/>
    <w:rsid w:val="00AC3B44"/>
    <w:rsid w:val="00AD351A"/>
    <w:rsid w:val="00B37AAE"/>
    <w:rsid w:val="00BC4CFE"/>
    <w:rsid w:val="00D57D97"/>
    <w:rsid w:val="00D71489"/>
    <w:rsid w:val="00D948EA"/>
    <w:rsid w:val="00E00E10"/>
    <w:rsid w:val="00E367D2"/>
    <w:rsid w:val="00E82B50"/>
    <w:rsid w:val="00F65A79"/>
    <w:rsid w:val="00F77073"/>
    <w:rsid w:val="00F8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B5CE"/>
  <w15:chartTrackingRefBased/>
  <w15:docId w15:val="{FB6FC63F-1B09-416F-993B-45D6B31F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F7D4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F7D4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F7D45"/>
    <w:pPr>
      <w:spacing w:after="12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uiPriority w:val="99"/>
    <w:rsid w:val="008F7D45"/>
    <w:rPr>
      <w:rFonts w:ascii="Arial" w:eastAsia="Times New Roman" w:hAnsi="Arial" w:cs="Times New Roman"/>
      <w:szCs w:val="20"/>
      <w:lang w:eastAsia="en-GB"/>
    </w:rPr>
  </w:style>
  <w:style w:type="paragraph" w:customStyle="1" w:styleId="Default">
    <w:name w:val="Default"/>
    <w:rsid w:val="008F7D45"/>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8F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CFE"/>
    <w:pPr>
      <w:spacing w:after="0" w:line="240" w:lineRule="auto"/>
      <w:ind w:left="720"/>
    </w:pPr>
    <w:rPr>
      <w:rFonts w:ascii="Times New Roman" w:eastAsia="Times New Roman" w:hAnsi="Times New Roman" w:cs="Times New Roman"/>
      <w:sz w:val="20"/>
      <w:szCs w:val="20"/>
      <w:lang w:val="en-US" w:eastAsia="en-GB"/>
    </w:rPr>
  </w:style>
  <w:style w:type="paragraph" w:styleId="Header">
    <w:name w:val="header"/>
    <w:basedOn w:val="Normal"/>
    <w:link w:val="HeaderChar"/>
    <w:uiPriority w:val="99"/>
    <w:unhideWhenUsed/>
    <w:rsid w:val="00E82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B50"/>
  </w:style>
  <w:style w:type="paragraph" w:styleId="Footer">
    <w:name w:val="footer"/>
    <w:basedOn w:val="Normal"/>
    <w:link w:val="FooterChar"/>
    <w:uiPriority w:val="99"/>
    <w:unhideWhenUsed/>
    <w:rsid w:val="00E82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B50"/>
  </w:style>
  <w:style w:type="paragraph" w:customStyle="1" w:styleId="paragraph">
    <w:name w:val="paragraph"/>
    <w:basedOn w:val="Normal"/>
    <w:rsid w:val="00E00E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00E10"/>
  </w:style>
  <w:style w:type="character" w:customStyle="1" w:styleId="tabchar">
    <w:name w:val="tabchar"/>
    <w:basedOn w:val="DefaultParagraphFont"/>
    <w:rsid w:val="00E00E10"/>
  </w:style>
  <w:style w:type="character" w:customStyle="1" w:styleId="eop">
    <w:name w:val="eop"/>
    <w:basedOn w:val="DefaultParagraphFont"/>
    <w:rsid w:val="00E0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1914">
      <w:bodyDiv w:val="1"/>
      <w:marLeft w:val="0"/>
      <w:marRight w:val="0"/>
      <w:marTop w:val="0"/>
      <w:marBottom w:val="0"/>
      <w:divBdr>
        <w:top w:val="none" w:sz="0" w:space="0" w:color="auto"/>
        <w:left w:val="none" w:sz="0" w:space="0" w:color="auto"/>
        <w:bottom w:val="none" w:sz="0" w:space="0" w:color="auto"/>
        <w:right w:val="none" w:sz="0" w:space="0" w:color="auto"/>
      </w:divBdr>
      <w:divsChild>
        <w:div w:id="680788246">
          <w:marLeft w:val="0"/>
          <w:marRight w:val="0"/>
          <w:marTop w:val="0"/>
          <w:marBottom w:val="0"/>
          <w:divBdr>
            <w:top w:val="none" w:sz="0" w:space="0" w:color="auto"/>
            <w:left w:val="none" w:sz="0" w:space="0" w:color="auto"/>
            <w:bottom w:val="none" w:sz="0" w:space="0" w:color="auto"/>
            <w:right w:val="none" w:sz="0" w:space="0" w:color="auto"/>
          </w:divBdr>
          <w:divsChild>
            <w:div w:id="4364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1226">
      <w:bodyDiv w:val="1"/>
      <w:marLeft w:val="0"/>
      <w:marRight w:val="0"/>
      <w:marTop w:val="0"/>
      <w:marBottom w:val="0"/>
      <w:divBdr>
        <w:top w:val="none" w:sz="0" w:space="0" w:color="auto"/>
        <w:left w:val="none" w:sz="0" w:space="0" w:color="auto"/>
        <w:bottom w:val="none" w:sz="0" w:space="0" w:color="auto"/>
        <w:right w:val="none" w:sz="0" w:space="0" w:color="auto"/>
      </w:divBdr>
      <w:divsChild>
        <w:div w:id="2108847839">
          <w:marLeft w:val="0"/>
          <w:marRight w:val="0"/>
          <w:marTop w:val="0"/>
          <w:marBottom w:val="0"/>
          <w:divBdr>
            <w:top w:val="none" w:sz="0" w:space="0" w:color="auto"/>
            <w:left w:val="none" w:sz="0" w:space="0" w:color="auto"/>
            <w:bottom w:val="none" w:sz="0" w:space="0" w:color="auto"/>
            <w:right w:val="none" w:sz="0" w:space="0" w:color="auto"/>
          </w:divBdr>
          <w:divsChild>
            <w:div w:id="5181258">
              <w:marLeft w:val="0"/>
              <w:marRight w:val="0"/>
              <w:marTop w:val="0"/>
              <w:marBottom w:val="0"/>
              <w:divBdr>
                <w:top w:val="none" w:sz="0" w:space="0" w:color="auto"/>
                <w:left w:val="none" w:sz="0" w:space="0" w:color="auto"/>
                <w:bottom w:val="none" w:sz="0" w:space="0" w:color="auto"/>
                <w:right w:val="none" w:sz="0" w:space="0" w:color="auto"/>
              </w:divBdr>
            </w:div>
            <w:div w:id="608853876">
              <w:marLeft w:val="0"/>
              <w:marRight w:val="0"/>
              <w:marTop w:val="0"/>
              <w:marBottom w:val="0"/>
              <w:divBdr>
                <w:top w:val="none" w:sz="0" w:space="0" w:color="auto"/>
                <w:left w:val="none" w:sz="0" w:space="0" w:color="auto"/>
                <w:bottom w:val="none" w:sz="0" w:space="0" w:color="auto"/>
                <w:right w:val="none" w:sz="0" w:space="0" w:color="auto"/>
              </w:divBdr>
            </w:div>
          </w:divsChild>
        </w:div>
        <w:div w:id="681006776">
          <w:marLeft w:val="0"/>
          <w:marRight w:val="0"/>
          <w:marTop w:val="0"/>
          <w:marBottom w:val="0"/>
          <w:divBdr>
            <w:top w:val="none" w:sz="0" w:space="0" w:color="auto"/>
            <w:left w:val="none" w:sz="0" w:space="0" w:color="auto"/>
            <w:bottom w:val="none" w:sz="0" w:space="0" w:color="auto"/>
            <w:right w:val="none" w:sz="0" w:space="0" w:color="auto"/>
          </w:divBdr>
          <w:divsChild>
            <w:div w:id="2076081765">
              <w:marLeft w:val="0"/>
              <w:marRight w:val="0"/>
              <w:marTop w:val="0"/>
              <w:marBottom w:val="0"/>
              <w:divBdr>
                <w:top w:val="none" w:sz="0" w:space="0" w:color="auto"/>
                <w:left w:val="none" w:sz="0" w:space="0" w:color="auto"/>
                <w:bottom w:val="none" w:sz="0" w:space="0" w:color="auto"/>
                <w:right w:val="none" w:sz="0" w:space="0" w:color="auto"/>
              </w:divBdr>
            </w:div>
          </w:divsChild>
        </w:div>
        <w:div w:id="90317293">
          <w:marLeft w:val="0"/>
          <w:marRight w:val="0"/>
          <w:marTop w:val="0"/>
          <w:marBottom w:val="0"/>
          <w:divBdr>
            <w:top w:val="none" w:sz="0" w:space="0" w:color="auto"/>
            <w:left w:val="none" w:sz="0" w:space="0" w:color="auto"/>
            <w:bottom w:val="none" w:sz="0" w:space="0" w:color="auto"/>
            <w:right w:val="none" w:sz="0" w:space="0" w:color="auto"/>
          </w:divBdr>
          <w:divsChild>
            <w:div w:id="2101565626">
              <w:marLeft w:val="0"/>
              <w:marRight w:val="0"/>
              <w:marTop w:val="0"/>
              <w:marBottom w:val="0"/>
              <w:divBdr>
                <w:top w:val="none" w:sz="0" w:space="0" w:color="auto"/>
                <w:left w:val="none" w:sz="0" w:space="0" w:color="auto"/>
                <w:bottom w:val="none" w:sz="0" w:space="0" w:color="auto"/>
                <w:right w:val="none" w:sz="0" w:space="0" w:color="auto"/>
              </w:divBdr>
            </w:div>
            <w:div w:id="173417558">
              <w:marLeft w:val="0"/>
              <w:marRight w:val="0"/>
              <w:marTop w:val="0"/>
              <w:marBottom w:val="0"/>
              <w:divBdr>
                <w:top w:val="none" w:sz="0" w:space="0" w:color="auto"/>
                <w:left w:val="none" w:sz="0" w:space="0" w:color="auto"/>
                <w:bottom w:val="none" w:sz="0" w:space="0" w:color="auto"/>
                <w:right w:val="none" w:sz="0" w:space="0" w:color="auto"/>
              </w:divBdr>
            </w:div>
          </w:divsChild>
        </w:div>
        <w:div w:id="391778389">
          <w:marLeft w:val="0"/>
          <w:marRight w:val="0"/>
          <w:marTop w:val="0"/>
          <w:marBottom w:val="0"/>
          <w:divBdr>
            <w:top w:val="none" w:sz="0" w:space="0" w:color="auto"/>
            <w:left w:val="none" w:sz="0" w:space="0" w:color="auto"/>
            <w:bottom w:val="none" w:sz="0" w:space="0" w:color="auto"/>
            <w:right w:val="none" w:sz="0" w:space="0" w:color="auto"/>
          </w:divBdr>
          <w:divsChild>
            <w:div w:id="6300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C302DF9C3C468CB606A9ED78AED9" ma:contentTypeVersion="16" ma:contentTypeDescription="Create a new document." ma:contentTypeScope="" ma:versionID="c67861066e2b57b9bcd554a04774060b">
  <xsd:schema xmlns:xsd="http://www.w3.org/2001/XMLSchema" xmlns:xs="http://www.w3.org/2001/XMLSchema" xmlns:p="http://schemas.microsoft.com/office/2006/metadata/properties" xmlns:ns2="5ba57a0f-3192-4fce-8501-bbfc129efff1" xmlns:ns3="ca5cbdb8-e29a-4fae-8740-7a06d0de7647" targetNamespace="http://schemas.microsoft.com/office/2006/metadata/properties" ma:root="true" ma:fieldsID="bb107b11be7f19be4942176025265a44" ns2:_="" ns3:_="">
    <xsd:import namespace="5ba57a0f-3192-4fce-8501-bbfc129efff1"/>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57a0f-3192-4fce-8501-bbfc129e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lcf76f155ced4ddcb4097134ff3c332f xmlns="5ba57a0f-3192-4fce-8501-bbfc129efff1">
      <Terms xmlns="http://schemas.microsoft.com/office/infopath/2007/PartnerControls"/>
    </lcf76f155ced4ddcb4097134ff3c332f>
    <TaxCatchAll xmlns="ca5cbdb8-e29a-4fae-8740-7a06d0de76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5D58B-E31B-4BD9-B2A9-73BA845F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57a0f-3192-4fce-8501-bbfc129efff1"/>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9C5DE-B688-41C5-A090-08B01BB3B088}">
  <ds:schemaRefs>
    <ds:schemaRef ds:uri="http://schemas.microsoft.com/office/2006/metadata/properties"/>
    <ds:schemaRef ds:uri="http://schemas.microsoft.com/office/infopath/2007/PartnerControls"/>
    <ds:schemaRef ds:uri="ca5cbdb8-e29a-4fae-8740-7a06d0de7647"/>
    <ds:schemaRef ds:uri="5ba57a0f-3192-4fce-8501-bbfc129efff1"/>
  </ds:schemaRefs>
</ds:datastoreItem>
</file>

<file path=customXml/itemProps3.xml><?xml version="1.0" encoding="utf-8"?>
<ds:datastoreItem xmlns:ds="http://schemas.openxmlformats.org/officeDocument/2006/customXml" ds:itemID="{D1DCC0DA-745E-419E-8723-D3D0E735E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Trinity Academy Halifax</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Mitchell</dc:creator>
  <cp:keywords/>
  <dc:description/>
  <cp:lastModifiedBy>Alison Burke</cp:lastModifiedBy>
  <cp:revision>2</cp:revision>
  <dcterms:created xsi:type="dcterms:W3CDTF">2026-01-08T13:36:00Z</dcterms:created>
  <dcterms:modified xsi:type="dcterms:W3CDTF">2026-01-08T13:36:00Z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0x010100E144C302DF9C3C468CB606A9ED78AED9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