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15C43" w14:textId="13CC3AA1" w:rsidR="00592B79" w:rsidRDefault="00E46E10" w:rsidP="00E46E10">
      <w:pPr>
        <w:jc w:val="center"/>
        <w:rPr>
          <w:rFonts w:cstheme="minorHAnsi"/>
          <w:color w:val="393939" w:themeColor="background2" w:themeShade="40"/>
        </w:rPr>
      </w:pPr>
      <w:r>
        <w:rPr>
          <w:noProof/>
        </w:rPr>
        <w:drawing>
          <wp:inline distT="0" distB="0" distL="0" distR="0" wp14:anchorId="6D5B12FE" wp14:editId="59F47F80">
            <wp:extent cx="1685925" cy="1152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1DFE6" w14:textId="062730E2" w:rsidR="00E46E10" w:rsidRDefault="00E46E10" w:rsidP="00E46E10">
      <w:pPr>
        <w:jc w:val="center"/>
        <w:rPr>
          <w:rFonts w:cstheme="minorHAnsi"/>
          <w:color w:val="393939" w:themeColor="background2" w:themeShade="40"/>
        </w:rPr>
      </w:pPr>
    </w:p>
    <w:p w14:paraId="66132098" w14:textId="77777777" w:rsidR="00E46E10" w:rsidRPr="00863521" w:rsidRDefault="00E46E10" w:rsidP="00E46E10">
      <w:pPr>
        <w:jc w:val="center"/>
        <w:rPr>
          <w:sz w:val="36"/>
        </w:rPr>
      </w:pPr>
      <w:r w:rsidRPr="00863521">
        <w:rPr>
          <w:sz w:val="36"/>
        </w:rPr>
        <w:t>Warwick Bridge Primary School</w:t>
      </w:r>
    </w:p>
    <w:p w14:paraId="06D660AE" w14:textId="77777777" w:rsidR="00E46E10" w:rsidRPr="00863521" w:rsidRDefault="00E46E10" w:rsidP="00E46E10">
      <w:pPr>
        <w:jc w:val="center"/>
        <w:rPr>
          <w:sz w:val="36"/>
        </w:rPr>
      </w:pPr>
      <w:r w:rsidRPr="00863521">
        <w:rPr>
          <w:sz w:val="36"/>
        </w:rPr>
        <w:t>Job Description</w:t>
      </w:r>
    </w:p>
    <w:p w14:paraId="288AF5AA" w14:textId="6947B78B" w:rsidR="00E46E10" w:rsidRDefault="00E46E10" w:rsidP="00E46E10">
      <w:pPr>
        <w:jc w:val="center"/>
        <w:rPr>
          <w:rFonts w:cstheme="minorHAnsi"/>
          <w:color w:val="393939" w:themeColor="background2" w:themeShade="40"/>
        </w:rPr>
      </w:pPr>
    </w:p>
    <w:p w14:paraId="78FB6FE3" w14:textId="77777777" w:rsidR="00E46E10" w:rsidRDefault="00E46E10" w:rsidP="00E46E10"/>
    <w:p w14:paraId="6D2827AC" w14:textId="2681DA0B" w:rsidR="00E46E10" w:rsidRDefault="00E46E10" w:rsidP="00E46E10">
      <w:r w:rsidRPr="000C6BBD">
        <w:rPr>
          <w:b/>
        </w:rPr>
        <w:t>Job Title</w:t>
      </w:r>
      <w:r>
        <w:t xml:space="preserve">: Temporary </w:t>
      </w:r>
      <w:r w:rsidR="00AB1C2C">
        <w:t xml:space="preserve">Part Time </w:t>
      </w:r>
      <w:r>
        <w:t>Teach</w:t>
      </w:r>
      <w:r w:rsidR="00AB1C2C">
        <w:t>ing Assistant</w:t>
      </w:r>
      <w:r w:rsidR="00615545">
        <w:t xml:space="preserve"> (16.25 </w:t>
      </w:r>
      <w:proofErr w:type="spellStart"/>
      <w:r w:rsidR="00615545">
        <w:t>hpw</w:t>
      </w:r>
      <w:proofErr w:type="spellEnd"/>
      <w:r w:rsidR="00615545">
        <w:t>)</w:t>
      </w:r>
    </w:p>
    <w:p w14:paraId="63A07EC4" w14:textId="77777777" w:rsidR="00E46E10" w:rsidRDefault="00E46E10" w:rsidP="00E46E10"/>
    <w:p w14:paraId="5F4689BE" w14:textId="301F1ADC" w:rsidR="001E1850" w:rsidRPr="00586D3E" w:rsidRDefault="001E1850" w:rsidP="001E1850">
      <w:pPr>
        <w:shd w:val="clear" w:color="auto" w:fill="FFFFFF"/>
        <w:rPr>
          <w:rFonts w:ascii="Calibri" w:hAnsi="Calibri" w:cs="Calibri"/>
          <w:color w:val="000000"/>
        </w:rPr>
      </w:pPr>
      <w:r w:rsidRPr="000C6BBD">
        <w:rPr>
          <w:rFonts w:ascii="Calibri" w:hAnsi="Calibri" w:cs="Calibri"/>
          <w:b/>
          <w:color w:val="000000"/>
        </w:rPr>
        <w:t>Scale</w:t>
      </w:r>
      <w:r w:rsidRPr="00586D3E"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 xml:space="preserve">PCD5 £21968 per annum pro rata (FTE 37 </w:t>
      </w:r>
      <w:proofErr w:type="spellStart"/>
      <w:r>
        <w:rPr>
          <w:rFonts w:ascii="Calibri" w:hAnsi="Calibri" w:cs="Calibri"/>
          <w:color w:val="000000"/>
        </w:rPr>
        <w:t>hpw</w:t>
      </w:r>
      <w:proofErr w:type="spellEnd"/>
      <w:r>
        <w:rPr>
          <w:rFonts w:ascii="Calibri" w:hAnsi="Calibri" w:cs="Calibri"/>
          <w:color w:val="000000"/>
        </w:rPr>
        <w:t>) term time only plus 1 week INSET</w:t>
      </w:r>
    </w:p>
    <w:p w14:paraId="7B2DFDC1" w14:textId="77777777" w:rsidR="00E46E10" w:rsidRDefault="00E46E10" w:rsidP="00E46E10"/>
    <w:p w14:paraId="4CEF6C16" w14:textId="106591A6" w:rsidR="00E46E10" w:rsidRDefault="00E46E10" w:rsidP="00592B79">
      <w:r w:rsidRPr="000C6BBD">
        <w:rPr>
          <w:b/>
        </w:rPr>
        <w:t>Responsible to</w:t>
      </w:r>
      <w:r>
        <w:t>: The Headteacher and the Governing Board of the school.</w:t>
      </w:r>
    </w:p>
    <w:p w14:paraId="701A5D61" w14:textId="77777777" w:rsidR="007B4865" w:rsidRDefault="007B4865" w:rsidP="00592B79"/>
    <w:p w14:paraId="0B067157" w14:textId="77777777" w:rsidR="007B4865" w:rsidRPr="000C6BBD" w:rsidRDefault="007B4865" w:rsidP="00592B79">
      <w:pPr>
        <w:rPr>
          <w:b/>
        </w:rPr>
      </w:pPr>
      <w:r w:rsidRPr="000C6BBD">
        <w:rPr>
          <w:b/>
        </w:rPr>
        <w:t>Job Purpose</w:t>
      </w:r>
    </w:p>
    <w:p w14:paraId="0C26FC2F" w14:textId="77777777" w:rsidR="007B4865" w:rsidRDefault="007B4865" w:rsidP="007B4865">
      <w:pPr>
        <w:pStyle w:val="ListParagraph"/>
        <w:numPr>
          <w:ilvl w:val="0"/>
          <w:numId w:val="42"/>
        </w:numPr>
      </w:pPr>
      <w:r>
        <w:t xml:space="preserve">Support the teacher in the classroom and in preparation for lessons. </w:t>
      </w:r>
    </w:p>
    <w:p w14:paraId="66B234C7" w14:textId="77777777" w:rsidR="007B4865" w:rsidRDefault="007B4865" w:rsidP="007B4865">
      <w:pPr>
        <w:pStyle w:val="ListParagraph"/>
        <w:numPr>
          <w:ilvl w:val="0"/>
          <w:numId w:val="42"/>
        </w:numPr>
      </w:pPr>
      <w:r>
        <w:t xml:space="preserve">Support children in their educational and social development. </w:t>
      </w:r>
    </w:p>
    <w:p w14:paraId="239141FB" w14:textId="4F0167A9" w:rsidR="0071661C" w:rsidRDefault="007B4865" w:rsidP="007B4865">
      <w:pPr>
        <w:pStyle w:val="ListParagraph"/>
        <w:numPr>
          <w:ilvl w:val="0"/>
          <w:numId w:val="42"/>
        </w:numPr>
      </w:pPr>
      <w:r>
        <w:t>Provide extra support for pupils with special educational needs or disabilities.</w:t>
      </w:r>
    </w:p>
    <w:p w14:paraId="1784746B" w14:textId="03F28E0C" w:rsidR="00E46E10" w:rsidRDefault="00E46E10" w:rsidP="00592B79"/>
    <w:p w14:paraId="0B401910" w14:textId="4EE66B4E" w:rsidR="007B4865" w:rsidRPr="000C6BBD" w:rsidRDefault="007B4865" w:rsidP="00592B79">
      <w:pPr>
        <w:rPr>
          <w:b/>
        </w:rPr>
      </w:pPr>
      <w:r w:rsidRPr="000C6BBD">
        <w:rPr>
          <w:b/>
        </w:rPr>
        <w:t>Main Duties/Responsibilities</w:t>
      </w:r>
    </w:p>
    <w:p w14:paraId="78AF6C78" w14:textId="7CE12F53" w:rsidR="007B4865" w:rsidRPr="000C6BBD" w:rsidRDefault="007B4865" w:rsidP="00592B79">
      <w:pPr>
        <w:rPr>
          <w:b/>
        </w:rPr>
      </w:pPr>
    </w:p>
    <w:p w14:paraId="65E18D8B" w14:textId="33DBC4CC" w:rsidR="007B4865" w:rsidRPr="000C6BBD" w:rsidRDefault="007B4865" w:rsidP="00592B79">
      <w:pPr>
        <w:rPr>
          <w:b/>
        </w:rPr>
      </w:pPr>
      <w:r w:rsidRPr="000C6BBD">
        <w:rPr>
          <w:b/>
        </w:rPr>
        <w:t>General Duties</w:t>
      </w:r>
    </w:p>
    <w:p w14:paraId="11198E1E" w14:textId="77777777" w:rsidR="00406C8F" w:rsidRDefault="00406C8F" w:rsidP="00592B79"/>
    <w:p w14:paraId="40AF139A" w14:textId="7ADE4272" w:rsidR="007B4865" w:rsidRDefault="007B4865" w:rsidP="007B4865">
      <w:pPr>
        <w:pStyle w:val="ListParagraph"/>
        <w:numPr>
          <w:ilvl w:val="0"/>
          <w:numId w:val="43"/>
        </w:numPr>
      </w:pPr>
      <w:r>
        <w:t>Support children in all areas of the curriculum on an individual class or small group basis.</w:t>
      </w:r>
    </w:p>
    <w:p w14:paraId="3BA7FC36" w14:textId="671A105A" w:rsidR="007B4865" w:rsidRDefault="007B4865" w:rsidP="007B4865">
      <w:pPr>
        <w:pStyle w:val="ListParagraph"/>
        <w:numPr>
          <w:ilvl w:val="0"/>
          <w:numId w:val="43"/>
        </w:numPr>
      </w:pPr>
      <w:r>
        <w:t xml:space="preserve">Support children who need extra help to complete tasks. </w:t>
      </w:r>
    </w:p>
    <w:p w14:paraId="6DF22ABA" w14:textId="07594705" w:rsidR="007B4865" w:rsidRDefault="007B4865" w:rsidP="007B4865">
      <w:pPr>
        <w:pStyle w:val="ListParagraph"/>
        <w:numPr>
          <w:ilvl w:val="0"/>
          <w:numId w:val="43"/>
        </w:numPr>
      </w:pPr>
      <w:r>
        <w:t>Give extra support to children with special educational needs, disabilities or English as an additional language.</w:t>
      </w:r>
    </w:p>
    <w:p w14:paraId="070646B0" w14:textId="3E1EF903" w:rsidR="007B4865" w:rsidRDefault="007B4865" w:rsidP="007B4865">
      <w:pPr>
        <w:pStyle w:val="ListParagraph"/>
        <w:numPr>
          <w:ilvl w:val="0"/>
          <w:numId w:val="43"/>
        </w:numPr>
      </w:pPr>
      <w:r>
        <w:t>Assist the teacher with administrative tasks.</w:t>
      </w:r>
    </w:p>
    <w:p w14:paraId="4543B172" w14:textId="02C5ABA8" w:rsidR="007B4865" w:rsidRDefault="007B4865" w:rsidP="007B4865">
      <w:pPr>
        <w:pStyle w:val="ListParagraph"/>
        <w:numPr>
          <w:ilvl w:val="0"/>
          <w:numId w:val="43"/>
        </w:numPr>
      </w:pPr>
      <w:r>
        <w:t xml:space="preserve">Help the teacher develop learning programmes and activities and adapt appropriate materials. </w:t>
      </w:r>
    </w:p>
    <w:p w14:paraId="305A1394" w14:textId="410D0E5F" w:rsidR="007B4865" w:rsidRDefault="007B4865" w:rsidP="007B4865">
      <w:pPr>
        <w:pStyle w:val="ListParagraph"/>
        <w:numPr>
          <w:ilvl w:val="0"/>
          <w:numId w:val="43"/>
        </w:numPr>
      </w:pPr>
      <w:r>
        <w:t>Prepare the classroom for lessons and practice good housekeeping to ensure the classroom remains in good order.</w:t>
      </w:r>
    </w:p>
    <w:p w14:paraId="2CED1713" w14:textId="16DAAA72" w:rsidR="007B4865" w:rsidRDefault="007B4865" w:rsidP="007B4865">
      <w:pPr>
        <w:pStyle w:val="ListParagraph"/>
        <w:numPr>
          <w:ilvl w:val="0"/>
          <w:numId w:val="43"/>
        </w:numPr>
      </w:pPr>
      <w:r>
        <w:t>Listen to children read, read to them and tell them stories</w:t>
      </w:r>
    </w:p>
    <w:p w14:paraId="5DC9959A" w14:textId="7EC79224" w:rsidR="007B4865" w:rsidRDefault="007B4865" w:rsidP="007B4865">
      <w:pPr>
        <w:pStyle w:val="ListParagraph"/>
        <w:numPr>
          <w:ilvl w:val="0"/>
          <w:numId w:val="43"/>
        </w:numPr>
      </w:pPr>
      <w:r>
        <w:t>Support the teacher in managing class behaviour.</w:t>
      </w:r>
    </w:p>
    <w:p w14:paraId="493E6AC9" w14:textId="3A51D793" w:rsidR="007B4865" w:rsidRDefault="007B4865" w:rsidP="007B4865">
      <w:pPr>
        <w:pStyle w:val="ListParagraph"/>
        <w:numPr>
          <w:ilvl w:val="0"/>
          <w:numId w:val="43"/>
        </w:numPr>
      </w:pPr>
      <w:r>
        <w:t>Supervise group activities.</w:t>
      </w:r>
    </w:p>
    <w:p w14:paraId="70C7E469" w14:textId="195B42A7" w:rsidR="007B4865" w:rsidRDefault="007B4865" w:rsidP="007B4865">
      <w:pPr>
        <w:pStyle w:val="ListParagraph"/>
        <w:numPr>
          <w:ilvl w:val="0"/>
          <w:numId w:val="43"/>
        </w:numPr>
      </w:pPr>
      <w:r>
        <w:t>Take part in training, meetings and reviews.</w:t>
      </w:r>
    </w:p>
    <w:p w14:paraId="5D18ACF3" w14:textId="6473F0B6" w:rsidR="007B4865" w:rsidRDefault="007B4865" w:rsidP="007B4865">
      <w:pPr>
        <w:pStyle w:val="ListParagraph"/>
        <w:numPr>
          <w:ilvl w:val="0"/>
          <w:numId w:val="43"/>
        </w:numPr>
      </w:pPr>
      <w:r>
        <w:t>Create displays from pupils’ work.</w:t>
      </w:r>
    </w:p>
    <w:p w14:paraId="58F9A316" w14:textId="5F4EF301" w:rsidR="00406C8F" w:rsidRPr="000C6BBD" w:rsidRDefault="007B4865" w:rsidP="003764F3">
      <w:pPr>
        <w:spacing w:before="240"/>
        <w:rPr>
          <w:b/>
          <w:bCs/>
          <w:color w:val="000000"/>
        </w:rPr>
      </w:pPr>
      <w:r w:rsidRPr="000C6BBD">
        <w:rPr>
          <w:b/>
          <w:bCs/>
          <w:color w:val="000000"/>
        </w:rPr>
        <w:t>Pupil Support</w:t>
      </w:r>
    </w:p>
    <w:p w14:paraId="72CD5A75" w14:textId="77777777" w:rsidR="00801792" w:rsidRDefault="00801792" w:rsidP="000C6BBD">
      <w:pPr>
        <w:spacing w:before="120"/>
        <w:rPr>
          <w:bCs/>
          <w:color w:val="000000"/>
        </w:rPr>
      </w:pPr>
    </w:p>
    <w:p w14:paraId="35D1FB30" w14:textId="798EE91C" w:rsidR="007B4865" w:rsidRPr="007B4865" w:rsidRDefault="007B4865" w:rsidP="007B4865">
      <w:pPr>
        <w:pStyle w:val="ListParagraph"/>
        <w:numPr>
          <w:ilvl w:val="0"/>
          <w:numId w:val="44"/>
        </w:numPr>
        <w:ind w:left="714" w:hanging="357"/>
        <w:rPr>
          <w:bCs/>
          <w:color w:val="000000"/>
        </w:rPr>
      </w:pPr>
      <w:r>
        <w:t>Develop knowledge of the learning support needs of individual pupils</w:t>
      </w:r>
    </w:p>
    <w:p w14:paraId="7A91C0E4" w14:textId="77FDF940" w:rsidR="007B4865" w:rsidRDefault="007B4865" w:rsidP="007B4865">
      <w:pPr>
        <w:pStyle w:val="ListParagraph"/>
        <w:numPr>
          <w:ilvl w:val="0"/>
          <w:numId w:val="44"/>
        </w:numPr>
        <w:ind w:left="714" w:hanging="357"/>
        <w:rPr>
          <w:bCs/>
          <w:color w:val="000000"/>
        </w:rPr>
      </w:pPr>
      <w:r>
        <w:rPr>
          <w:bCs/>
          <w:color w:val="000000"/>
        </w:rPr>
        <w:lastRenderedPageBreak/>
        <w:t>Undertake structured and agreed learning activities/teaching programmes, adjusting according to the child’s responses.</w:t>
      </w:r>
    </w:p>
    <w:p w14:paraId="360CDADF" w14:textId="069E6B81" w:rsidR="007B4865" w:rsidRDefault="007B4865" w:rsidP="007B4865">
      <w:pPr>
        <w:pStyle w:val="ListParagraph"/>
        <w:numPr>
          <w:ilvl w:val="0"/>
          <w:numId w:val="44"/>
        </w:numPr>
        <w:ind w:left="714" w:hanging="357"/>
        <w:rPr>
          <w:bCs/>
          <w:color w:val="000000"/>
        </w:rPr>
      </w:pPr>
      <w:r>
        <w:rPr>
          <w:bCs/>
          <w:color w:val="000000"/>
        </w:rPr>
        <w:t xml:space="preserve">Undertake interventions, recording achievements and progress and providing feedback to the teacher. </w:t>
      </w:r>
    </w:p>
    <w:p w14:paraId="068EEB04" w14:textId="63E86EC2" w:rsidR="007B4865" w:rsidRDefault="007B4865" w:rsidP="007B4865">
      <w:pPr>
        <w:pStyle w:val="ListParagraph"/>
        <w:numPr>
          <w:ilvl w:val="0"/>
          <w:numId w:val="44"/>
        </w:numPr>
        <w:ind w:left="714" w:hanging="357"/>
        <w:rPr>
          <w:bCs/>
          <w:color w:val="000000"/>
        </w:rPr>
      </w:pPr>
      <w:r>
        <w:rPr>
          <w:bCs/>
          <w:color w:val="000000"/>
        </w:rPr>
        <w:t>Support the use of ICT in learning activities</w:t>
      </w:r>
    </w:p>
    <w:p w14:paraId="66EE0348" w14:textId="71DAE24A" w:rsidR="007B4865" w:rsidRDefault="007B4865" w:rsidP="007B4865">
      <w:pPr>
        <w:pStyle w:val="ListParagraph"/>
        <w:numPr>
          <w:ilvl w:val="0"/>
          <w:numId w:val="44"/>
        </w:numPr>
        <w:ind w:left="714" w:hanging="357"/>
        <w:rPr>
          <w:bCs/>
          <w:color w:val="000000"/>
        </w:rPr>
      </w:pPr>
      <w:r>
        <w:rPr>
          <w:bCs/>
          <w:color w:val="000000"/>
        </w:rPr>
        <w:t>Assist with the preparation and maintenance of equipment/</w:t>
      </w:r>
      <w:r w:rsidR="00406C8F">
        <w:rPr>
          <w:bCs/>
          <w:color w:val="000000"/>
        </w:rPr>
        <w:t xml:space="preserve">resources required to meet lesson plans/learning activities to support the delivery of an enriched curriculum. </w:t>
      </w:r>
    </w:p>
    <w:p w14:paraId="752832CE" w14:textId="3029FE79" w:rsidR="00406C8F" w:rsidRDefault="00406C8F" w:rsidP="007B4865">
      <w:pPr>
        <w:pStyle w:val="ListParagraph"/>
        <w:numPr>
          <w:ilvl w:val="0"/>
          <w:numId w:val="44"/>
        </w:numPr>
        <w:ind w:left="714" w:hanging="357"/>
        <w:rPr>
          <w:bCs/>
          <w:color w:val="000000"/>
        </w:rPr>
      </w:pPr>
      <w:r>
        <w:rPr>
          <w:bCs/>
          <w:color w:val="000000"/>
        </w:rPr>
        <w:t>Help out with school events, trips, lunches and other activities.</w:t>
      </w:r>
    </w:p>
    <w:p w14:paraId="561437FB" w14:textId="0872BE46" w:rsidR="00406C8F" w:rsidRDefault="00406C8F" w:rsidP="007B4865">
      <w:pPr>
        <w:pStyle w:val="ListParagraph"/>
        <w:numPr>
          <w:ilvl w:val="0"/>
          <w:numId w:val="44"/>
        </w:numPr>
        <w:ind w:left="714" w:hanging="357"/>
        <w:rPr>
          <w:bCs/>
          <w:color w:val="000000"/>
        </w:rPr>
      </w:pPr>
      <w:r>
        <w:rPr>
          <w:bCs/>
          <w:color w:val="000000"/>
        </w:rPr>
        <w:t>For the pupils you are supporting:</w:t>
      </w:r>
    </w:p>
    <w:p w14:paraId="34FA4A50" w14:textId="0E5D2581" w:rsidR="00406C8F" w:rsidRDefault="00406C8F" w:rsidP="00406C8F">
      <w:pPr>
        <w:pStyle w:val="ListParagraph"/>
        <w:numPr>
          <w:ilvl w:val="2"/>
          <w:numId w:val="44"/>
        </w:numPr>
        <w:rPr>
          <w:bCs/>
          <w:color w:val="000000"/>
        </w:rPr>
      </w:pPr>
      <w:r>
        <w:rPr>
          <w:bCs/>
          <w:color w:val="000000"/>
        </w:rPr>
        <w:t>Clarity and explain instructions</w:t>
      </w:r>
    </w:p>
    <w:p w14:paraId="26747944" w14:textId="1A53957C" w:rsidR="00406C8F" w:rsidRDefault="00406C8F" w:rsidP="00406C8F">
      <w:pPr>
        <w:pStyle w:val="ListParagraph"/>
        <w:numPr>
          <w:ilvl w:val="2"/>
          <w:numId w:val="44"/>
        </w:numPr>
        <w:rPr>
          <w:bCs/>
          <w:color w:val="000000"/>
        </w:rPr>
      </w:pPr>
      <w:r>
        <w:rPr>
          <w:bCs/>
          <w:color w:val="000000"/>
        </w:rPr>
        <w:t>Aid their learning effectively</w:t>
      </w:r>
    </w:p>
    <w:p w14:paraId="378C0466" w14:textId="2D9617B2" w:rsidR="00406C8F" w:rsidRDefault="00406C8F" w:rsidP="00406C8F">
      <w:pPr>
        <w:pStyle w:val="ListParagraph"/>
        <w:numPr>
          <w:ilvl w:val="2"/>
          <w:numId w:val="44"/>
        </w:numPr>
        <w:rPr>
          <w:bCs/>
          <w:color w:val="000000"/>
        </w:rPr>
      </w:pPr>
      <w:r>
        <w:rPr>
          <w:bCs/>
          <w:color w:val="000000"/>
        </w:rPr>
        <w:t>Ensure they are able to use any equipment and materials</w:t>
      </w:r>
    </w:p>
    <w:p w14:paraId="7217D30A" w14:textId="5AFDB8D1" w:rsidR="00406C8F" w:rsidRDefault="00406C8F" w:rsidP="00406C8F">
      <w:pPr>
        <w:pStyle w:val="ListParagraph"/>
        <w:numPr>
          <w:ilvl w:val="2"/>
          <w:numId w:val="44"/>
        </w:numPr>
        <w:rPr>
          <w:bCs/>
          <w:color w:val="000000"/>
        </w:rPr>
      </w:pPr>
      <w:r>
        <w:rPr>
          <w:bCs/>
          <w:color w:val="000000"/>
        </w:rPr>
        <w:t>Assist them in areas such as, language, behaviour and social skills</w:t>
      </w:r>
    </w:p>
    <w:p w14:paraId="3DCF37C3" w14:textId="573A02DD" w:rsidR="00406C8F" w:rsidRPr="007B4865" w:rsidRDefault="00406C8F" w:rsidP="00406C8F">
      <w:pPr>
        <w:pStyle w:val="ListParagraph"/>
        <w:numPr>
          <w:ilvl w:val="2"/>
          <w:numId w:val="44"/>
        </w:numPr>
        <w:rPr>
          <w:bCs/>
          <w:color w:val="000000"/>
        </w:rPr>
      </w:pPr>
      <w:r>
        <w:rPr>
          <w:bCs/>
          <w:color w:val="000000"/>
        </w:rPr>
        <w:t xml:space="preserve">Assist with the development and implementation of EHC plans. </w:t>
      </w:r>
    </w:p>
    <w:p w14:paraId="6C9BA131" w14:textId="2983B5FC" w:rsidR="00E46E10" w:rsidRDefault="00E46E10" w:rsidP="003764F3">
      <w:pPr>
        <w:spacing w:before="240"/>
      </w:pPr>
    </w:p>
    <w:p w14:paraId="1EA3493D" w14:textId="77777777" w:rsidR="00406C8F" w:rsidRDefault="00406C8F" w:rsidP="003764F3">
      <w:pPr>
        <w:spacing w:before="240"/>
      </w:pPr>
    </w:p>
    <w:p w14:paraId="455385A4" w14:textId="77777777" w:rsidR="00406C8F" w:rsidRDefault="00406C8F" w:rsidP="003764F3">
      <w:pPr>
        <w:spacing w:before="240"/>
      </w:pPr>
    </w:p>
    <w:p w14:paraId="58F85CEC" w14:textId="77777777" w:rsidR="00406C8F" w:rsidRDefault="00406C8F" w:rsidP="003764F3">
      <w:pPr>
        <w:spacing w:before="240"/>
      </w:pPr>
    </w:p>
    <w:p w14:paraId="7EA0515D" w14:textId="77777777" w:rsidR="00406C8F" w:rsidRDefault="00406C8F" w:rsidP="003764F3">
      <w:pPr>
        <w:spacing w:before="240"/>
      </w:pPr>
    </w:p>
    <w:p w14:paraId="2A7E2385" w14:textId="77777777" w:rsidR="00406C8F" w:rsidRDefault="00406C8F" w:rsidP="003764F3">
      <w:pPr>
        <w:spacing w:before="240"/>
      </w:pPr>
    </w:p>
    <w:p w14:paraId="6C0224EB" w14:textId="77777777" w:rsidR="00406C8F" w:rsidRDefault="00406C8F" w:rsidP="003764F3">
      <w:pPr>
        <w:spacing w:before="240"/>
      </w:pPr>
    </w:p>
    <w:p w14:paraId="60610B9A" w14:textId="77777777" w:rsidR="00406C8F" w:rsidRDefault="00406C8F" w:rsidP="003764F3">
      <w:pPr>
        <w:spacing w:before="240"/>
      </w:pPr>
    </w:p>
    <w:p w14:paraId="53EA3EDA" w14:textId="77777777" w:rsidR="00406C8F" w:rsidRDefault="00406C8F" w:rsidP="003764F3">
      <w:pPr>
        <w:spacing w:before="240"/>
      </w:pPr>
    </w:p>
    <w:p w14:paraId="53DD6939" w14:textId="77777777" w:rsidR="00406C8F" w:rsidRDefault="00406C8F" w:rsidP="003764F3">
      <w:pPr>
        <w:spacing w:before="240"/>
      </w:pPr>
    </w:p>
    <w:p w14:paraId="4404BE13" w14:textId="77777777" w:rsidR="00406C8F" w:rsidRDefault="00406C8F" w:rsidP="003764F3">
      <w:pPr>
        <w:spacing w:before="240"/>
      </w:pPr>
    </w:p>
    <w:p w14:paraId="70A3C789" w14:textId="77777777" w:rsidR="00406C8F" w:rsidRDefault="00406C8F" w:rsidP="003764F3">
      <w:pPr>
        <w:spacing w:before="240"/>
      </w:pPr>
    </w:p>
    <w:p w14:paraId="40A511F8" w14:textId="77777777" w:rsidR="00406C8F" w:rsidRDefault="00406C8F" w:rsidP="003764F3">
      <w:pPr>
        <w:spacing w:before="240"/>
      </w:pPr>
    </w:p>
    <w:p w14:paraId="344BD126" w14:textId="77777777" w:rsidR="00406C8F" w:rsidRDefault="00406C8F" w:rsidP="003764F3">
      <w:pPr>
        <w:spacing w:before="240"/>
      </w:pPr>
    </w:p>
    <w:p w14:paraId="262AA837" w14:textId="77777777" w:rsidR="00406C8F" w:rsidRDefault="00406C8F" w:rsidP="003764F3">
      <w:pPr>
        <w:spacing w:before="240"/>
      </w:pPr>
    </w:p>
    <w:p w14:paraId="5D41D570" w14:textId="77777777" w:rsidR="00406C8F" w:rsidRDefault="00406C8F" w:rsidP="003764F3">
      <w:pPr>
        <w:spacing w:before="240"/>
      </w:pPr>
    </w:p>
    <w:p w14:paraId="773F47EE" w14:textId="3A9F2A58" w:rsidR="00592B79" w:rsidRDefault="00592B79" w:rsidP="00406C8F">
      <w:pPr>
        <w:pStyle w:val="Section-Level1"/>
        <w:keepLines/>
        <w:numPr>
          <w:ilvl w:val="0"/>
          <w:numId w:val="0"/>
        </w:numPr>
        <w:outlineLvl w:val="1"/>
      </w:pPr>
    </w:p>
    <w:p w14:paraId="3B576C59" w14:textId="77777777" w:rsidR="00916703" w:rsidRDefault="00916703" w:rsidP="00406C8F">
      <w:pPr>
        <w:pStyle w:val="Section-Level1"/>
        <w:keepLines/>
        <w:numPr>
          <w:ilvl w:val="0"/>
          <w:numId w:val="0"/>
        </w:numPr>
        <w:outlineLvl w:val="1"/>
        <w:sectPr w:rsidR="0091670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E132B8" w14:textId="563A59B3" w:rsidR="00916703" w:rsidRPr="00C818F6" w:rsidRDefault="00916703" w:rsidP="00916703">
      <w:pPr>
        <w:jc w:val="center"/>
        <w:rPr>
          <w:rFonts w:ascii="Calibri" w:hAnsi="Calibri" w:cs="Calibri"/>
          <w:b/>
          <w:sz w:val="22"/>
          <w:szCs w:val="22"/>
        </w:rPr>
      </w:pPr>
      <w:r w:rsidRPr="00C818F6">
        <w:rPr>
          <w:rFonts w:ascii="Calibri" w:hAnsi="Calibri" w:cs="Calibri"/>
          <w:noProof/>
        </w:rPr>
        <w:lastRenderedPageBreak/>
        <w:drawing>
          <wp:inline distT="0" distB="0" distL="0" distR="0" wp14:anchorId="5411A484" wp14:editId="4B1DEDD8">
            <wp:extent cx="1692275" cy="11461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A3B9" w14:textId="77777777" w:rsidR="00916703" w:rsidRPr="00C818F6" w:rsidRDefault="00916703" w:rsidP="00916703">
      <w:pPr>
        <w:jc w:val="center"/>
        <w:rPr>
          <w:rFonts w:ascii="Calibri" w:hAnsi="Calibri" w:cs="Calibri"/>
          <w:b/>
          <w:sz w:val="22"/>
          <w:szCs w:val="22"/>
        </w:rPr>
      </w:pPr>
    </w:p>
    <w:p w14:paraId="568CB2BE" w14:textId="77777777" w:rsidR="00916703" w:rsidRPr="00C818F6" w:rsidRDefault="00916703" w:rsidP="00916703">
      <w:pPr>
        <w:jc w:val="center"/>
        <w:rPr>
          <w:rFonts w:ascii="Calibri" w:hAnsi="Calibri" w:cs="Calibri"/>
          <w:b/>
          <w:sz w:val="22"/>
          <w:szCs w:val="22"/>
        </w:rPr>
      </w:pPr>
    </w:p>
    <w:p w14:paraId="6EB20840" w14:textId="77777777" w:rsidR="00916703" w:rsidRPr="00C818F6" w:rsidRDefault="00916703" w:rsidP="00916703">
      <w:pPr>
        <w:jc w:val="center"/>
        <w:rPr>
          <w:rFonts w:ascii="Calibri" w:hAnsi="Calibri" w:cs="Calibri"/>
          <w:sz w:val="36"/>
        </w:rPr>
      </w:pPr>
      <w:r w:rsidRPr="00C818F6">
        <w:rPr>
          <w:rFonts w:ascii="Calibri" w:hAnsi="Calibri" w:cs="Calibri"/>
          <w:sz w:val="36"/>
        </w:rPr>
        <w:t>Warwick Bridge Primary School</w:t>
      </w:r>
    </w:p>
    <w:p w14:paraId="3EF3684D" w14:textId="77777777" w:rsidR="00916703" w:rsidRPr="00C818F6" w:rsidRDefault="00916703" w:rsidP="00916703">
      <w:pPr>
        <w:jc w:val="center"/>
        <w:rPr>
          <w:rFonts w:ascii="Calibri" w:hAnsi="Calibri" w:cs="Calibri"/>
          <w:sz w:val="36"/>
          <w:szCs w:val="36"/>
        </w:rPr>
      </w:pPr>
      <w:r w:rsidRPr="00C818F6">
        <w:rPr>
          <w:rFonts w:ascii="Calibri" w:hAnsi="Calibri" w:cs="Calibri"/>
          <w:sz w:val="36"/>
          <w:szCs w:val="36"/>
        </w:rPr>
        <w:t>Person Specification</w:t>
      </w:r>
    </w:p>
    <w:p w14:paraId="1AF51EED" w14:textId="77777777" w:rsidR="00916703" w:rsidRPr="00C818F6" w:rsidRDefault="00916703" w:rsidP="00916703">
      <w:pPr>
        <w:jc w:val="center"/>
        <w:rPr>
          <w:rFonts w:ascii="Calibri" w:hAnsi="Calibri" w:cs="Calibri"/>
          <w:sz w:val="36"/>
          <w:szCs w:val="36"/>
        </w:rPr>
      </w:pPr>
    </w:p>
    <w:p w14:paraId="48B0327A" w14:textId="77777777" w:rsidR="00916703" w:rsidRPr="00C818F6" w:rsidRDefault="00916703" w:rsidP="00916703">
      <w:pPr>
        <w:jc w:val="center"/>
        <w:rPr>
          <w:rFonts w:ascii="Calibri" w:hAnsi="Calibri" w:cs="Calibri"/>
          <w:sz w:val="28"/>
          <w:szCs w:val="28"/>
        </w:rPr>
      </w:pPr>
      <w:r w:rsidRPr="00C818F6">
        <w:rPr>
          <w:rFonts w:ascii="Calibri" w:hAnsi="Calibri" w:cs="Calibri"/>
          <w:sz w:val="28"/>
          <w:szCs w:val="28"/>
        </w:rPr>
        <w:t>Level 3 Teaching Assistant</w:t>
      </w:r>
    </w:p>
    <w:p w14:paraId="2A8D5DFE" w14:textId="77777777" w:rsidR="00916703" w:rsidRPr="00C818F6" w:rsidRDefault="00916703" w:rsidP="00916703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4"/>
        <w:gridCol w:w="5578"/>
        <w:gridCol w:w="5946"/>
      </w:tblGrid>
      <w:tr w:rsidR="00916703" w:rsidRPr="00C818F6" w14:paraId="527C34FE" w14:textId="77777777" w:rsidTr="00F17BD2">
        <w:tc>
          <w:tcPr>
            <w:tcW w:w="3652" w:type="dxa"/>
            <w:shd w:val="clear" w:color="auto" w:fill="auto"/>
          </w:tcPr>
          <w:p w14:paraId="0C5BB3CA" w14:textId="77777777" w:rsidR="00916703" w:rsidRPr="00C818F6" w:rsidRDefault="00916703" w:rsidP="00F17BD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350D100B" w14:textId="77777777" w:rsidR="00916703" w:rsidRPr="00C818F6" w:rsidRDefault="00916703" w:rsidP="00F17BD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18F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6032" w:type="dxa"/>
            <w:shd w:val="clear" w:color="auto" w:fill="auto"/>
          </w:tcPr>
          <w:p w14:paraId="512D50A9" w14:textId="77777777" w:rsidR="00916703" w:rsidRPr="00C818F6" w:rsidRDefault="00916703" w:rsidP="00F17BD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18F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</w:tr>
      <w:tr w:rsidR="00916703" w:rsidRPr="00C818F6" w14:paraId="6E98070B" w14:textId="77777777" w:rsidTr="00F17BD2">
        <w:tc>
          <w:tcPr>
            <w:tcW w:w="3652" w:type="dxa"/>
            <w:shd w:val="clear" w:color="auto" w:fill="auto"/>
          </w:tcPr>
          <w:p w14:paraId="0209C6B3" w14:textId="77777777" w:rsidR="00916703" w:rsidRPr="00C818F6" w:rsidRDefault="00916703" w:rsidP="00F17BD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18F6">
              <w:rPr>
                <w:rFonts w:ascii="Calibri" w:hAnsi="Calibri" w:cs="Calibri"/>
                <w:b/>
                <w:sz w:val="22"/>
                <w:szCs w:val="22"/>
              </w:rPr>
              <w:t>Qualifications and experience</w:t>
            </w:r>
          </w:p>
        </w:tc>
        <w:tc>
          <w:tcPr>
            <w:tcW w:w="5670" w:type="dxa"/>
            <w:shd w:val="clear" w:color="auto" w:fill="auto"/>
          </w:tcPr>
          <w:p w14:paraId="4C186D03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>NVQ Level 3 Qualification or equivalent.</w:t>
            </w:r>
          </w:p>
          <w:p w14:paraId="601AD778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C8FD1A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>GCSE, or equivalent, in English and Mathematics</w:t>
            </w:r>
          </w:p>
          <w:p w14:paraId="39A26E24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682E8D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>Experience working with children in a school setting</w:t>
            </w:r>
          </w:p>
          <w:p w14:paraId="62CEA37F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32" w:type="dxa"/>
            <w:shd w:val="clear" w:color="auto" w:fill="auto"/>
          </w:tcPr>
          <w:p w14:paraId="2C633BE5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Experience working with children with specific social and emotional needs. </w:t>
            </w:r>
          </w:p>
          <w:p w14:paraId="75FD8439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C67C37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>Experience working with families.</w:t>
            </w:r>
          </w:p>
        </w:tc>
      </w:tr>
      <w:tr w:rsidR="00916703" w:rsidRPr="00C818F6" w14:paraId="4F73094C" w14:textId="77777777" w:rsidTr="00F17BD2">
        <w:tc>
          <w:tcPr>
            <w:tcW w:w="3652" w:type="dxa"/>
            <w:shd w:val="clear" w:color="auto" w:fill="auto"/>
          </w:tcPr>
          <w:p w14:paraId="5953329F" w14:textId="77777777" w:rsidR="00916703" w:rsidRPr="00C818F6" w:rsidRDefault="00916703" w:rsidP="00F17BD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18F6">
              <w:rPr>
                <w:rFonts w:ascii="Calibri" w:hAnsi="Calibri" w:cs="Calibri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5670" w:type="dxa"/>
            <w:shd w:val="clear" w:color="auto" w:fill="auto"/>
          </w:tcPr>
          <w:p w14:paraId="67C9E0E4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The Level 3 TA should have knowledge and understanding of: </w:t>
            </w:r>
          </w:p>
          <w:p w14:paraId="46C57095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7CD13C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the National Curriculum structure; </w:t>
            </w:r>
          </w:p>
          <w:p w14:paraId="12739AC1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049B2D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support mechanisms for teaching staff; </w:t>
            </w:r>
          </w:p>
          <w:p w14:paraId="63C20EF9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C54997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behaviour-management strategies; </w:t>
            </w:r>
          </w:p>
          <w:p w14:paraId="79A4E53E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FB6EFD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>have awareness of policies and procedures relating to child protection, health and safety, equal opportunities, confidentiality.</w:t>
            </w:r>
          </w:p>
        </w:tc>
        <w:tc>
          <w:tcPr>
            <w:tcW w:w="6032" w:type="dxa"/>
            <w:shd w:val="clear" w:color="auto" w:fill="auto"/>
          </w:tcPr>
          <w:p w14:paraId="59DDB64D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In addition, the Level 3 TA might also have knowledge and understanding of: </w:t>
            </w:r>
          </w:p>
          <w:p w14:paraId="29A7925F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A71DA8" w14:textId="77777777" w:rsidR="00916703" w:rsidRPr="00C818F6" w:rsidRDefault="00916703" w:rsidP="00916703">
            <w:pPr>
              <w:numPr>
                <w:ilvl w:val="0"/>
                <w:numId w:val="45"/>
              </w:num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the different ways in which children learn; </w:t>
            </w:r>
          </w:p>
          <w:p w14:paraId="52297306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2E817A" w14:textId="77777777" w:rsidR="00916703" w:rsidRPr="00C818F6" w:rsidRDefault="00916703" w:rsidP="00916703">
            <w:pPr>
              <w:numPr>
                <w:ilvl w:val="0"/>
                <w:numId w:val="45"/>
              </w:num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>the issues related to disadvantaged sections of the community.</w:t>
            </w:r>
          </w:p>
          <w:p w14:paraId="6229E60E" w14:textId="77777777" w:rsidR="00916703" w:rsidRPr="00C818F6" w:rsidRDefault="00916703" w:rsidP="00F17BD2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7C6BA4E3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>Ability to cope with many roles/responsibilities</w:t>
            </w:r>
          </w:p>
          <w:p w14:paraId="48A197B1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454B9F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>Understanding of the importance of parental involvement.</w:t>
            </w:r>
          </w:p>
        </w:tc>
      </w:tr>
      <w:tr w:rsidR="00916703" w:rsidRPr="00C818F6" w14:paraId="5EA5E543" w14:textId="77777777" w:rsidTr="00F17BD2">
        <w:tc>
          <w:tcPr>
            <w:tcW w:w="3652" w:type="dxa"/>
            <w:shd w:val="clear" w:color="auto" w:fill="auto"/>
          </w:tcPr>
          <w:p w14:paraId="0B38903D" w14:textId="77777777" w:rsidR="00916703" w:rsidRPr="00C818F6" w:rsidRDefault="00916703" w:rsidP="00F17BD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18F6"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5670" w:type="dxa"/>
            <w:shd w:val="clear" w:color="auto" w:fill="auto"/>
          </w:tcPr>
          <w:p w14:paraId="14022FA8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The Level 3 TA will be able to: </w:t>
            </w:r>
          </w:p>
          <w:p w14:paraId="32EAFC0D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D44527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contribute to a range of teaching, learning and pastoral activities; </w:t>
            </w:r>
          </w:p>
          <w:p w14:paraId="196DDF7C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234455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plan, monitor and assess; </w:t>
            </w:r>
          </w:p>
          <w:p w14:paraId="0F0131C5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DF1195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take responsibility, with minimum supervision, for delivering work programmes over an extended period to groups of children with different needs; </w:t>
            </w:r>
          </w:p>
          <w:p w14:paraId="77B251C0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F71DAD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demonstrate good communication skills both written and spoken; </w:t>
            </w:r>
          </w:p>
          <w:p w14:paraId="393A311E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7B1961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demonstrate good IT skills; </w:t>
            </w:r>
          </w:p>
          <w:p w14:paraId="75894AAB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02774F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>willingness to participate in INSET days and attend courses for their own professional development;</w:t>
            </w:r>
          </w:p>
          <w:p w14:paraId="0CA7EED7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82591E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>work independently and as part of a team.</w:t>
            </w:r>
          </w:p>
          <w:p w14:paraId="20A1916B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32" w:type="dxa"/>
            <w:shd w:val="clear" w:color="auto" w:fill="auto"/>
          </w:tcPr>
          <w:p w14:paraId="71546E37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In addition, the Level 3 TA might also be able to: </w:t>
            </w:r>
          </w:p>
          <w:p w14:paraId="4F152499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29DBB8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have the ability to work effectively and network with a wide variety of support services; </w:t>
            </w:r>
          </w:p>
          <w:p w14:paraId="55DF0F63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5E3862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>hold up-to-date first aid training</w:t>
            </w:r>
          </w:p>
        </w:tc>
      </w:tr>
      <w:tr w:rsidR="00916703" w:rsidRPr="00C818F6" w14:paraId="539D955B" w14:textId="77777777" w:rsidTr="00F17BD2">
        <w:tc>
          <w:tcPr>
            <w:tcW w:w="3652" w:type="dxa"/>
            <w:shd w:val="clear" w:color="auto" w:fill="auto"/>
          </w:tcPr>
          <w:p w14:paraId="1D591721" w14:textId="77777777" w:rsidR="00916703" w:rsidRPr="00C818F6" w:rsidRDefault="00916703" w:rsidP="00F17BD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18F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Personal characteristics</w:t>
            </w:r>
          </w:p>
        </w:tc>
        <w:tc>
          <w:tcPr>
            <w:tcW w:w="5670" w:type="dxa"/>
            <w:shd w:val="clear" w:color="auto" w:fill="auto"/>
          </w:tcPr>
          <w:p w14:paraId="7DD91404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Calm under pressure. </w:t>
            </w:r>
          </w:p>
          <w:p w14:paraId="0BE1E527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20BAD8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Maintains confidentiality. </w:t>
            </w:r>
          </w:p>
          <w:p w14:paraId="26ACDAB8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4F8E33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Enthusiastic. </w:t>
            </w:r>
          </w:p>
          <w:p w14:paraId="170F0DB3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8D5755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 xml:space="preserve">Ability to adapt to a variety of situations. </w:t>
            </w:r>
          </w:p>
          <w:p w14:paraId="445C2069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542F64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  <w:r w:rsidRPr="00C818F6">
              <w:rPr>
                <w:rFonts w:ascii="Calibri" w:hAnsi="Calibri" w:cs="Calibri"/>
                <w:sz w:val="22"/>
                <w:szCs w:val="22"/>
              </w:rPr>
              <w:t>Shows initiative.</w:t>
            </w:r>
          </w:p>
        </w:tc>
        <w:tc>
          <w:tcPr>
            <w:tcW w:w="6032" w:type="dxa"/>
            <w:shd w:val="clear" w:color="auto" w:fill="auto"/>
          </w:tcPr>
          <w:p w14:paraId="41AAE19A" w14:textId="77777777" w:rsidR="00916703" w:rsidRPr="00C818F6" w:rsidRDefault="00916703" w:rsidP="00F17B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7797AD" w14:textId="77777777" w:rsidR="00916703" w:rsidRPr="00C818F6" w:rsidRDefault="00916703" w:rsidP="00916703">
      <w:pPr>
        <w:rPr>
          <w:rFonts w:ascii="Calibri" w:hAnsi="Calibri" w:cs="Calibri"/>
          <w:sz w:val="22"/>
          <w:szCs w:val="22"/>
        </w:rPr>
      </w:pPr>
    </w:p>
    <w:p w14:paraId="072837CE" w14:textId="7F64066C" w:rsidR="00916703" w:rsidRPr="002B42B3" w:rsidRDefault="00916703" w:rsidP="00406C8F">
      <w:pPr>
        <w:pStyle w:val="Section-Level1"/>
        <w:keepLines/>
        <w:numPr>
          <w:ilvl w:val="0"/>
          <w:numId w:val="0"/>
        </w:numPr>
        <w:outlineLvl w:val="1"/>
      </w:pPr>
      <w:bookmarkStart w:id="0" w:name="_GoBack"/>
      <w:bookmarkEnd w:id="0"/>
    </w:p>
    <w:sectPr w:rsidR="00916703" w:rsidRPr="002B42B3" w:rsidSect="00E64B9C">
      <w:pgSz w:w="16840" w:h="11900" w:orient="landscape"/>
      <w:pgMar w:top="851" w:right="851" w:bottom="851" w:left="851" w:header="1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43CB8" w14:textId="77777777" w:rsidR="00592B79" w:rsidRDefault="00592B79" w:rsidP="00B0282F">
      <w:r>
        <w:separator/>
      </w:r>
    </w:p>
  </w:endnote>
  <w:endnote w:type="continuationSeparator" w:id="0">
    <w:p w14:paraId="6AABF882" w14:textId="77777777" w:rsidR="00592B79" w:rsidRDefault="00592B79" w:rsidP="00B0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BIH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6F1DE" w14:textId="77777777" w:rsidR="00592B79" w:rsidRDefault="00592B79" w:rsidP="00B0282F">
      <w:r>
        <w:separator/>
      </w:r>
    </w:p>
  </w:footnote>
  <w:footnote w:type="continuationSeparator" w:id="0">
    <w:p w14:paraId="5C62C104" w14:textId="77777777" w:rsidR="00592B79" w:rsidRDefault="00592B79" w:rsidP="00B0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144"/>
    <w:multiLevelType w:val="multilevel"/>
    <w:tmpl w:val="58A2A230"/>
    <w:lvl w:ilvl="0">
      <w:start w:val="1"/>
      <w:numFmt w:val="decimal"/>
      <w:pStyle w:val="Section-Level1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D2172"/>
    <w:multiLevelType w:val="hybridMultilevel"/>
    <w:tmpl w:val="9BA6B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E5766"/>
    <w:multiLevelType w:val="hybridMultilevel"/>
    <w:tmpl w:val="7F880C7A"/>
    <w:lvl w:ilvl="0" w:tplc="2ACEB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80311"/>
    <w:multiLevelType w:val="multilevel"/>
    <w:tmpl w:val="BECE87E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367D88"/>
    <w:multiLevelType w:val="hybridMultilevel"/>
    <w:tmpl w:val="171016C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178F0516"/>
    <w:multiLevelType w:val="hybridMultilevel"/>
    <w:tmpl w:val="987E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A6D39"/>
    <w:multiLevelType w:val="hybridMultilevel"/>
    <w:tmpl w:val="2572F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5A85"/>
    <w:multiLevelType w:val="multilevel"/>
    <w:tmpl w:val="CC8A443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4E0C2B"/>
    <w:multiLevelType w:val="hybridMultilevel"/>
    <w:tmpl w:val="541A0228"/>
    <w:lvl w:ilvl="0" w:tplc="193A0746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C7113"/>
    <w:multiLevelType w:val="multilevel"/>
    <w:tmpl w:val="16284F82"/>
    <w:lvl w:ilvl="0">
      <w:start w:val="1"/>
      <w:numFmt w:val="decimal"/>
      <w:pStyle w:val="Sectionheading"/>
      <w:lvlText w:val="%1."/>
      <w:lvlJc w:val="left"/>
      <w:pPr>
        <w:ind w:left="900" w:hanging="360"/>
      </w:pPr>
      <w:rPr>
        <w:color w:val="FF4874"/>
      </w:rPr>
    </w:lvl>
    <w:lvl w:ilvl="1">
      <w:start w:val="1"/>
      <w:numFmt w:val="decimal"/>
      <w:pStyle w:val="Section-Level2"/>
      <w:lvlText w:val="%1.%2."/>
      <w:lvlJc w:val="left"/>
      <w:pPr>
        <w:ind w:left="858" w:hanging="432"/>
      </w:pPr>
      <w:rPr>
        <w:color w:val="44474A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4B233E"/>
    <w:multiLevelType w:val="hybridMultilevel"/>
    <w:tmpl w:val="9620DF62"/>
    <w:lvl w:ilvl="0" w:tplc="23025A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2EB64DC"/>
    <w:multiLevelType w:val="hybridMultilevel"/>
    <w:tmpl w:val="36CA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D788F"/>
    <w:multiLevelType w:val="hybridMultilevel"/>
    <w:tmpl w:val="A2D2C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B0BF2"/>
    <w:multiLevelType w:val="hybridMultilevel"/>
    <w:tmpl w:val="FCCE2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64AA5"/>
    <w:multiLevelType w:val="multilevel"/>
    <w:tmpl w:val="E5F6957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DA01EBE"/>
    <w:multiLevelType w:val="hybridMultilevel"/>
    <w:tmpl w:val="71C05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149E5"/>
    <w:multiLevelType w:val="hybridMultilevel"/>
    <w:tmpl w:val="116CC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C0DD6"/>
    <w:multiLevelType w:val="hybridMultilevel"/>
    <w:tmpl w:val="EA265214"/>
    <w:lvl w:ilvl="0" w:tplc="0590E956">
      <w:start w:val="1"/>
      <w:numFmt w:val="bullet"/>
      <w:pStyle w:val="Bullets"/>
      <w:lvlText w:val=""/>
      <w:lvlJc w:val="left"/>
      <w:pPr>
        <w:ind w:left="360" w:hanging="360"/>
      </w:pPr>
      <w:rPr>
        <w:rFonts w:ascii="Symbol" w:hAnsi="Symbol" w:hint="default"/>
        <w:color w:val="1381B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807D7F"/>
    <w:multiLevelType w:val="multilevel"/>
    <w:tmpl w:val="921238F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EEB77E0"/>
    <w:multiLevelType w:val="hybridMultilevel"/>
    <w:tmpl w:val="548CEBC4"/>
    <w:lvl w:ilvl="0" w:tplc="5B10E4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A40E4"/>
    <w:multiLevelType w:val="multilevel"/>
    <w:tmpl w:val="54DE2C2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3246EC2"/>
    <w:multiLevelType w:val="hybridMultilevel"/>
    <w:tmpl w:val="B0928520"/>
    <w:lvl w:ilvl="0" w:tplc="B5E216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0D6B55"/>
    <w:multiLevelType w:val="hybridMultilevel"/>
    <w:tmpl w:val="E356E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16"/>
  </w:num>
  <w:num w:numId="6">
    <w:abstractNumId w:val="2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4"/>
  </w:num>
  <w:num w:numId="14">
    <w:abstractNumId w:val="1"/>
  </w:num>
  <w:num w:numId="15">
    <w:abstractNumId w:val="15"/>
  </w:num>
  <w:num w:numId="16">
    <w:abstractNumId w:val="6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8"/>
  </w:num>
  <w:num w:numId="34">
    <w:abstractNumId w:val="8"/>
  </w:num>
  <w:num w:numId="35">
    <w:abstractNumId w:val="9"/>
  </w:num>
  <w:num w:numId="36">
    <w:abstractNumId w:val="9"/>
  </w:num>
  <w:num w:numId="37">
    <w:abstractNumId w:val="9"/>
  </w:num>
  <w:num w:numId="38">
    <w:abstractNumId w:val="10"/>
  </w:num>
  <w:num w:numId="39">
    <w:abstractNumId w:val="17"/>
  </w:num>
  <w:num w:numId="40">
    <w:abstractNumId w:val="23"/>
  </w:num>
  <w:num w:numId="41">
    <w:abstractNumId w:val="20"/>
  </w:num>
  <w:num w:numId="42">
    <w:abstractNumId w:val="4"/>
  </w:num>
  <w:num w:numId="43">
    <w:abstractNumId w:val="5"/>
  </w:num>
  <w:num w:numId="44">
    <w:abstractNumId w:val="12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79"/>
    <w:rsid w:val="00065323"/>
    <w:rsid w:val="000951A3"/>
    <w:rsid w:val="000C6BBD"/>
    <w:rsid w:val="000D68B1"/>
    <w:rsid w:val="0010512C"/>
    <w:rsid w:val="001070D3"/>
    <w:rsid w:val="00183F9A"/>
    <w:rsid w:val="001C359F"/>
    <w:rsid w:val="001E1850"/>
    <w:rsid w:val="002B084D"/>
    <w:rsid w:val="002B42B3"/>
    <w:rsid w:val="00301E2E"/>
    <w:rsid w:val="00326D06"/>
    <w:rsid w:val="003764F3"/>
    <w:rsid w:val="00394E4E"/>
    <w:rsid w:val="003A6E09"/>
    <w:rsid w:val="00406C8F"/>
    <w:rsid w:val="00425E04"/>
    <w:rsid w:val="00472CC5"/>
    <w:rsid w:val="004F13B0"/>
    <w:rsid w:val="00560903"/>
    <w:rsid w:val="00586211"/>
    <w:rsid w:val="00592B79"/>
    <w:rsid w:val="00615545"/>
    <w:rsid w:val="006A758C"/>
    <w:rsid w:val="006D21F9"/>
    <w:rsid w:val="006D37E2"/>
    <w:rsid w:val="00701F2A"/>
    <w:rsid w:val="0070239F"/>
    <w:rsid w:val="00714716"/>
    <w:rsid w:val="0071661C"/>
    <w:rsid w:val="00733087"/>
    <w:rsid w:val="0074087B"/>
    <w:rsid w:val="00751C38"/>
    <w:rsid w:val="00753481"/>
    <w:rsid w:val="007815C3"/>
    <w:rsid w:val="007B4865"/>
    <w:rsid w:val="007E4F8B"/>
    <w:rsid w:val="00801792"/>
    <w:rsid w:val="00834B9E"/>
    <w:rsid w:val="00862C0B"/>
    <w:rsid w:val="00886BBB"/>
    <w:rsid w:val="008A38F2"/>
    <w:rsid w:val="008A3AF8"/>
    <w:rsid w:val="00916703"/>
    <w:rsid w:val="0091719C"/>
    <w:rsid w:val="00953B20"/>
    <w:rsid w:val="00A02B3D"/>
    <w:rsid w:val="00A52A83"/>
    <w:rsid w:val="00A548B8"/>
    <w:rsid w:val="00A74AE6"/>
    <w:rsid w:val="00AB1C2C"/>
    <w:rsid w:val="00B0282F"/>
    <w:rsid w:val="00B272EF"/>
    <w:rsid w:val="00B45E88"/>
    <w:rsid w:val="00B67959"/>
    <w:rsid w:val="00BB3B70"/>
    <w:rsid w:val="00BE12DC"/>
    <w:rsid w:val="00BE20FF"/>
    <w:rsid w:val="00BE6F79"/>
    <w:rsid w:val="00BF14C6"/>
    <w:rsid w:val="00C0629F"/>
    <w:rsid w:val="00CF38BA"/>
    <w:rsid w:val="00CF5EBD"/>
    <w:rsid w:val="00D9140C"/>
    <w:rsid w:val="00DA0056"/>
    <w:rsid w:val="00DA3975"/>
    <w:rsid w:val="00DE1899"/>
    <w:rsid w:val="00E169CB"/>
    <w:rsid w:val="00E46E10"/>
    <w:rsid w:val="00E5650F"/>
    <w:rsid w:val="00EA6FD6"/>
    <w:rsid w:val="00EC2AF5"/>
    <w:rsid w:val="00ED25C4"/>
    <w:rsid w:val="00EF50E1"/>
    <w:rsid w:val="00F3002F"/>
    <w:rsid w:val="00F30F88"/>
    <w:rsid w:val="00F54EA6"/>
    <w:rsid w:val="00F57700"/>
    <w:rsid w:val="00F83BCF"/>
    <w:rsid w:val="00FC5AB6"/>
    <w:rsid w:val="00F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A440"/>
  <w15:docId w15:val="{6EC936E0-BA17-41F3-9859-FD1A003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B9E"/>
    <w:pPr>
      <w:spacing w:after="0" w:line="240" w:lineRule="auto"/>
    </w:pPr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B9E"/>
    <w:pPr>
      <w:keepNext/>
      <w:keepLines/>
      <w:tabs>
        <w:tab w:val="center" w:pos="4513"/>
      </w:tabs>
      <w:spacing w:before="120" w:after="360"/>
      <w:outlineLvl w:val="0"/>
    </w:pPr>
    <w:rPr>
      <w:rFonts w:eastAsiaTheme="majorEastAsia" w:cstheme="minorHAnsi"/>
      <w:bCs/>
      <w:color w:val="1381B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B9E"/>
    <w:pPr>
      <w:keepNext/>
      <w:keepLines/>
      <w:spacing w:before="360" w:after="120"/>
      <w:jc w:val="both"/>
      <w:outlineLvl w:val="1"/>
    </w:pPr>
    <w:rPr>
      <w:rFonts w:eastAsiaTheme="majorEastAsia" w:cstheme="minorHAnsi"/>
      <w:bCs/>
      <w:color w:val="FF4874"/>
      <w:sz w:val="32"/>
      <w:szCs w:val="32"/>
    </w:rPr>
  </w:style>
  <w:style w:type="paragraph" w:styleId="Heading3">
    <w:name w:val="heading 3"/>
    <w:aliases w:val="Subheading"/>
    <w:basedOn w:val="Normal"/>
    <w:next w:val="Normal"/>
    <w:link w:val="Heading3Char"/>
    <w:uiPriority w:val="9"/>
    <w:unhideWhenUsed/>
    <w:qFormat/>
    <w:rsid w:val="00834B9E"/>
    <w:pPr>
      <w:keepNext/>
      <w:keepLines/>
      <w:spacing w:before="360" w:after="120"/>
      <w:jc w:val="both"/>
      <w:outlineLvl w:val="2"/>
    </w:pPr>
    <w:rPr>
      <w:rFonts w:eastAsiaTheme="majorEastAsia"/>
      <w:bCs/>
      <w:color w:val="3B597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B9E"/>
    <w:rPr>
      <w:rFonts w:eastAsiaTheme="majorEastAsia" w:cstheme="minorHAnsi"/>
      <w:bCs/>
      <w:color w:val="1381BE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34B9E"/>
    <w:rPr>
      <w:rFonts w:eastAsiaTheme="majorEastAsia" w:cstheme="minorHAnsi"/>
      <w:bCs/>
      <w:color w:val="FF4874"/>
      <w:sz w:val="32"/>
      <w:szCs w:val="32"/>
      <w:lang w:eastAsia="en-GB"/>
    </w:rPr>
  </w:style>
  <w:style w:type="paragraph" w:customStyle="1" w:styleId="Bullets">
    <w:name w:val="Bullets"/>
    <w:basedOn w:val="ListParagraph"/>
    <w:link w:val="BulletsChar"/>
    <w:qFormat/>
    <w:rsid w:val="00834B9E"/>
    <w:pPr>
      <w:numPr>
        <w:numId w:val="33"/>
      </w:numPr>
      <w:spacing w:after="120"/>
      <w:jc w:val="both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834B9E"/>
    <w:rPr>
      <w:rFonts w:ascii="Calibri" w:hAnsi="Calibri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834B9E"/>
    <w:pPr>
      <w:ind w:left="1166"/>
    </w:pPr>
  </w:style>
  <w:style w:type="character" w:customStyle="1" w:styleId="Heading3Char">
    <w:name w:val="Heading 3 Char"/>
    <w:aliases w:val="Subheading Char"/>
    <w:basedOn w:val="DefaultParagraphFont"/>
    <w:link w:val="Heading3"/>
    <w:uiPriority w:val="9"/>
    <w:rsid w:val="00834B9E"/>
    <w:rPr>
      <w:rFonts w:eastAsiaTheme="majorEastAsia"/>
      <w:bCs/>
      <w:color w:val="3B597B"/>
      <w:sz w:val="24"/>
      <w:szCs w:val="24"/>
      <w:lang w:eastAsia="en-GB"/>
    </w:rPr>
  </w:style>
  <w:style w:type="paragraph" w:customStyle="1" w:styleId="Numbered">
    <w:name w:val="Numbered"/>
    <w:basedOn w:val="ListParagraph"/>
    <w:link w:val="NumberedChar"/>
    <w:qFormat/>
    <w:rsid w:val="00834B9E"/>
    <w:pPr>
      <w:numPr>
        <w:numId w:val="34"/>
      </w:numPr>
      <w:spacing w:after="120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34B9E"/>
    <w:rPr>
      <w:sz w:val="24"/>
      <w:szCs w:val="24"/>
      <w:lang w:eastAsia="en-GB"/>
    </w:rPr>
  </w:style>
  <w:style w:type="character" w:customStyle="1" w:styleId="NumberedChar">
    <w:name w:val="Numbered Char"/>
    <w:basedOn w:val="ListParagraphChar"/>
    <w:link w:val="Numbered"/>
    <w:rsid w:val="00834B9E"/>
    <w:rPr>
      <w:sz w:val="24"/>
      <w:szCs w:val="24"/>
      <w:lang w:eastAsia="en-GB"/>
    </w:rPr>
  </w:style>
  <w:style w:type="paragraph" w:customStyle="1" w:styleId="Default">
    <w:name w:val="Default"/>
    <w:uiPriority w:val="99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FF4874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954F72" w:themeColor="followedHyperlink"/>
      <w:u w:val="single"/>
    </w:rPr>
  </w:style>
  <w:style w:type="character" w:styleId="Emphasis">
    <w:name w:val="Emphasis"/>
    <w:uiPriority w:val="20"/>
    <w:rsid w:val="00BE12DC"/>
    <w:rPr>
      <w:i/>
      <w:iCs/>
    </w:rPr>
  </w:style>
  <w:style w:type="paragraph" w:customStyle="1" w:styleId="Section-Level1">
    <w:name w:val="Section - Level 1"/>
    <w:basedOn w:val="Normal"/>
    <w:link w:val="Section-Level1Char"/>
    <w:rsid w:val="0010512C"/>
    <w:pPr>
      <w:keepNext/>
      <w:numPr>
        <w:numId w:val="11"/>
      </w:numPr>
      <w:spacing w:before="360" w:after="120"/>
    </w:pPr>
    <w:rPr>
      <w:rFonts w:ascii="Calibri" w:hAnsi="Calibri" w:cs="Times New Roman"/>
      <w:b/>
      <w:bCs/>
      <w:color w:val="4F81BD"/>
    </w:rPr>
  </w:style>
  <w:style w:type="character" w:customStyle="1" w:styleId="Section-Level2Char">
    <w:name w:val="Section - Level 2 Char"/>
    <w:basedOn w:val="NumberedChar"/>
    <w:link w:val="Section-Level2"/>
    <w:locked/>
    <w:rsid w:val="00834B9E"/>
    <w:rPr>
      <w:sz w:val="24"/>
      <w:szCs w:val="24"/>
      <w:lang w:eastAsia="en-GB"/>
    </w:rPr>
  </w:style>
  <w:style w:type="paragraph" w:customStyle="1" w:styleId="Section-Level2">
    <w:name w:val="Section - Level 2"/>
    <w:basedOn w:val="Numbered"/>
    <w:link w:val="Section-Level2Char"/>
    <w:qFormat/>
    <w:rsid w:val="00834B9E"/>
    <w:pPr>
      <w:numPr>
        <w:ilvl w:val="1"/>
        <w:numId w:val="37"/>
      </w:numPr>
      <w:spacing w:after="200"/>
    </w:pPr>
  </w:style>
  <w:style w:type="paragraph" w:customStyle="1" w:styleId="Section-Level3">
    <w:name w:val="Section - Level 3"/>
    <w:basedOn w:val="Section-Level2"/>
    <w:link w:val="Section-Level3Char"/>
    <w:qFormat/>
    <w:rsid w:val="00834B9E"/>
    <w:pPr>
      <w:numPr>
        <w:ilvl w:val="2"/>
      </w:numPr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B028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82F"/>
  </w:style>
  <w:style w:type="paragraph" w:styleId="Footer">
    <w:name w:val="footer"/>
    <w:basedOn w:val="Normal"/>
    <w:link w:val="FooterChar"/>
    <w:uiPriority w:val="99"/>
    <w:unhideWhenUsed/>
    <w:rsid w:val="00B028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82F"/>
  </w:style>
  <w:style w:type="table" w:styleId="TableGrid">
    <w:name w:val="Table Grid"/>
    <w:basedOn w:val="TableNormal"/>
    <w:uiPriority w:val="59"/>
    <w:rsid w:val="0088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834B9E"/>
    <w:pPr>
      <w:spacing w:before="120" w:after="120"/>
    </w:pPr>
    <w:rPr>
      <w:color w:val="1381BE"/>
    </w:rPr>
  </w:style>
  <w:style w:type="character" w:customStyle="1" w:styleId="TableheadingChar">
    <w:name w:val="Table heading Char"/>
    <w:basedOn w:val="DefaultParagraphFont"/>
    <w:link w:val="Tableheading"/>
    <w:rsid w:val="00834B9E"/>
    <w:rPr>
      <w:color w:val="1381BE"/>
      <w:sz w:val="24"/>
      <w:szCs w:val="24"/>
      <w:lang w:eastAsia="en-GB"/>
    </w:rPr>
  </w:style>
  <w:style w:type="paragraph" w:customStyle="1" w:styleId="HeadingUnderline">
    <w:name w:val="Heading Underline"/>
    <w:basedOn w:val="Normal"/>
    <w:link w:val="HeadingUnderlineChar"/>
    <w:rsid w:val="00714716"/>
    <w:pPr>
      <w:pBdr>
        <w:bottom w:val="single" w:sz="4" w:space="10" w:color="3B597B" w:themeColor="text2"/>
      </w:pBdr>
      <w:spacing w:before="120" w:after="120"/>
    </w:pPr>
    <w:rPr>
      <w:b/>
      <w:color w:val="3B597B" w:themeColor="text2"/>
      <w:sz w:val="28"/>
      <w:szCs w:val="28"/>
    </w:rPr>
  </w:style>
  <w:style w:type="character" w:customStyle="1" w:styleId="HeadingUnderlineChar">
    <w:name w:val="Heading Underline Char"/>
    <w:basedOn w:val="DefaultParagraphFont"/>
    <w:link w:val="HeadingUnderline"/>
    <w:rsid w:val="00714716"/>
    <w:rPr>
      <w:b/>
      <w:color w:val="3B597B" w:themeColor="text2"/>
      <w:sz w:val="28"/>
      <w:szCs w:val="28"/>
    </w:rPr>
  </w:style>
  <w:style w:type="paragraph" w:customStyle="1" w:styleId="CM7">
    <w:name w:val="CM7"/>
    <w:basedOn w:val="Default"/>
    <w:next w:val="Default"/>
    <w:uiPriority w:val="99"/>
    <w:rsid w:val="00592B79"/>
    <w:pPr>
      <w:widowControl w:val="0"/>
      <w:spacing w:after="230"/>
    </w:pPr>
    <w:rPr>
      <w:rFonts w:ascii="JOBIHI+Arial,Bold" w:hAnsi="JOBIHI+Arial,Bold" w:cs="JOBIHI+Arial,Bold"/>
      <w:color w:val="auto"/>
    </w:rPr>
  </w:style>
  <w:style w:type="character" w:customStyle="1" w:styleId="Section-Level1Char">
    <w:name w:val="Section - Level 1 Char"/>
    <w:basedOn w:val="Heading2Char"/>
    <w:link w:val="Section-Level1"/>
    <w:rsid w:val="00592B79"/>
    <w:rPr>
      <w:rFonts w:ascii="Calibri" w:eastAsiaTheme="majorEastAsia" w:hAnsi="Calibri" w:cs="Times New Roman"/>
      <w:b w:val="0"/>
      <w:bCs/>
      <w:color w:val="4F81BD"/>
      <w:sz w:val="24"/>
      <w:szCs w:val="24"/>
      <w:lang w:eastAsia="en-GB"/>
    </w:rPr>
  </w:style>
  <w:style w:type="paragraph" w:customStyle="1" w:styleId="Sectionheading">
    <w:name w:val="Section heading"/>
    <w:link w:val="SectionheadingChar"/>
    <w:qFormat/>
    <w:rsid w:val="00834B9E"/>
    <w:pPr>
      <w:keepNext/>
      <w:keepLines/>
      <w:numPr>
        <w:numId w:val="37"/>
      </w:numPr>
      <w:spacing w:before="360" w:after="120"/>
      <w:outlineLvl w:val="1"/>
    </w:pPr>
    <w:rPr>
      <w:rFonts w:eastAsiaTheme="majorEastAsia" w:cstheme="minorHAnsi"/>
      <w:bCs/>
      <w:color w:val="FF4874"/>
      <w:sz w:val="28"/>
      <w:szCs w:val="28"/>
      <w:lang w:eastAsia="en-GB"/>
    </w:rPr>
  </w:style>
  <w:style w:type="character" w:customStyle="1" w:styleId="SectionheadingChar">
    <w:name w:val="Section heading Char"/>
    <w:basedOn w:val="Heading2Char"/>
    <w:link w:val="Sectionheading"/>
    <w:rsid w:val="00834B9E"/>
    <w:rPr>
      <w:rFonts w:eastAsiaTheme="majorEastAsia" w:cstheme="minorHAnsi"/>
      <w:bCs/>
      <w:color w:val="FF4874"/>
      <w:sz w:val="28"/>
      <w:szCs w:val="28"/>
      <w:lang w:eastAsia="en-GB"/>
    </w:rPr>
  </w:style>
  <w:style w:type="paragraph" w:customStyle="1" w:styleId="Hyperlinks">
    <w:name w:val="Hyperlinks"/>
    <w:basedOn w:val="Normal"/>
    <w:link w:val="HyperlinksChar"/>
    <w:qFormat/>
    <w:rsid w:val="00834B9E"/>
    <w:pPr>
      <w:jc w:val="both"/>
    </w:pPr>
    <w:rPr>
      <w:rFonts w:eastAsia="Times New Roman" w:cs="Times New Roman"/>
      <w:color w:val="1381BE"/>
    </w:rPr>
  </w:style>
  <w:style w:type="character" w:customStyle="1" w:styleId="HyperlinksChar">
    <w:name w:val="Hyperlinks Char"/>
    <w:basedOn w:val="DefaultParagraphFont"/>
    <w:link w:val="Hyperlinks"/>
    <w:rsid w:val="00834B9E"/>
    <w:rPr>
      <w:rFonts w:eastAsia="Times New Roman" w:cs="Times New Roman"/>
      <w:color w:val="1381BE"/>
      <w:sz w:val="24"/>
      <w:szCs w:val="24"/>
      <w:lang w:eastAsia="en-GB"/>
    </w:rPr>
  </w:style>
  <w:style w:type="paragraph" w:customStyle="1" w:styleId="Schoolacacdemynameheading">
    <w:name w:val="School/acacdemy name heading"/>
    <w:basedOn w:val="Normal"/>
    <w:link w:val="SchoolacacdemynameheadingChar"/>
    <w:qFormat/>
    <w:rsid w:val="00834B9E"/>
    <w:rPr>
      <w:rFonts w:eastAsia="Times New Roman" w:cs="Times New Roman"/>
      <w:b/>
      <w:color w:val="1381BE"/>
      <w:sz w:val="72"/>
      <w:szCs w:val="72"/>
    </w:rPr>
  </w:style>
  <w:style w:type="character" w:customStyle="1" w:styleId="SchoolacacdemynameheadingChar">
    <w:name w:val="School/acacdemy name heading Char"/>
    <w:basedOn w:val="DefaultParagraphFont"/>
    <w:link w:val="Schoolacacdemynameheading"/>
    <w:rsid w:val="00834B9E"/>
    <w:rPr>
      <w:rFonts w:eastAsia="Times New Roman" w:cs="Times New Roman"/>
      <w:b/>
      <w:color w:val="1381BE"/>
      <w:sz w:val="72"/>
      <w:szCs w:val="72"/>
      <w:lang w:eastAsia="en-GB"/>
    </w:rPr>
  </w:style>
  <w:style w:type="paragraph" w:customStyle="1" w:styleId="Appendix1heading">
    <w:name w:val="Appendix 1 heading"/>
    <w:basedOn w:val="Heading1"/>
    <w:link w:val="Appendix1headingChar"/>
    <w:qFormat/>
    <w:rsid w:val="00834B9E"/>
    <w:rPr>
      <w:color w:val="1381BE" w:themeColor="accent2"/>
    </w:rPr>
  </w:style>
  <w:style w:type="character" w:customStyle="1" w:styleId="Appendix1headingChar">
    <w:name w:val="Appendix 1 heading Char"/>
    <w:basedOn w:val="Heading1Char"/>
    <w:link w:val="Appendix1heading"/>
    <w:rsid w:val="00834B9E"/>
    <w:rPr>
      <w:rFonts w:eastAsiaTheme="majorEastAsia" w:cstheme="minorHAnsi"/>
      <w:bCs/>
      <w:color w:val="1381BE" w:themeColor="accent2"/>
      <w:sz w:val="40"/>
      <w:szCs w:val="40"/>
      <w:lang w:eastAsia="en-GB"/>
    </w:rPr>
  </w:style>
  <w:style w:type="paragraph" w:customStyle="1" w:styleId="Bracketsinsertwording">
    <w:name w:val="Brackets/insert wording"/>
    <w:basedOn w:val="Hyperlinks"/>
    <w:link w:val="BracketsinsertwordingChar"/>
    <w:qFormat/>
    <w:rsid w:val="00834B9E"/>
  </w:style>
  <w:style w:type="character" w:customStyle="1" w:styleId="BracketsinsertwordingChar">
    <w:name w:val="Brackets/insert wording Char"/>
    <w:basedOn w:val="Section-Level2Char"/>
    <w:link w:val="Bracketsinsertwording"/>
    <w:rsid w:val="00834B9E"/>
    <w:rPr>
      <w:rFonts w:eastAsia="Times New Roman" w:cs="Times New Roman"/>
      <w:color w:val="1381BE"/>
      <w:sz w:val="24"/>
      <w:szCs w:val="24"/>
      <w:lang w:eastAsia="en-GB"/>
    </w:rPr>
  </w:style>
  <w:style w:type="paragraph" w:customStyle="1" w:styleId="Standardpolicywording">
    <w:name w:val="Standard policy wording"/>
    <w:basedOn w:val="Normal"/>
    <w:link w:val="StandardpolicywordingChar"/>
    <w:qFormat/>
    <w:rsid w:val="00834B9E"/>
    <w:rPr>
      <w:rFonts w:eastAsia="Times New Roman" w:cs="Times New Roman"/>
      <w:color w:val="FFFFFF" w:themeColor="background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834B9E"/>
    <w:rPr>
      <w:rFonts w:eastAsia="Times New Roman" w:cs="Times New Roman"/>
      <w:color w:val="FFFFFF" w:themeColor="background1"/>
      <w:sz w:val="24"/>
      <w:szCs w:val="24"/>
      <w:lang w:eastAsia="en-GB"/>
    </w:rPr>
  </w:style>
  <w:style w:type="paragraph" w:customStyle="1" w:styleId="Boldtext">
    <w:name w:val="Bold text"/>
    <w:basedOn w:val="Bullets"/>
    <w:link w:val="BoldtextChar"/>
    <w:qFormat/>
    <w:rsid w:val="00834B9E"/>
    <w:pPr>
      <w:numPr>
        <w:numId w:val="0"/>
      </w:numPr>
    </w:pPr>
    <w:rPr>
      <w:rFonts w:eastAsia="Times New Roman" w:cs="Times New Roman"/>
      <w:b/>
    </w:rPr>
  </w:style>
  <w:style w:type="character" w:customStyle="1" w:styleId="BoldtextChar">
    <w:name w:val="Bold text Char"/>
    <w:basedOn w:val="BulletsChar"/>
    <w:link w:val="Boldtext"/>
    <w:rsid w:val="00834B9E"/>
    <w:rPr>
      <w:rFonts w:ascii="Calibri" w:eastAsia="Times New Roman" w:hAnsi="Calibri" w:cs="Times New Roman"/>
      <w:b/>
      <w:sz w:val="24"/>
      <w:szCs w:val="24"/>
      <w:lang w:eastAsia="en-GB"/>
    </w:rPr>
  </w:style>
  <w:style w:type="paragraph" w:customStyle="1" w:styleId="Schoolacademyname">
    <w:name w:val="[School/academy name]"/>
    <w:basedOn w:val="Normal"/>
    <w:link w:val="SchoolacademynameChar"/>
    <w:qFormat/>
    <w:rsid w:val="00834B9E"/>
    <w:pPr>
      <w:tabs>
        <w:tab w:val="left" w:pos="2835"/>
      </w:tabs>
    </w:pPr>
    <w:rPr>
      <w:rFonts w:ascii="Calibri" w:eastAsia="Times New Roman" w:hAnsi="Calibri" w:cs="Times New Roman"/>
      <w:color w:val="FF4874" w:themeColor="accent4"/>
      <w:sz w:val="40"/>
      <w:szCs w:val="40"/>
    </w:rPr>
  </w:style>
  <w:style w:type="character" w:customStyle="1" w:styleId="SchoolacademynameChar">
    <w:name w:val="[School/academy name] Char"/>
    <w:basedOn w:val="DefaultParagraphFont"/>
    <w:link w:val="Schoolacademyname"/>
    <w:rsid w:val="00834B9E"/>
    <w:rPr>
      <w:rFonts w:ascii="Calibri" w:eastAsia="Times New Roman" w:hAnsi="Calibri" w:cs="Times New Roman"/>
      <w:color w:val="FF4874" w:themeColor="accent4"/>
      <w:sz w:val="40"/>
      <w:szCs w:val="40"/>
      <w:lang w:eastAsia="en-GB"/>
    </w:rPr>
  </w:style>
  <w:style w:type="paragraph" w:customStyle="1" w:styleId="Copyright">
    <w:name w:val="Copyright"/>
    <w:basedOn w:val="Normal"/>
    <w:link w:val="CopyrightChar"/>
    <w:qFormat/>
    <w:rsid w:val="00834B9E"/>
    <w:pPr>
      <w:spacing w:after="120"/>
      <w:jc w:val="both"/>
    </w:pPr>
    <w:rPr>
      <w:rFonts w:eastAsia="Times New Roman" w:cs="Times New Roman"/>
      <w:sz w:val="18"/>
    </w:rPr>
  </w:style>
  <w:style w:type="character" w:customStyle="1" w:styleId="CopyrightChar">
    <w:name w:val="Copyright Char"/>
    <w:basedOn w:val="DefaultParagraphFont"/>
    <w:link w:val="Copyright"/>
    <w:rsid w:val="00834B9E"/>
    <w:rPr>
      <w:rFonts w:eastAsia="Times New Roman" w:cs="Times New Roman"/>
      <w:sz w:val="18"/>
      <w:szCs w:val="24"/>
      <w:lang w:eastAsia="en-GB"/>
    </w:rPr>
  </w:style>
  <w:style w:type="paragraph" w:customStyle="1" w:styleId="EPM">
    <w:name w:val="EPM"/>
    <w:basedOn w:val="Normal"/>
    <w:link w:val="EPMChar"/>
    <w:qFormat/>
    <w:rsid w:val="00834B9E"/>
    <w:pPr>
      <w:spacing w:after="200" w:line="276" w:lineRule="auto"/>
      <w:jc w:val="both"/>
    </w:pPr>
    <w:rPr>
      <w:rFonts w:cstheme="minorHAnsi"/>
      <w:color w:val="FF4874"/>
      <w:sz w:val="26"/>
      <w:szCs w:val="26"/>
    </w:rPr>
  </w:style>
  <w:style w:type="character" w:customStyle="1" w:styleId="EPMChar">
    <w:name w:val="EPM Char"/>
    <w:basedOn w:val="DefaultParagraphFont"/>
    <w:link w:val="EPM"/>
    <w:rsid w:val="00834B9E"/>
    <w:rPr>
      <w:rFonts w:cstheme="minorHAnsi"/>
      <w:color w:val="FF4874"/>
      <w:sz w:val="26"/>
      <w:szCs w:val="26"/>
      <w:lang w:eastAsia="en-GB"/>
    </w:rPr>
  </w:style>
  <w:style w:type="character" w:styleId="Strong">
    <w:name w:val="Strong"/>
    <w:basedOn w:val="DefaultParagraphFont"/>
    <w:uiPriority w:val="22"/>
    <w:qFormat/>
    <w:rsid w:val="00834B9E"/>
    <w:rPr>
      <w:b/>
      <w:bCs/>
    </w:rPr>
  </w:style>
  <w:style w:type="character" w:customStyle="1" w:styleId="Section-Level3Char">
    <w:name w:val="Section - Level 3 Char"/>
    <w:basedOn w:val="Section-Level2Char"/>
    <w:link w:val="Section-Level3"/>
    <w:rsid w:val="00834B9E"/>
    <w:rPr>
      <w:rFonts w:cs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834B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PM">
  <a:themeElements>
    <a:clrScheme name="EPM">
      <a:dk1>
        <a:sysClr val="windowText" lastClr="000000"/>
      </a:dk1>
      <a:lt1>
        <a:sysClr val="window" lastClr="FFFFFF"/>
      </a:lt1>
      <a:dk2>
        <a:srgbClr val="3B597B"/>
      </a:dk2>
      <a:lt2>
        <a:srgbClr val="E6E6E6"/>
      </a:lt2>
      <a:accent1>
        <a:srgbClr val="2F3033"/>
      </a:accent1>
      <a:accent2>
        <a:srgbClr val="1381BE"/>
      </a:accent2>
      <a:accent3>
        <a:srgbClr val="3B597B"/>
      </a:accent3>
      <a:accent4>
        <a:srgbClr val="FF4874"/>
      </a:accent4>
      <a:accent5>
        <a:srgbClr val="E6E6E6"/>
      </a:accent5>
      <a:accent6>
        <a:srgbClr val="BFBFBF"/>
      </a:accent6>
      <a:hlink>
        <a:srgbClr val="FF4874"/>
      </a:hlink>
      <a:folHlink>
        <a:srgbClr val="954F72"/>
      </a:folHlink>
    </a:clrScheme>
    <a:fontScheme name="EPM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Northall</dc:creator>
  <cp:lastModifiedBy>Jill Ridley</cp:lastModifiedBy>
  <cp:revision>15</cp:revision>
  <cp:lastPrinted>2022-10-05T08:25:00Z</cp:lastPrinted>
  <dcterms:created xsi:type="dcterms:W3CDTF">2023-05-19T11:17:00Z</dcterms:created>
  <dcterms:modified xsi:type="dcterms:W3CDTF">2023-05-19T15:43:00Z</dcterms:modified>
</cp:coreProperties>
</file>