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0FFFA" w14:textId="46B08E32" w:rsidR="007D3104" w:rsidRDefault="00341859" w:rsidP="00407384">
      <w:pPr>
        <w:widowControl/>
        <w:autoSpaceDE w:val="0"/>
        <w:autoSpaceDN w:val="0"/>
        <w:adjustRightInd w:val="0"/>
        <w:ind w:left="360"/>
        <w:jc w:val="center"/>
        <w:rPr>
          <w:rFonts w:ascii="Calibri" w:hAnsi="Calibri"/>
          <w:b/>
          <w:bCs/>
          <w:sz w:val="56"/>
          <w:szCs w:val="56"/>
        </w:rPr>
      </w:pPr>
      <w:bookmarkStart w:id="0" w:name="_GoBack"/>
      <w:bookmarkEnd w:id="0"/>
      <w:r w:rsidRPr="00CD7807">
        <w:rPr>
          <w:i/>
          <w:noProof/>
          <w:sz w:val="24"/>
          <w:szCs w:val="24"/>
          <w:lang w:eastAsia="en-GB"/>
        </w:rPr>
        <w:drawing>
          <wp:anchor distT="0" distB="0" distL="114300" distR="114300" simplePos="0" relativeHeight="251658240" behindDoc="0" locked="0" layoutInCell="1" allowOverlap="1" wp14:anchorId="5353694F" wp14:editId="59A7D97B">
            <wp:simplePos x="0" y="0"/>
            <wp:positionH relativeFrom="column">
              <wp:posOffset>2732329</wp:posOffset>
            </wp:positionH>
            <wp:positionV relativeFrom="paragraph">
              <wp:posOffset>270567</wp:posOffset>
            </wp:positionV>
            <wp:extent cx="1386840" cy="452649"/>
            <wp:effectExtent l="0" t="0" r="3810" b="5080"/>
            <wp:wrapTopAndBottom/>
            <wp:docPr id="79" name="Picture 79"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Academy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45264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B922B51" w14:textId="77777777" w:rsidR="003A5FBB" w:rsidRPr="001308E3" w:rsidRDefault="003A5FBB" w:rsidP="003A5FBB">
      <w:pPr>
        <w:autoSpaceDE w:val="0"/>
        <w:autoSpaceDN w:val="0"/>
        <w:adjustRightInd w:val="0"/>
        <w:jc w:val="center"/>
        <w:rPr>
          <w:rFonts w:ascii="Calibri" w:hAnsi="Calibri"/>
          <w:b/>
          <w:bCs/>
          <w:sz w:val="36"/>
          <w:szCs w:val="36"/>
        </w:rPr>
      </w:pPr>
      <w:r w:rsidRPr="001308E3">
        <w:rPr>
          <w:rFonts w:ascii="Calibri" w:hAnsi="Calibri"/>
          <w:b/>
          <w:bCs/>
          <w:sz w:val="36"/>
          <w:szCs w:val="36"/>
        </w:rPr>
        <w:t>JOB DESCRIPTION</w:t>
      </w:r>
    </w:p>
    <w:p w14:paraId="394D9BA4" w14:textId="1EAC8877" w:rsidR="003A5FBB" w:rsidRPr="00872486" w:rsidRDefault="003A5FBB" w:rsidP="003A5FBB">
      <w:pPr>
        <w:spacing w:after="160" w:line="259" w:lineRule="auto"/>
        <w:rPr>
          <w:rFonts w:ascii="Calibri" w:hAnsi="Calibri" w:cs="Calibri"/>
        </w:rPr>
      </w:pPr>
    </w:p>
    <w:tbl>
      <w:tblPr>
        <w:tblStyle w:val="TableGrid"/>
        <w:tblpPr w:leftFromText="180" w:rightFromText="180" w:vertAnchor="text" w:horzAnchor="margin" w:tblpX="562" w:tblpY="251"/>
        <w:tblW w:w="0" w:type="auto"/>
        <w:tblLook w:val="04A0" w:firstRow="1" w:lastRow="0" w:firstColumn="1" w:lastColumn="0" w:noHBand="0" w:noVBand="1"/>
      </w:tblPr>
      <w:tblGrid>
        <w:gridCol w:w="2263"/>
        <w:gridCol w:w="6803"/>
      </w:tblGrid>
      <w:tr w:rsidR="003A5FBB" w14:paraId="31D8975B" w14:textId="77777777" w:rsidTr="00FA2CDA">
        <w:tc>
          <w:tcPr>
            <w:tcW w:w="2263" w:type="dxa"/>
          </w:tcPr>
          <w:p w14:paraId="7158AC88" w14:textId="77777777" w:rsidR="003A5FBB" w:rsidRDefault="003A5FBB" w:rsidP="00FA2CDA">
            <w:pPr>
              <w:spacing w:after="160" w:line="259" w:lineRule="auto"/>
              <w:rPr>
                <w:rFonts w:ascii="Calibri" w:hAnsi="Calibri" w:cs="Calibri"/>
              </w:rPr>
            </w:pPr>
            <w:r>
              <w:rPr>
                <w:rFonts w:ascii="Calibri" w:hAnsi="Calibri" w:cs="Calibri"/>
              </w:rPr>
              <w:t>Job Title</w:t>
            </w:r>
          </w:p>
        </w:tc>
        <w:tc>
          <w:tcPr>
            <w:tcW w:w="6803" w:type="dxa"/>
          </w:tcPr>
          <w:p w14:paraId="71DFCD6C" w14:textId="436FBDDA" w:rsidR="00407384" w:rsidRDefault="0015652E" w:rsidP="00FA2CDA">
            <w:pPr>
              <w:spacing w:after="160" w:line="259" w:lineRule="auto"/>
              <w:rPr>
                <w:rFonts w:ascii="Calibri" w:hAnsi="Calibri" w:cs="Calibri"/>
              </w:rPr>
            </w:pPr>
            <w:r>
              <w:rPr>
                <w:rFonts w:ascii="Calibri" w:hAnsi="Calibri" w:cs="Calibri"/>
              </w:rPr>
              <w:t>TEACHING ASSISTANT LEVEL 2</w:t>
            </w:r>
          </w:p>
        </w:tc>
      </w:tr>
      <w:tr w:rsidR="003A5FBB" w14:paraId="259F0173" w14:textId="77777777" w:rsidTr="00FA2CDA">
        <w:tc>
          <w:tcPr>
            <w:tcW w:w="2263" w:type="dxa"/>
          </w:tcPr>
          <w:p w14:paraId="5D333FEB" w14:textId="77777777" w:rsidR="003A5FBB" w:rsidRDefault="003A5FBB" w:rsidP="00FA2CDA">
            <w:pPr>
              <w:spacing w:after="160" w:line="259" w:lineRule="auto"/>
              <w:rPr>
                <w:rFonts w:ascii="Calibri" w:hAnsi="Calibri" w:cs="Calibri"/>
              </w:rPr>
            </w:pPr>
            <w:r>
              <w:rPr>
                <w:rFonts w:ascii="Calibri" w:hAnsi="Calibri" w:cs="Calibri"/>
              </w:rPr>
              <w:t>Grade</w:t>
            </w:r>
          </w:p>
        </w:tc>
        <w:tc>
          <w:tcPr>
            <w:tcW w:w="6803" w:type="dxa"/>
          </w:tcPr>
          <w:p w14:paraId="12280D9D" w14:textId="142A04C6" w:rsidR="003A5FBB" w:rsidRDefault="00334B46" w:rsidP="00FA2CDA">
            <w:pPr>
              <w:spacing w:after="160" w:line="259" w:lineRule="auto"/>
              <w:rPr>
                <w:rFonts w:ascii="Calibri" w:hAnsi="Calibri" w:cs="Calibri"/>
              </w:rPr>
            </w:pPr>
            <w:r>
              <w:rPr>
                <w:rFonts w:ascii="Calibri" w:hAnsi="Calibri" w:cs="Calibri"/>
              </w:rPr>
              <w:t>GRADE 2</w:t>
            </w:r>
          </w:p>
        </w:tc>
      </w:tr>
      <w:tr w:rsidR="003A5FBB" w14:paraId="648D0484" w14:textId="77777777" w:rsidTr="00FA2CDA">
        <w:tc>
          <w:tcPr>
            <w:tcW w:w="2263" w:type="dxa"/>
          </w:tcPr>
          <w:p w14:paraId="2A7772B1" w14:textId="77777777" w:rsidR="003A5FBB" w:rsidRDefault="003A5FBB" w:rsidP="00FA2CDA">
            <w:pPr>
              <w:spacing w:after="160" w:line="259" w:lineRule="auto"/>
              <w:rPr>
                <w:rFonts w:ascii="Calibri" w:hAnsi="Calibri" w:cs="Calibri"/>
              </w:rPr>
            </w:pPr>
            <w:r>
              <w:rPr>
                <w:rFonts w:ascii="Calibri" w:hAnsi="Calibri" w:cs="Calibri"/>
              </w:rPr>
              <w:t>Responsible to</w:t>
            </w:r>
          </w:p>
        </w:tc>
        <w:tc>
          <w:tcPr>
            <w:tcW w:w="6803" w:type="dxa"/>
          </w:tcPr>
          <w:p w14:paraId="4377C352" w14:textId="6A254478" w:rsidR="003A5FBB" w:rsidRDefault="00407384" w:rsidP="00FA2CDA">
            <w:pPr>
              <w:spacing w:after="160" w:line="259" w:lineRule="auto"/>
              <w:rPr>
                <w:rFonts w:ascii="Calibri" w:hAnsi="Calibri" w:cs="Calibri"/>
              </w:rPr>
            </w:pPr>
            <w:r>
              <w:rPr>
                <w:rFonts w:ascii="Calibri" w:hAnsi="Calibri" w:cs="Calibri"/>
              </w:rPr>
              <w:t>Headteacher /</w:t>
            </w:r>
            <w:r w:rsidR="00787552">
              <w:rPr>
                <w:rFonts w:ascii="Calibri" w:hAnsi="Calibri" w:cs="Calibri"/>
              </w:rPr>
              <w:t xml:space="preserve"> </w:t>
            </w:r>
            <w:r>
              <w:rPr>
                <w:rFonts w:ascii="Calibri" w:hAnsi="Calibri" w:cs="Calibri"/>
              </w:rPr>
              <w:t>Head of School</w:t>
            </w:r>
          </w:p>
        </w:tc>
      </w:tr>
    </w:tbl>
    <w:p w14:paraId="10F33318" w14:textId="77777777" w:rsidR="003A5FBB" w:rsidRDefault="003A5FBB" w:rsidP="003A5FBB">
      <w:pPr>
        <w:spacing w:after="160" w:line="259" w:lineRule="auto"/>
        <w:rPr>
          <w:rFonts w:ascii="Calibri" w:hAnsi="Calibri" w:cs="Calibri"/>
        </w:rPr>
      </w:pPr>
    </w:p>
    <w:p w14:paraId="5CFBCBDA" w14:textId="77777777" w:rsidR="003A5FBB" w:rsidRDefault="003A5FBB" w:rsidP="003A5FBB">
      <w:pPr>
        <w:spacing w:after="160" w:line="259" w:lineRule="auto"/>
        <w:rPr>
          <w:rFonts w:ascii="Calibri" w:hAnsi="Calibri" w:cs="Calibri"/>
        </w:rPr>
      </w:pPr>
    </w:p>
    <w:p w14:paraId="531AA443" w14:textId="6A164306" w:rsidR="0042439E" w:rsidRDefault="0042439E" w:rsidP="003A5FBB">
      <w:pPr>
        <w:spacing w:after="160" w:line="259" w:lineRule="auto"/>
        <w:rPr>
          <w:rFonts w:ascii="Calibri" w:hAnsi="Calibri" w:cs="Calibri"/>
        </w:rPr>
      </w:pPr>
    </w:p>
    <w:p w14:paraId="22744945" w14:textId="77777777" w:rsidR="0042439E" w:rsidRDefault="0042439E" w:rsidP="003A5FBB">
      <w:pPr>
        <w:spacing w:after="160" w:line="259" w:lineRule="auto"/>
        <w:rPr>
          <w:rFonts w:ascii="Calibri" w:hAnsi="Calibri" w:cs="Calibri"/>
        </w:rPr>
      </w:pPr>
    </w:p>
    <w:p w14:paraId="42C84383" w14:textId="36CA8410" w:rsidR="003A5FBB" w:rsidRPr="00341859" w:rsidRDefault="003A5FBB" w:rsidP="00FA2CDA">
      <w:pPr>
        <w:pStyle w:val="NoSpacing"/>
        <w:ind w:left="567"/>
        <w:rPr>
          <w:rFonts w:ascii="Calibri" w:hAnsi="Calibri" w:cs="Calibri"/>
          <w:b/>
          <w:sz w:val="22"/>
        </w:rPr>
      </w:pPr>
      <w:r w:rsidRPr="00341859">
        <w:rPr>
          <w:rFonts w:asciiTheme="minorHAnsi" w:hAnsiTheme="minorHAnsi" w:cstheme="minorHAnsi"/>
          <w:b/>
          <w:sz w:val="22"/>
        </w:rPr>
        <w:t>Job</w:t>
      </w:r>
      <w:r w:rsidRPr="00341859">
        <w:rPr>
          <w:rFonts w:ascii="Calibri" w:hAnsi="Calibri" w:cs="Calibri"/>
          <w:b/>
          <w:sz w:val="22"/>
        </w:rPr>
        <w:t xml:space="preserve"> Purpose:</w:t>
      </w:r>
    </w:p>
    <w:p w14:paraId="12392139" w14:textId="77777777" w:rsidR="00B06BB7" w:rsidRPr="002711F9" w:rsidRDefault="00B06BB7" w:rsidP="00B06BB7">
      <w:pPr>
        <w:pStyle w:val="NoSpacing"/>
        <w:rPr>
          <w:rFonts w:ascii="Calibri" w:hAnsi="Calibri" w:cs="Calibri"/>
          <w:sz w:val="22"/>
        </w:rPr>
      </w:pPr>
    </w:p>
    <w:p w14:paraId="454608A8" w14:textId="00E22579" w:rsidR="00407384" w:rsidRPr="002711F9" w:rsidRDefault="00407384" w:rsidP="00FA2CDA">
      <w:pPr>
        <w:pStyle w:val="NoSpacing"/>
        <w:ind w:left="567"/>
        <w:rPr>
          <w:rFonts w:asciiTheme="minorHAnsi" w:hAnsiTheme="minorHAnsi" w:cstheme="minorHAnsi"/>
          <w:sz w:val="22"/>
        </w:rPr>
      </w:pPr>
      <w:r w:rsidRPr="002711F9">
        <w:rPr>
          <w:rFonts w:asciiTheme="minorHAnsi" w:hAnsiTheme="minorHAnsi" w:cstheme="minorHAnsi"/>
          <w:sz w:val="22"/>
        </w:rPr>
        <w:t xml:space="preserve">To assist in promoting the learning and personal development of all pupils, including, but not exclusively, those with special educational needs. </w:t>
      </w:r>
      <w:r w:rsidR="00334B46" w:rsidRPr="002711F9">
        <w:rPr>
          <w:rFonts w:asciiTheme="minorHAnsi" w:hAnsiTheme="minorHAnsi" w:cstheme="minorHAnsi"/>
          <w:sz w:val="22"/>
        </w:rPr>
        <w:t>To work under the guidance of teaching/senior staff and within an agreed system of supervision, to implement agreed work programmes and management/preparation of resources with individuals/groups, in or out of the classroom including lunch time.</w:t>
      </w:r>
      <w:r w:rsidRPr="002711F9">
        <w:rPr>
          <w:rFonts w:asciiTheme="minorHAnsi" w:hAnsiTheme="minorHAnsi" w:cstheme="minorHAnsi"/>
          <w:sz w:val="22"/>
        </w:rPr>
        <w:t xml:space="preserve"> </w:t>
      </w:r>
    </w:p>
    <w:p w14:paraId="17D2BFD9" w14:textId="77777777" w:rsidR="003A5FBB" w:rsidRPr="00407384" w:rsidRDefault="003A5FBB" w:rsidP="00407384">
      <w:pPr>
        <w:widowControl/>
        <w:spacing w:after="160" w:line="259" w:lineRule="auto"/>
        <w:ind w:left="360"/>
        <w:rPr>
          <w:rFonts w:ascii="Calibri" w:hAnsi="Calibri" w:cs="Calibri"/>
        </w:rPr>
      </w:pPr>
    </w:p>
    <w:p w14:paraId="44BC9953" w14:textId="77777777" w:rsidR="00B06BB7" w:rsidRPr="00B06BB7" w:rsidRDefault="00B06BB7" w:rsidP="00B06BB7">
      <w:pPr>
        <w:pStyle w:val="ListParagraph"/>
        <w:widowControl/>
        <w:numPr>
          <w:ilvl w:val="0"/>
          <w:numId w:val="36"/>
        </w:numPr>
        <w:rPr>
          <w:rFonts w:cstheme="minorHAnsi"/>
        </w:rPr>
      </w:pPr>
      <w:r w:rsidRPr="00B06BB7">
        <w:rPr>
          <w:rFonts w:cstheme="minorHAnsi"/>
        </w:rPr>
        <w:t>To aid pupils to learn as effectively as possible both in group situations and on his/her own by, for example:</w:t>
      </w:r>
    </w:p>
    <w:p w14:paraId="1252CC30" w14:textId="77777777" w:rsidR="00B06BB7" w:rsidRPr="00B06BB7" w:rsidRDefault="00B06BB7" w:rsidP="00B06BB7">
      <w:pPr>
        <w:ind w:left="420"/>
        <w:rPr>
          <w:rFonts w:cstheme="minorHAnsi"/>
        </w:rPr>
      </w:pPr>
    </w:p>
    <w:p w14:paraId="0D700869"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Clarifying and explaining instructions</w:t>
      </w:r>
    </w:p>
    <w:p w14:paraId="1DFF55C0"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Ensuring the pupil(s) is able to use equipment and materials provided</w:t>
      </w:r>
    </w:p>
    <w:p w14:paraId="678963AA"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Motivating and encouraging the pupil(s) as required by providing levels of individual attention, reassurance and help with learning tasks as appropriate to pupils’ needs</w:t>
      </w:r>
    </w:p>
    <w:p w14:paraId="1CC16473" w14:textId="32C09978" w:rsidR="00B06BB7" w:rsidRPr="00B06BB7" w:rsidRDefault="00B06BB7" w:rsidP="00B06BB7">
      <w:pPr>
        <w:widowControl/>
        <w:numPr>
          <w:ilvl w:val="0"/>
          <w:numId w:val="37"/>
        </w:numPr>
        <w:tabs>
          <w:tab w:val="num" w:pos="780"/>
        </w:tabs>
        <w:rPr>
          <w:rFonts w:cstheme="minorHAnsi"/>
        </w:rPr>
      </w:pPr>
      <w:r w:rsidRPr="00B06BB7">
        <w:rPr>
          <w:rFonts w:cstheme="minorHAnsi"/>
        </w:rPr>
        <w:t>Assisting in weaker areas, e.g. speech and language, behaviour, reading, spelling, numeracy, handwriting/presentation etc</w:t>
      </w:r>
      <w:r w:rsidR="00787552">
        <w:rPr>
          <w:rFonts w:cstheme="minorHAnsi"/>
        </w:rPr>
        <w:t>.</w:t>
      </w:r>
    </w:p>
    <w:p w14:paraId="423754A3"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Using praise, commentary and assistance to encourage the pupil to concentrate and stay on task</w:t>
      </w:r>
    </w:p>
    <w:p w14:paraId="5FB6C848"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Liaising with class teacher, SENDCo and other professionals about individual education plans (IEPs), contributing to the planning as appropriate</w:t>
      </w:r>
    </w:p>
    <w:p w14:paraId="022E4E8C"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Providing additional nurture to individuals when requested by the class teacher or SENDCo</w:t>
      </w:r>
    </w:p>
    <w:p w14:paraId="458802E9"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Consistently and effectively implementing agreed behaviour management strategies</w:t>
      </w:r>
    </w:p>
    <w:p w14:paraId="0DE48B60"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Helping to make appropriate resources to support the pupil(s)</w:t>
      </w:r>
    </w:p>
    <w:p w14:paraId="13C3AD7B" w14:textId="77777777" w:rsidR="00B06BB7" w:rsidRPr="00B06BB7" w:rsidRDefault="00B06BB7" w:rsidP="00B06BB7">
      <w:pPr>
        <w:widowControl/>
        <w:numPr>
          <w:ilvl w:val="0"/>
          <w:numId w:val="37"/>
        </w:numPr>
        <w:tabs>
          <w:tab w:val="num" w:pos="780"/>
        </w:tabs>
        <w:rPr>
          <w:rFonts w:cstheme="minorHAnsi"/>
        </w:rPr>
      </w:pPr>
      <w:r w:rsidRPr="00B06BB7">
        <w:rPr>
          <w:rFonts w:cstheme="minorHAnsi"/>
        </w:rPr>
        <w:t>Meeting pupils’ physical needs while encouraging independence e.g. help pupils to change for PE lessons or swimming, clean and reassure pupils after accidental soiling of clothes, help with mobility around the school</w:t>
      </w:r>
    </w:p>
    <w:p w14:paraId="54E305B9" w14:textId="77777777" w:rsidR="00B06BB7" w:rsidRPr="00B06BB7" w:rsidRDefault="00B06BB7" w:rsidP="00B06BB7">
      <w:pPr>
        <w:rPr>
          <w:rFonts w:cstheme="minorHAnsi"/>
        </w:rPr>
      </w:pPr>
    </w:p>
    <w:p w14:paraId="38E77946" w14:textId="77777777" w:rsidR="00B06BB7" w:rsidRPr="00B06BB7" w:rsidRDefault="00B06BB7" w:rsidP="00B06BB7">
      <w:pPr>
        <w:widowControl/>
        <w:numPr>
          <w:ilvl w:val="0"/>
          <w:numId w:val="38"/>
        </w:numPr>
        <w:rPr>
          <w:rFonts w:cstheme="minorHAnsi"/>
        </w:rPr>
      </w:pPr>
      <w:r w:rsidRPr="00B06BB7">
        <w:rPr>
          <w:rFonts w:cstheme="minorHAnsi"/>
        </w:rPr>
        <w:t>To establish supportive relationships with the pupil(s) concerned</w:t>
      </w:r>
    </w:p>
    <w:p w14:paraId="23244FA4" w14:textId="77777777" w:rsidR="00B06BB7" w:rsidRPr="00B06BB7" w:rsidRDefault="00B06BB7" w:rsidP="00B06BB7">
      <w:pPr>
        <w:ind w:left="420"/>
        <w:rPr>
          <w:rFonts w:cstheme="minorHAnsi"/>
        </w:rPr>
      </w:pPr>
    </w:p>
    <w:p w14:paraId="43101EEB" w14:textId="39CA34F3" w:rsidR="00B06BB7" w:rsidRPr="00B06BB7" w:rsidRDefault="00B06BB7" w:rsidP="00B06BB7">
      <w:pPr>
        <w:pStyle w:val="ListParagraph"/>
        <w:numPr>
          <w:ilvl w:val="0"/>
          <w:numId w:val="38"/>
        </w:numPr>
        <w:rPr>
          <w:rFonts w:cstheme="minorHAnsi"/>
        </w:rPr>
      </w:pPr>
      <w:r w:rsidRPr="00B06BB7">
        <w:rPr>
          <w:rFonts w:cstheme="minorHAnsi"/>
        </w:rPr>
        <w:t>To promote the acceptance and inclusion of the pupil(s) with SEN, encouraging pupils to interact with each other in an appropriate and acceptable manner</w:t>
      </w:r>
    </w:p>
    <w:p w14:paraId="5C7EFD21" w14:textId="77777777" w:rsidR="00B06BB7" w:rsidRPr="00B06BB7" w:rsidRDefault="00B06BB7" w:rsidP="00B06BB7">
      <w:pPr>
        <w:rPr>
          <w:rFonts w:cstheme="minorHAnsi"/>
        </w:rPr>
      </w:pPr>
    </w:p>
    <w:p w14:paraId="0EC1BA13" w14:textId="77777777" w:rsidR="00B06BB7" w:rsidRPr="00B06BB7" w:rsidRDefault="00B06BB7" w:rsidP="00B06BB7">
      <w:pPr>
        <w:widowControl/>
        <w:numPr>
          <w:ilvl w:val="0"/>
          <w:numId w:val="38"/>
        </w:numPr>
        <w:rPr>
          <w:rFonts w:cstheme="minorHAnsi"/>
        </w:rPr>
      </w:pPr>
      <w:r w:rsidRPr="00B06BB7">
        <w:rPr>
          <w:rFonts w:cstheme="minorHAnsi"/>
        </w:rPr>
        <w:t>Monitor the pupil’s response to the learning activities and, where appropriate, modify or adapt the activities as agreed with the teacher to achieve the intended learning outcomes</w:t>
      </w:r>
    </w:p>
    <w:p w14:paraId="390C31A3" w14:textId="77777777" w:rsidR="00B06BB7" w:rsidRPr="00B06BB7" w:rsidRDefault="00B06BB7" w:rsidP="00B06BB7">
      <w:pPr>
        <w:rPr>
          <w:rFonts w:cstheme="minorHAnsi"/>
        </w:rPr>
      </w:pPr>
    </w:p>
    <w:p w14:paraId="23D8FFAD" w14:textId="6BAD15AB" w:rsidR="00B06BB7" w:rsidRPr="00B06BB7" w:rsidRDefault="00B06BB7" w:rsidP="00B06BB7">
      <w:pPr>
        <w:widowControl/>
        <w:numPr>
          <w:ilvl w:val="0"/>
          <w:numId w:val="38"/>
        </w:numPr>
        <w:rPr>
          <w:rFonts w:cstheme="minorHAnsi"/>
        </w:rPr>
      </w:pPr>
      <w:r w:rsidRPr="00B06BB7">
        <w:rPr>
          <w:rFonts w:cstheme="minorHAnsi"/>
        </w:rPr>
        <w:t>Give the pupil(s) feedback on achievements in orde</w:t>
      </w:r>
      <w:r w:rsidR="00787552">
        <w:rPr>
          <w:rFonts w:cstheme="minorHAnsi"/>
        </w:rPr>
        <w:t>r to reinforce and develop self-reliance and self-</w:t>
      </w:r>
      <w:r w:rsidRPr="00B06BB7">
        <w:rPr>
          <w:rFonts w:cstheme="minorHAnsi"/>
        </w:rPr>
        <w:t>esteem, including marking children’s work</w:t>
      </w:r>
    </w:p>
    <w:p w14:paraId="56D551EF" w14:textId="77777777" w:rsidR="00B06BB7" w:rsidRPr="00B06BB7" w:rsidRDefault="00B06BB7" w:rsidP="00B06BB7">
      <w:pPr>
        <w:rPr>
          <w:rFonts w:cstheme="minorHAnsi"/>
        </w:rPr>
      </w:pPr>
    </w:p>
    <w:p w14:paraId="4F8A58B8" w14:textId="777FC14F" w:rsidR="00B06BB7" w:rsidRPr="00B06BB7" w:rsidRDefault="00B06BB7" w:rsidP="00B06BB7">
      <w:pPr>
        <w:widowControl/>
        <w:numPr>
          <w:ilvl w:val="0"/>
          <w:numId w:val="38"/>
        </w:numPr>
        <w:rPr>
          <w:rFonts w:cstheme="minorHAnsi"/>
        </w:rPr>
      </w:pPr>
      <w:r w:rsidRPr="00B06BB7">
        <w:rPr>
          <w:rFonts w:cstheme="minorHAnsi"/>
        </w:rPr>
        <w:t>To support the pupil(s) in developing social skills both in and out of the classroom</w:t>
      </w:r>
    </w:p>
    <w:p w14:paraId="097A7BC4" w14:textId="77777777" w:rsidR="00B06BB7" w:rsidRPr="00B06BB7" w:rsidRDefault="00B06BB7" w:rsidP="00B06BB7">
      <w:pPr>
        <w:ind w:left="420"/>
        <w:rPr>
          <w:rFonts w:cstheme="minorHAnsi"/>
        </w:rPr>
      </w:pPr>
    </w:p>
    <w:p w14:paraId="3AEAB76A" w14:textId="48C2FAC3" w:rsidR="00B06BB7" w:rsidRPr="00B06BB7" w:rsidRDefault="00B06BB7" w:rsidP="00B06BB7">
      <w:pPr>
        <w:widowControl/>
        <w:numPr>
          <w:ilvl w:val="0"/>
          <w:numId w:val="38"/>
        </w:numPr>
        <w:rPr>
          <w:rFonts w:cstheme="minorHAnsi"/>
        </w:rPr>
      </w:pPr>
      <w:r w:rsidRPr="00B06BB7">
        <w:rPr>
          <w:rFonts w:cstheme="minorHAnsi"/>
        </w:rPr>
        <w:t>To support the use of ICT in learning activities</w:t>
      </w:r>
    </w:p>
    <w:p w14:paraId="4881C596" w14:textId="3585E2EF" w:rsidR="00B06BB7" w:rsidRDefault="00B06BB7" w:rsidP="00B06BB7">
      <w:pPr>
        <w:ind w:left="420" w:hanging="420"/>
        <w:rPr>
          <w:rFonts w:cstheme="minorHAnsi"/>
        </w:rPr>
      </w:pPr>
    </w:p>
    <w:p w14:paraId="4C476978" w14:textId="0230DA24" w:rsidR="00B06BB7" w:rsidRPr="00B06BB7" w:rsidRDefault="00B06BB7" w:rsidP="00B06BB7">
      <w:pPr>
        <w:pStyle w:val="ListParagraph"/>
        <w:numPr>
          <w:ilvl w:val="0"/>
          <w:numId w:val="38"/>
        </w:numPr>
        <w:rPr>
          <w:rFonts w:cstheme="minorHAnsi"/>
        </w:rPr>
      </w:pPr>
      <w:r w:rsidRPr="00B06BB7">
        <w:rPr>
          <w:rFonts w:cstheme="minorHAnsi"/>
        </w:rPr>
        <w:t xml:space="preserve">To provide regular feedback on the pupil(s)’ learning and behaviour to the teacher/SENDCo, including feedback </w:t>
      </w:r>
      <w:r w:rsidRPr="00B06BB7">
        <w:rPr>
          <w:rFonts w:cstheme="minorHAnsi"/>
        </w:rPr>
        <w:lastRenderedPageBreak/>
        <w:t>on the effectiveness of the behaviour strategies adopted</w:t>
      </w:r>
    </w:p>
    <w:p w14:paraId="6AA60838" w14:textId="77777777" w:rsidR="00B06BB7" w:rsidRPr="00B06BB7" w:rsidRDefault="00B06BB7" w:rsidP="00B06BB7">
      <w:pPr>
        <w:tabs>
          <w:tab w:val="num" w:pos="57"/>
        </w:tabs>
        <w:ind w:left="420" w:hanging="420"/>
        <w:rPr>
          <w:rFonts w:cstheme="minorHAnsi"/>
        </w:rPr>
      </w:pPr>
    </w:p>
    <w:p w14:paraId="7E962E32" w14:textId="653CE7D2" w:rsidR="00B06BB7" w:rsidRPr="00B06BB7" w:rsidRDefault="00B06BB7" w:rsidP="00B06BB7">
      <w:pPr>
        <w:pStyle w:val="ListParagraph"/>
        <w:numPr>
          <w:ilvl w:val="0"/>
          <w:numId w:val="38"/>
        </w:numPr>
        <w:tabs>
          <w:tab w:val="num" w:pos="57"/>
        </w:tabs>
        <w:rPr>
          <w:rFonts w:cstheme="minorHAnsi"/>
        </w:rPr>
      </w:pPr>
      <w:r w:rsidRPr="00B06BB7">
        <w:rPr>
          <w:rFonts w:cstheme="minorHAnsi"/>
        </w:rPr>
        <w:t>Under the direction of the teacher, carry out and report on systematic observations of pupils to gather evidence of their knowledge, understanding and skills upon which the teacher makes judgements about their stage of development</w:t>
      </w:r>
    </w:p>
    <w:p w14:paraId="62773CE8" w14:textId="77777777" w:rsidR="00B06BB7" w:rsidRPr="00B06BB7" w:rsidRDefault="00B06BB7" w:rsidP="00B06BB7">
      <w:pPr>
        <w:tabs>
          <w:tab w:val="num" w:pos="57"/>
        </w:tabs>
        <w:ind w:left="420" w:hanging="420"/>
        <w:rPr>
          <w:rFonts w:cstheme="minorHAnsi"/>
        </w:rPr>
      </w:pPr>
    </w:p>
    <w:p w14:paraId="13687D28" w14:textId="6BE2F854" w:rsidR="00B06BB7" w:rsidRPr="00B06BB7" w:rsidRDefault="00B06BB7" w:rsidP="00B06BB7">
      <w:pPr>
        <w:pStyle w:val="ListParagraph"/>
        <w:numPr>
          <w:ilvl w:val="0"/>
          <w:numId w:val="38"/>
        </w:numPr>
        <w:tabs>
          <w:tab w:val="num" w:pos="57"/>
        </w:tabs>
        <w:rPr>
          <w:rFonts w:cstheme="minorHAnsi"/>
        </w:rPr>
      </w:pPr>
      <w:r w:rsidRPr="00B06BB7">
        <w:rPr>
          <w:rFonts w:cstheme="minorHAnsi"/>
        </w:rPr>
        <w:t>When working with a group of pupils, understand and use group dynamics to promote group effectiveness and support group and individual performance</w:t>
      </w:r>
    </w:p>
    <w:p w14:paraId="2A961816" w14:textId="77777777" w:rsidR="00B06BB7" w:rsidRPr="00B06BB7" w:rsidRDefault="00B06BB7" w:rsidP="00B06BB7">
      <w:pPr>
        <w:rPr>
          <w:rFonts w:cstheme="minorHAnsi"/>
        </w:rPr>
      </w:pPr>
    </w:p>
    <w:p w14:paraId="5B26D271" w14:textId="3C57E377" w:rsidR="00B06BB7" w:rsidRPr="00B06BB7" w:rsidRDefault="00B06BB7" w:rsidP="00B06BB7">
      <w:pPr>
        <w:pStyle w:val="ListParagraph"/>
        <w:numPr>
          <w:ilvl w:val="0"/>
          <w:numId w:val="38"/>
        </w:numPr>
        <w:rPr>
          <w:rFonts w:cstheme="minorHAnsi"/>
        </w:rPr>
      </w:pPr>
      <w:r w:rsidRPr="00B06BB7">
        <w:rPr>
          <w:rFonts w:cstheme="minorHAnsi"/>
        </w:rPr>
        <w:t>To use the school’s system for recording progress</w:t>
      </w:r>
    </w:p>
    <w:p w14:paraId="7B6419B4" w14:textId="77777777" w:rsidR="00B06BB7" w:rsidRPr="00B06BB7" w:rsidRDefault="00B06BB7" w:rsidP="00B06BB7">
      <w:pPr>
        <w:rPr>
          <w:rFonts w:cstheme="minorHAnsi"/>
        </w:rPr>
      </w:pPr>
    </w:p>
    <w:p w14:paraId="4A3B1ABB" w14:textId="0FB3B49A" w:rsidR="00B06BB7" w:rsidRPr="00B06BB7" w:rsidRDefault="00B06BB7" w:rsidP="00B06BB7">
      <w:pPr>
        <w:pStyle w:val="ListParagraph"/>
        <w:numPr>
          <w:ilvl w:val="0"/>
          <w:numId w:val="38"/>
        </w:numPr>
        <w:rPr>
          <w:rFonts w:cstheme="minorHAnsi"/>
        </w:rPr>
      </w:pPr>
      <w:r w:rsidRPr="00B06BB7">
        <w:rPr>
          <w:rFonts w:cstheme="minorHAnsi"/>
        </w:rPr>
        <w:t xml:space="preserve">Where appropriate, to know and apply positive handling techniques   </w:t>
      </w:r>
    </w:p>
    <w:p w14:paraId="587D5A03" w14:textId="77777777" w:rsidR="00B06BB7" w:rsidRPr="00B06BB7" w:rsidRDefault="00B06BB7" w:rsidP="00B06BB7">
      <w:pPr>
        <w:rPr>
          <w:rFonts w:cstheme="minorHAnsi"/>
        </w:rPr>
      </w:pPr>
    </w:p>
    <w:p w14:paraId="4F6745EF" w14:textId="37444BE7" w:rsidR="00B06BB7" w:rsidRPr="00B06BB7" w:rsidRDefault="00B06BB7" w:rsidP="00617134">
      <w:pPr>
        <w:pStyle w:val="ListParagraph"/>
        <w:numPr>
          <w:ilvl w:val="0"/>
          <w:numId w:val="38"/>
        </w:numPr>
        <w:tabs>
          <w:tab w:val="num" w:pos="57"/>
        </w:tabs>
        <w:rPr>
          <w:rFonts w:cstheme="minorHAnsi"/>
        </w:rPr>
      </w:pPr>
      <w:r w:rsidRPr="00B06BB7">
        <w:rPr>
          <w:rFonts w:cstheme="minorHAnsi"/>
        </w:rPr>
        <w:t>To prepare work and activities in advance of the lesson (within employed hours) e.g. operating AVA equipment as required i.e. photocopier, laminator, making books, labels, signs and undertaking practical tasks to maintain a good standard of classroom appearance</w:t>
      </w:r>
    </w:p>
    <w:p w14:paraId="47F2D105" w14:textId="77777777" w:rsidR="00B06BB7" w:rsidRPr="00B06BB7" w:rsidRDefault="00B06BB7" w:rsidP="00B06BB7">
      <w:pPr>
        <w:rPr>
          <w:rFonts w:cstheme="minorHAnsi"/>
        </w:rPr>
      </w:pPr>
    </w:p>
    <w:p w14:paraId="22304A31" w14:textId="21CC5D53" w:rsidR="00B06BB7" w:rsidRPr="00B06BB7" w:rsidRDefault="00B06BB7" w:rsidP="0076269B">
      <w:pPr>
        <w:pStyle w:val="ListParagraph"/>
        <w:numPr>
          <w:ilvl w:val="0"/>
          <w:numId w:val="38"/>
        </w:numPr>
        <w:rPr>
          <w:rFonts w:cstheme="minorHAnsi"/>
        </w:rPr>
      </w:pPr>
      <w:r w:rsidRPr="00B06BB7">
        <w:rPr>
          <w:rFonts w:cstheme="minorHAnsi"/>
        </w:rPr>
        <w:t>To know and apply school policies on Child Protection, Health and Safety, Behaviour, Teaching and Learning, Equal Opportunities etc</w:t>
      </w:r>
      <w:r w:rsidR="00787552">
        <w:rPr>
          <w:rFonts w:cstheme="minorHAnsi"/>
        </w:rPr>
        <w:t>.</w:t>
      </w:r>
    </w:p>
    <w:p w14:paraId="319AFFB6" w14:textId="77777777" w:rsidR="00B06BB7" w:rsidRPr="00B06BB7" w:rsidRDefault="00B06BB7" w:rsidP="00B06BB7">
      <w:pPr>
        <w:rPr>
          <w:rFonts w:cstheme="minorHAnsi"/>
        </w:rPr>
      </w:pPr>
    </w:p>
    <w:p w14:paraId="0C4905BA" w14:textId="2CB9D760" w:rsidR="00B06BB7" w:rsidRPr="00B06BB7" w:rsidRDefault="00B06BB7" w:rsidP="00296872">
      <w:pPr>
        <w:pStyle w:val="ListParagraph"/>
        <w:numPr>
          <w:ilvl w:val="0"/>
          <w:numId w:val="38"/>
        </w:numPr>
        <w:rPr>
          <w:rFonts w:cstheme="minorHAnsi"/>
        </w:rPr>
      </w:pPr>
      <w:r w:rsidRPr="00B06BB7">
        <w:rPr>
          <w:rFonts w:cstheme="minorHAnsi"/>
        </w:rPr>
        <w:t>Where appropriate to develop a relationship to foster links between home and school, and to keep the school informed of relevant information</w:t>
      </w:r>
    </w:p>
    <w:p w14:paraId="686D67DE" w14:textId="77777777" w:rsidR="00B06BB7" w:rsidRPr="00B06BB7" w:rsidRDefault="00B06BB7" w:rsidP="00B06BB7">
      <w:pPr>
        <w:rPr>
          <w:rFonts w:cstheme="minorHAnsi"/>
        </w:rPr>
      </w:pPr>
    </w:p>
    <w:p w14:paraId="48368B6F" w14:textId="25CEFAF5" w:rsidR="00B06BB7" w:rsidRPr="00B06BB7" w:rsidRDefault="00B06BB7" w:rsidP="00B06BB7">
      <w:pPr>
        <w:pStyle w:val="ListParagraph"/>
        <w:numPr>
          <w:ilvl w:val="0"/>
          <w:numId w:val="38"/>
        </w:numPr>
        <w:rPr>
          <w:rFonts w:cstheme="minorHAnsi"/>
        </w:rPr>
      </w:pPr>
      <w:r w:rsidRPr="00B06BB7">
        <w:rPr>
          <w:rFonts w:cstheme="minorHAnsi"/>
        </w:rPr>
        <w:t>To be aware of confidential issues linked to home/pupil/teacher/school</w:t>
      </w:r>
    </w:p>
    <w:p w14:paraId="6F900EB8" w14:textId="77777777" w:rsidR="00B06BB7" w:rsidRPr="00B06BB7" w:rsidRDefault="00B06BB7" w:rsidP="00B06BB7">
      <w:pPr>
        <w:rPr>
          <w:rFonts w:cstheme="minorHAnsi"/>
        </w:rPr>
      </w:pPr>
    </w:p>
    <w:p w14:paraId="04918A2E" w14:textId="1D4C06BA" w:rsidR="00B06BB7" w:rsidRPr="00B06BB7" w:rsidRDefault="00B06BB7" w:rsidP="00B06BB7">
      <w:pPr>
        <w:pStyle w:val="ListParagraph"/>
        <w:numPr>
          <w:ilvl w:val="0"/>
          <w:numId w:val="38"/>
        </w:numPr>
        <w:rPr>
          <w:rFonts w:cstheme="minorHAnsi"/>
        </w:rPr>
      </w:pPr>
      <w:r w:rsidRPr="00B06BB7">
        <w:rPr>
          <w:rFonts w:cstheme="minorHAnsi"/>
        </w:rPr>
        <w:t>To contribute towards reviews of pupil(s)’ progress as appropriate</w:t>
      </w:r>
    </w:p>
    <w:p w14:paraId="5E6EB863" w14:textId="77777777" w:rsidR="00B06BB7" w:rsidRPr="00B06BB7" w:rsidRDefault="00B06BB7" w:rsidP="00B06BB7">
      <w:pPr>
        <w:rPr>
          <w:rFonts w:cstheme="minorHAnsi"/>
        </w:rPr>
      </w:pPr>
    </w:p>
    <w:p w14:paraId="0DA34DB1" w14:textId="3F50AFFE" w:rsidR="00B06BB7" w:rsidRPr="00B06BB7" w:rsidRDefault="00B06BB7" w:rsidP="00C34603">
      <w:pPr>
        <w:pStyle w:val="ListParagraph"/>
        <w:numPr>
          <w:ilvl w:val="0"/>
          <w:numId w:val="38"/>
        </w:numPr>
        <w:rPr>
          <w:rFonts w:cstheme="minorHAnsi"/>
        </w:rPr>
      </w:pPr>
      <w:r w:rsidRPr="00B06BB7">
        <w:rPr>
          <w:rFonts w:cstheme="minorHAnsi"/>
        </w:rPr>
        <w:t>To comply with legal and organisational requirements for maintaining the health, safety and security of yourself and others in the learning environment</w:t>
      </w:r>
    </w:p>
    <w:p w14:paraId="4CE8333A" w14:textId="77777777" w:rsidR="00B06BB7" w:rsidRPr="00B06BB7" w:rsidRDefault="00B06BB7" w:rsidP="00B06BB7">
      <w:pPr>
        <w:rPr>
          <w:rFonts w:cstheme="minorHAnsi"/>
        </w:rPr>
      </w:pPr>
    </w:p>
    <w:p w14:paraId="00C0D178" w14:textId="42AAB84F" w:rsidR="00B06BB7" w:rsidRPr="00B06BB7" w:rsidRDefault="00B06BB7" w:rsidP="00B93BB6">
      <w:pPr>
        <w:pStyle w:val="ListParagraph"/>
        <w:numPr>
          <w:ilvl w:val="0"/>
          <w:numId w:val="38"/>
        </w:numPr>
        <w:rPr>
          <w:rFonts w:cstheme="minorHAnsi"/>
        </w:rPr>
      </w:pPr>
      <w:r w:rsidRPr="00B06BB7">
        <w:rPr>
          <w:rFonts w:cstheme="minorHAnsi"/>
        </w:rPr>
        <w:t>To take part in training activities offered by the school and the county to further knowledge (within employed hours)</w:t>
      </w:r>
    </w:p>
    <w:p w14:paraId="003092B6" w14:textId="77777777" w:rsidR="00B06BB7" w:rsidRPr="00B06BB7" w:rsidRDefault="00B06BB7" w:rsidP="00B06BB7">
      <w:pPr>
        <w:rPr>
          <w:rFonts w:cstheme="minorHAnsi"/>
        </w:rPr>
      </w:pPr>
    </w:p>
    <w:p w14:paraId="55B6EB7B" w14:textId="3824ECA1" w:rsidR="00B06BB7" w:rsidRPr="00B06BB7" w:rsidRDefault="00B06BB7" w:rsidP="0081490D">
      <w:pPr>
        <w:pStyle w:val="ListParagraph"/>
        <w:numPr>
          <w:ilvl w:val="0"/>
          <w:numId w:val="38"/>
        </w:numPr>
        <w:rPr>
          <w:rFonts w:cstheme="minorHAnsi"/>
        </w:rPr>
      </w:pPr>
      <w:r w:rsidRPr="00B06BB7">
        <w:rPr>
          <w:rFonts w:cstheme="minorHAnsi"/>
        </w:rPr>
        <w:t>To be willing to support playground/break time supervision e.g. educational games, homework clubs etc</w:t>
      </w:r>
      <w:r w:rsidR="00787552">
        <w:rPr>
          <w:rFonts w:cstheme="minorHAnsi"/>
        </w:rPr>
        <w:t>.</w:t>
      </w:r>
      <w:r w:rsidRPr="00B06BB7">
        <w:rPr>
          <w:rFonts w:cstheme="minorHAnsi"/>
        </w:rPr>
        <w:t xml:space="preserve"> (within employed hours)</w:t>
      </w:r>
    </w:p>
    <w:p w14:paraId="6574B921" w14:textId="77777777" w:rsidR="00B06BB7" w:rsidRPr="00B06BB7" w:rsidRDefault="00B06BB7" w:rsidP="00B06BB7">
      <w:pPr>
        <w:rPr>
          <w:rFonts w:cstheme="minorHAnsi"/>
        </w:rPr>
      </w:pPr>
    </w:p>
    <w:p w14:paraId="49EF12F6" w14:textId="370418E9" w:rsidR="00B06BB7" w:rsidRPr="00B06BB7" w:rsidRDefault="00B06BB7" w:rsidP="00B06BB7">
      <w:pPr>
        <w:pStyle w:val="ListParagraph"/>
        <w:numPr>
          <w:ilvl w:val="0"/>
          <w:numId w:val="38"/>
        </w:numPr>
        <w:rPr>
          <w:rFonts w:cstheme="minorHAnsi"/>
        </w:rPr>
      </w:pPr>
      <w:r w:rsidRPr="00B06BB7">
        <w:rPr>
          <w:rFonts w:cstheme="minorHAnsi"/>
        </w:rPr>
        <w:t xml:space="preserve">To accompany teacher and pupils on educational visits     </w:t>
      </w:r>
    </w:p>
    <w:p w14:paraId="73B73763" w14:textId="77777777" w:rsidR="00B06BB7" w:rsidRPr="00B06BB7" w:rsidRDefault="00B06BB7" w:rsidP="00B06BB7">
      <w:pPr>
        <w:rPr>
          <w:rFonts w:cstheme="minorHAnsi"/>
        </w:rPr>
      </w:pPr>
    </w:p>
    <w:p w14:paraId="631126C5" w14:textId="77777777" w:rsidR="003A5FBB" w:rsidRPr="002A7399" w:rsidRDefault="003A5FBB" w:rsidP="00FA2CDA">
      <w:pPr>
        <w:spacing w:after="160" w:line="259" w:lineRule="auto"/>
        <w:ind w:left="426"/>
        <w:rPr>
          <w:rFonts w:ascii="Calibri" w:hAnsi="Calibri"/>
          <w:u w:val="single"/>
        </w:rPr>
      </w:pPr>
      <w:r w:rsidRPr="002A7399">
        <w:rPr>
          <w:rFonts w:ascii="Calibri" w:hAnsi="Calibri"/>
          <w:u w:val="single"/>
        </w:rPr>
        <w:t>Safeguarding commitment</w:t>
      </w:r>
    </w:p>
    <w:p w14:paraId="24093CC5" w14:textId="77777777" w:rsidR="003A5FBB" w:rsidRPr="00367327" w:rsidRDefault="003A5FBB" w:rsidP="00FA2CDA">
      <w:pPr>
        <w:ind w:left="426"/>
        <w:rPr>
          <w:rFonts w:ascii="Calibri" w:hAnsi="Calibri"/>
        </w:rPr>
      </w:pPr>
      <w:r w:rsidRPr="002A7399">
        <w:rPr>
          <w:rFonts w:ascii="Calibri" w:hAnsi="Calibri"/>
        </w:rPr>
        <w:t xml:space="preserve">STEP Academy Trust is committed to safeguarding and promoting the welfare of children and young people and expects all staff and volunteers to share this commitment.  </w:t>
      </w:r>
      <w:r w:rsidRPr="00367327">
        <w:rPr>
          <w:rFonts w:ascii="Calibri" w:hAnsi="Calibri"/>
        </w:rPr>
        <w:t xml:space="preserve">An </w:t>
      </w:r>
      <w:r>
        <w:rPr>
          <w:rFonts w:ascii="Calibri" w:hAnsi="Calibri"/>
        </w:rPr>
        <w:t xml:space="preserve">enhanced </w:t>
      </w:r>
      <w:r w:rsidRPr="00367327">
        <w:rPr>
          <w:rFonts w:ascii="Calibri" w:hAnsi="Calibri"/>
        </w:rPr>
        <w:t>DBS check is required for this post.</w:t>
      </w:r>
    </w:p>
    <w:p w14:paraId="116D05F2" w14:textId="77777777" w:rsidR="003A5FBB" w:rsidRPr="002A7399" w:rsidRDefault="003A5FBB" w:rsidP="00FA2CDA">
      <w:pPr>
        <w:spacing w:after="160" w:line="259" w:lineRule="auto"/>
        <w:ind w:left="426"/>
        <w:rPr>
          <w:rFonts w:ascii="Calibri" w:hAnsi="Calibri"/>
        </w:rPr>
      </w:pPr>
    </w:p>
    <w:p w14:paraId="1E89C71E" w14:textId="77777777" w:rsidR="003A5FBB" w:rsidRPr="00C43CE5" w:rsidRDefault="003A5FBB" w:rsidP="00FA2CDA">
      <w:pPr>
        <w:ind w:left="426"/>
        <w:rPr>
          <w:rFonts w:ascii="Calibri" w:hAnsi="Calibri"/>
          <w:u w:val="single"/>
        </w:rPr>
      </w:pPr>
      <w:r>
        <w:rPr>
          <w:rFonts w:ascii="Calibri" w:hAnsi="Calibri"/>
          <w:u w:val="single"/>
        </w:rPr>
        <w:t xml:space="preserve">Personal </w:t>
      </w:r>
      <w:r w:rsidRPr="00C43CE5">
        <w:rPr>
          <w:rFonts w:ascii="Calibri" w:hAnsi="Calibri"/>
          <w:u w:val="single"/>
        </w:rPr>
        <w:t>Development</w:t>
      </w:r>
    </w:p>
    <w:p w14:paraId="26A89833" w14:textId="77777777" w:rsidR="003A5FBB" w:rsidRDefault="003A5FBB" w:rsidP="00FA2CDA">
      <w:pPr>
        <w:ind w:left="426"/>
        <w:rPr>
          <w:rFonts w:ascii="Calibri" w:hAnsi="Calibri"/>
        </w:rPr>
      </w:pPr>
      <w:r w:rsidRPr="00C43CE5">
        <w:rPr>
          <w:rFonts w:ascii="Calibri" w:hAnsi="Calibri"/>
        </w:rPr>
        <w:t>Maintain a commitment to your own professional development. Be aware of changing employment legislation, new developments and innovations through the use of publications, internet and other resources.</w:t>
      </w:r>
      <w:r>
        <w:rPr>
          <w:rFonts w:ascii="Calibri" w:hAnsi="Calibri"/>
        </w:rPr>
        <w:t xml:space="preserve">  </w:t>
      </w:r>
      <w:r w:rsidRPr="00C43CE5">
        <w:rPr>
          <w:rFonts w:ascii="Calibri" w:hAnsi="Calibri"/>
        </w:rPr>
        <w:t>Stay informed about relevant changes and emerging themes wit</w:t>
      </w:r>
      <w:r>
        <w:rPr>
          <w:rFonts w:ascii="Calibri" w:hAnsi="Calibri"/>
        </w:rPr>
        <w:t>hin the sector.</w:t>
      </w:r>
    </w:p>
    <w:p w14:paraId="2CE3AF40" w14:textId="77777777" w:rsidR="003A5FBB" w:rsidRPr="00C43CE5" w:rsidRDefault="003A5FBB" w:rsidP="00FA2CDA">
      <w:pPr>
        <w:spacing w:line="276" w:lineRule="auto"/>
        <w:ind w:left="426"/>
        <w:rPr>
          <w:rFonts w:ascii="Calibri" w:hAnsi="Calibri"/>
        </w:rPr>
      </w:pPr>
    </w:p>
    <w:p w14:paraId="35C6F21B" w14:textId="77777777" w:rsidR="003A5FBB" w:rsidRPr="00ED2D0F" w:rsidRDefault="003A5FBB" w:rsidP="00FA2CDA">
      <w:pPr>
        <w:ind w:left="426"/>
        <w:rPr>
          <w:rFonts w:ascii="Calibri" w:hAnsi="Calibri"/>
          <w:u w:val="single"/>
        </w:rPr>
      </w:pPr>
      <w:r w:rsidRPr="00ED2D0F">
        <w:rPr>
          <w:rFonts w:ascii="Calibri" w:hAnsi="Calibri"/>
          <w:u w:val="single"/>
        </w:rPr>
        <w:t>Commitment to Equality and anti-racism</w:t>
      </w:r>
    </w:p>
    <w:p w14:paraId="2C42D711" w14:textId="77777777" w:rsidR="003A5FBB" w:rsidRPr="00ED2D0F" w:rsidRDefault="003A5FBB" w:rsidP="00FA2CDA">
      <w:pPr>
        <w:ind w:left="426"/>
        <w:rPr>
          <w:rFonts w:ascii="Calibri" w:hAnsi="Calibri"/>
        </w:rPr>
      </w:pPr>
      <w:r w:rsidRPr="00ED2D0F">
        <w:rPr>
          <w:rFonts w:ascii="Calibri" w:hAnsi="Calibri"/>
        </w:rPr>
        <w:t>STEP</w:t>
      </w:r>
      <w:r w:rsidRPr="00ED2D0F">
        <w:rPr>
          <w:rFonts w:ascii="Calibri" w:hAnsi="Calibri"/>
          <w:spacing w:val="-8"/>
        </w:rPr>
        <w:t xml:space="preserve"> </w:t>
      </w:r>
      <w:r w:rsidRPr="00ED2D0F">
        <w:rPr>
          <w:rFonts w:ascii="Calibri" w:hAnsi="Calibri"/>
        </w:rPr>
        <w:t>Academy</w:t>
      </w:r>
      <w:r w:rsidRPr="00ED2D0F">
        <w:rPr>
          <w:rFonts w:ascii="Calibri" w:hAnsi="Calibri"/>
          <w:spacing w:val="-13"/>
        </w:rPr>
        <w:t xml:space="preserve"> </w:t>
      </w:r>
      <w:r w:rsidRPr="00ED2D0F">
        <w:rPr>
          <w:rFonts w:ascii="Calibri" w:hAnsi="Calibri"/>
        </w:rPr>
        <w:t>Trust</w:t>
      </w:r>
      <w:r w:rsidRPr="00ED2D0F">
        <w:rPr>
          <w:rFonts w:ascii="Calibri" w:hAnsi="Calibri"/>
          <w:spacing w:val="-8"/>
        </w:rPr>
        <w:t xml:space="preserve"> </w:t>
      </w:r>
      <w:r w:rsidRPr="00ED2D0F">
        <w:rPr>
          <w:rFonts w:ascii="Calibri" w:hAnsi="Calibri"/>
        </w:rPr>
        <w:t>has</w:t>
      </w:r>
      <w:r w:rsidRPr="00ED2D0F">
        <w:rPr>
          <w:rFonts w:ascii="Calibri" w:hAnsi="Calibri"/>
          <w:spacing w:val="-6"/>
        </w:rPr>
        <w:t xml:space="preserve"> </w:t>
      </w:r>
      <w:r w:rsidRPr="00ED2D0F">
        <w:rPr>
          <w:rFonts w:ascii="Calibri" w:hAnsi="Calibri"/>
        </w:rPr>
        <w:t>a</w:t>
      </w:r>
      <w:r w:rsidRPr="00ED2D0F">
        <w:rPr>
          <w:rFonts w:ascii="Calibri" w:hAnsi="Calibri"/>
          <w:spacing w:val="-10"/>
        </w:rPr>
        <w:t xml:space="preserve"> </w:t>
      </w:r>
      <w:r w:rsidRPr="00ED2D0F">
        <w:rPr>
          <w:rFonts w:ascii="Calibri" w:hAnsi="Calibri"/>
        </w:rPr>
        <w:t>strong</w:t>
      </w:r>
      <w:r w:rsidRPr="00ED2D0F">
        <w:rPr>
          <w:rFonts w:ascii="Calibri" w:hAnsi="Calibri"/>
          <w:spacing w:val="-7"/>
        </w:rPr>
        <w:t xml:space="preserve"> </w:t>
      </w:r>
      <w:r w:rsidRPr="00ED2D0F">
        <w:rPr>
          <w:rFonts w:ascii="Calibri" w:hAnsi="Calibri"/>
        </w:rPr>
        <w:t>commitment</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achieving</w:t>
      </w:r>
      <w:r w:rsidRPr="00ED2D0F">
        <w:rPr>
          <w:rFonts w:ascii="Calibri" w:hAnsi="Calibri"/>
          <w:spacing w:val="29"/>
          <w:w w:val="99"/>
        </w:rPr>
        <w:t xml:space="preserve"> </w:t>
      </w:r>
      <w:r w:rsidRPr="00ED2D0F">
        <w:rPr>
          <w:rFonts w:ascii="Calibri" w:hAnsi="Calibri"/>
        </w:rPr>
        <w:t>equality</w:t>
      </w:r>
      <w:r w:rsidRPr="00ED2D0F">
        <w:rPr>
          <w:rFonts w:ascii="Calibri" w:hAnsi="Calibri"/>
          <w:spacing w:val="-12"/>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opportunity</w:t>
      </w:r>
      <w:r w:rsidRPr="00ED2D0F">
        <w:rPr>
          <w:rFonts w:ascii="Calibri" w:hAnsi="Calibri"/>
          <w:spacing w:val="-11"/>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its</w:t>
      </w:r>
      <w:r w:rsidRPr="00ED2D0F">
        <w:rPr>
          <w:rFonts w:ascii="Calibri" w:hAnsi="Calibri"/>
          <w:spacing w:val="-5"/>
        </w:rPr>
        <w:t xml:space="preserve"> </w:t>
      </w:r>
      <w:r w:rsidRPr="00ED2D0F">
        <w:rPr>
          <w:rFonts w:ascii="Calibri" w:hAnsi="Calibri"/>
        </w:rPr>
        <w:t>services</w:t>
      </w:r>
      <w:r w:rsidRPr="00ED2D0F">
        <w:rPr>
          <w:rFonts w:ascii="Calibri" w:hAnsi="Calibri"/>
          <w:spacing w:val="-4"/>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the</w:t>
      </w:r>
      <w:r w:rsidRPr="00ED2D0F">
        <w:rPr>
          <w:rFonts w:ascii="Calibri" w:hAnsi="Calibri"/>
          <w:spacing w:val="-9"/>
        </w:rPr>
        <w:t xml:space="preserve"> </w:t>
      </w:r>
      <w:r w:rsidRPr="00ED2D0F">
        <w:rPr>
          <w:rFonts w:ascii="Calibri" w:hAnsi="Calibri"/>
        </w:rPr>
        <w:t>community</w:t>
      </w:r>
      <w:r w:rsidRPr="00ED2D0F">
        <w:rPr>
          <w:rFonts w:ascii="Calibri" w:hAnsi="Calibri"/>
          <w:spacing w:val="-11"/>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the</w:t>
      </w:r>
      <w:r w:rsidRPr="00ED2D0F">
        <w:rPr>
          <w:rFonts w:ascii="Calibri" w:hAnsi="Calibri"/>
          <w:spacing w:val="38"/>
          <w:w w:val="99"/>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of</w:t>
      </w:r>
      <w:r w:rsidRPr="00ED2D0F">
        <w:rPr>
          <w:rFonts w:ascii="Calibri" w:hAnsi="Calibri"/>
          <w:spacing w:val="-7"/>
        </w:rPr>
        <w:t xml:space="preserve"> </w:t>
      </w:r>
      <w:r w:rsidRPr="00ED2D0F">
        <w:rPr>
          <w:rFonts w:ascii="Calibri" w:hAnsi="Calibri"/>
        </w:rPr>
        <w:t>people.</w:t>
      </w:r>
      <w:r w:rsidRPr="00ED2D0F">
        <w:rPr>
          <w:rFonts w:ascii="Calibri" w:hAnsi="Calibri"/>
          <w:spacing w:val="-8"/>
        </w:rPr>
        <w:t xml:space="preserve"> </w:t>
      </w:r>
      <w:r w:rsidRPr="00ED2D0F">
        <w:rPr>
          <w:rFonts w:ascii="Calibri" w:hAnsi="Calibri"/>
        </w:rPr>
        <w:t>It</w:t>
      </w:r>
      <w:r w:rsidRPr="00ED2D0F">
        <w:rPr>
          <w:rFonts w:ascii="Calibri" w:hAnsi="Calibri"/>
          <w:spacing w:val="-7"/>
        </w:rPr>
        <w:t xml:space="preserve"> </w:t>
      </w:r>
      <w:r w:rsidRPr="00ED2D0F">
        <w:rPr>
          <w:rFonts w:ascii="Calibri" w:hAnsi="Calibri"/>
        </w:rPr>
        <w:t>expects</w:t>
      </w:r>
      <w:r w:rsidRPr="00ED2D0F">
        <w:rPr>
          <w:rFonts w:ascii="Calibri" w:hAnsi="Calibri"/>
          <w:spacing w:val="-8"/>
        </w:rPr>
        <w:t xml:space="preserve"> </w:t>
      </w:r>
      <w:r w:rsidRPr="00ED2D0F">
        <w:rPr>
          <w:rFonts w:ascii="Calibri" w:hAnsi="Calibri"/>
        </w:rPr>
        <w:t>all</w:t>
      </w:r>
      <w:r w:rsidRPr="00ED2D0F">
        <w:rPr>
          <w:rFonts w:ascii="Calibri" w:hAnsi="Calibri"/>
          <w:spacing w:val="-9"/>
        </w:rPr>
        <w:t xml:space="preserve"> </w:t>
      </w:r>
      <w:r w:rsidRPr="00ED2D0F">
        <w:rPr>
          <w:rFonts w:ascii="Calibri" w:hAnsi="Calibri"/>
          <w:spacing w:val="-2"/>
        </w:rPr>
        <w:t>employees</w:t>
      </w:r>
      <w:r w:rsidRPr="00ED2D0F">
        <w:rPr>
          <w:rFonts w:ascii="Calibri" w:hAnsi="Calibri"/>
          <w:spacing w:val="-6"/>
        </w:rPr>
        <w:t xml:space="preserve"> </w:t>
      </w:r>
      <w:r w:rsidRPr="00ED2D0F">
        <w:rPr>
          <w:rFonts w:ascii="Calibri" w:hAnsi="Calibri"/>
        </w:rPr>
        <w:t>to</w:t>
      </w:r>
      <w:r w:rsidRPr="00ED2D0F">
        <w:rPr>
          <w:rFonts w:ascii="Calibri" w:hAnsi="Calibri"/>
          <w:spacing w:val="-8"/>
        </w:rPr>
        <w:t xml:space="preserve"> </w:t>
      </w:r>
      <w:r w:rsidRPr="00ED2D0F">
        <w:rPr>
          <w:rFonts w:ascii="Calibri" w:hAnsi="Calibri"/>
        </w:rPr>
        <w:t>understand,</w:t>
      </w:r>
      <w:r w:rsidRPr="00ED2D0F">
        <w:rPr>
          <w:rFonts w:ascii="Calibri" w:hAnsi="Calibri"/>
          <w:spacing w:val="-9"/>
        </w:rPr>
        <w:t xml:space="preserve"> </w:t>
      </w:r>
      <w:r w:rsidRPr="00ED2D0F">
        <w:rPr>
          <w:rFonts w:ascii="Calibri" w:hAnsi="Calibri"/>
        </w:rPr>
        <w:t>comply</w:t>
      </w:r>
      <w:r w:rsidRPr="00ED2D0F">
        <w:rPr>
          <w:rFonts w:ascii="Calibri" w:hAnsi="Calibri"/>
          <w:spacing w:val="53"/>
          <w:w w:val="99"/>
        </w:rPr>
        <w:t xml:space="preserve"> </w:t>
      </w:r>
      <w:r w:rsidRPr="00ED2D0F">
        <w:rPr>
          <w:rFonts w:ascii="Calibri" w:hAnsi="Calibri"/>
          <w:spacing w:val="-2"/>
        </w:rPr>
        <w:t>with</w:t>
      </w:r>
      <w:r w:rsidRPr="00ED2D0F">
        <w:rPr>
          <w:rFonts w:ascii="Calibri" w:hAnsi="Calibri"/>
          <w:spacing w:val="-6"/>
        </w:rPr>
        <w:t xml:space="preserve"> </w:t>
      </w:r>
      <w:r w:rsidRPr="00ED2D0F">
        <w:rPr>
          <w:rFonts w:ascii="Calibri" w:hAnsi="Calibri"/>
        </w:rPr>
        <w:t>and</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promote</w:t>
      </w:r>
      <w:r w:rsidRPr="00ED2D0F">
        <w:rPr>
          <w:rFonts w:ascii="Calibri" w:hAnsi="Calibri"/>
          <w:spacing w:val="-6"/>
        </w:rPr>
        <w:t xml:space="preserve"> </w:t>
      </w:r>
      <w:r w:rsidRPr="00ED2D0F">
        <w:rPr>
          <w:rFonts w:ascii="Calibri" w:hAnsi="Calibri"/>
        </w:rPr>
        <w:t>its</w:t>
      </w:r>
      <w:r w:rsidRPr="00ED2D0F">
        <w:rPr>
          <w:rFonts w:ascii="Calibri" w:hAnsi="Calibri"/>
          <w:spacing w:val="-4"/>
        </w:rPr>
        <w:t xml:space="preserve"> </w:t>
      </w:r>
      <w:r w:rsidRPr="00ED2D0F">
        <w:rPr>
          <w:rFonts w:ascii="Calibri" w:hAnsi="Calibri"/>
          <w:spacing w:val="-2"/>
        </w:rPr>
        <w:t>policies</w:t>
      </w:r>
      <w:r w:rsidRPr="00ED2D0F">
        <w:rPr>
          <w:rFonts w:ascii="Calibri" w:hAnsi="Calibri"/>
          <w:spacing w:val="-5"/>
        </w:rPr>
        <w:t xml:space="preserve"> </w:t>
      </w:r>
      <w:r w:rsidRPr="00ED2D0F">
        <w:rPr>
          <w:rFonts w:ascii="Calibri" w:hAnsi="Calibri"/>
        </w:rPr>
        <w:t>in</w:t>
      </w:r>
      <w:r w:rsidRPr="00ED2D0F">
        <w:rPr>
          <w:rFonts w:ascii="Calibri" w:hAnsi="Calibri"/>
          <w:spacing w:val="-5"/>
        </w:rPr>
        <w:t xml:space="preserve"> </w:t>
      </w:r>
      <w:r w:rsidRPr="00ED2D0F">
        <w:rPr>
          <w:rFonts w:ascii="Calibri" w:hAnsi="Calibri"/>
        </w:rPr>
        <w:t>their</w:t>
      </w:r>
      <w:r w:rsidRPr="00ED2D0F">
        <w:rPr>
          <w:rFonts w:ascii="Calibri" w:hAnsi="Calibri"/>
          <w:spacing w:val="-4"/>
        </w:rPr>
        <w:t xml:space="preserve"> </w:t>
      </w:r>
      <w:r w:rsidRPr="00ED2D0F">
        <w:rPr>
          <w:rFonts w:ascii="Calibri" w:hAnsi="Calibri"/>
          <w:spacing w:val="-2"/>
        </w:rPr>
        <w:t>own</w:t>
      </w:r>
      <w:r w:rsidRPr="00ED2D0F">
        <w:rPr>
          <w:rFonts w:ascii="Calibri" w:hAnsi="Calibri"/>
          <w:spacing w:val="-4"/>
        </w:rPr>
        <w:t xml:space="preserve"> </w:t>
      </w:r>
      <w:r w:rsidRPr="00ED2D0F">
        <w:rPr>
          <w:rFonts w:ascii="Calibri" w:hAnsi="Calibri"/>
        </w:rPr>
        <w:t>work,</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undertake</w:t>
      </w:r>
      <w:r w:rsidRPr="00ED2D0F">
        <w:rPr>
          <w:rFonts w:ascii="Calibri" w:hAnsi="Calibri"/>
          <w:spacing w:val="-6"/>
        </w:rPr>
        <w:t xml:space="preserve"> </w:t>
      </w:r>
      <w:r w:rsidRPr="00ED2D0F">
        <w:rPr>
          <w:rFonts w:ascii="Calibri" w:hAnsi="Calibri"/>
        </w:rPr>
        <w:t>any</w:t>
      </w:r>
      <w:r w:rsidRPr="00ED2D0F">
        <w:rPr>
          <w:rFonts w:ascii="Calibri" w:hAnsi="Calibri"/>
          <w:spacing w:val="41"/>
          <w:w w:val="99"/>
        </w:rPr>
        <w:t xml:space="preserve"> </w:t>
      </w:r>
      <w:r w:rsidRPr="00ED2D0F">
        <w:rPr>
          <w:rFonts w:ascii="Calibri" w:hAnsi="Calibri"/>
        </w:rPr>
        <w:t>appropriate</w:t>
      </w:r>
      <w:r w:rsidRPr="00ED2D0F">
        <w:rPr>
          <w:rFonts w:ascii="Calibri" w:hAnsi="Calibri"/>
          <w:spacing w:val="-8"/>
        </w:rPr>
        <w:t xml:space="preserve"> </w:t>
      </w:r>
      <w:r w:rsidRPr="00ED2D0F">
        <w:rPr>
          <w:rFonts w:ascii="Calibri" w:hAnsi="Calibri"/>
        </w:rPr>
        <w:t>training</w:t>
      </w:r>
      <w:r w:rsidRPr="00ED2D0F">
        <w:rPr>
          <w:rFonts w:ascii="Calibri" w:hAnsi="Calibri"/>
          <w:spacing w:val="-8"/>
        </w:rPr>
        <w:t xml:space="preserve"> </w:t>
      </w:r>
      <w:r w:rsidRPr="00ED2D0F">
        <w:rPr>
          <w:rFonts w:ascii="Calibri" w:hAnsi="Calibri"/>
        </w:rPr>
        <w:t>and</w:t>
      </w:r>
      <w:r w:rsidRPr="00ED2D0F">
        <w:rPr>
          <w:rFonts w:ascii="Calibri" w:hAnsi="Calibri"/>
          <w:spacing w:val="-8"/>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challenge</w:t>
      </w:r>
      <w:r w:rsidRPr="00ED2D0F">
        <w:rPr>
          <w:rFonts w:ascii="Calibri" w:hAnsi="Calibri"/>
          <w:spacing w:val="-10"/>
        </w:rPr>
        <w:t xml:space="preserve"> </w:t>
      </w:r>
      <w:r w:rsidRPr="00ED2D0F">
        <w:rPr>
          <w:rFonts w:ascii="Calibri" w:hAnsi="Calibri"/>
        </w:rPr>
        <w:t>racism,</w:t>
      </w:r>
      <w:r w:rsidRPr="00ED2D0F">
        <w:rPr>
          <w:rFonts w:ascii="Calibri" w:hAnsi="Calibri"/>
          <w:spacing w:val="-7"/>
        </w:rPr>
        <w:t xml:space="preserve"> </w:t>
      </w:r>
      <w:r w:rsidRPr="00ED2D0F">
        <w:rPr>
          <w:rFonts w:ascii="Calibri" w:hAnsi="Calibri"/>
        </w:rPr>
        <w:t>prejudice</w:t>
      </w:r>
      <w:r w:rsidRPr="00ED2D0F">
        <w:rPr>
          <w:rFonts w:ascii="Calibri" w:hAnsi="Calibri"/>
          <w:spacing w:val="-6"/>
        </w:rPr>
        <w:t xml:space="preserve"> </w:t>
      </w:r>
      <w:r w:rsidRPr="00ED2D0F">
        <w:rPr>
          <w:rFonts w:ascii="Calibri" w:hAnsi="Calibri"/>
        </w:rPr>
        <w:t>and</w:t>
      </w:r>
      <w:r w:rsidRPr="00ED2D0F">
        <w:rPr>
          <w:rFonts w:ascii="Calibri" w:hAnsi="Calibri"/>
          <w:spacing w:val="50"/>
          <w:w w:val="99"/>
        </w:rPr>
        <w:t xml:space="preserve"> </w:t>
      </w:r>
      <w:r w:rsidRPr="00ED2D0F">
        <w:rPr>
          <w:rFonts w:ascii="Calibri" w:hAnsi="Calibri"/>
        </w:rPr>
        <w:t>discrimination.</w:t>
      </w:r>
    </w:p>
    <w:p w14:paraId="1B41782D" w14:textId="77777777" w:rsidR="003A5FBB" w:rsidRPr="00ED2D0F" w:rsidRDefault="003A5FBB" w:rsidP="00FA2CDA">
      <w:pPr>
        <w:ind w:left="426"/>
        <w:rPr>
          <w:rFonts w:ascii="Calibri" w:hAnsi="Calibri"/>
          <w:u w:val="single"/>
        </w:rPr>
      </w:pPr>
    </w:p>
    <w:p w14:paraId="39AC1763" w14:textId="77777777" w:rsidR="003A5FBB" w:rsidRPr="00ED2D0F" w:rsidRDefault="003A5FBB" w:rsidP="00FA2CDA">
      <w:pPr>
        <w:ind w:left="426"/>
        <w:rPr>
          <w:rFonts w:ascii="Calibri" w:hAnsi="Calibri"/>
          <w:u w:val="single"/>
        </w:rPr>
      </w:pPr>
      <w:r w:rsidRPr="00ED2D0F">
        <w:rPr>
          <w:rFonts w:ascii="Calibri" w:hAnsi="Calibri"/>
          <w:u w:val="single"/>
        </w:rPr>
        <w:t>Commitment to Diversity</w:t>
      </w:r>
    </w:p>
    <w:p w14:paraId="1A09FDEB" w14:textId="77777777" w:rsidR="003A5FBB" w:rsidRPr="00ED2D0F" w:rsidRDefault="003A5FBB" w:rsidP="00FA2CDA">
      <w:pPr>
        <w:ind w:left="426"/>
        <w:rPr>
          <w:rFonts w:ascii="Calibri" w:hAnsi="Calibri"/>
          <w:spacing w:val="-2"/>
        </w:rPr>
      </w:pPr>
      <w:r>
        <w:rPr>
          <w:rFonts w:ascii="Calibri" w:hAnsi="Calibri"/>
          <w:spacing w:val="-1"/>
        </w:rPr>
        <w:t>Take</w:t>
      </w:r>
      <w:r w:rsidRPr="00ED2D0F">
        <w:rPr>
          <w:rFonts w:ascii="Calibri" w:hAnsi="Calibri"/>
          <w:spacing w:val="-5"/>
        </w:rPr>
        <w:t xml:space="preserve"> </w:t>
      </w:r>
      <w:r w:rsidRPr="00ED2D0F">
        <w:rPr>
          <w:rFonts w:ascii="Calibri" w:hAnsi="Calibri"/>
          <w:spacing w:val="-1"/>
        </w:rPr>
        <w:t>individual</w:t>
      </w:r>
      <w:r w:rsidRPr="00ED2D0F">
        <w:rPr>
          <w:rFonts w:ascii="Calibri" w:hAnsi="Calibri"/>
          <w:spacing w:val="-7"/>
        </w:rPr>
        <w:t xml:space="preserve"> </w:t>
      </w:r>
      <w:r w:rsidRPr="00ED2D0F">
        <w:rPr>
          <w:rFonts w:ascii="Calibri" w:hAnsi="Calibri"/>
          <w:spacing w:val="-1"/>
        </w:rPr>
        <w:t>and</w:t>
      </w:r>
      <w:r w:rsidRPr="00ED2D0F">
        <w:rPr>
          <w:rFonts w:ascii="Calibri" w:hAnsi="Calibri"/>
          <w:spacing w:val="40"/>
          <w:w w:val="99"/>
        </w:rPr>
        <w:t xml:space="preserve"> </w:t>
      </w:r>
      <w:r w:rsidRPr="00ED2D0F">
        <w:rPr>
          <w:rFonts w:ascii="Calibri" w:hAnsi="Calibri"/>
          <w:spacing w:val="-1"/>
        </w:rPr>
        <w:t>collective</w:t>
      </w:r>
      <w:r w:rsidRPr="00ED2D0F">
        <w:rPr>
          <w:rFonts w:ascii="Calibri" w:hAnsi="Calibri"/>
          <w:spacing w:val="-10"/>
        </w:rPr>
        <w:t xml:space="preserve"> </w:t>
      </w:r>
      <w:r w:rsidRPr="00ED2D0F">
        <w:rPr>
          <w:rFonts w:ascii="Calibri" w:hAnsi="Calibri"/>
          <w:spacing w:val="-1"/>
        </w:rPr>
        <w:t>professional</w:t>
      </w:r>
      <w:r w:rsidRPr="00ED2D0F">
        <w:rPr>
          <w:rFonts w:ascii="Calibri" w:hAnsi="Calibri"/>
          <w:spacing w:val="-12"/>
        </w:rPr>
        <w:t xml:space="preserve"> </w:t>
      </w:r>
      <w:r w:rsidRPr="00ED2D0F">
        <w:rPr>
          <w:rFonts w:ascii="Calibri" w:hAnsi="Calibri"/>
          <w:spacing w:val="-1"/>
        </w:rPr>
        <w:t>responsibility</w:t>
      </w:r>
      <w:r w:rsidRPr="00ED2D0F">
        <w:rPr>
          <w:rFonts w:ascii="Calibri" w:hAnsi="Calibri"/>
          <w:spacing w:val="-13"/>
        </w:rPr>
        <w:t xml:space="preserve"> </w:t>
      </w:r>
      <w:r w:rsidRPr="00ED2D0F">
        <w:rPr>
          <w:rFonts w:ascii="Calibri" w:hAnsi="Calibri"/>
        </w:rPr>
        <w:t>for</w:t>
      </w:r>
      <w:r w:rsidRPr="00ED2D0F">
        <w:rPr>
          <w:rFonts w:ascii="Calibri" w:hAnsi="Calibri"/>
          <w:spacing w:val="-10"/>
        </w:rPr>
        <w:t xml:space="preserve"> </w:t>
      </w:r>
      <w:r w:rsidRPr="00ED2D0F">
        <w:rPr>
          <w:rFonts w:ascii="Calibri" w:hAnsi="Calibri"/>
          <w:spacing w:val="-1"/>
        </w:rPr>
        <w:t>championing</w:t>
      </w:r>
      <w:r w:rsidRPr="00ED2D0F">
        <w:rPr>
          <w:rFonts w:ascii="Calibri" w:hAnsi="Calibri"/>
          <w:spacing w:val="-10"/>
        </w:rPr>
        <w:t xml:space="preserve"> </w:t>
      </w:r>
      <w:r w:rsidRPr="00ED2D0F">
        <w:rPr>
          <w:rFonts w:ascii="Calibri" w:hAnsi="Calibri"/>
          <w:spacing w:val="-2"/>
        </w:rPr>
        <w:t>the</w:t>
      </w:r>
      <w:r w:rsidRPr="00ED2D0F">
        <w:rPr>
          <w:rFonts w:ascii="Calibri" w:hAnsi="Calibri"/>
          <w:spacing w:val="-10"/>
        </w:rPr>
        <w:t xml:space="preserve"> </w:t>
      </w:r>
      <w:r w:rsidRPr="00ED2D0F">
        <w:rPr>
          <w:rFonts w:ascii="Calibri" w:hAnsi="Calibri"/>
          <w:spacing w:val="-1"/>
        </w:rPr>
        <w:t>Trust's</w:t>
      </w:r>
      <w:r w:rsidRPr="00ED2D0F">
        <w:rPr>
          <w:rFonts w:ascii="Calibri" w:hAnsi="Calibri"/>
          <w:spacing w:val="-9"/>
        </w:rPr>
        <w:t xml:space="preserve"> </w:t>
      </w:r>
      <w:r>
        <w:rPr>
          <w:rFonts w:ascii="Calibri" w:hAnsi="Calibri"/>
          <w:spacing w:val="-1"/>
        </w:rPr>
        <w:t>anti-racism</w:t>
      </w:r>
      <w:r w:rsidRPr="00ED2D0F">
        <w:rPr>
          <w:rFonts w:ascii="Calibri" w:hAnsi="Calibri"/>
          <w:spacing w:val="37"/>
          <w:w w:val="99"/>
        </w:rPr>
        <w:t xml:space="preserve"> </w:t>
      </w:r>
      <w:r w:rsidRPr="00ED2D0F">
        <w:rPr>
          <w:rFonts w:ascii="Calibri" w:hAnsi="Calibri"/>
          <w:spacing w:val="-1"/>
        </w:rPr>
        <w:t>agenda</w:t>
      </w:r>
      <w:r w:rsidRPr="00ED2D0F">
        <w:rPr>
          <w:rFonts w:ascii="Calibri" w:hAnsi="Calibri"/>
          <w:spacing w:val="-9"/>
        </w:rPr>
        <w:t xml:space="preserve"> </w:t>
      </w:r>
      <w:r w:rsidRPr="00ED2D0F">
        <w:rPr>
          <w:rFonts w:ascii="Calibri" w:hAnsi="Calibri"/>
          <w:spacing w:val="-1"/>
        </w:rPr>
        <w:t>and</w:t>
      </w:r>
      <w:r w:rsidRPr="00ED2D0F">
        <w:rPr>
          <w:rFonts w:ascii="Calibri" w:hAnsi="Calibri"/>
          <w:spacing w:val="-8"/>
        </w:rPr>
        <w:t xml:space="preserve"> </w:t>
      </w:r>
      <w:r w:rsidRPr="00ED2D0F">
        <w:rPr>
          <w:rFonts w:ascii="Calibri" w:hAnsi="Calibri"/>
        </w:rPr>
        <w:t>proactively</w:t>
      </w:r>
      <w:r w:rsidRPr="00ED2D0F">
        <w:rPr>
          <w:rFonts w:ascii="Calibri" w:hAnsi="Calibri"/>
          <w:spacing w:val="-9"/>
        </w:rPr>
        <w:t xml:space="preserve"> </w:t>
      </w:r>
      <w:r w:rsidRPr="00ED2D0F">
        <w:rPr>
          <w:rFonts w:ascii="Calibri" w:hAnsi="Calibri"/>
        </w:rPr>
        <w:t>implementing</w:t>
      </w:r>
      <w:r w:rsidRPr="00ED2D0F">
        <w:rPr>
          <w:rFonts w:ascii="Calibri" w:hAnsi="Calibri"/>
          <w:spacing w:val="-6"/>
        </w:rPr>
        <w:t xml:space="preserve"> </w:t>
      </w:r>
      <w:r w:rsidRPr="00ED2D0F">
        <w:rPr>
          <w:rFonts w:ascii="Calibri" w:hAnsi="Calibri"/>
          <w:spacing w:val="-1"/>
        </w:rPr>
        <w:t>initiatives</w:t>
      </w:r>
      <w:r w:rsidRPr="00ED2D0F">
        <w:rPr>
          <w:rFonts w:ascii="Calibri" w:hAnsi="Calibri"/>
          <w:spacing w:val="-5"/>
        </w:rPr>
        <w:t xml:space="preserve"> </w:t>
      </w:r>
      <w:r w:rsidRPr="00ED2D0F">
        <w:rPr>
          <w:rFonts w:ascii="Calibri" w:hAnsi="Calibri"/>
          <w:spacing w:val="-1"/>
        </w:rPr>
        <w:t>which</w:t>
      </w:r>
      <w:r w:rsidRPr="00ED2D0F">
        <w:rPr>
          <w:rFonts w:ascii="Calibri" w:hAnsi="Calibri"/>
          <w:spacing w:val="-9"/>
        </w:rPr>
        <w:t xml:space="preserve"> </w:t>
      </w:r>
      <w:r w:rsidRPr="00ED2D0F">
        <w:rPr>
          <w:rFonts w:ascii="Calibri" w:hAnsi="Calibri"/>
        </w:rPr>
        <w:t>secure</w:t>
      </w:r>
      <w:r w:rsidRPr="00ED2D0F">
        <w:rPr>
          <w:rFonts w:ascii="Calibri" w:hAnsi="Calibri"/>
          <w:spacing w:val="-8"/>
        </w:rPr>
        <w:t xml:space="preserve"> </w:t>
      </w:r>
      <w:r w:rsidRPr="00ED2D0F">
        <w:rPr>
          <w:rFonts w:ascii="Calibri" w:hAnsi="Calibri"/>
          <w:spacing w:val="-1"/>
        </w:rPr>
        <w:t>equality</w:t>
      </w:r>
      <w:r w:rsidRPr="00ED2D0F">
        <w:rPr>
          <w:rFonts w:ascii="Calibri" w:hAnsi="Calibri"/>
          <w:spacing w:val="-11"/>
        </w:rPr>
        <w:t xml:space="preserve"> </w:t>
      </w:r>
      <w:r w:rsidRPr="00ED2D0F">
        <w:rPr>
          <w:rFonts w:ascii="Calibri" w:hAnsi="Calibri"/>
        </w:rPr>
        <w:t>of</w:t>
      </w:r>
      <w:r w:rsidRPr="00ED2D0F">
        <w:rPr>
          <w:rFonts w:ascii="Calibri" w:hAnsi="Calibri"/>
          <w:spacing w:val="35"/>
          <w:w w:val="99"/>
        </w:rPr>
        <w:t xml:space="preserve"> </w:t>
      </w:r>
      <w:r w:rsidRPr="00ED2D0F">
        <w:rPr>
          <w:rFonts w:ascii="Calibri" w:hAnsi="Calibri"/>
          <w:spacing w:val="-1"/>
        </w:rPr>
        <w:t>access</w:t>
      </w:r>
      <w:r w:rsidRPr="00ED2D0F">
        <w:rPr>
          <w:rFonts w:ascii="Calibri" w:hAnsi="Calibri"/>
          <w:spacing w:val="-7"/>
        </w:rPr>
        <w:t xml:space="preserve"> </w:t>
      </w:r>
      <w:r w:rsidRPr="00ED2D0F">
        <w:rPr>
          <w:rFonts w:ascii="Calibri" w:hAnsi="Calibri"/>
          <w:spacing w:val="-2"/>
        </w:rPr>
        <w:t>and</w:t>
      </w:r>
      <w:r w:rsidRPr="00ED2D0F">
        <w:rPr>
          <w:rFonts w:ascii="Calibri" w:hAnsi="Calibri"/>
          <w:spacing w:val="-7"/>
        </w:rPr>
        <w:t xml:space="preserve"> </w:t>
      </w:r>
      <w:r w:rsidRPr="00ED2D0F">
        <w:rPr>
          <w:rFonts w:ascii="Calibri" w:hAnsi="Calibri"/>
          <w:spacing w:val="-1"/>
        </w:rPr>
        <w:t>outcomes.</w:t>
      </w:r>
      <w:r w:rsidRPr="00ED2D0F">
        <w:rPr>
          <w:rFonts w:ascii="Calibri" w:hAnsi="Calibri"/>
          <w:spacing w:val="43"/>
        </w:rPr>
        <w:t xml:space="preserve"> </w:t>
      </w:r>
      <w:r w:rsidRPr="00ED2D0F">
        <w:rPr>
          <w:rFonts w:ascii="Calibri" w:hAnsi="Calibri"/>
          <w:spacing w:val="-2"/>
        </w:rPr>
        <w:t>Also</w:t>
      </w:r>
      <w:r w:rsidRPr="00ED2D0F">
        <w:rPr>
          <w:rFonts w:ascii="Calibri" w:hAnsi="Calibri"/>
          <w:spacing w:val="-7"/>
        </w:rPr>
        <w:t xml:space="preserve"> </w:t>
      </w:r>
      <w:r w:rsidRPr="00ED2D0F">
        <w:rPr>
          <w:rFonts w:ascii="Calibri" w:hAnsi="Calibri"/>
          <w:spacing w:val="-1"/>
        </w:rPr>
        <w:t>to</w:t>
      </w:r>
      <w:r w:rsidRPr="00ED2D0F">
        <w:rPr>
          <w:rFonts w:ascii="Calibri" w:hAnsi="Calibri"/>
          <w:spacing w:val="-7"/>
        </w:rPr>
        <w:t xml:space="preserve"> </w:t>
      </w:r>
      <w:r w:rsidRPr="00ED2D0F">
        <w:rPr>
          <w:rFonts w:ascii="Calibri" w:hAnsi="Calibri"/>
          <w:spacing w:val="-1"/>
        </w:rPr>
        <w:t>commit</w:t>
      </w:r>
      <w:r w:rsidRPr="00ED2D0F">
        <w:rPr>
          <w:rFonts w:ascii="Calibri" w:hAnsi="Calibri"/>
          <w:spacing w:val="-7"/>
        </w:rPr>
        <w:t xml:space="preserve"> </w:t>
      </w:r>
      <w:r w:rsidRPr="00ED2D0F">
        <w:rPr>
          <w:rFonts w:ascii="Calibri" w:hAnsi="Calibri"/>
        </w:rPr>
        <w:t>to</w:t>
      </w:r>
      <w:r w:rsidRPr="00ED2D0F">
        <w:rPr>
          <w:rFonts w:ascii="Calibri" w:hAnsi="Calibri"/>
          <w:spacing w:val="-10"/>
        </w:rPr>
        <w:t xml:space="preserve"> </w:t>
      </w:r>
      <w:r w:rsidRPr="00ED2D0F">
        <w:rPr>
          <w:rFonts w:ascii="Calibri" w:hAnsi="Calibri"/>
          <w:spacing w:val="-1"/>
        </w:rPr>
        <w:t>continually</w:t>
      </w:r>
      <w:r w:rsidRPr="00ED2D0F">
        <w:rPr>
          <w:rFonts w:ascii="Calibri" w:hAnsi="Calibri"/>
          <w:spacing w:val="-12"/>
        </w:rPr>
        <w:t xml:space="preserve"> </w:t>
      </w:r>
      <w:r w:rsidRPr="00ED2D0F">
        <w:rPr>
          <w:rFonts w:ascii="Calibri" w:hAnsi="Calibri"/>
          <w:spacing w:val="-1"/>
        </w:rPr>
        <w:t>developing</w:t>
      </w:r>
      <w:r w:rsidRPr="00ED2D0F">
        <w:rPr>
          <w:rFonts w:ascii="Calibri" w:hAnsi="Calibri"/>
          <w:spacing w:val="-7"/>
        </w:rPr>
        <w:t xml:space="preserve"> </w:t>
      </w:r>
      <w:r w:rsidRPr="00ED2D0F">
        <w:rPr>
          <w:rFonts w:ascii="Calibri" w:hAnsi="Calibri"/>
          <w:spacing w:val="-1"/>
        </w:rPr>
        <w:t>personal</w:t>
      </w:r>
      <w:r w:rsidRPr="00ED2D0F">
        <w:rPr>
          <w:rFonts w:ascii="Calibri" w:hAnsi="Calibri"/>
          <w:spacing w:val="57"/>
          <w:w w:val="99"/>
        </w:rPr>
        <w:t xml:space="preserve"> </w:t>
      </w:r>
      <w:r w:rsidRPr="00ED2D0F">
        <w:rPr>
          <w:rFonts w:ascii="Calibri" w:hAnsi="Calibri"/>
          <w:spacing w:val="-2"/>
        </w:rPr>
        <w:t>understanding</w:t>
      </w:r>
      <w:r w:rsidRPr="00ED2D0F">
        <w:rPr>
          <w:rFonts w:ascii="Calibri" w:hAnsi="Calibri"/>
          <w:spacing w:val="-13"/>
        </w:rPr>
        <w:t xml:space="preserve"> </w:t>
      </w:r>
      <w:r w:rsidRPr="00ED2D0F">
        <w:rPr>
          <w:rFonts w:ascii="Calibri" w:hAnsi="Calibri"/>
          <w:spacing w:val="-1"/>
        </w:rPr>
        <w:t>of</w:t>
      </w:r>
      <w:r w:rsidRPr="00ED2D0F">
        <w:rPr>
          <w:rFonts w:ascii="Calibri" w:hAnsi="Calibri"/>
          <w:spacing w:val="-12"/>
        </w:rPr>
        <w:t xml:space="preserve"> </w:t>
      </w:r>
      <w:r w:rsidRPr="00ED2D0F">
        <w:rPr>
          <w:rFonts w:ascii="Calibri" w:hAnsi="Calibri"/>
          <w:spacing w:val="-2"/>
        </w:rPr>
        <w:t>diversity.</w:t>
      </w:r>
    </w:p>
    <w:p w14:paraId="0C5EE8C1" w14:textId="6DAB7BE4" w:rsidR="003A5FBB" w:rsidRDefault="003A5FBB" w:rsidP="00FA2CDA">
      <w:pPr>
        <w:ind w:left="426"/>
        <w:rPr>
          <w:rFonts w:ascii="Calibri" w:hAnsi="Calibri"/>
          <w:spacing w:val="-2"/>
        </w:rPr>
      </w:pPr>
    </w:p>
    <w:p w14:paraId="66BCBF34" w14:textId="720024F3" w:rsidR="00334B46" w:rsidRDefault="00334B46" w:rsidP="00FA2CDA">
      <w:pPr>
        <w:ind w:left="426"/>
        <w:rPr>
          <w:rFonts w:ascii="Calibri" w:hAnsi="Calibri"/>
          <w:spacing w:val="-2"/>
        </w:rPr>
      </w:pPr>
    </w:p>
    <w:p w14:paraId="0A96702C" w14:textId="4859FF0E" w:rsidR="00334B46" w:rsidRDefault="00334B46" w:rsidP="003A5FBB">
      <w:pPr>
        <w:rPr>
          <w:rFonts w:ascii="Calibri" w:hAnsi="Calibri"/>
          <w:spacing w:val="-2"/>
        </w:rPr>
      </w:pPr>
    </w:p>
    <w:p w14:paraId="3F9AA955" w14:textId="2B5EF547" w:rsidR="00334B46" w:rsidRDefault="00334B46" w:rsidP="003A5FBB">
      <w:pPr>
        <w:rPr>
          <w:rFonts w:ascii="Calibri" w:hAnsi="Calibri"/>
          <w:spacing w:val="-2"/>
        </w:rPr>
      </w:pPr>
    </w:p>
    <w:p w14:paraId="74F45EA2" w14:textId="77777777" w:rsidR="00334B46" w:rsidRPr="00ED2D0F" w:rsidRDefault="00334B46" w:rsidP="003A5FBB">
      <w:pPr>
        <w:rPr>
          <w:rFonts w:ascii="Calibri" w:hAnsi="Calibri"/>
          <w:spacing w:val="-2"/>
        </w:rPr>
      </w:pPr>
    </w:p>
    <w:p w14:paraId="3013F96C" w14:textId="770F2EFA" w:rsidR="003A5FBB" w:rsidRDefault="003A5FBB" w:rsidP="003A5FBB">
      <w:pPr>
        <w:rPr>
          <w:rFonts w:ascii="Calibri" w:hAnsi="Calibri"/>
          <w:u w:val="single"/>
        </w:rPr>
      </w:pPr>
    </w:p>
    <w:p w14:paraId="09547EC0" w14:textId="77777777" w:rsidR="003A5FBB" w:rsidRPr="00ED2D0F" w:rsidRDefault="003A5FBB" w:rsidP="003A5FBB">
      <w:pPr>
        <w:rPr>
          <w:rFonts w:ascii="Calibri" w:hAnsi="Calibri"/>
          <w:u w:val="single"/>
        </w:rPr>
      </w:pPr>
      <w:r w:rsidRPr="00ED2D0F">
        <w:rPr>
          <w:rFonts w:ascii="Calibri" w:hAnsi="Calibri"/>
          <w:u w:val="single"/>
        </w:rPr>
        <w:t>Green Statement</w:t>
      </w:r>
    </w:p>
    <w:p w14:paraId="098F4F6A" w14:textId="4E512502" w:rsidR="003A5FBB" w:rsidRPr="00ED2D0F" w:rsidRDefault="003A5FBB" w:rsidP="003A5FBB">
      <w:pPr>
        <w:rPr>
          <w:rFonts w:ascii="Calibri" w:hAnsi="Calibri"/>
        </w:rPr>
      </w:pPr>
      <w:r w:rsidRPr="00ED2D0F">
        <w:rPr>
          <w:rFonts w:ascii="Calibri" w:eastAsia="Arial" w:hAnsi="Calibri" w:cs="Arial"/>
          <w:spacing w:val="-1"/>
        </w:rPr>
        <w:t>Seek</w:t>
      </w:r>
      <w:r w:rsidRPr="00ED2D0F">
        <w:rPr>
          <w:rFonts w:ascii="Calibri" w:eastAsia="Arial" w:hAnsi="Calibri" w:cs="Arial"/>
          <w:spacing w:val="-5"/>
        </w:rPr>
        <w:t xml:space="preserve"> </w:t>
      </w:r>
      <w:r w:rsidRPr="00ED2D0F">
        <w:rPr>
          <w:rFonts w:ascii="Calibri" w:eastAsia="Arial" w:hAnsi="Calibri" w:cs="Arial"/>
          <w:spacing w:val="-1"/>
        </w:rPr>
        <w:t>opportunities</w:t>
      </w:r>
      <w:r w:rsidRPr="00ED2D0F">
        <w:rPr>
          <w:rFonts w:ascii="Calibri" w:eastAsia="Arial" w:hAnsi="Calibri" w:cs="Arial"/>
          <w:spacing w:val="-7"/>
        </w:rPr>
        <w:t xml:space="preserve"> </w:t>
      </w:r>
      <w:r w:rsidRPr="00ED2D0F">
        <w:rPr>
          <w:rFonts w:ascii="Calibri" w:eastAsia="Arial" w:hAnsi="Calibri" w:cs="Arial"/>
        </w:rPr>
        <w:t>for</w:t>
      </w:r>
      <w:r w:rsidRPr="00ED2D0F">
        <w:rPr>
          <w:rFonts w:ascii="Calibri" w:eastAsia="Arial" w:hAnsi="Calibri" w:cs="Arial"/>
          <w:spacing w:val="-10"/>
        </w:rPr>
        <w:t xml:space="preserve"> </w:t>
      </w:r>
      <w:r w:rsidRPr="00ED2D0F">
        <w:rPr>
          <w:rFonts w:ascii="Calibri" w:eastAsia="Arial" w:hAnsi="Calibri" w:cs="Arial"/>
          <w:spacing w:val="-1"/>
        </w:rPr>
        <w:t>contributing</w:t>
      </w:r>
      <w:r w:rsidRPr="00ED2D0F">
        <w:rPr>
          <w:rFonts w:ascii="Calibri" w:eastAsia="Arial" w:hAnsi="Calibri" w:cs="Arial"/>
          <w:spacing w:val="-7"/>
        </w:rPr>
        <w:t xml:space="preserve"> </w:t>
      </w:r>
      <w:r w:rsidRPr="00ED2D0F">
        <w:rPr>
          <w:rFonts w:ascii="Calibri" w:eastAsia="Arial" w:hAnsi="Calibri" w:cs="Arial"/>
          <w:spacing w:val="-1"/>
        </w:rPr>
        <w:t>to</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rPr>
        <w:t>development</w:t>
      </w:r>
      <w:r w:rsidRPr="00ED2D0F">
        <w:rPr>
          <w:rFonts w:ascii="Calibri" w:eastAsia="Arial" w:hAnsi="Calibri" w:cs="Arial"/>
          <w:spacing w:val="-8"/>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the</w:t>
      </w:r>
      <w:r w:rsidR="00787552">
        <w:rPr>
          <w:rFonts w:ascii="Calibri" w:eastAsia="Arial" w:hAnsi="Calibri" w:cs="Arial"/>
          <w:spacing w:val="-1"/>
        </w:rPr>
        <w:t xml:space="preserve"> </w:t>
      </w:r>
      <w:r w:rsidRPr="00ED2D0F">
        <w:rPr>
          <w:rFonts w:ascii="Calibri" w:eastAsia="Arial" w:hAnsi="Calibri" w:cs="Arial"/>
          <w:spacing w:val="-1"/>
        </w:rPr>
        <w:t>Trust,</w:t>
      </w:r>
      <w:r w:rsidRPr="00ED2D0F">
        <w:rPr>
          <w:rFonts w:ascii="Calibri" w:eastAsia="Arial" w:hAnsi="Calibri" w:cs="Arial"/>
          <w:spacing w:val="-8"/>
        </w:rPr>
        <w:t xml:space="preserve"> </w:t>
      </w:r>
      <w:r w:rsidRPr="00ED2D0F">
        <w:rPr>
          <w:rFonts w:ascii="Calibri" w:eastAsia="Arial" w:hAnsi="Calibri" w:cs="Arial"/>
          <w:spacing w:val="-1"/>
        </w:rPr>
        <w:t>in</w:t>
      </w:r>
      <w:r w:rsidRPr="00ED2D0F">
        <w:rPr>
          <w:rFonts w:ascii="Calibri" w:eastAsia="Arial" w:hAnsi="Calibri" w:cs="Arial"/>
          <w:spacing w:val="-7"/>
        </w:rPr>
        <w:t xml:space="preserve"> </w:t>
      </w:r>
      <w:r w:rsidRPr="00ED2D0F">
        <w:rPr>
          <w:rFonts w:ascii="Calibri" w:eastAsia="Arial" w:hAnsi="Calibri" w:cs="Arial"/>
          <w:spacing w:val="-1"/>
        </w:rPr>
        <w:t>accordance</w:t>
      </w:r>
      <w:r w:rsidRPr="00ED2D0F">
        <w:rPr>
          <w:rFonts w:ascii="Calibri" w:eastAsia="Arial" w:hAnsi="Calibri" w:cs="Arial"/>
          <w:spacing w:val="-10"/>
        </w:rPr>
        <w:t xml:space="preserve"> </w:t>
      </w:r>
      <w:r w:rsidRPr="00ED2D0F">
        <w:rPr>
          <w:rFonts w:ascii="Calibri" w:eastAsia="Arial" w:hAnsi="Calibri" w:cs="Arial"/>
          <w:spacing w:val="-2"/>
        </w:rPr>
        <w:t>with</w:t>
      </w:r>
      <w:r w:rsidRPr="00ED2D0F">
        <w:rPr>
          <w:rFonts w:ascii="Calibri" w:eastAsia="Arial" w:hAnsi="Calibri" w:cs="Arial"/>
          <w:spacing w:val="-8"/>
        </w:rPr>
        <w:t xml:space="preserve"> </w:t>
      </w:r>
      <w:r w:rsidRPr="00ED2D0F">
        <w:rPr>
          <w:rFonts w:ascii="Calibri" w:eastAsia="Arial" w:hAnsi="Calibri" w:cs="Arial"/>
          <w:spacing w:val="-1"/>
        </w:rPr>
        <w:t>the</w:t>
      </w:r>
      <w:r w:rsidRPr="00ED2D0F">
        <w:rPr>
          <w:rFonts w:ascii="Calibri" w:eastAsia="Arial" w:hAnsi="Calibri" w:cs="Arial"/>
          <w:spacing w:val="-7"/>
        </w:rPr>
        <w:t xml:space="preserve"> </w:t>
      </w:r>
      <w:r w:rsidRPr="00ED2D0F">
        <w:rPr>
          <w:rFonts w:ascii="Calibri" w:eastAsia="Arial" w:hAnsi="Calibri" w:cs="Arial"/>
          <w:spacing w:val="-1"/>
        </w:rPr>
        <w:t>Trust’s</w:t>
      </w:r>
      <w:r w:rsidRPr="00ED2D0F">
        <w:rPr>
          <w:rFonts w:ascii="Calibri" w:eastAsia="Arial" w:hAnsi="Calibri" w:cs="Arial"/>
          <w:spacing w:val="-8"/>
        </w:rPr>
        <w:t xml:space="preserve"> </w:t>
      </w:r>
      <w:r w:rsidRPr="00ED2D0F">
        <w:rPr>
          <w:rFonts w:ascii="Calibri" w:eastAsia="Arial" w:hAnsi="Calibri" w:cs="Arial"/>
          <w:spacing w:val="-1"/>
        </w:rPr>
        <w:t>Green</w:t>
      </w:r>
      <w:r w:rsidRPr="00ED2D0F">
        <w:rPr>
          <w:rFonts w:ascii="Calibri" w:eastAsia="Arial" w:hAnsi="Calibri" w:cs="Arial"/>
          <w:spacing w:val="-10"/>
        </w:rPr>
        <w:t xml:space="preserve"> </w:t>
      </w:r>
      <w:r w:rsidRPr="00ED2D0F">
        <w:rPr>
          <w:rFonts w:ascii="Calibri" w:eastAsia="Arial" w:hAnsi="Calibri" w:cs="Arial"/>
          <w:spacing w:val="-1"/>
        </w:rPr>
        <w:t>Commitment.</w:t>
      </w:r>
      <w:r w:rsidRPr="00ED2D0F">
        <w:rPr>
          <w:rFonts w:ascii="Calibri" w:eastAsia="Arial" w:hAnsi="Calibri" w:cs="Arial"/>
          <w:spacing w:val="-7"/>
        </w:rPr>
        <w:t xml:space="preserve"> </w:t>
      </w:r>
      <w:r w:rsidRPr="00ED2D0F">
        <w:rPr>
          <w:rFonts w:ascii="Calibri" w:eastAsia="Arial" w:hAnsi="Calibri" w:cs="Arial"/>
          <w:spacing w:val="-1"/>
        </w:rPr>
        <w:t>In</w:t>
      </w:r>
      <w:r w:rsidRPr="00ED2D0F">
        <w:rPr>
          <w:rFonts w:ascii="Calibri" w:eastAsia="Arial" w:hAnsi="Calibri" w:cs="Arial"/>
          <w:spacing w:val="-8"/>
        </w:rPr>
        <w:t xml:space="preserve"> </w:t>
      </w:r>
      <w:r w:rsidRPr="00ED2D0F">
        <w:rPr>
          <w:rFonts w:ascii="Calibri" w:eastAsia="Arial" w:hAnsi="Calibri" w:cs="Arial"/>
          <w:spacing w:val="-1"/>
        </w:rPr>
        <w:t>particular,</w:t>
      </w:r>
      <w:r w:rsidRPr="00ED2D0F">
        <w:rPr>
          <w:rFonts w:ascii="Calibri" w:eastAsia="Arial" w:hAnsi="Calibri" w:cs="Arial"/>
          <w:spacing w:val="33"/>
          <w:w w:val="99"/>
        </w:rPr>
        <w:t xml:space="preserve"> </w:t>
      </w:r>
      <w:r w:rsidRPr="00ED2D0F">
        <w:rPr>
          <w:rFonts w:ascii="Calibri" w:eastAsia="Arial" w:hAnsi="Calibri" w:cs="Arial"/>
          <w:spacing w:val="-1"/>
        </w:rPr>
        <w:t>demonstrate</w:t>
      </w:r>
      <w:r w:rsidRPr="00ED2D0F">
        <w:rPr>
          <w:rFonts w:ascii="Calibri" w:eastAsia="Arial" w:hAnsi="Calibri" w:cs="Arial"/>
          <w:spacing w:val="-10"/>
        </w:rPr>
        <w:t xml:space="preserve"> </w:t>
      </w:r>
      <w:r w:rsidRPr="00ED2D0F">
        <w:rPr>
          <w:rFonts w:ascii="Calibri" w:eastAsia="Arial" w:hAnsi="Calibri" w:cs="Arial"/>
          <w:spacing w:val="-1"/>
        </w:rPr>
        <w:t>good</w:t>
      </w:r>
      <w:r w:rsidRPr="00ED2D0F">
        <w:rPr>
          <w:rFonts w:ascii="Calibri" w:eastAsia="Arial" w:hAnsi="Calibri" w:cs="Arial"/>
          <w:spacing w:val="-9"/>
        </w:rPr>
        <w:t xml:space="preserve"> </w:t>
      </w:r>
      <w:r w:rsidRPr="00ED2D0F">
        <w:rPr>
          <w:rFonts w:ascii="Calibri" w:eastAsia="Arial" w:hAnsi="Calibri" w:cs="Arial"/>
          <w:spacing w:val="-1"/>
        </w:rPr>
        <w:t>environmental</w:t>
      </w:r>
      <w:r w:rsidRPr="00ED2D0F">
        <w:rPr>
          <w:rFonts w:ascii="Calibri" w:eastAsia="Arial" w:hAnsi="Calibri" w:cs="Arial"/>
          <w:spacing w:val="-10"/>
        </w:rPr>
        <w:t xml:space="preserve"> </w:t>
      </w:r>
      <w:r w:rsidRPr="00ED2D0F">
        <w:rPr>
          <w:rFonts w:ascii="Calibri" w:eastAsia="Arial" w:hAnsi="Calibri" w:cs="Arial"/>
          <w:spacing w:val="-1"/>
        </w:rPr>
        <w:t>practice</w:t>
      </w:r>
      <w:r w:rsidRPr="00ED2D0F">
        <w:rPr>
          <w:rFonts w:ascii="Calibri" w:eastAsia="Arial" w:hAnsi="Calibri" w:cs="Arial"/>
          <w:spacing w:val="-12"/>
        </w:rPr>
        <w:t xml:space="preserve"> </w:t>
      </w:r>
      <w:r w:rsidRPr="00ED2D0F">
        <w:rPr>
          <w:rFonts w:ascii="Calibri" w:eastAsia="Arial" w:hAnsi="Calibri" w:cs="Arial"/>
          <w:spacing w:val="-1"/>
        </w:rPr>
        <w:t>such</w:t>
      </w:r>
      <w:r w:rsidRPr="00ED2D0F">
        <w:rPr>
          <w:rFonts w:ascii="Calibri" w:eastAsia="Arial" w:hAnsi="Calibri" w:cs="Arial"/>
          <w:spacing w:val="-10"/>
        </w:rPr>
        <w:t xml:space="preserve"> </w:t>
      </w:r>
      <w:r w:rsidRPr="00ED2D0F">
        <w:rPr>
          <w:rFonts w:ascii="Calibri" w:eastAsia="Arial" w:hAnsi="Calibri" w:cs="Arial"/>
          <w:spacing w:val="-2"/>
        </w:rPr>
        <w:t>as</w:t>
      </w:r>
      <w:r w:rsidRPr="00ED2D0F">
        <w:rPr>
          <w:rFonts w:ascii="Calibri" w:eastAsia="Arial" w:hAnsi="Calibri" w:cs="Arial"/>
          <w:spacing w:val="-8"/>
        </w:rPr>
        <w:t xml:space="preserve"> </w:t>
      </w:r>
      <w:r w:rsidRPr="00ED2D0F">
        <w:rPr>
          <w:rFonts w:ascii="Calibri" w:eastAsia="Arial" w:hAnsi="Calibri" w:cs="Arial"/>
          <w:spacing w:val="-1"/>
        </w:rPr>
        <w:t>energy</w:t>
      </w:r>
      <w:r w:rsidRPr="00ED2D0F">
        <w:rPr>
          <w:rFonts w:ascii="Calibri" w:eastAsia="Arial" w:hAnsi="Calibri" w:cs="Arial"/>
          <w:spacing w:val="-15"/>
        </w:rPr>
        <w:t xml:space="preserve"> </w:t>
      </w:r>
      <w:r w:rsidRPr="00ED2D0F">
        <w:rPr>
          <w:rFonts w:ascii="Calibri" w:eastAsia="Arial" w:hAnsi="Calibri" w:cs="Arial"/>
          <w:spacing w:val="-2"/>
        </w:rPr>
        <w:t>efficiency,</w:t>
      </w:r>
      <w:r w:rsidRPr="00ED2D0F">
        <w:rPr>
          <w:rFonts w:ascii="Calibri" w:eastAsia="Arial" w:hAnsi="Calibri" w:cs="Arial"/>
          <w:spacing w:val="49"/>
          <w:w w:val="99"/>
        </w:rPr>
        <w:t xml:space="preserve"> </w:t>
      </w:r>
      <w:r w:rsidRPr="00ED2D0F">
        <w:rPr>
          <w:rFonts w:ascii="Calibri" w:eastAsia="Arial" w:hAnsi="Calibri" w:cs="Arial"/>
        </w:rPr>
        <w:t>use</w:t>
      </w:r>
      <w:r w:rsidRPr="00ED2D0F">
        <w:rPr>
          <w:rFonts w:ascii="Calibri" w:eastAsia="Arial" w:hAnsi="Calibri" w:cs="Arial"/>
          <w:spacing w:val="-9"/>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sustainable</w:t>
      </w:r>
      <w:r w:rsidRPr="00ED2D0F">
        <w:rPr>
          <w:rFonts w:ascii="Calibri" w:eastAsia="Arial" w:hAnsi="Calibri" w:cs="Arial"/>
          <w:spacing w:val="-9"/>
        </w:rPr>
        <w:t xml:space="preserve"> </w:t>
      </w:r>
      <w:r w:rsidRPr="00ED2D0F">
        <w:rPr>
          <w:rFonts w:ascii="Calibri" w:eastAsia="Arial" w:hAnsi="Calibri" w:cs="Arial"/>
          <w:spacing w:val="-1"/>
        </w:rPr>
        <w:t>materials,</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spacing w:val="-1"/>
        </w:rPr>
        <w:t>transport,</w:t>
      </w:r>
      <w:r w:rsidRPr="00ED2D0F">
        <w:rPr>
          <w:rFonts w:ascii="Calibri" w:eastAsia="Arial" w:hAnsi="Calibri" w:cs="Arial"/>
          <w:spacing w:val="-8"/>
        </w:rPr>
        <w:t xml:space="preserve"> </w:t>
      </w:r>
      <w:r w:rsidRPr="00ED2D0F">
        <w:rPr>
          <w:rFonts w:ascii="Calibri" w:eastAsia="Arial" w:hAnsi="Calibri" w:cs="Arial"/>
          <w:spacing w:val="-1"/>
        </w:rPr>
        <w:t>recycling</w:t>
      </w:r>
      <w:r w:rsidRPr="00ED2D0F">
        <w:rPr>
          <w:rFonts w:ascii="Calibri" w:eastAsia="Arial" w:hAnsi="Calibri" w:cs="Arial"/>
          <w:spacing w:val="-9"/>
        </w:rPr>
        <w:t xml:space="preserve"> </w:t>
      </w:r>
      <w:r w:rsidRPr="00ED2D0F">
        <w:rPr>
          <w:rFonts w:ascii="Calibri" w:eastAsia="Arial" w:hAnsi="Calibri" w:cs="Arial"/>
          <w:spacing w:val="-1"/>
        </w:rPr>
        <w:t>and</w:t>
      </w:r>
      <w:r w:rsidRPr="00ED2D0F">
        <w:rPr>
          <w:rFonts w:ascii="Calibri" w:eastAsia="Arial" w:hAnsi="Calibri" w:cs="Arial"/>
          <w:spacing w:val="-6"/>
        </w:rPr>
        <w:t xml:space="preserve"> </w:t>
      </w:r>
      <w:r w:rsidRPr="00ED2D0F">
        <w:rPr>
          <w:rFonts w:ascii="Calibri" w:eastAsia="Arial" w:hAnsi="Calibri" w:cs="Arial"/>
          <w:spacing w:val="-1"/>
        </w:rPr>
        <w:t>waste</w:t>
      </w:r>
      <w:r w:rsidR="00787552">
        <w:rPr>
          <w:rFonts w:ascii="Calibri" w:eastAsia="Arial" w:hAnsi="Calibri" w:cs="Arial"/>
          <w:spacing w:val="-1"/>
        </w:rPr>
        <w:t xml:space="preserve"> </w:t>
      </w:r>
      <w:r>
        <w:rPr>
          <w:rFonts w:ascii="Calibri" w:eastAsia="Arial" w:hAnsi="Calibri" w:cs="Arial"/>
          <w:spacing w:val="-1"/>
        </w:rPr>
        <w:t>reduction</w:t>
      </w:r>
      <w:r>
        <w:rPr>
          <w:rFonts w:ascii="Calibri" w:eastAsia="Arial" w:hAnsi="Calibri" w:cs="Arial"/>
        </w:rPr>
        <w:t>.</w:t>
      </w:r>
    </w:p>
    <w:p w14:paraId="59E649CE" w14:textId="77777777" w:rsidR="003A5FBB" w:rsidRPr="00ED2D0F" w:rsidRDefault="003A5FBB" w:rsidP="003A5FBB">
      <w:pPr>
        <w:rPr>
          <w:rFonts w:ascii="Calibri" w:hAnsi="Calibri"/>
        </w:rPr>
      </w:pPr>
    </w:p>
    <w:p w14:paraId="362BF2BB" w14:textId="77777777" w:rsidR="003D18C9" w:rsidRDefault="003D18C9" w:rsidP="003A5FBB">
      <w:pPr>
        <w:rPr>
          <w:rFonts w:ascii="Calibri" w:hAnsi="Calibri"/>
          <w:u w:val="single"/>
        </w:rPr>
      </w:pPr>
    </w:p>
    <w:p w14:paraId="72AA5BCB" w14:textId="73DB1119" w:rsidR="003A5FBB" w:rsidRPr="00ED2D0F" w:rsidRDefault="003A5FBB" w:rsidP="003A5FBB">
      <w:pPr>
        <w:rPr>
          <w:rFonts w:ascii="Calibri" w:hAnsi="Calibri"/>
          <w:u w:val="single"/>
        </w:rPr>
      </w:pPr>
      <w:r w:rsidRPr="00ED2D0F">
        <w:rPr>
          <w:rFonts w:ascii="Calibri" w:hAnsi="Calibri"/>
          <w:u w:val="single"/>
        </w:rPr>
        <w:t>Data Protection</w:t>
      </w:r>
    </w:p>
    <w:p w14:paraId="0C907389" w14:textId="77777777" w:rsidR="003A5FBB" w:rsidRPr="00ED2D0F" w:rsidRDefault="003A5FBB" w:rsidP="003A5FBB">
      <w:pPr>
        <w:rPr>
          <w:rFonts w:ascii="Calibri" w:hAnsi="Calibri"/>
        </w:rPr>
      </w:pPr>
      <w:r w:rsidRPr="00ED2D0F">
        <w:rPr>
          <w:rFonts w:ascii="Calibri" w:hAnsi="Calibri"/>
        </w:rPr>
        <w:t>To be aware of the Trust</w:t>
      </w:r>
      <w:r w:rsidRPr="00ED2D0F">
        <w:rPr>
          <w:rFonts w:ascii="Calibri" w:hAnsi="Calibri" w:cs="Arial"/>
        </w:rPr>
        <w:t>’</w:t>
      </w:r>
      <w:r w:rsidRPr="00ED2D0F">
        <w:rPr>
          <w:rFonts w:ascii="Calibri" w:hAnsi="Calibri"/>
        </w:rPr>
        <w:t>s responsibilities under the Data Protection Act 2018 and GDPR and ensure compliance</w:t>
      </w:r>
      <w:r>
        <w:rPr>
          <w:rFonts w:ascii="Calibri" w:hAnsi="Calibri"/>
        </w:rPr>
        <w:t>.</w:t>
      </w:r>
    </w:p>
    <w:p w14:paraId="1CACFAC1" w14:textId="77777777" w:rsidR="003A5FBB" w:rsidRPr="00ED2D0F" w:rsidRDefault="003A5FBB" w:rsidP="003A5FBB">
      <w:pPr>
        <w:rPr>
          <w:rFonts w:ascii="Calibri" w:hAnsi="Calibri"/>
        </w:rPr>
      </w:pPr>
    </w:p>
    <w:p w14:paraId="331C897E" w14:textId="77777777" w:rsidR="003A5FBB" w:rsidRPr="00ED2D0F" w:rsidRDefault="003A5FBB" w:rsidP="003A5FBB">
      <w:pPr>
        <w:rPr>
          <w:rFonts w:ascii="Calibri" w:hAnsi="Calibri"/>
          <w:u w:val="single"/>
        </w:rPr>
      </w:pPr>
      <w:r w:rsidRPr="00ED2D0F">
        <w:rPr>
          <w:rFonts w:ascii="Calibri" w:hAnsi="Calibri"/>
          <w:u w:val="single"/>
        </w:rPr>
        <w:t>Confidentiality</w:t>
      </w:r>
    </w:p>
    <w:p w14:paraId="68D37645" w14:textId="66A2442B" w:rsidR="003A5FBB" w:rsidRDefault="003A5FBB" w:rsidP="003A5FBB">
      <w:pPr>
        <w:rPr>
          <w:rFonts w:ascii="Calibri" w:hAnsi="Calibri"/>
          <w:spacing w:val="45"/>
        </w:rPr>
      </w:pPr>
      <w:r w:rsidRPr="00ED2D0F">
        <w:rPr>
          <w:rFonts w:ascii="Calibri" w:hAnsi="Calibri"/>
        </w:rPr>
        <w:t>You</w:t>
      </w:r>
      <w:r w:rsidRPr="00ED2D0F">
        <w:rPr>
          <w:rFonts w:ascii="Calibri" w:hAnsi="Calibri"/>
          <w:spacing w:val="-8"/>
        </w:rPr>
        <w:t xml:space="preserve"> </w:t>
      </w:r>
      <w:r w:rsidRPr="00ED2D0F">
        <w:rPr>
          <w:rFonts w:ascii="Calibri" w:hAnsi="Calibri"/>
        </w:rPr>
        <w:t>are</w:t>
      </w:r>
      <w:r w:rsidRPr="00ED2D0F">
        <w:rPr>
          <w:rFonts w:ascii="Calibri" w:hAnsi="Calibri"/>
          <w:spacing w:val="-4"/>
        </w:rPr>
        <w:t xml:space="preserve"> </w:t>
      </w:r>
      <w:r w:rsidRPr="00ED2D0F">
        <w:rPr>
          <w:rFonts w:ascii="Calibri" w:hAnsi="Calibri"/>
        </w:rPr>
        <w:t>expected</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treat</w:t>
      </w:r>
      <w:r w:rsidRPr="00ED2D0F">
        <w:rPr>
          <w:rFonts w:ascii="Calibri" w:hAnsi="Calibri"/>
          <w:spacing w:val="-7"/>
        </w:rPr>
        <w:t xml:space="preserve"> </w:t>
      </w:r>
      <w:r w:rsidRPr="00ED2D0F">
        <w:rPr>
          <w:rFonts w:ascii="Calibri" w:hAnsi="Calibri"/>
          <w:spacing w:val="1"/>
        </w:rPr>
        <w:t>all</w:t>
      </w:r>
      <w:r w:rsidRPr="00ED2D0F">
        <w:rPr>
          <w:rFonts w:ascii="Calibri" w:hAnsi="Calibri"/>
          <w:spacing w:val="-7"/>
        </w:rPr>
        <w:t xml:space="preserve"> </w:t>
      </w:r>
      <w:r w:rsidRPr="00ED2D0F">
        <w:rPr>
          <w:rFonts w:ascii="Calibri" w:hAnsi="Calibri"/>
        </w:rPr>
        <w:t>information</w:t>
      </w:r>
      <w:r w:rsidRPr="00ED2D0F">
        <w:rPr>
          <w:rFonts w:ascii="Calibri" w:hAnsi="Calibri"/>
          <w:spacing w:val="-9"/>
        </w:rPr>
        <w:t xml:space="preserve"> </w:t>
      </w:r>
      <w:r w:rsidRPr="00ED2D0F">
        <w:rPr>
          <w:rFonts w:ascii="Calibri" w:hAnsi="Calibri"/>
        </w:rPr>
        <w:t>acquired</w:t>
      </w:r>
      <w:r w:rsidRPr="00ED2D0F">
        <w:rPr>
          <w:rFonts w:ascii="Calibri" w:hAnsi="Calibri"/>
          <w:spacing w:val="-6"/>
        </w:rPr>
        <w:t xml:space="preserve"> </w:t>
      </w:r>
      <w:r w:rsidRPr="00ED2D0F">
        <w:rPr>
          <w:rFonts w:ascii="Calibri" w:hAnsi="Calibri"/>
        </w:rPr>
        <w:t>through</w:t>
      </w:r>
      <w:r w:rsidRPr="00ED2D0F">
        <w:rPr>
          <w:rFonts w:ascii="Calibri" w:hAnsi="Calibri"/>
          <w:spacing w:val="-5"/>
        </w:rPr>
        <w:t xml:space="preserve"> </w:t>
      </w:r>
      <w:r w:rsidRPr="00ED2D0F">
        <w:rPr>
          <w:rFonts w:ascii="Calibri" w:hAnsi="Calibri"/>
        </w:rPr>
        <w:t>your</w:t>
      </w:r>
      <w:r w:rsidR="00787552">
        <w:rPr>
          <w:rFonts w:ascii="Calibri" w:hAnsi="Calibri"/>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both</w:t>
      </w:r>
      <w:r w:rsidRPr="00ED2D0F">
        <w:rPr>
          <w:rFonts w:ascii="Calibri" w:hAnsi="Calibri"/>
          <w:spacing w:val="-9"/>
        </w:rPr>
        <w:t xml:space="preserve"> </w:t>
      </w:r>
      <w:r w:rsidRPr="00ED2D0F">
        <w:rPr>
          <w:rFonts w:ascii="Calibri" w:hAnsi="Calibri"/>
        </w:rPr>
        <w:t>formally</w:t>
      </w:r>
      <w:r w:rsidRPr="00ED2D0F">
        <w:rPr>
          <w:rFonts w:ascii="Calibri" w:hAnsi="Calibri"/>
          <w:spacing w:val="-13"/>
        </w:rPr>
        <w:t xml:space="preserve"> </w:t>
      </w:r>
      <w:r w:rsidRPr="00ED2D0F">
        <w:rPr>
          <w:rFonts w:ascii="Calibri" w:hAnsi="Calibri"/>
        </w:rPr>
        <w:t>and</w:t>
      </w:r>
      <w:r w:rsidRPr="00ED2D0F">
        <w:rPr>
          <w:rFonts w:ascii="Calibri" w:hAnsi="Calibri"/>
          <w:spacing w:val="-7"/>
        </w:rPr>
        <w:t xml:space="preserve"> </w:t>
      </w:r>
      <w:r w:rsidRPr="00ED2D0F">
        <w:rPr>
          <w:rFonts w:ascii="Calibri" w:hAnsi="Calibri"/>
          <w:spacing w:val="-2"/>
        </w:rPr>
        <w:t>informally,</w:t>
      </w:r>
      <w:r w:rsidRPr="00ED2D0F">
        <w:rPr>
          <w:rFonts w:ascii="Calibri" w:hAnsi="Calibri"/>
          <w:spacing w:val="-7"/>
        </w:rPr>
        <w:t xml:space="preserve"> </w:t>
      </w:r>
      <w:r w:rsidRPr="00ED2D0F">
        <w:rPr>
          <w:rFonts w:ascii="Calibri" w:hAnsi="Calibri"/>
        </w:rPr>
        <w:t>in</w:t>
      </w:r>
      <w:r w:rsidRPr="00ED2D0F">
        <w:rPr>
          <w:rFonts w:ascii="Calibri" w:hAnsi="Calibri"/>
          <w:spacing w:val="-7"/>
        </w:rPr>
        <w:t xml:space="preserve"> </w:t>
      </w:r>
      <w:r w:rsidRPr="00ED2D0F">
        <w:rPr>
          <w:rFonts w:ascii="Calibri" w:hAnsi="Calibri"/>
        </w:rPr>
        <w:t>strict</w:t>
      </w:r>
      <w:r w:rsidRPr="00ED2D0F">
        <w:rPr>
          <w:rFonts w:ascii="Calibri" w:hAnsi="Calibri"/>
          <w:spacing w:val="-9"/>
        </w:rPr>
        <w:t xml:space="preserve"> </w:t>
      </w:r>
      <w:r w:rsidRPr="00ED2D0F">
        <w:rPr>
          <w:rFonts w:ascii="Calibri" w:hAnsi="Calibri"/>
        </w:rPr>
        <w:t>confidence.</w:t>
      </w:r>
      <w:r w:rsidRPr="00ED2D0F">
        <w:rPr>
          <w:rFonts w:ascii="Calibri" w:hAnsi="Calibri"/>
          <w:spacing w:val="40"/>
        </w:rPr>
        <w:t xml:space="preserve"> </w:t>
      </w:r>
    </w:p>
    <w:p w14:paraId="136D2A8F" w14:textId="77777777" w:rsidR="003A5FBB" w:rsidRPr="00ED2D0F" w:rsidRDefault="003A5FBB" w:rsidP="003A5FBB">
      <w:pPr>
        <w:rPr>
          <w:rFonts w:ascii="Calibri" w:hAnsi="Calibri"/>
        </w:rPr>
      </w:pPr>
    </w:p>
    <w:p w14:paraId="5E065C3B" w14:textId="77777777" w:rsidR="003A5FBB" w:rsidRPr="00ED2D0F" w:rsidRDefault="003A5FBB" w:rsidP="003A5FBB">
      <w:pPr>
        <w:rPr>
          <w:rFonts w:ascii="Calibri" w:hAnsi="Calibri"/>
          <w:u w:val="single"/>
        </w:rPr>
      </w:pPr>
      <w:r w:rsidRPr="00ED2D0F">
        <w:rPr>
          <w:rFonts w:ascii="Calibri" w:hAnsi="Calibri"/>
          <w:u w:val="single"/>
        </w:rPr>
        <w:t>Health &amp; Safety</w:t>
      </w:r>
    </w:p>
    <w:p w14:paraId="350D2AB0" w14:textId="704AB095" w:rsidR="003A5FBB" w:rsidRPr="00ED2D0F" w:rsidRDefault="003A5FBB" w:rsidP="003A5FBB">
      <w:pPr>
        <w:rPr>
          <w:rFonts w:ascii="Calibri" w:hAnsi="Calibri"/>
        </w:rPr>
      </w:pPr>
      <w:r w:rsidRPr="00ED2D0F">
        <w:rPr>
          <w:rFonts w:ascii="Calibri" w:hAnsi="Calibri"/>
        </w:rPr>
        <w:t>Every</w:t>
      </w:r>
      <w:r w:rsidRPr="00ED2D0F">
        <w:rPr>
          <w:rFonts w:ascii="Calibri" w:hAnsi="Calibri"/>
          <w:spacing w:val="-12"/>
        </w:rPr>
        <w:t xml:space="preserve"> </w:t>
      </w:r>
      <w:r w:rsidRPr="00ED2D0F">
        <w:rPr>
          <w:rFonts w:ascii="Calibri" w:hAnsi="Calibri"/>
        </w:rPr>
        <w:t>employee</w:t>
      </w:r>
      <w:r w:rsidRPr="00ED2D0F">
        <w:rPr>
          <w:rFonts w:ascii="Calibri" w:hAnsi="Calibri"/>
          <w:spacing w:val="-5"/>
        </w:rPr>
        <w:t xml:space="preserve"> </w:t>
      </w:r>
      <w:r w:rsidRPr="00ED2D0F">
        <w:rPr>
          <w:rFonts w:ascii="Calibri" w:hAnsi="Calibri"/>
        </w:rPr>
        <w:t>is</w:t>
      </w:r>
      <w:r w:rsidRPr="00ED2D0F">
        <w:rPr>
          <w:rFonts w:ascii="Calibri" w:hAnsi="Calibri"/>
          <w:spacing w:val="-5"/>
        </w:rPr>
        <w:t xml:space="preserve"> </w:t>
      </w:r>
      <w:r w:rsidRPr="00ED2D0F">
        <w:rPr>
          <w:rFonts w:ascii="Calibri" w:hAnsi="Calibri"/>
          <w:spacing w:val="-2"/>
        </w:rPr>
        <w:t>responsible</w:t>
      </w:r>
      <w:r w:rsidRPr="00ED2D0F">
        <w:rPr>
          <w:rFonts w:ascii="Calibri" w:hAnsi="Calibri"/>
          <w:spacing w:val="-6"/>
        </w:rPr>
        <w:t xml:space="preserve"> </w:t>
      </w:r>
      <w:r w:rsidRPr="00ED2D0F">
        <w:rPr>
          <w:rFonts w:ascii="Calibri" w:hAnsi="Calibri"/>
        </w:rPr>
        <w:t>for</w:t>
      </w:r>
      <w:r w:rsidRPr="00ED2D0F">
        <w:rPr>
          <w:rFonts w:ascii="Calibri" w:hAnsi="Calibri"/>
          <w:spacing w:val="-7"/>
        </w:rPr>
        <w:t xml:space="preserve"> </w:t>
      </w:r>
      <w:r w:rsidRPr="00ED2D0F">
        <w:rPr>
          <w:rFonts w:ascii="Calibri" w:hAnsi="Calibri"/>
        </w:rPr>
        <w:t>their</w:t>
      </w:r>
      <w:r w:rsidRPr="00ED2D0F">
        <w:rPr>
          <w:rFonts w:ascii="Calibri" w:hAnsi="Calibri"/>
          <w:spacing w:val="-6"/>
        </w:rPr>
        <w:t xml:space="preserve"> </w:t>
      </w:r>
      <w:r w:rsidRPr="00ED2D0F">
        <w:rPr>
          <w:rFonts w:ascii="Calibri" w:hAnsi="Calibri"/>
        </w:rPr>
        <w:t>own</w:t>
      </w:r>
      <w:r w:rsidRPr="00ED2D0F">
        <w:rPr>
          <w:rFonts w:ascii="Calibri" w:hAnsi="Calibri"/>
          <w:spacing w:val="-6"/>
        </w:rPr>
        <w:t xml:space="preserve"> </w:t>
      </w:r>
      <w:r w:rsidRPr="00ED2D0F">
        <w:rPr>
          <w:rFonts w:ascii="Calibri" w:hAnsi="Calibri"/>
        </w:rPr>
        <w:t>Health</w:t>
      </w:r>
      <w:r w:rsidRPr="00ED2D0F">
        <w:rPr>
          <w:rFonts w:ascii="Calibri" w:hAnsi="Calibri"/>
          <w:spacing w:val="-6"/>
        </w:rPr>
        <w:t xml:space="preserve"> </w:t>
      </w:r>
      <w:r w:rsidRPr="00ED2D0F">
        <w:rPr>
          <w:rFonts w:ascii="Calibri" w:hAnsi="Calibri"/>
        </w:rPr>
        <w:t>&amp;</w:t>
      </w:r>
      <w:r w:rsidRPr="00ED2D0F">
        <w:rPr>
          <w:rFonts w:ascii="Calibri" w:hAnsi="Calibri"/>
          <w:spacing w:val="-7"/>
        </w:rPr>
        <w:t xml:space="preserve"> </w:t>
      </w:r>
      <w:r w:rsidRPr="00ED2D0F">
        <w:rPr>
          <w:rFonts w:ascii="Calibri" w:hAnsi="Calibri"/>
        </w:rPr>
        <w:t>Safety,</w:t>
      </w:r>
      <w:r w:rsidRPr="00ED2D0F">
        <w:rPr>
          <w:rFonts w:ascii="Calibri" w:hAnsi="Calibri"/>
          <w:spacing w:val="-5"/>
        </w:rPr>
        <w:t xml:space="preserve"> </w:t>
      </w:r>
      <w:r w:rsidRPr="00ED2D0F">
        <w:rPr>
          <w:rFonts w:ascii="Calibri" w:hAnsi="Calibri"/>
        </w:rPr>
        <w:t>as</w:t>
      </w:r>
      <w:r w:rsidRPr="00ED2D0F">
        <w:rPr>
          <w:rFonts w:ascii="Calibri" w:hAnsi="Calibri"/>
          <w:spacing w:val="-5"/>
        </w:rPr>
        <w:t xml:space="preserve"> </w:t>
      </w:r>
      <w:r w:rsidRPr="00ED2D0F">
        <w:rPr>
          <w:rFonts w:ascii="Calibri" w:hAnsi="Calibri"/>
          <w:spacing w:val="-2"/>
        </w:rPr>
        <w:t>well</w:t>
      </w:r>
      <w:r w:rsidRPr="00ED2D0F">
        <w:rPr>
          <w:rFonts w:ascii="Calibri" w:hAnsi="Calibri"/>
          <w:spacing w:val="-7"/>
        </w:rPr>
        <w:t xml:space="preserve"> </w:t>
      </w:r>
      <w:r w:rsidRPr="00ED2D0F">
        <w:rPr>
          <w:rFonts w:ascii="Calibri" w:hAnsi="Calibri"/>
        </w:rPr>
        <w:t>as</w:t>
      </w:r>
      <w:r w:rsidR="00787552">
        <w:rPr>
          <w:rFonts w:ascii="Calibri" w:hAnsi="Calibri"/>
        </w:rPr>
        <w:t xml:space="preserve"> </w:t>
      </w:r>
      <w:r w:rsidRPr="00ED2D0F">
        <w:rPr>
          <w:rFonts w:ascii="Calibri" w:hAnsi="Calibri"/>
        </w:rPr>
        <w:t>that</w:t>
      </w:r>
      <w:r w:rsidRPr="00ED2D0F">
        <w:rPr>
          <w:rFonts w:ascii="Calibri" w:hAnsi="Calibri"/>
          <w:spacing w:val="-7"/>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colleagues,</w:t>
      </w:r>
      <w:r w:rsidRPr="00ED2D0F">
        <w:rPr>
          <w:rFonts w:ascii="Calibri" w:hAnsi="Calibri"/>
          <w:spacing w:val="-6"/>
        </w:rPr>
        <w:t xml:space="preserve"> </w:t>
      </w:r>
      <w:r w:rsidRPr="00ED2D0F">
        <w:rPr>
          <w:rFonts w:ascii="Calibri" w:hAnsi="Calibri"/>
        </w:rPr>
        <w:t>service</w:t>
      </w:r>
      <w:r w:rsidRPr="00ED2D0F">
        <w:rPr>
          <w:rFonts w:ascii="Calibri" w:hAnsi="Calibri"/>
          <w:spacing w:val="-6"/>
        </w:rPr>
        <w:t xml:space="preserve"> </w:t>
      </w:r>
      <w:r w:rsidRPr="00ED2D0F">
        <w:rPr>
          <w:rFonts w:ascii="Calibri" w:hAnsi="Calibri"/>
        </w:rPr>
        <w:t>users</w:t>
      </w:r>
      <w:r w:rsidRPr="00ED2D0F">
        <w:rPr>
          <w:rFonts w:ascii="Calibri" w:hAnsi="Calibri"/>
          <w:spacing w:val="-4"/>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the</w:t>
      </w:r>
      <w:r w:rsidRPr="00ED2D0F">
        <w:rPr>
          <w:rFonts w:ascii="Calibri" w:hAnsi="Calibri"/>
          <w:spacing w:val="-7"/>
        </w:rPr>
        <w:t xml:space="preserve"> </w:t>
      </w:r>
      <w:r w:rsidRPr="00ED2D0F">
        <w:rPr>
          <w:rFonts w:ascii="Calibri" w:hAnsi="Calibri"/>
        </w:rPr>
        <w:t>public.</w:t>
      </w:r>
      <w:r w:rsidRPr="00ED2D0F">
        <w:rPr>
          <w:rFonts w:ascii="Calibri" w:hAnsi="Calibri"/>
          <w:spacing w:val="45"/>
        </w:rPr>
        <w:t xml:space="preserve"> </w:t>
      </w:r>
      <w:r w:rsidRPr="00ED2D0F">
        <w:rPr>
          <w:rFonts w:ascii="Calibri" w:hAnsi="Calibri"/>
        </w:rPr>
        <w:t>Employees</w:t>
      </w:r>
      <w:r w:rsidRPr="00ED2D0F">
        <w:rPr>
          <w:rFonts w:ascii="Calibri" w:hAnsi="Calibri"/>
          <w:spacing w:val="-5"/>
        </w:rPr>
        <w:t xml:space="preserve"> </w:t>
      </w:r>
      <w:r w:rsidRPr="00ED2D0F">
        <w:rPr>
          <w:rFonts w:ascii="Calibri" w:hAnsi="Calibri"/>
        </w:rPr>
        <w:t>should</w:t>
      </w:r>
      <w:r w:rsidRPr="00ED2D0F">
        <w:rPr>
          <w:rFonts w:ascii="Calibri" w:hAnsi="Calibri"/>
          <w:spacing w:val="-6"/>
        </w:rPr>
        <w:t xml:space="preserve"> </w:t>
      </w:r>
      <w:r w:rsidRPr="00ED2D0F">
        <w:rPr>
          <w:rFonts w:ascii="Calibri" w:hAnsi="Calibri"/>
        </w:rPr>
        <w:t>co-operate</w:t>
      </w:r>
      <w:r w:rsidRPr="00ED2D0F">
        <w:rPr>
          <w:rFonts w:ascii="Calibri" w:hAnsi="Calibri"/>
          <w:spacing w:val="-8"/>
        </w:rPr>
        <w:t xml:space="preserve"> </w:t>
      </w:r>
      <w:r w:rsidRPr="00ED2D0F">
        <w:rPr>
          <w:rFonts w:ascii="Calibri" w:hAnsi="Calibri"/>
        </w:rPr>
        <w:t>with</w:t>
      </w:r>
      <w:r w:rsidRPr="00ED2D0F">
        <w:rPr>
          <w:rFonts w:ascii="Calibri" w:hAnsi="Calibri"/>
          <w:spacing w:val="-13"/>
        </w:rPr>
        <w:t xml:space="preserve"> </w:t>
      </w:r>
      <w:r w:rsidRPr="00ED2D0F">
        <w:rPr>
          <w:rFonts w:ascii="Calibri" w:hAnsi="Calibri"/>
        </w:rPr>
        <w:t>management,</w:t>
      </w:r>
      <w:r w:rsidRPr="00ED2D0F">
        <w:rPr>
          <w:rFonts w:ascii="Calibri" w:hAnsi="Calibri"/>
          <w:spacing w:val="-9"/>
        </w:rPr>
        <w:t xml:space="preserve"> </w:t>
      </w:r>
      <w:r w:rsidRPr="00ED2D0F">
        <w:rPr>
          <w:rFonts w:ascii="Calibri" w:hAnsi="Calibri"/>
        </w:rPr>
        <w:t>follow</w:t>
      </w:r>
      <w:r w:rsidRPr="00ED2D0F">
        <w:rPr>
          <w:rFonts w:ascii="Calibri" w:hAnsi="Calibri"/>
          <w:spacing w:val="-10"/>
        </w:rPr>
        <w:t xml:space="preserve"> </w:t>
      </w:r>
      <w:r w:rsidRPr="00ED2D0F">
        <w:rPr>
          <w:rFonts w:ascii="Calibri" w:hAnsi="Calibri"/>
        </w:rPr>
        <w:t>established</w:t>
      </w:r>
      <w:r w:rsidRPr="00ED2D0F">
        <w:rPr>
          <w:rFonts w:ascii="Calibri" w:hAnsi="Calibri"/>
          <w:spacing w:val="-8"/>
        </w:rPr>
        <w:t xml:space="preserve"> </w:t>
      </w:r>
      <w:r w:rsidRPr="00ED2D0F">
        <w:rPr>
          <w:rFonts w:ascii="Calibri" w:hAnsi="Calibri"/>
        </w:rPr>
        <w:t>systems</w:t>
      </w:r>
      <w:r w:rsidRPr="00ED2D0F">
        <w:rPr>
          <w:rFonts w:ascii="Calibri" w:hAnsi="Calibri"/>
          <w:spacing w:val="-7"/>
        </w:rPr>
        <w:t xml:space="preserve"> </w:t>
      </w:r>
      <w:r w:rsidRPr="00ED2D0F">
        <w:rPr>
          <w:rFonts w:ascii="Calibri" w:hAnsi="Calibri"/>
          <w:spacing w:val="-2"/>
        </w:rPr>
        <w:t>of</w:t>
      </w:r>
      <w:r w:rsidRPr="00ED2D0F">
        <w:rPr>
          <w:rFonts w:ascii="Calibri" w:hAnsi="Calibri"/>
          <w:spacing w:val="-6"/>
        </w:rPr>
        <w:t xml:space="preserve"> </w:t>
      </w:r>
      <w:r w:rsidRPr="00ED2D0F">
        <w:rPr>
          <w:rFonts w:ascii="Calibri" w:hAnsi="Calibri"/>
        </w:rPr>
        <w:t>work,</w:t>
      </w:r>
      <w:r w:rsidRPr="00ED2D0F">
        <w:rPr>
          <w:rFonts w:ascii="Calibri" w:hAnsi="Calibri"/>
          <w:spacing w:val="-8"/>
        </w:rPr>
        <w:t xml:space="preserve"> </w:t>
      </w:r>
      <w:r w:rsidRPr="00ED2D0F">
        <w:rPr>
          <w:rFonts w:ascii="Calibri" w:hAnsi="Calibri"/>
        </w:rPr>
        <w:t>use</w:t>
      </w:r>
      <w:r w:rsidRPr="00ED2D0F">
        <w:rPr>
          <w:rFonts w:ascii="Calibri" w:hAnsi="Calibri"/>
          <w:spacing w:val="45"/>
          <w:w w:val="99"/>
        </w:rPr>
        <w:t xml:space="preserve"> </w:t>
      </w:r>
      <w:r w:rsidRPr="00ED2D0F">
        <w:rPr>
          <w:rFonts w:ascii="Calibri" w:hAnsi="Calibri"/>
        </w:rPr>
        <w:t>protective</w:t>
      </w:r>
      <w:r w:rsidRPr="00ED2D0F">
        <w:rPr>
          <w:rFonts w:ascii="Calibri" w:hAnsi="Calibri"/>
          <w:spacing w:val="-9"/>
        </w:rPr>
        <w:t xml:space="preserve"> </w:t>
      </w:r>
      <w:r w:rsidRPr="00ED2D0F">
        <w:rPr>
          <w:rFonts w:ascii="Calibri" w:hAnsi="Calibri"/>
        </w:rPr>
        <w:t>equipment</w:t>
      </w:r>
      <w:r w:rsidRPr="00ED2D0F">
        <w:rPr>
          <w:rFonts w:ascii="Calibri" w:hAnsi="Calibri"/>
          <w:spacing w:val="-11"/>
        </w:rPr>
        <w:t xml:space="preserve"> </w:t>
      </w:r>
      <w:r w:rsidRPr="00ED2D0F">
        <w:rPr>
          <w:rFonts w:ascii="Calibri" w:hAnsi="Calibri"/>
          <w:spacing w:val="-2"/>
        </w:rPr>
        <w:t>where</w:t>
      </w:r>
      <w:r w:rsidRPr="00ED2D0F">
        <w:rPr>
          <w:rFonts w:ascii="Calibri" w:hAnsi="Calibri"/>
          <w:spacing w:val="-8"/>
        </w:rPr>
        <w:t xml:space="preserve"> </w:t>
      </w:r>
      <w:r w:rsidRPr="00ED2D0F">
        <w:rPr>
          <w:rFonts w:ascii="Calibri" w:hAnsi="Calibri"/>
        </w:rPr>
        <w:t>necessary</w:t>
      </w:r>
      <w:r w:rsidRPr="00ED2D0F">
        <w:rPr>
          <w:rFonts w:ascii="Calibri" w:hAnsi="Calibri"/>
          <w:spacing w:val="-14"/>
        </w:rPr>
        <w:t xml:space="preserve"> </w:t>
      </w:r>
      <w:r w:rsidRPr="00ED2D0F">
        <w:rPr>
          <w:rFonts w:ascii="Calibri" w:hAnsi="Calibri"/>
        </w:rPr>
        <w:t>and</w:t>
      </w:r>
      <w:r w:rsidRPr="00ED2D0F">
        <w:rPr>
          <w:rFonts w:ascii="Calibri" w:hAnsi="Calibri"/>
          <w:spacing w:val="-9"/>
        </w:rPr>
        <w:t xml:space="preserve"> </w:t>
      </w:r>
      <w:r w:rsidRPr="00ED2D0F">
        <w:rPr>
          <w:rFonts w:ascii="Calibri" w:hAnsi="Calibri"/>
        </w:rPr>
        <w:t>report</w:t>
      </w:r>
      <w:r w:rsidRPr="00ED2D0F">
        <w:rPr>
          <w:rFonts w:ascii="Calibri" w:hAnsi="Calibri"/>
          <w:spacing w:val="-9"/>
        </w:rPr>
        <w:t xml:space="preserve"> </w:t>
      </w:r>
      <w:r w:rsidRPr="00ED2D0F">
        <w:rPr>
          <w:rFonts w:ascii="Calibri" w:hAnsi="Calibri"/>
        </w:rPr>
        <w:t>defectives</w:t>
      </w:r>
      <w:r w:rsidRPr="00ED2D0F">
        <w:rPr>
          <w:rFonts w:ascii="Calibri" w:hAnsi="Calibri"/>
          <w:spacing w:val="-7"/>
        </w:rPr>
        <w:t xml:space="preserve"> </w:t>
      </w:r>
      <w:r w:rsidRPr="00ED2D0F">
        <w:rPr>
          <w:rFonts w:ascii="Calibri" w:hAnsi="Calibri"/>
        </w:rPr>
        <w:t>and</w:t>
      </w:r>
      <w:r w:rsidRPr="00ED2D0F">
        <w:rPr>
          <w:rFonts w:ascii="Calibri" w:hAnsi="Calibri"/>
          <w:spacing w:val="57"/>
          <w:w w:val="99"/>
        </w:rPr>
        <w:t xml:space="preserve"> </w:t>
      </w:r>
      <w:r w:rsidRPr="00ED2D0F">
        <w:rPr>
          <w:rFonts w:ascii="Calibri" w:hAnsi="Calibri"/>
          <w:spacing w:val="-2"/>
        </w:rPr>
        <w:t>hazards</w:t>
      </w:r>
      <w:r w:rsidRPr="00ED2D0F">
        <w:rPr>
          <w:rFonts w:ascii="Calibri" w:hAnsi="Calibri"/>
          <w:spacing w:val="-11"/>
        </w:rPr>
        <w:t xml:space="preserve"> </w:t>
      </w:r>
      <w:r w:rsidRPr="00ED2D0F">
        <w:rPr>
          <w:rFonts w:ascii="Calibri" w:hAnsi="Calibri"/>
        </w:rPr>
        <w:t>to</w:t>
      </w:r>
      <w:r w:rsidRPr="00ED2D0F">
        <w:rPr>
          <w:rFonts w:ascii="Calibri" w:hAnsi="Calibri"/>
          <w:spacing w:val="-11"/>
        </w:rPr>
        <w:t xml:space="preserve"> </w:t>
      </w:r>
      <w:r w:rsidRPr="00ED2D0F">
        <w:rPr>
          <w:rFonts w:ascii="Calibri" w:hAnsi="Calibri"/>
        </w:rPr>
        <w:t>management.</w:t>
      </w:r>
    </w:p>
    <w:p w14:paraId="552B60F4" w14:textId="77777777" w:rsidR="003A5FBB" w:rsidRDefault="003A5FBB" w:rsidP="003A5FBB">
      <w:pPr>
        <w:rPr>
          <w:rFonts w:cs="Arial"/>
          <w:b/>
          <w:sz w:val="20"/>
        </w:rPr>
      </w:pPr>
    </w:p>
    <w:p w14:paraId="7C334143" w14:textId="77777777" w:rsidR="003A5FBB" w:rsidRPr="00185364" w:rsidRDefault="003A5FBB" w:rsidP="003A5FBB">
      <w:pPr>
        <w:rPr>
          <w:rFonts w:cs="Arial"/>
          <w:b/>
          <w:sz w:val="20"/>
        </w:rPr>
      </w:pPr>
    </w:p>
    <w:p w14:paraId="555B9243" w14:textId="77777777" w:rsidR="003A5FBB" w:rsidRPr="00C43CE5" w:rsidRDefault="003A5FBB" w:rsidP="003A5FBB">
      <w:pPr>
        <w:rPr>
          <w:rFonts w:ascii="Calibri" w:hAnsi="Calibri"/>
        </w:rPr>
      </w:pPr>
      <w:r>
        <w:rPr>
          <w:rFonts w:ascii="Calibri" w:hAnsi="Calibri"/>
        </w:rPr>
        <w:t>The post holder may be required to perform other than these duties given in the job description. The particular duties and responsibilities attached to posts may vary from time to time without changing the general character of the duties or the level of responsibility.</w:t>
      </w:r>
      <w:r w:rsidRPr="00C43CE5">
        <w:rPr>
          <w:rFonts w:ascii="Calibri" w:hAnsi="Calibri"/>
        </w:rPr>
        <w:t xml:space="preserve">  </w:t>
      </w:r>
      <w:r>
        <w:rPr>
          <w:rFonts w:ascii="Calibri" w:hAnsi="Calibri"/>
        </w:rPr>
        <w:t xml:space="preserve">The job description is not a </w:t>
      </w:r>
      <w:r w:rsidRPr="00C43CE5">
        <w:rPr>
          <w:rFonts w:ascii="Calibri" w:hAnsi="Calibri"/>
        </w:rPr>
        <w:t>comprehen</w:t>
      </w:r>
      <w:r>
        <w:rPr>
          <w:rFonts w:ascii="Calibri" w:hAnsi="Calibri"/>
        </w:rPr>
        <w:t>sive statement of duties</w:t>
      </w:r>
      <w:r w:rsidRPr="00C43CE5">
        <w:rPr>
          <w:rFonts w:ascii="Calibri" w:hAnsi="Calibri"/>
        </w:rPr>
        <w:t xml:space="preserve"> but sets out the main expectations of the Trust.</w:t>
      </w:r>
    </w:p>
    <w:p w14:paraId="3506F5F9" w14:textId="77777777" w:rsidR="003A5FBB" w:rsidRDefault="003A5FBB" w:rsidP="003A5FBB">
      <w:pPr>
        <w:spacing w:after="160" w:line="259" w:lineRule="auto"/>
        <w:rPr>
          <w:rFonts w:ascii="Calibri" w:hAnsi="Calibri" w:cs="Calibri"/>
        </w:rPr>
      </w:pPr>
    </w:p>
    <w:p w14:paraId="67171EEE" w14:textId="77777777" w:rsidR="003A5FBB" w:rsidRDefault="003A5FBB" w:rsidP="003A5FBB">
      <w:pPr>
        <w:spacing w:after="160" w:line="259" w:lineRule="auto"/>
        <w:rPr>
          <w:rFonts w:ascii="Calibri" w:hAnsi="Calibri" w:cs="Calibri"/>
        </w:rPr>
      </w:pPr>
    </w:p>
    <w:p w14:paraId="7D0A899E" w14:textId="233C7CA4" w:rsidR="0042439E" w:rsidRDefault="0042439E">
      <w:pPr>
        <w:rPr>
          <w:rFonts w:ascii="Calibri" w:hAnsi="Calibri" w:cs="Calibri"/>
        </w:rPr>
      </w:pPr>
      <w:r>
        <w:rPr>
          <w:rFonts w:ascii="Calibri" w:hAnsi="Calibri" w:cs="Calibri"/>
        </w:rPr>
        <w:br w:type="page"/>
      </w:r>
    </w:p>
    <w:p w14:paraId="5222E05E" w14:textId="16BD1204" w:rsidR="007D3104" w:rsidRDefault="007D3104" w:rsidP="00872486">
      <w:pPr>
        <w:autoSpaceDE w:val="0"/>
        <w:autoSpaceDN w:val="0"/>
        <w:adjustRightInd w:val="0"/>
        <w:rPr>
          <w:rFonts w:ascii="Calibri" w:hAnsi="Calibri"/>
          <w:b/>
          <w:bCs/>
          <w:sz w:val="36"/>
          <w:szCs w:val="36"/>
        </w:rPr>
      </w:pPr>
      <w:r w:rsidRPr="00CD7807">
        <w:rPr>
          <w:i/>
          <w:noProof/>
          <w:sz w:val="24"/>
          <w:szCs w:val="24"/>
          <w:lang w:eastAsia="en-GB"/>
        </w:rPr>
        <w:lastRenderedPageBreak/>
        <w:drawing>
          <wp:inline distT="0" distB="0" distL="0" distR="0" wp14:anchorId="6E68CF22" wp14:editId="45DF4795">
            <wp:extent cx="1386840" cy="452649"/>
            <wp:effectExtent l="0" t="0" r="3810" b="5080"/>
            <wp:docPr id="80" name="Picture 80"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Academy Trust Logo"/>
                    <pic:cNvPicPr>
                      <a:picLocks noChangeAspect="1" noChangeArrowheads="1"/>
                    </pic:cNvPicPr>
                  </pic:nvPicPr>
                  <pic:blipFill>
                    <a:blip r:embed="rId8" cstate="print"/>
                    <a:srcRect/>
                    <a:stretch>
                      <a:fillRect/>
                    </a:stretch>
                  </pic:blipFill>
                  <pic:spPr bwMode="auto">
                    <a:xfrm>
                      <a:off x="0" y="0"/>
                      <a:ext cx="1418253" cy="462902"/>
                    </a:xfrm>
                    <a:prstGeom prst="rect">
                      <a:avLst/>
                    </a:prstGeom>
                    <a:noFill/>
                    <a:ln w="9525">
                      <a:noFill/>
                      <a:miter lim="800000"/>
                      <a:headEnd/>
                      <a:tailEnd/>
                    </a:ln>
                  </pic:spPr>
                </pic:pic>
              </a:graphicData>
            </a:graphic>
          </wp:inline>
        </w:drawing>
      </w:r>
    </w:p>
    <w:p w14:paraId="52A172C7" w14:textId="77777777" w:rsidR="007D3104" w:rsidRDefault="007D3104" w:rsidP="003A5FBB">
      <w:pPr>
        <w:autoSpaceDE w:val="0"/>
        <w:autoSpaceDN w:val="0"/>
        <w:adjustRightInd w:val="0"/>
        <w:jc w:val="center"/>
        <w:rPr>
          <w:rFonts w:ascii="Calibri" w:hAnsi="Calibri"/>
          <w:b/>
          <w:bCs/>
          <w:sz w:val="36"/>
          <w:szCs w:val="36"/>
        </w:rPr>
      </w:pPr>
    </w:p>
    <w:p w14:paraId="6844D2FE" w14:textId="1F066019" w:rsidR="003A5FBB" w:rsidRDefault="003A5FBB" w:rsidP="003A5FBB">
      <w:pPr>
        <w:autoSpaceDE w:val="0"/>
        <w:autoSpaceDN w:val="0"/>
        <w:adjustRightInd w:val="0"/>
        <w:jc w:val="center"/>
        <w:rPr>
          <w:rFonts w:ascii="Calibri" w:hAnsi="Calibri"/>
          <w:b/>
          <w:bCs/>
          <w:sz w:val="36"/>
          <w:szCs w:val="36"/>
        </w:rPr>
      </w:pPr>
      <w:r w:rsidRPr="00E97CF1">
        <w:rPr>
          <w:rFonts w:ascii="Calibri" w:hAnsi="Calibri"/>
          <w:b/>
          <w:bCs/>
          <w:sz w:val="36"/>
          <w:szCs w:val="36"/>
        </w:rPr>
        <w:t>PERSON SPECIFICATION</w:t>
      </w:r>
    </w:p>
    <w:p w14:paraId="335F4FFD" w14:textId="77777777" w:rsidR="003A5FBB" w:rsidRDefault="003A5FBB" w:rsidP="003A5FBB">
      <w:pPr>
        <w:autoSpaceDE w:val="0"/>
        <w:autoSpaceDN w:val="0"/>
        <w:adjustRightInd w:val="0"/>
        <w:jc w:val="center"/>
        <w:rPr>
          <w:rFonts w:ascii="Calibri" w:hAnsi="Calibri"/>
          <w:b/>
          <w:bCs/>
          <w:sz w:val="36"/>
          <w:szCs w:val="36"/>
        </w:rPr>
      </w:pPr>
    </w:p>
    <w:p w14:paraId="6A8C5E18" w14:textId="3D6BBCB4" w:rsidR="003A5FBB" w:rsidRDefault="003A5FBB" w:rsidP="003A5FBB">
      <w:pPr>
        <w:rPr>
          <w:rFonts w:ascii="Calibri" w:hAnsi="Calibri"/>
        </w:rPr>
      </w:pPr>
      <w:r>
        <w:rPr>
          <w:rFonts w:ascii="Calibri" w:hAnsi="Calibri"/>
        </w:rPr>
        <w:t>Job Title:</w:t>
      </w:r>
      <w:r w:rsidR="003D18C9">
        <w:rPr>
          <w:rFonts w:ascii="Calibri" w:hAnsi="Calibri"/>
        </w:rPr>
        <w:tab/>
        <w:t>STEP TEACHING ASSISTANT</w:t>
      </w:r>
    </w:p>
    <w:p w14:paraId="2602BFF9" w14:textId="77777777" w:rsidR="003A5FBB" w:rsidRDefault="003A5FBB" w:rsidP="003A5FBB">
      <w:pPr>
        <w:rPr>
          <w:rFonts w:ascii="Calibri" w:hAnsi="Calibri"/>
        </w:rPr>
      </w:pPr>
    </w:p>
    <w:p w14:paraId="528B7398" w14:textId="77777777" w:rsidR="003A5FBB" w:rsidRDefault="003A5FBB" w:rsidP="003A5FBB">
      <w:pPr>
        <w:rPr>
          <w:rFonts w:ascii="Calibri" w:hAnsi="Calibri"/>
        </w:rPr>
      </w:pPr>
    </w:p>
    <w:p w14:paraId="4ADE7AA4" w14:textId="77777777" w:rsidR="003A5FBB" w:rsidRDefault="003A5FBB" w:rsidP="003A5FBB">
      <w:pPr>
        <w:rPr>
          <w:rFonts w:ascii="Calibri" w:hAnsi="Calibri"/>
        </w:rPr>
      </w:pPr>
    </w:p>
    <w:tbl>
      <w:tblPr>
        <w:tblStyle w:val="TableGrid"/>
        <w:tblW w:w="0" w:type="auto"/>
        <w:tblLayout w:type="fixed"/>
        <w:tblLook w:val="04A0" w:firstRow="1" w:lastRow="0" w:firstColumn="1" w:lastColumn="0" w:noHBand="0" w:noVBand="1"/>
      </w:tblPr>
      <w:tblGrid>
        <w:gridCol w:w="4106"/>
        <w:gridCol w:w="992"/>
        <w:gridCol w:w="1276"/>
        <w:gridCol w:w="1418"/>
        <w:gridCol w:w="1275"/>
        <w:gridCol w:w="1418"/>
      </w:tblGrid>
      <w:tr w:rsidR="003A5FBB" w14:paraId="45FADC91" w14:textId="77777777" w:rsidTr="005E0669">
        <w:tc>
          <w:tcPr>
            <w:tcW w:w="4106" w:type="dxa"/>
          </w:tcPr>
          <w:p w14:paraId="5413B90C" w14:textId="77777777" w:rsidR="003A5FBB" w:rsidRPr="00367327" w:rsidRDefault="003A5FBB" w:rsidP="003A5FBB">
            <w:pPr>
              <w:rPr>
                <w:rFonts w:ascii="Calibri" w:hAnsi="Calibri"/>
                <w:sz w:val="20"/>
              </w:rPr>
            </w:pPr>
            <w:r w:rsidRPr="00367327">
              <w:rPr>
                <w:rFonts w:ascii="Calibri" w:hAnsi="Calibri"/>
                <w:sz w:val="20"/>
              </w:rPr>
              <w:t>Category</w:t>
            </w:r>
          </w:p>
        </w:tc>
        <w:tc>
          <w:tcPr>
            <w:tcW w:w="992" w:type="dxa"/>
          </w:tcPr>
          <w:p w14:paraId="13AEE88A" w14:textId="77777777" w:rsidR="003A5FBB" w:rsidRPr="00367327" w:rsidRDefault="003A5FBB" w:rsidP="003A5FBB">
            <w:pPr>
              <w:rPr>
                <w:rFonts w:ascii="Calibri" w:hAnsi="Calibri"/>
                <w:sz w:val="20"/>
              </w:rPr>
            </w:pPr>
            <w:r w:rsidRPr="00367327">
              <w:rPr>
                <w:rFonts w:ascii="Calibri" w:hAnsi="Calibri"/>
                <w:sz w:val="20"/>
              </w:rPr>
              <w:t>Essential</w:t>
            </w:r>
          </w:p>
        </w:tc>
        <w:tc>
          <w:tcPr>
            <w:tcW w:w="1276" w:type="dxa"/>
          </w:tcPr>
          <w:p w14:paraId="381BAE2E" w14:textId="77777777" w:rsidR="003A5FBB" w:rsidRPr="00367327" w:rsidRDefault="003A5FBB" w:rsidP="003A5FBB">
            <w:pPr>
              <w:rPr>
                <w:rFonts w:ascii="Calibri" w:hAnsi="Calibri"/>
                <w:sz w:val="20"/>
              </w:rPr>
            </w:pPr>
            <w:r w:rsidRPr="00367327">
              <w:rPr>
                <w:rFonts w:ascii="Calibri" w:hAnsi="Calibri"/>
                <w:sz w:val="20"/>
              </w:rPr>
              <w:t>Desirable</w:t>
            </w:r>
          </w:p>
        </w:tc>
        <w:tc>
          <w:tcPr>
            <w:tcW w:w="1418" w:type="dxa"/>
          </w:tcPr>
          <w:p w14:paraId="58A22A09" w14:textId="67B4B13F" w:rsidR="0008617F" w:rsidRDefault="0008617F" w:rsidP="003A5FBB">
            <w:pPr>
              <w:rPr>
                <w:rFonts w:ascii="Calibri" w:hAnsi="Calibri"/>
                <w:sz w:val="20"/>
              </w:rPr>
            </w:pPr>
            <w:r>
              <w:rPr>
                <w:rFonts w:ascii="Calibri" w:hAnsi="Calibri"/>
                <w:sz w:val="20"/>
              </w:rPr>
              <w:t>Assessed by:</w:t>
            </w:r>
          </w:p>
          <w:p w14:paraId="18F5EF75" w14:textId="5DAD339E" w:rsidR="003A5FBB" w:rsidRPr="00367327" w:rsidRDefault="003A5FBB" w:rsidP="003A5FBB">
            <w:pPr>
              <w:rPr>
                <w:rFonts w:ascii="Calibri" w:hAnsi="Calibri"/>
                <w:sz w:val="20"/>
              </w:rPr>
            </w:pPr>
            <w:r w:rsidRPr="00367327">
              <w:rPr>
                <w:rFonts w:ascii="Calibri" w:hAnsi="Calibri"/>
                <w:sz w:val="20"/>
              </w:rPr>
              <w:t>Application Form</w:t>
            </w:r>
          </w:p>
        </w:tc>
        <w:tc>
          <w:tcPr>
            <w:tcW w:w="1275" w:type="dxa"/>
          </w:tcPr>
          <w:p w14:paraId="2DF01FB1" w14:textId="5B8A864E" w:rsidR="003A5FBB" w:rsidRPr="00367327" w:rsidRDefault="0008617F" w:rsidP="003A5FBB">
            <w:pPr>
              <w:rPr>
                <w:rFonts w:ascii="Calibri" w:hAnsi="Calibri"/>
                <w:sz w:val="20"/>
              </w:rPr>
            </w:pPr>
            <w:r>
              <w:rPr>
                <w:rFonts w:ascii="Calibri" w:hAnsi="Calibri"/>
                <w:sz w:val="20"/>
              </w:rPr>
              <w:t xml:space="preserve">Assessed by: </w:t>
            </w:r>
            <w:r w:rsidR="003A5FBB" w:rsidRPr="00367327">
              <w:rPr>
                <w:rFonts w:ascii="Calibri" w:hAnsi="Calibri"/>
                <w:sz w:val="20"/>
              </w:rPr>
              <w:t>Interview</w:t>
            </w:r>
          </w:p>
        </w:tc>
        <w:tc>
          <w:tcPr>
            <w:tcW w:w="1418" w:type="dxa"/>
          </w:tcPr>
          <w:p w14:paraId="6FFC8803" w14:textId="58E1C4EC" w:rsidR="003A5FBB" w:rsidRPr="00367327" w:rsidRDefault="0008617F" w:rsidP="003A5FBB">
            <w:pPr>
              <w:rPr>
                <w:rFonts w:ascii="Calibri" w:hAnsi="Calibri"/>
                <w:sz w:val="20"/>
              </w:rPr>
            </w:pPr>
            <w:r>
              <w:rPr>
                <w:rFonts w:ascii="Calibri" w:hAnsi="Calibri"/>
                <w:sz w:val="20"/>
              </w:rPr>
              <w:t xml:space="preserve">Assessed by: </w:t>
            </w:r>
            <w:r w:rsidR="003A5FBB" w:rsidRPr="00367327">
              <w:rPr>
                <w:rFonts w:ascii="Calibri" w:hAnsi="Calibri"/>
                <w:sz w:val="20"/>
              </w:rPr>
              <w:t>Task</w:t>
            </w:r>
          </w:p>
        </w:tc>
      </w:tr>
      <w:tr w:rsidR="00334B46" w14:paraId="25BACB41" w14:textId="77777777" w:rsidTr="005E0669">
        <w:tc>
          <w:tcPr>
            <w:tcW w:w="4106" w:type="dxa"/>
          </w:tcPr>
          <w:p w14:paraId="43EC7BB8" w14:textId="77777777" w:rsidR="00334B46" w:rsidRPr="005E0669" w:rsidRDefault="00334B46" w:rsidP="00334B46">
            <w:pPr>
              <w:rPr>
                <w:rFonts w:ascii="Calibri" w:hAnsi="Calibri"/>
                <w:b/>
              </w:rPr>
            </w:pPr>
            <w:r w:rsidRPr="005E0669">
              <w:rPr>
                <w:rFonts w:ascii="Calibri" w:hAnsi="Calibri"/>
                <w:b/>
              </w:rPr>
              <w:t>Qualifications &amp; Experience</w:t>
            </w:r>
          </w:p>
        </w:tc>
        <w:tc>
          <w:tcPr>
            <w:tcW w:w="992" w:type="dxa"/>
          </w:tcPr>
          <w:p w14:paraId="625321E6" w14:textId="77777777" w:rsidR="00334B46" w:rsidRDefault="00334B46" w:rsidP="00334B46">
            <w:pPr>
              <w:rPr>
                <w:rFonts w:ascii="Calibri" w:hAnsi="Calibri"/>
              </w:rPr>
            </w:pPr>
          </w:p>
        </w:tc>
        <w:tc>
          <w:tcPr>
            <w:tcW w:w="1276" w:type="dxa"/>
          </w:tcPr>
          <w:p w14:paraId="2A486F83" w14:textId="77777777" w:rsidR="00334B46" w:rsidRDefault="00334B46" w:rsidP="00334B46">
            <w:pPr>
              <w:rPr>
                <w:rFonts w:ascii="Calibri" w:hAnsi="Calibri"/>
              </w:rPr>
            </w:pPr>
          </w:p>
        </w:tc>
        <w:tc>
          <w:tcPr>
            <w:tcW w:w="1418" w:type="dxa"/>
          </w:tcPr>
          <w:p w14:paraId="37EAD134" w14:textId="77777777" w:rsidR="00334B46" w:rsidRDefault="00334B46" w:rsidP="00334B46">
            <w:pPr>
              <w:rPr>
                <w:rFonts w:ascii="Calibri" w:hAnsi="Calibri"/>
              </w:rPr>
            </w:pPr>
          </w:p>
        </w:tc>
        <w:tc>
          <w:tcPr>
            <w:tcW w:w="1275" w:type="dxa"/>
          </w:tcPr>
          <w:p w14:paraId="46687ED9" w14:textId="77777777" w:rsidR="00334B46" w:rsidRDefault="00334B46" w:rsidP="00334B46">
            <w:pPr>
              <w:rPr>
                <w:rFonts w:ascii="Calibri" w:hAnsi="Calibri"/>
              </w:rPr>
            </w:pPr>
          </w:p>
        </w:tc>
        <w:tc>
          <w:tcPr>
            <w:tcW w:w="1418" w:type="dxa"/>
          </w:tcPr>
          <w:p w14:paraId="31D72532" w14:textId="77777777" w:rsidR="00334B46" w:rsidRDefault="00334B46" w:rsidP="00334B46">
            <w:pPr>
              <w:rPr>
                <w:rFonts w:ascii="Calibri" w:hAnsi="Calibri"/>
              </w:rPr>
            </w:pPr>
          </w:p>
        </w:tc>
      </w:tr>
      <w:tr w:rsidR="00334B46" w14:paraId="2EE6E8FF" w14:textId="77777777" w:rsidTr="005E0669">
        <w:tc>
          <w:tcPr>
            <w:tcW w:w="4106" w:type="dxa"/>
          </w:tcPr>
          <w:p w14:paraId="6E672624" w14:textId="51C61BCC" w:rsidR="00334B46" w:rsidRDefault="00334B46" w:rsidP="00334B46">
            <w:pPr>
              <w:tabs>
                <w:tab w:val="center" w:pos="3028"/>
              </w:tabs>
              <w:ind w:left="-15"/>
            </w:pPr>
            <w:r>
              <w:t xml:space="preserve">NVQ Level 2 for Teaching Assistants or equivalent </w:t>
            </w:r>
          </w:p>
        </w:tc>
        <w:tc>
          <w:tcPr>
            <w:tcW w:w="992" w:type="dxa"/>
          </w:tcPr>
          <w:p w14:paraId="062F3469" w14:textId="1581F6A3" w:rsidR="00334B46" w:rsidRDefault="00334B46" w:rsidP="00334B46">
            <w:pPr>
              <w:rPr>
                <w:rFonts w:ascii="Calibri" w:hAnsi="Calibri"/>
              </w:rPr>
            </w:pPr>
            <w:r>
              <w:rPr>
                <w:rFonts w:ascii="Segoe UI Symbol" w:hAnsi="Segoe UI Symbol" w:cs="Segoe UI Symbol"/>
              </w:rPr>
              <w:t>✔</w:t>
            </w:r>
          </w:p>
        </w:tc>
        <w:tc>
          <w:tcPr>
            <w:tcW w:w="1276" w:type="dxa"/>
          </w:tcPr>
          <w:p w14:paraId="5BFA4109" w14:textId="77777777" w:rsidR="00334B46" w:rsidRDefault="00334B46" w:rsidP="00334B46">
            <w:pPr>
              <w:rPr>
                <w:rFonts w:ascii="Calibri" w:hAnsi="Calibri"/>
              </w:rPr>
            </w:pPr>
          </w:p>
        </w:tc>
        <w:tc>
          <w:tcPr>
            <w:tcW w:w="1418" w:type="dxa"/>
          </w:tcPr>
          <w:p w14:paraId="2A9DEC82" w14:textId="35DF8EE0" w:rsidR="00334B46" w:rsidRDefault="00334B46" w:rsidP="00334B46">
            <w:pPr>
              <w:rPr>
                <w:rFonts w:ascii="Calibri" w:hAnsi="Calibri"/>
              </w:rPr>
            </w:pPr>
            <w:r>
              <w:rPr>
                <w:rFonts w:ascii="Segoe UI Symbol" w:hAnsi="Segoe UI Symbol" w:cs="Segoe UI Symbol"/>
              </w:rPr>
              <w:t>✔</w:t>
            </w:r>
          </w:p>
        </w:tc>
        <w:tc>
          <w:tcPr>
            <w:tcW w:w="1275" w:type="dxa"/>
          </w:tcPr>
          <w:p w14:paraId="078702D5" w14:textId="77777777" w:rsidR="00334B46" w:rsidRDefault="00334B46" w:rsidP="00334B46">
            <w:pPr>
              <w:rPr>
                <w:rFonts w:ascii="Calibri" w:hAnsi="Calibri"/>
              </w:rPr>
            </w:pPr>
          </w:p>
        </w:tc>
        <w:tc>
          <w:tcPr>
            <w:tcW w:w="1418" w:type="dxa"/>
          </w:tcPr>
          <w:p w14:paraId="6184636B" w14:textId="77777777" w:rsidR="00334B46" w:rsidRDefault="00334B46" w:rsidP="00334B46">
            <w:pPr>
              <w:rPr>
                <w:rFonts w:ascii="Calibri" w:hAnsi="Calibri"/>
              </w:rPr>
            </w:pPr>
          </w:p>
        </w:tc>
      </w:tr>
      <w:tr w:rsidR="00334B46" w14:paraId="0BA03D2F" w14:textId="77777777" w:rsidTr="005E0669">
        <w:tc>
          <w:tcPr>
            <w:tcW w:w="4106" w:type="dxa"/>
          </w:tcPr>
          <w:p w14:paraId="0A143929" w14:textId="431D3886" w:rsidR="00334B46" w:rsidRPr="005E0669" w:rsidRDefault="00334B46" w:rsidP="00334B46">
            <w:pPr>
              <w:tabs>
                <w:tab w:val="center" w:pos="3028"/>
              </w:tabs>
              <w:ind w:left="-15"/>
            </w:pPr>
            <w:r>
              <w:t xml:space="preserve">Experience of supporting children in a classroom environment, including those with special educational needs </w:t>
            </w:r>
          </w:p>
        </w:tc>
        <w:tc>
          <w:tcPr>
            <w:tcW w:w="992" w:type="dxa"/>
          </w:tcPr>
          <w:p w14:paraId="44E18461" w14:textId="5C790209" w:rsidR="00334B46" w:rsidRDefault="00334B46" w:rsidP="00334B46">
            <w:pPr>
              <w:rPr>
                <w:rFonts w:ascii="Calibri" w:hAnsi="Calibri"/>
              </w:rPr>
            </w:pPr>
            <w:r>
              <w:rPr>
                <w:rFonts w:ascii="Segoe UI Symbol" w:hAnsi="Segoe UI Symbol" w:cs="Segoe UI Symbol"/>
              </w:rPr>
              <w:t>✔</w:t>
            </w:r>
          </w:p>
        </w:tc>
        <w:tc>
          <w:tcPr>
            <w:tcW w:w="1276" w:type="dxa"/>
          </w:tcPr>
          <w:p w14:paraId="1AA056B5" w14:textId="77777777" w:rsidR="00334B46" w:rsidRDefault="00334B46" w:rsidP="00334B46">
            <w:pPr>
              <w:rPr>
                <w:rFonts w:ascii="Calibri" w:hAnsi="Calibri"/>
              </w:rPr>
            </w:pPr>
          </w:p>
        </w:tc>
        <w:tc>
          <w:tcPr>
            <w:tcW w:w="1418" w:type="dxa"/>
          </w:tcPr>
          <w:p w14:paraId="142B0C96" w14:textId="523D6EC7" w:rsidR="00334B46" w:rsidRDefault="00334B46" w:rsidP="00334B46">
            <w:pPr>
              <w:rPr>
                <w:rFonts w:ascii="Calibri" w:hAnsi="Calibri"/>
              </w:rPr>
            </w:pPr>
          </w:p>
        </w:tc>
        <w:tc>
          <w:tcPr>
            <w:tcW w:w="1275" w:type="dxa"/>
          </w:tcPr>
          <w:p w14:paraId="528E9E1F" w14:textId="7ECBA8DA" w:rsidR="00334B46" w:rsidRDefault="00334B46" w:rsidP="00334B46">
            <w:pPr>
              <w:rPr>
                <w:rFonts w:ascii="Calibri" w:hAnsi="Calibri"/>
              </w:rPr>
            </w:pPr>
            <w:r>
              <w:rPr>
                <w:rFonts w:ascii="Segoe UI Symbol" w:hAnsi="Segoe UI Symbol" w:cs="Segoe UI Symbol"/>
              </w:rPr>
              <w:t>✔</w:t>
            </w:r>
          </w:p>
        </w:tc>
        <w:tc>
          <w:tcPr>
            <w:tcW w:w="1418" w:type="dxa"/>
          </w:tcPr>
          <w:p w14:paraId="4454FDFA" w14:textId="77777777" w:rsidR="00334B46" w:rsidRDefault="00334B46" w:rsidP="00334B46">
            <w:pPr>
              <w:rPr>
                <w:rFonts w:ascii="Calibri" w:hAnsi="Calibri"/>
              </w:rPr>
            </w:pPr>
          </w:p>
        </w:tc>
      </w:tr>
      <w:tr w:rsidR="00334B46" w14:paraId="6D40CEA7" w14:textId="77777777" w:rsidTr="005E0669">
        <w:tc>
          <w:tcPr>
            <w:tcW w:w="4106" w:type="dxa"/>
          </w:tcPr>
          <w:p w14:paraId="1D57F3FE" w14:textId="1A1A02C2" w:rsidR="00334B46" w:rsidRPr="005E0669" w:rsidRDefault="00334B46" w:rsidP="00334B46">
            <w:pPr>
              <w:tabs>
                <w:tab w:val="center" w:pos="4387"/>
              </w:tabs>
              <w:ind w:left="-15"/>
            </w:pPr>
            <w:r>
              <w:t>Experience of using ICT to support pupils in the classroom</w:t>
            </w:r>
          </w:p>
        </w:tc>
        <w:tc>
          <w:tcPr>
            <w:tcW w:w="992" w:type="dxa"/>
          </w:tcPr>
          <w:p w14:paraId="5238086D" w14:textId="6619ABE7" w:rsidR="00334B46" w:rsidRDefault="00334B46" w:rsidP="00334B46">
            <w:pPr>
              <w:rPr>
                <w:rFonts w:ascii="Calibri" w:hAnsi="Calibri"/>
              </w:rPr>
            </w:pPr>
            <w:r>
              <w:rPr>
                <w:rFonts w:ascii="Segoe UI Symbol" w:hAnsi="Segoe UI Symbol" w:cs="Segoe UI Symbol"/>
              </w:rPr>
              <w:t>✔</w:t>
            </w:r>
          </w:p>
        </w:tc>
        <w:tc>
          <w:tcPr>
            <w:tcW w:w="1276" w:type="dxa"/>
          </w:tcPr>
          <w:p w14:paraId="4AA81D6E" w14:textId="77777777" w:rsidR="00334B46" w:rsidRDefault="00334B46" w:rsidP="00334B46">
            <w:pPr>
              <w:rPr>
                <w:rFonts w:ascii="Calibri" w:hAnsi="Calibri"/>
              </w:rPr>
            </w:pPr>
          </w:p>
        </w:tc>
        <w:tc>
          <w:tcPr>
            <w:tcW w:w="1418" w:type="dxa"/>
          </w:tcPr>
          <w:p w14:paraId="2E7DEB04" w14:textId="01E4AEBD" w:rsidR="00334B46" w:rsidRDefault="00334B46" w:rsidP="00334B46">
            <w:pPr>
              <w:rPr>
                <w:rFonts w:ascii="Calibri" w:hAnsi="Calibri"/>
              </w:rPr>
            </w:pPr>
            <w:r>
              <w:rPr>
                <w:rFonts w:ascii="Segoe UI Symbol" w:hAnsi="Segoe UI Symbol" w:cs="Segoe UI Symbol"/>
              </w:rPr>
              <w:t>✔</w:t>
            </w:r>
          </w:p>
        </w:tc>
        <w:tc>
          <w:tcPr>
            <w:tcW w:w="1275" w:type="dxa"/>
          </w:tcPr>
          <w:p w14:paraId="2FADBB11" w14:textId="3D1038C4" w:rsidR="00334B46" w:rsidRDefault="00334B46" w:rsidP="00334B46">
            <w:pPr>
              <w:rPr>
                <w:rFonts w:ascii="Calibri" w:hAnsi="Calibri"/>
              </w:rPr>
            </w:pPr>
            <w:r>
              <w:rPr>
                <w:rFonts w:ascii="Segoe UI Symbol" w:hAnsi="Segoe UI Symbol" w:cs="Segoe UI Symbol"/>
              </w:rPr>
              <w:t>✔</w:t>
            </w:r>
          </w:p>
        </w:tc>
        <w:tc>
          <w:tcPr>
            <w:tcW w:w="1418" w:type="dxa"/>
          </w:tcPr>
          <w:p w14:paraId="36EE4103" w14:textId="77777777" w:rsidR="00334B46" w:rsidRDefault="00334B46" w:rsidP="00334B46">
            <w:pPr>
              <w:rPr>
                <w:rFonts w:ascii="Calibri" w:hAnsi="Calibri"/>
              </w:rPr>
            </w:pPr>
          </w:p>
        </w:tc>
      </w:tr>
      <w:tr w:rsidR="00334B46" w14:paraId="38D58008" w14:textId="77777777" w:rsidTr="005E0669">
        <w:tc>
          <w:tcPr>
            <w:tcW w:w="4106" w:type="dxa"/>
          </w:tcPr>
          <w:p w14:paraId="6A44D035" w14:textId="77777777" w:rsidR="00334B46" w:rsidRDefault="00334B46" w:rsidP="00334B46">
            <w:pPr>
              <w:rPr>
                <w:rFonts w:ascii="Calibri" w:hAnsi="Calibri"/>
              </w:rPr>
            </w:pPr>
          </w:p>
        </w:tc>
        <w:tc>
          <w:tcPr>
            <w:tcW w:w="992" w:type="dxa"/>
          </w:tcPr>
          <w:p w14:paraId="6CF45EB0" w14:textId="77777777" w:rsidR="00334B46" w:rsidRDefault="00334B46" w:rsidP="00334B46">
            <w:pPr>
              <w:rPr>
                <w:rFonts w:ascii="Calibri" w:hAnsi="Calibri"/>
              </w:rPr>
            </w:pPr>
          </w:p>
        </w:tc>
        <w:tc>
          <w:tcPr>
            <w:tcW w:w="1276" w:type="dxa"/>
          </w:tcPr>
          <w:p w14:paraId="75E1732E" w14:textId="4C5DF19A" w:rsidR="00334B46" w:rsidRDefault="00334B46" w:rsidP="00334B46">
            <w:pPr>
              <w:rPr>
                <w:rFonts w:ascii="Calibri" w:hAnsi="Calibri"/>
              </w:rPr>
            </w:pPr>
          </w:p>
        </w:tc>
        <w:tc>
          <w:tcPr>
            <w:tcW w:w="1418" w:type="dxa"/>
          </w:tcPr>
          <w:p w14:paraId="650CA59E" w14:textId="19CF9A44" w:rsidR="00334B46" w:rsidRDefault="00334B46" w:rsidP="00334B46">
            <w:pPr>
              <w:rPr>
                <w:rFonts w:ascii="Calibri" w:hAnsi="Calibri"/>
              </w:rPr>
            </w:pPr>
          </w:p>
        </w:tc>
        <w:tc>
          <w:tcPr>
            <w:tcW w:w="1275" w:type="dxa"/>
          </w:tcPr>
          <w:p w14:paraId="313A8C9F" w14:textId="77777777" w:rsidR="00334B46" w:rsidRDefault="00334B46" w:rsidP="00334B46">
            <w:pPr>
              <w:rPr>
                <w:rFonts w:ascii="Calibri" w:hAnsi="Calibri"/>
              </w:rPr>
            </w:pPr>
          </w:p>
        </w:tc>
        <w:tc>
          <w:tcPr>
            <w:tcW w:w="1418" w:type="dxa"/>
          </w:tcPr>
          <w:p w14:paraId="2E316AA8" w14:textId="77777777" w:rsidR="00334B46" w:rsidRDefault="00334B46" w:rsidP="00334B46">
            <w:pPr>
              <w:rPr>
                <w:rFonts w:ascii="Calibri" w:hAnsi="Calibri"/>
              </w:rPr>
            </w:pPr>
          </w:p>
        </w:tc>
      </w:tr>
      <w:tr w:rsidR="00334B46" w14:paraId="7C985B24" w14:textId="77777777" w:rsidTr="005E0669">
        <w:tc>
          <w:tcPr>
            <w:tcW w:w="4106" w:type="dxa"/>
          </w:tcPr>
          <w:p w14:paraId="719D73F1" w14:textId="77777777" w:rsidR="00334B46" w:rsidRPr="005E0669" w:rsidRDefault="00334B46" w:rsidP="00334B46">
            <w:pPr>
              <w:rPr>
                <w:rFonts w:ascii="Calibri" w:hAnsi="Calibri"/>
                <w:b/>
              </w:rPr>
            </w:pPr>
            <w:r w:rsidRPr="005E0669">
              <w:rPr>
                <w:rFonts w:ascii="Calibri" w:hAnsi="Calibri"/>
                <w:b/>
              </w:rPr>
              <w:t xml:space="preserve">Knowledge &amp; Understanding </w:t>
            </w:r>
          </w:p>
        </w:tc>
        <w:tc>
          <w:tcPr>
            <w:tcW w:w="992" w:type="dxa"/>
          </w:tcPr>
          <w:p w14:paraId="4075D7DE" w14:textId="77777777" w:rsidR="00334B46" w:rsidRDefault="00334B46" w:rsidP="00334B46">
            <w:pPr>
              <w:rPr>
                <w:rFonts w:ascii="Calibri" w:hAnsi="Calibri"/>
              </w:rPr>
            </w:pPr>
          </w:p>
        </w:tc>
        <w:tc>
          <w:tcPr>
            <w:tcW w:w="1276" w:type="dxa"/>
          </w:tcPr>
          <w:p w14:paraId="03E7281C" w14:textId="77777777" w:rsidR="00334B46" w:rsidRDefault="00334B46" w:rsidP="00334B46">
            <w:pPr>
              <w:rPr>
                <w:rFonts w:ascii="Calibri" w:hAnsi="Calibri"/>
              </w:rPr>
            </w:pPr>
          </w:p>
        </w:tc>
        <w:tc>
          <w:tcPr>
            <w:tcW w:w="1418" w:type="dxa"/>
          </w:tcPr>
          <w:p w14:paraId="55FA6016" w14:textId="77777777" w:rsidR="00334B46" w:rsidRDefault="00334B46" w:rsidP="00334B46">
            <w:pPr>
              <w:rPr>
                <w:rFonts w:ascii="Calibri" w:hAnsi="Calibri"/>
              </w:rPr>
            </w:pPr>
          </w:p>
        </w:tc>
        <w:tc>
          <w:tcPr>
            <w:tcW w:w="1275" w:type="dxa"/>
          </w:tcPr>
          <w:p w14:paraId="01450263" w14:textId="77777777" w:rsidR="00334B46" w:rsidRDefault="00334B46" w:rsidP="00334B46">
            <w:pPr>
              <w:rPr>
                <w:rFonts w:ascii="Calibri" w:hAnsi="Calibri"/>
              </w:rPr>
            </w:pPr>
          </w:p>
        </w:tc>
        <w:tc>
          <w:tcPr>
            <w:tcW w:w="1418" w:type="dxa"/>
          </w:tcPr>
          <w:p w14:paraId="4F795400" w14:textId="77777777" w:rsidR="00334B46" w:rsidRDefault="00334B46" w:rsidP="00334B46">
            <w:pPr>
              <w:rPr>
                <w:rFonts w:ascii="Calibri" w:hAnsi="Calibri"/>
              </w:rPr>
            </w:pPr>
          </w:p>
        </w:tc>
      </w:tr>
      <w:tr w:rsidR="00334B46" w14:paraId="4221B997" w14:textId="77777777" w:rsidTr="005E0669">
        <w:tc>
          <w:tcPr>
            <w:tcW w:w="4106" w:type="dxa"/>
          </w:tcPr>
          <w:p w14:paraId="7BED62E5" w14:textId="3E14A6CD" w:rsidR="00334B46" w:rsidRPr="005E0669" w:rsidRDefault="00334B46" w:rsidP="00334B46">
            <w:pPr>
              <w:tabs>
                <w:tab w:val="center" w:pos="3930"/>
              </w:tabs>
              <w:ind w:left="-15"/>
            </w:pPr>
            <w:r>
              <w:t xml:space="preserve">A good standard of education particularly in English and mathematics </w:t>
            </w:r>
          </w:p>
        </w:tc>
        <w:tc>
          <w:tcPr>
            <w:tcW w:w="992" w:type="dxa"/>
          </w:tcPr>
          <w:p w14:paraId="5CF7DDE8" w14:textId="6E11C1EE" w:rsidR="00334B46" w:rsidRDefault="00334B46" w:rsidP="00334B46">
            <w:pPr>
              <w:rPr>
                <w:rFonts w:ascii="Calibri" w:hAnsi="Calibri"/>
              </w:rPr>
            </w:pPr>
            <w:r>
              <w:rPr>
                <w:rFonts w:ascii="Segoe UI Symbol" w:hAnsi="Segoe UI Symbol" w:cs="Segoe UI Symbol"/>
              </w:rPr>
              <w:t>✔</w:t>
            </w:r>
          </w:p>
        </w:tc>
        <w:tc>
          <w:tcPr>
            <w:tcW w:w="1276" w:type="dxa"/>
          </w:tcPr>
          <w:p w14:paraId="2C08EAB8" w14:textId="77777777" w:rsidR="00334B46" w:rsidRDefault="00334B46" w:rsidP="00334B46">
            <w:pPr>
              <w:rPr>
                <w:rFonts w:ascii="Calibri" w:hAnsi="Calibri"/>
              </w:rPr>
            </w:pPr>
          </w:p>
        </w:tc>
        <w:tc>
          <w:tcPr>
            <w:tcW w:w="1418" w:type="dxa"/>
          </w:tcPr>
          <w:p w14:paraId="6D215BB9" w14:textId="26F0E4AE" w:rsidR="00334B46" w:rsidRDefault="00334B46" w:rsidP="00334B46">
            <w:pPr>
              <w:rPr>
                <w:rFonts w:ascii="Calibri" w:hAnsi="Calibri"/>
              </w:rPr>
            </w:pPr>
            <w:r>
              <w:rPr>
                <w:rFonts w:ascii="Segoe UI Symbol" w:hAnsi="Segoe UI Symbol" w:cs="Segoe UI Symbol"/>
              </w:rPr>
              <w:t>✔</w:t>
            </w:r>
          </w:p>
        </w:tc>
        <w:tc>
          <w:tcPr>
            <w:tcW w:w="1275" w:type="dxa"/>
          </w:tcPr>
          <w:p w14:paraId="33C8C1F7" w14:textId="1DA390A6" w:rsidR="00334B46" w:rsidRDefault="00334B46" w:rsidP="00334B46">
            <w:pPr>
              <w:rPr>
                <w:rFonts w:ascii="Calibri" w:hAnsi="Calibri"/>
              </w:rPr>
            </w:pPr>
            <w:r>
              <w:rPr>
                <w:rFonts w:ascii="Segoe UI Symbol" w:hAnsi="Segoe UI Symbol" w:cs="Segoe UI Symbol"/>
              </w:rPr>
              <w:t>✔</w:t>
            </w:r>
          </w:p>
        </w:tc>
        <w:tc>
          <w:tcPr>
            <w:tcW w:w="1418" w:type="dxa"/>
          </w:tcPr>
          <w:p w14:paraId="37C60104" w14:textId="77777777" w:rsidR="00334B46" w:rsidRDefault="00334B46" w:rsidP="00334B46">
            <w:pPr>
              <w:rPr>
                <w:rFonts w:ascii="Calibri" w:hAnsi="Calibri"/>
              </w:rPr>
            </w:pPr>
          </w:p>
        </w:tc>
      </w:tr>
      <w:tr w:rsidR="00334B46" w14:paraId="06EFBCDD" w14:textId="77777777" w:rsidTr="005E0669">
        <w:tc>
          <w:tcPr>
            <w:tcW w:w="4106" w:type="dxa"/>
          </w:tcPr>
          <w:p w14:paraId="22D9A61B" w14:textId="495A235A" w:rsidR="00334B46" w:rsidRPr="005E0669" w:rsidRDefault="00334B46" w:rsidP="00334B46">
            <w:r>
              <w:t xml:space="preserve">Knowledge of the legal and organisational requirements for maintaining the health, safety and security of yourself and others in the learning environment </w:t>
            </w:r>
          </w:p>
        </w:tc>
        <w:tc>
          <w:tcPr>
            <w:tcW w:w="992" w:type="dxa"/>
          </w:tcPr>
          <w:p w14:paraId="12C621E5" w14:textId="3A49A81E" w:rsidR="00334B46" w:rsidRDefault="00334B46" w:rsidP="00334B46">
            <w:pPr>
              <w:rPr>
                <w:rFonts w:ascii="Calibri" w:hAnsi="Calibri"/>
              </w:rPr>
            </w:pPr>
            <w:r>
              <w:rPr>
                <w:rFonts w:ascii="Segoe UI Symbol" w:hAnsi="Segoe UI Symbol" w:cs="Segoe UI Symbol"/>
              </w:rPr>
              <w:t>✔</w:t>
            </w:r>
          </w:p>
        </w:tc>
        <w:tc>
          <w:tcPr>
            <w:tcW w:w="1276" w:type="dxa"/>
          </w:tcPr>
          <w:p w14:paraId="560EF7A0" w14:textId="77777777" w:rsidR="00334B46" w:rsidRDefault="00334B46" w:rsidP="00334B46">
            <w:pPr>
              <w:rPr>
                <w:rFonts w:ascii="Calibri" w:hAnsi="Calibri"/>
              </w:rPr>
            </w:pPr>
          </w:p>
        </w:tc>
        <w:tc>
          <w:tcPr>
            <w:tcW w:w="1418" w:type="dxa"/>
          </w:tcPr>
          <w:p w14:paraId="173EA020" w14:textId="3D026D17" w:rsidR="00334B46" w:rsidRDefault="00334B46" w:rsidP="00334B46">
            <w:pPr>
              <w:rPr>
                <w:rFonts w:ascii="Calibri" w:hAnsi="Calibri"/>
              </w:rPr>
            </w:pPr>
          </w:p>
        </w:tc>
        <w:tc>
          <w:tcPr>
            <w:tcW w:w="1275" w:type="dxa"/>
          </w:tcPr>
          <w:p w14:paraId="5891ADC9" w14:textId="0281BFC8" w:rsidR="00334B46" w:rsidRDefault="00334B46" w:rsidP="00334B46">
            <w:pPr>
              <w:rPr>
                <w:rFonts w:ascii="Calibri" w:hAnsi="Calibri"/>
              </w:rPr>
            </w:pPr>
            <w:r>
              <w:rPr>
                <w:rFonts w:ascii="Segoe UI Symbol" w:hAnsi="Segoe UI Symbol" w:cs="Segoe UI Symbol"/>
              </w:rPr>
              <w:t>✔</w:t>
            </w:r>
          </w:p>
        </w:tc>
        <w:tc>
          <w:tcPr>
            <w:tcW w:w="1418" w:type="dxa"/>
          </w:tcPr>
          <w:p w14:paraId="67C4E0C4" w14:textId="77777777" w:rsidR="00334B46" w:rsidRDefault="00334B46" w:rsidP="00334B46">
            <w:pPr>
              <w:rPr>
                <w:rFonts w:ascii="Calibri" w:hAnsi="Calibri"/>
              </w:rPr>
            </w:pPr>
          </w:p>
        </w:tc>
      </w:tr>
      <w:tr w:rsidR="00334B46" w14:paraId="40760BD9" w14:textId="77777777" w:rsidTr="005E0669">
        <w:tc>
          <w:tcPr>
            <w:tcW w:w="4106" w:type="dxa"/>
          </w:tcPr>
          <w:p w14:paraId="362D0EDA" w14:textId="0714A87C" w:rsidR="00334B46" w:rsidRPr="005E0669" w:rsidRDefault="00334B46" w:rsidP="00334B46">
            <w:pPr>
              <w:tabs>
                <w:tab w:val="center" w:pos="2353"/>
              </w:tabs>
              <w:ind w:left="-15"/>
            </w:pPr>
            <w:r>
              <w:t>Knowledge of  SEND</w:t>
            </w:r>
            <w:r>
              <w:rPr>
                <w:b/>
              </w:rPr>
              <w:t xml:space="preserve"> </w:t>
            </w:r>
            <w:r>
              <w:t xml:space="preserve">Code of Practice </w:t>
            </w:r>
          </w:p>
        </w:tc>
        <w:tc>
          <w:tcPr>
            <w:tcW w:w="992" w:type="dxa"/>
          </w:tcPr>
          <w:p w14:paraId="799F8D3F" w14:textId="77777777" w:rsidR="00334B46" w:rsidRDefault="00334B46" w:rsidP="00334B46">
            <w:pPr>
              <w:rPr>
                <w:rFonts w:ascii="Calibri" w:hAnsi="Calibri"/>
              </w:rPr>
            </w:pPr>
          </w:p>
        </w:tc>
        <w:tc>
          <w:tcPr>
            <w:tcW w:w="1276" w:type="dxa"/>
          </w:tcPr>
          <w:p w14:paraId="78FA91BC" w14:textId="36C36D07" w:rsidR="00334B46" w:rsidRDefault="00334B46" w:rsidP="00334B46">
            <w:pPr>
              <w:rPr>
                <w:rFonts w:ascii="Calibri" w:hAnsi="Calibri"/>
              </w:rPr>
            </w:pPr>
            <w:r>
              <w:rPr>
                <w:rFonts w:ascii="Segoe UI Symbol" w:hAnsi="Segoe UI Symbol" w:cs="Segoe UI Symbol"/>
              </w:rPr>
              <w:t>✔</w:t>
            </w:r>
          </w:p>
        </w:tc>
        <w:tc>
          <w:tcPr>
            <w:tcW w:w="1418" w:type="dxa"/>
          </w:tcPr>
          <w:p w14:paraId="3FB5D035" w14:textId="77777777" w:rsidR="00334B46" w:rsidRDefault="00334B46" w:rsidP="00334B46">
            <w:pPr>
              <w:rPr>
                <w:rFonts w:ascii="Calibri" w:hAnsi="Calibri"/>
              </w:rPr>
            </w:pPr>
          </w:p>
        </w:tc>
        <w:tc>
          <w:tcPr>
            <w:tcW w:w="1275" w:type="dxa"/>
          </w:tcPr>
          <w:p w14:paraId="3D016549" w14:textId="46A70398" w:rsidR="00334B46" w:rsidRDefault="00334B46" w:rsidP="00334B46">
            <w:pPr>
              <w:rPr>
                <w:rFonts w:ascii="Calibri" w:hAnsi="Calibri"/>
              </w:rPr>
            </w:pPr>
            <w:r>
              <w:rPr>
                <w:rFonts w:ascii="Segoe UI Symbol" w:hAnsi="Segoe UI Symbol" w:cs="Segoe UI Symbol"/>
              </w:rPr>
              <w:t>✔</w:t>
            </w:r>
          </w:p>
        </w:tc>
        <w:tc>
          <w:tcPr>
            <w:tcW w:w="1418" w:type="dxa"/>
          </w:tcPr>
          <w:p w14:paraId="799767CD" w14:textId="77777777" w:rsidR="00334B46" w:rsidRDefault="00334B46" w:rsidP="00334B46">
            <w:pPr>
              <w:rPr>
                <w:rFonts w:ascii="Calibri" w:hAnsi="Calibri"/>
              </w:rPr>
            </w:pPr>
          </w:p>
        </w:tc>
      </w:tr>
      <w:tr w:rsidR="00334B46" w14:paraId="61BF7034" w14:textId="77777777" w:rsidTr="005E0669">
        <w:tc>
          <w:tcPr>
            <w:tcW w:w="4106" w:type="dxa"/>
          </w:tcPr>
          <w:p w14:paraId="0BB15EB9" w14:textId="4392FDA7" w:rsidR="00334B46" w:rsidRPr="005E0669" w:rsidRDefault="00334B46" w:rsidP="00334B46">
            <w:r>
              <w:t xml:space="preserve">Knowledge of strategies to recognise and reward efforts and achievements towards self-reliance that are appropriate to the age and development stage of the pupils </w:t>
            </w:r>
          </w:p>
        </w:tc>
        <w:tc>
          <w:tcPr>
            <w:tcW w:w="992" w:type="dxa"/>
          </w:tcPr>
          <w:p w14:paraId="2E8B9F59" w14:textId="77777777" w:rsidR="00334B46" w:rsidRDefault="00334B46" w:rsidP="00334B46">
            <w:pPr>
              <w:rPr>
                <w:rFonts w:ascii="Calibri" w:hAnsi="Calibri"/>
              </w:rPr>
            </w:pPr>
          </w:p>
        </w:tc>
        <w:tc>
          <w:tcPr>
            <w:tcW w:w="1276" w:type="dxa"/>
          </w:tcPr>
          <w:p w14:paraId="3D6CDF64" w14:textId="023A6F20" w:rsidR="00334B46" w:rsidRDefault="00334B46" w:rsidP="00334B46">
            <w:pPr>
              <w:rPr>
                <w:rFonts w:ascii="Calibri" w:hAnsi="Calibri"/>
              </w:rPr>
            </w:pPr>
            <w:r>
              <w:rPr>
                <w:rFonts w:ascii="Segoe UI Symbol" w:hAnsi="Segoe UI Symbol" w:cs="Segoe UI Symbol"/>
              </w:rPr>
              <w:t>✔</w:t>
            </w:r>
          </w:p>
        </w:tc>
        <w:tc>
          <w:tcPr>
            <w:tcW w:w="1418" w:type="dxa"/>
          </w:tcPr>
          <w:p w14:paraId="14C2D2CD" w14:textId="0BD5801A" w:rsidR="00334B46" w:rsidRDefault="00334B46" w:rsidP="00334B46">
            <w:pPr>
              <w:rPr>
                <w:rFonts w:ascii="Calibri" w:hAnsi="Calibri"/>
              </w:rPr>
            </w:pPr>
          </w:p>
        </w:tc>
        <w:tc>
          <w:tcPr>
            <w:tcW w:w="1275" w:type="dxa"/>
          </w:tcPr>
          <w:p w14:paraId="111DC34A" w14:textId="1041B0F2" w:rsidR="00334B46" w:rsidRDefault="00334B46" w:rsidP="00334B46">
            <w:pPr>
              <w:rPr>
                <w:rFonts w:ascii="Calibri" w:hAnsi="Calibri"/>
              </w:rPr>
            </w:pPr>
            <w:r>
              <w:rPr>
                <w:rFonts w:ascii="Segoe UI Symbol" w:hAnsi="Segoe UI Symbol" w:cs="Segoe UI Symbol"/>
              </w:rPr>
              <w:t>✔</w:t>
            </w:r>
          </w:p>
        </w:tc>
        <w:tc>
          <w:tcPr>
            <w:tcW w:w="1418" w:type="dxa"/>
          </w:tcPr>
          <w:p w14:paraId="3DD9A5EE" w14:textId="77777777" w:rsidR="00334B46" w:rsidRDefault="00334B46" w:rsidP="00334B46">
            <w:pPr>
              <w:rPr>
                <w:rFonts w:ascii="Calibri" w:hAnsi="Calibri"/>
              </w:rPr>
            </w:pPr>
          </w:p>
        </w:tc>
      </w:tr>
      <w:tr w:rsidR="00334B46" w14:paraId="7F2DA0F3" w14:textId="77777777" w:rsidTr="005E0669">
        <w:tc>
          <w:tcPr>
            <w:tcW w:w="4106" w:type="dxa"/>
          </w:tcPr>
          <w:p w14:paraId="08406571" w14:textId="77777777" w:rsidR="00334B46" w:rsidRDefault="00334B46" w:rsidP="00334B46">
            <w:pPr>
              <w:rPr>
                <w:rFonts w:ascii="Calibri" w:hAnsi="Calibri"/>
              </w:rPr>
            </w:pPr>
          </w:p>
        </w:tc>
        <w:tc>
          <w:tcPr>
            <w:tcW w:w="992" w:type="dxa"/>
          </w:tcPr>
          <w:p w14:paraId="29805EC4" w14:textId="77777777" w:rsidR="00334B46" w:rsidRDefault="00334B46" w:rsidP="00334B46">
            <w:pPr>
              <w:rPr>
                <w:rFonts w:ascii="Calibri" w:hAnsi="Calibri"/>
              </w:rPr>
            </w:pPr>
          </w:p>
        </w:tc>
        <w:tc>
          <w:tcPr>
            <w:tcW w:w="1276" w:type="dxa"/>
          </w:tcPr>
          <w:p w14:paraId="3CC06051" w14:textId="794304CF" w:rsidR="00334B46" w:rsidRDefault="00334B46" w:rsidP="00334B46">
            <w:pPr>
              <w:rPr>
                <w:rFonts w:ascii="Calibri" w:hAnsi="Calibri"/>
              </w:rPr>
            </w:pPr>
          </w:p>
        </w:tc>
        <w:tc>
          <w:tcPr>
            <w:tcW w:w="1418" w:type="dxa"/>
          </w:tcPr>
          <w:p w14:paraId="3B3BD878" w14:textId="507D7D76" w:rsidR="00334B46" w:rsidRDefault="00334B46" w:rsidP="00334B46">
            <w:pPr>
              <w:rPr>
                <w:rFonts w:ascii="Calibri" w:hAnsi="Calibri"/>
              </w:rPr>
            </w:pPr>
          </w:p>
        </w:tc>
        <w:tc>
          <w:tcPr>
            <w:tcW w:w="1275" w:type="dxa"/>
          </w:tcPr>
          <w:p w14:paraId="01EC53A8" w14:textId="3D6E6DF7" w:rsidR="00334B46" w:rsidRDefault="00334B46" w:rsidP="00334B46">
            <w:pPr>
              <w:rPr>
                <w:rFonts w:ascii="Calibri" w:hAnsi="Calibri"/>
              </w:rPr>
            </w:pPr>
          </w:p>
        </w:tc>
        <w:tc>
          <w:tcPr>
            <w:tcW w:w="1418" w:type="dxa"/>
          </w:tcPr>
          <w:p w14:paraId="62520243" w14:textId="50508E43" w:rsidR="00334B46" w:rsidRDefault="00334B46" w:rsidP="00334B46">
            <w:pPr>
              <w:rPr>
                <w:rFonts w:ascii="Calibri" w:hAnsi="Calibri"/>
              </w:rPr>
            </w:pPr>
          </w:p>
        </w:tc>
      </w:tr>
      <w:tr w:rsidR="00334B46" w14:paraId="55714C90" w14:textId="77777777" w:rsidTr="005E0669">
        <w:tc>
          <w:tcPr>
            <w:tcW w:w="4106" w:type="dxa"/>
          </w:tcPr>
          <w:p w14:paraId="14848E9B" w14:textId="77777777" w:rsidR="00334B46" w:rsidRPr="005E0669" w:rsidRDefault="00334B46" w:rsidP="00334B46">
            <w:pPr>
              <w:rPr>
                <w:rFonts w:ascii="Calibri" w:hAnsi="Calibri"/>
                <w:b/>
              </w:rPr>
            </w:pPr>
            <w:r w:rsidRPr="005E0669">
              <w:rPr>
                <w:rFonts w:ascii="Calibri" w:hAnsi="Calibri"/>
                <w:b/>
              </w:rPr>
              <w:t>Skills &amp; Abilities</w:t>
            </w:r>
          </w:p>
        </w:tc>
        <w:tc>
          <w:tcPr>
            <w:tcW w:w="992" w:type="dxa"/>
          </w:tcPr>
          <w:p w14:paraId="3C5F7B65" w14:textId="77777777" w:rsidR="00334B46" w:rsidRDefault="00334B46" w:rsidP="00334B46">
            <w:pPr>
              <w:rPr>
                <w:rFonts w:ascii="Calibri" w:hAnsi="Calibri"/>
              </w:rPr>
            </w:pPr>
          </w:p>
        </w:tc>
        <w:tc>
          <w:tcPr>
            <w:tcW w:w="1276" w:type="dxa"/>
          </w:tcPr>
          <w:p w14:paraId="360D962D" w14:textId="2F056F2F" w:rsidR="00334B46" w:rsidRDefault="00334B46" w:rsidP="00334B46">
            <w:pPr>
              <w:rPr>
                <w:rFonts w:ascii="Calibri" w:hAnsi="Calibri"/>
              </w:rPr>
            </w:pPr>
          </w:p>
        </w:tc>
        <w:tc>
          <w:tcPr>
            <w:tcW w:w="1418" w:type="dxa"/>
          </w:tcPr>
          <w:p w14:paraId="424716F0" w14:textId="77777777" w:rsidR="00334B46" w:rsidRDefault="00334B46" w:rsidP="00334B46">
            <w:pPr>
              <w:rPr>
                <w:rFonts w:ascii="Calibri" w:hAnsi="Calibri"/>
              </w:rPr>
            </w:pPr>
          </w:p>
        </w:tc>
        <w:tc>
          <w:tcPr>
            <w:tcW w:w="1275" w:type="dxa"/>
          </w:tcPr>
          <w:p w14:paraId="3C47BFD1" w14:textId="1B1C7D73" w:rsidR="00334B46" w:rsidRDefault="00334B46" w:rsidP="00334B46">
            <w:pPr>
              <w:rPr>
                <w:rFonts w:ascii="Calibri" w:hAnsi="Calibri"/>
              </w:rPr>
            </w:pPr>
          </w:p>
        </w:tc>
        <w:tc>
          <w:tcPr>
            <w:tcW w:w="1418" w:type="dxa"/>
          </w:tcPr>
          <w:p w14:paraId="27968B78" w14:textId="77777777" w:rsidR="00334B46" w:rsidRDefault="00334B46" w:rsidP="00334B46">
            <w:pPr>
              <w:rPr>
                <w:rFonts w:ascii="Calibri" w:hAnsi="Calibri"/>
              </w:rPr>
            </w:pPr>
          </w:p>
        </w:tc>
      </w:tr>
      <w:tr w:rsidR="00334B46" w14:paraId="66EC223C" w14:textId="77777777" w:rsidTr="005E0669">
        <w:tc>
          <w:tcPr>
            <w:tcW w:w="4106" w:type="dxa"/>
          </w:tcPr>
          <w:p w14:paraId="76932593" w14:textId="240B07D1" w:rsidR="00334B46" w:rsidRPr="005E0669" w:rsidRDefault="00334B46" w:rsidP="00334B46">
            <w:r>
              <w:t xml:space="preserve">Ability to use language and other communication skills that pupils can understand and relate to </w:t>
            </w:r>
          </w:p>
        </w:tc>
        <w:tc>
          <w:tcPr>
            <w:tcW w:w="992" w:type="dxa"/>
          </w:tcPr>
          <w:p w14:paraId="06155C83" w14:textId="16C5E057" w:rsidR="00334B46" w:rsidRDefault="00334B46" w:rsidP="00334B46">
            <w:pPr>
              <w:rPr>
                <w:rFonts w:ascii="Calibri" w:hAnsi="Calibri"/>
              </w:rPr>
            </w:pPr>
            <w:r>
              <w:rPr>
                <w:rFonts w:ascii="Segoe UI Symbol" w:hAnsi="Segoe UI Symbol" w:cs="Segoe UI Symbol"/>
              </w:rPr>
              <w:t>✔</w:t>
            </w:r>
          </w:p>
        </w:tc>
        <w:tc>
          <w:tcPr>
            <w:tcW w:w="1276" w:type="dxa"/>
          </w:tcPr>
          <w:p w14:paraId="7C8AB479" w14:textId="77777777" w:rsidR="00334B46" w:rsidRDefault="00334B46" w:rsidP="00334B46">
            <w:pPr>
              <w:rPr>
                <w:rFonts w:ascii="Calibri" w:hAnsi="Calibri"/>
              </w:rPr>
            </w:pPr>
          </w:p>
        </w:tc>
        <w:tc>
          <w:tcPr>
            <w:tcW w:w="1418" w:type="dxa"/>
          </w:tcPr>
          <w:p w14:paraId="703A9092" w14:textId="432DEC69" w:rsidR="00334B46" w:rsidRDefault="00334B46" w:rsidP="00334B46">
            <w:pPr>
              <w:rPr>
                <w:rFonts w:ascii="Calibri" w:hAnsi="Calibri"/>
              </w:rPr>
            </w:pPr>
            <w:r>
              <w:rPr>
                <w:rFonts w:ascii="Segoe UI Symbol" w:hAnsi="Segoe UI Symbol" w:cs="Segoe UI Symbol"/>
              </w:rPr>
              <w:t>✔</w:t>
            </w:r>
          </w:p>
        </w:tc>
        <w:tc>
          <w:tcPr>
            <w:tcW w:w="1275" w:type="dxa"/>
          </w:tcPr>
          <w:p w14:paraId="11C932BE" w14:textId="53D35056" w:rsidR="00334B46" w:rsidRDefault="00334B46" w:rsidP="00334B46">
            <w:pPr>
              <w:rPr>
                <w:rFonts w:ascii="Calibri" w:hAnsi="Calibri"/>
              </w:rPr>
            </w:pPr>
            <w:r>
              <w:rPr>
                <w:rFonts w:ascii="Segoe UI Symbol" w:hAnsi="Segoe UI Symbol" w:cs="Segoe UI Symbol"/>
              </w:rPr>
              <w:t>✔</w:t>
            </w:r>
          </w:p>
        </w:tc>
        <w:tc>
          <w:tcPr>
            <w:tcW w:w="1418" w:type="dxa"/>
          </w:tcPr>
          <w:p w14:paraId="6EAC66AE" w14:textId="77777777" w:rsidR="00334B46" w:rsidRDefault="00334B46" w:rsidP="00334B46">
            <w:pPr>
              <w:rPr>
                <w:rFonts w:ascii="Calibri" w:hAnsi="Calibri"/>
              </w:rPr>
            </w:pPr>
          </w:p>
        </w:tc>
      </w:tr>
      <w:tr w:rsidR="00334B46" w14:paraId="08748F91" w14:textId="77777777" w:rsidTr="005E0669">
        <w:tc>
          <w:tcPr>
            <w:tcW w:w="4106" w:type="dxa"/>
          </w:tcPr>
          <w:p w14:paraId="0BEA4FE9" w14:textId="57561653" w:rsidR="00334B46" w:rsidRPr="005E0669" w:rsidRDefault="00334B46" w:rsidP="00334B46">
            <w:pPr>
              <w:tabs>
                <w:tab w:val="right" w:pos="8629"/>
              </w:tabs>
              <w:ind w:left="-15"/>
            </w:pPr>
            <w:r>
              <w:t xml:space="preserve">Ability to establish positive relationships with pupils and empathise with their needs </w:t>
            </w:r>
          </w:p>
        </w:tc>
        <w:tc>
          <w:tcPr>
            <w:tcW w:w="992" w:type="dxa"/>
          </w:tcPr>
          <w:p w14:paraId="370857A4" w14:textId="403C288C" w:rsidR="00334B46" w:rsidRDefault="00334B46" w:rsidP="00334B46">
            <w:pPr>
              <w:rPr>
                <w:rFonts w:ascii="Calibri" w:hAnsi="Calibri"/>
              </w:rPr>
            </w:pPr>
            <w:r>
              <w:rPr>
                <w:rFonts w:ascii="Segoe UI Symbol" w:hAnsi="Segoe UI Symbol" w:cs="Segoe UI Symbol"/>
              </w:rPr>
              <w:t>✔</w:t>
            </w:r>
          </w:p>
        </w:tc>
        <w:tc>
          <w:tcPr>
            <w:tcW w:w="1276" w:type="dxa"/>
          </w:tcPr>
          <w:p w14:paraId="5616F8AE" w14:textId="77777777" w:rsidR="00334B46" w:rsidRDefault="00334B46" w:rsidP="00334B46">
            <w:pPr>
              <w:rPr>
                <w:rFonts w:ascii="Calibri" w:hAnsi="Calibri"/>
              </w:rPr>
            </w:pPr>
          </w:p>
        </w:tc>
        <w:tc>
          <w:tcPr>
            <w:tcW w:w="1418" w:type="dxa"/>
          </w:tcPr>
          <w:p w14:paraId="4A4F1DB3" w14:textId="77777777" w:rsidR="00334B46" w:rsidRDefault="00334B46" w:rsidP="00334B46">
            <w:pPr>
              <w:rPr>
                <w:rFonts w:ascii="Calibri" w:hAnsi="Calibri"/>
              </w:rPr>
            </w:pPr>
          </w:p>
        </w:tc>
        <w:tc>
          <w:tcPr>
            <w:tcW w:w="1275" w:type="dxa"/>
          </w:tcPr>
          <w:p w14:paraId="58334AD8" w14:textId="6CBDC510" w:rsidR="00334B46" w:rsidRDefault="00334B46" w:rsidP="00334B46">
            <w:pPr>
              <w:rPr>
                <w:rFonts w:ascii="Calibri" w:hAnsi="Calibri"/>
              </w:rPr>
            </w:pPr>
            <w:r>
              <w:rPr>
                <w:rFonts w:ascii="Segoe UI Symbol" w:hAnsi="Segoe UI Symbol" w:cs="Segoe UI Symbol"/>
              </w:rPr>
              <w:t>✔</w:t>
            </w:r>
          </w:p>
        </w:tc>
        <w:tc>
          <w:tcPr>
            <w:tcW w:w="1418" w:type="dxa"/>
          </w:tcPr>
          <w:p w14:paraId="42CB331C" w14:textId="77777777" w:rsidR="00334B46" w:rsidRDefault="00334B46" w:rsidP="00334B46">
            <w:pPr>
              <w:rPr>
                <w:rFonts w:ascii="Calibri" w:hAnsi="Calibri"/>
              </w:rPr>
            </w:pPr>
          </w:p>
        </w:tc>
      </w:tr>
      <w:tr w:rsidR="00334B46" w14:paraId="0E7A3EC4" w14:textId="77777777" w:rsidTr="005E0669">
        <w:tc>
          <w:tcPr>
            <w:tcW w:w="4106" w:type="dxa"/>
          </w:tcPr>
          <w:p w14:paraId="7AB471B5" w14:textId="1BCE6D8D" w:rsidR="00334B46" w:rsidRPr="005E0669" w:rsidRDefault="00334B46" w:rsidP="00334B46">
            <w:pPr>
              <w:tabs>
                <w:tab w:val="center" w:pos="2633"/>
              </w:tabs>
              <w:ind w:left="-15"/>
            </w:pPr>
            <w:r>
              <w:t xml:space="preserve">Ability to demonstrate active listening skills </w:t>
            </w:r>
          </w:p>
        </w:tc>
        <w:tc>
          <w:tcPr>
            <w:tcW w:w="992" w:type="dxa"/>
          </w:tcPr>
          <w:p w14:paraId="777B2A41" w14:textId="5EEC6384" w:rsidR="00334B46" w:rsidRDefault="00334B46" w:rsidP="00334B46">
            <w:pPr>
              <w:rPr>
                <w:rFonts w:ascii="Calibri" w:hAnsi="Calibri"/>
              </w:rPr>
            </w:pPr>
            <w:r>
              <w:rPr>
                <w:rFonts w:ascii="Segoe UI Symbol" w:hAnsi="Segoe UI Symbol" w:cs="Segoe UI Symbol"/>
              </w:rPr>
              <w:t>✔</w:t>
            </w:r>
          </w:p>
        </w:tc>
        <w:tc>
          <w:tcPr>
            <w:tcW w:w="1276" w:type="dxa"/>
          </w:tcPr>
          <w:p w14:paraId="4B110968" w14:textId="77777777" w:rsidR="00334B46" w:rsidRDefault="00334B46" w:rsidP="00334B46">
            <w:pPr>
              <w:rPr>
                <w:rFonts w:ascii="Calibri" w:hAnsi="Calibri"/>
              </w:rPr>
            </w:pPr>
          </w:p>
        </w:tc>
        <w:tc>
          <w:tcPr>
            <w:tcW w:w="1418" w:type="dxa"/>
          </w:tcPr>
          <w:p w14:paraId="67A2B61E" w14:textId="77777777" w:rsidR="00334B46" w:rsidRDefault="00334B46" w:rsidP="00334B46">
            <w:pPr>
              <w:rPr>
                <w:rFonts w:ascii="Calibri" w:hAnsi="Calibri"/>
              </w:rPr>
            </w:pPr>
          </w:p>
        </w:tc>
        <w:tc>
          <w:tcPr>
            <w:tcW w:w="1275" w:type="dxa"/>
          </w:tcPr>
          <w:p w14:paraId="683186D8" w14:textId="473DDE23" w:rsidR="00334B46" w:rsidRDefault="00334B46" w:rsidP="00334B46">
            <w:pPr>
              <w:rPr>
                <w:rFonts w:ascii="Calibri" w:hAnsi="Calibri"/>
              </w:rPr>
            </w:pPr>
            <w:r>
              <w:rPr>
                <w:rFonts w:ascii="Segoe UI Symbol" w:hAnsi="Segoe UI Symbol" w:cs="Segoe UI Symbol"/>
              </w:rPr>
              <w:t>✔</w:t>
            </w:r>
          </w:p>
        </w:tc>
        <w:tc>
          <w:tcPr>
            <w:tcW w:w="1418" w:type="dxa"/>
          </w:tcPr>
          <w:p w14:paraId="4F0F0687" w14:textId="77777777" w:rsidR="00334B46" w:rsidRDefault="00334B46" w:rsidP="00334B46">
            <w:pPr>
              <w:rPr>
                <w:rFonts w:ascii="Calibri" w:hAnsi="Calibri"/>
              </w:rPr>
            </w:pPr>
          </w:p>
        </w:tc>
      </w:tr>
      <w:tr w:rsidR="00334B46" w14:paraId="1615EE1A" w14:textId="77777777" w:rsidTr="005E0669">
        <w:tc>
          <w:tcPr>
            <w:tcW w:w="4106" w:type="dxa"/>
          </w:tcPr>
          <w:p w14:paraId="5F957DA5" w14:textId="202BCB01" w:rsidR="00334B46" w:rsidRDefault="00334B46" w:rsidP="00334B46">
            <w:r>
              <w:t xml:space="preserve">Ability to consistently and effectively implement agreed behaviour management strategies </w:t>
            </w:r>
          </w:p>
        </w:tc>
        <w:tc>
          <w:tcPr>
            <w:tcW w:w="992" w:type="dxa"/>
          </w:tcPr>
          <w:p w14:paraId="050208D9" w14:textId="2DB2A4EF" w:rsidR="00334B46" w:rsidRDefault="00334B46" w:rsidP="00334B46">
            <w:pPr>
              <w:rPr>
                <w:rFonts w:ascii="Calibri" w:hAnsi="Calibri"/>
              </w:rPr>
            </w:pPr>
            <w:r>
              <w:rPr>
                <w:rFonts w:ascii="Segoe UI Symbol" w:hAnsi="Segoe UI Symbol" w:cs="Segoe UI Symbol"/>
              </w:rPr>
              <w:t>✔</w:t>
            </w:r>
          </w:p>
        </w:tc>
        <w:tc>
          <w:tcPr>
            <w:tcW w:w="1276" w:type="dxa"/>
          </w:tcPr>
          <w:p w14:paraId="3A1A2182" w14:textId="77777777" w:rsidR="00334B46" w:rsidRDefault="00334B46" w:rsidP="00334B46">
            <w:pPr>
              <w:rPr>
                <w:rFonts w:ascii="Calibri" w:hAnsi="Calibri"/>
              </w:rPr>
            </w:pPr>
          </w:p>
        </w:tc>
        <w:tc>
          <w:tcPr>
            <w:tcW w:w="1418" w:type="dxa"/>
          </w:tcPr>
          <w:p w14:paraId="1784464E" w14:textId="2B7FD123" w:rsidR="00334B46" w:rsidRDefault="00334B46" w:rsidP="00334B46">
            <w:pPr>
              <w:rPr>
                <w:rFonts w:ascii="Calibri" w:hAnsi="Calibri"/>
              </w:rPr>
            </w:pPr>
            <w:r>
              <w:rPr>
                <w:rFonts w:ascii="Segoe UI Symbol" w:hAnsi="Segoe UI Symbol" w:cs="Segoe UI Symbol"/>
              </w:rPr>
              <w:t>✔</w:t>
            </w:r>
          </w:p>
        </w:tc>
        <w:tc>
          <w:tcPr>
            <w:tcW w:w="1275" w:type="dxa"/>
          </w:tcPr>
          <w:p w14:paraId="4889DC27" w14:textId="6186FF2F" w:rsidR="00334B46" w:rsidRDefault="00334B46" w:rsidP="00334B46">
            <w:pPr>
              <w:rPr>
                <w:rFonts w:ascii="Calibri" w:hAnsi="Calibri"/>
              </w:rPr>
            </w:pPr>
            <w:r>
              <w:rPr>
                <w:rFonts w:ascii="Segoe UI Symbol" w:hAnsi="Segoe UI Symbol" w:cs="Segoe UI Symbol"/>
              </w:rPr>
              <w:t>✔</w:t>
            </w:r>
          </w:p>
        </w:tc>
        <w:tc>
          <w:tcPr>
            <w:tcW w:w="1418" w:type="dxa"/>
          </w:tcPr>
          <w:p w14:paraId="6BCF9863" w14:textId="47CEC871" w:rsidR="00334B46" w:rsidRDefault="00334B46" w:rsidP="00334B46">
            <w:pPr>
              <w:rPr>
                <w:rFonts w:ascii="Calibri" w:hAnsi="Calibri"/>
              </w:rPr>
            </w:pPr>
          </w:p>
        </w:tc>
      </w:tr>
      <w:tr w:rsidR="00334B46" w14:paraId="3BC16F6D" w14:textId="77777777" w:rsidTr="005E0669">
        <w:tc>
          <w:tcPr>
            <w:tcW w:w="4106" w:type="dxa"/>
          </w:tcPr>
          <w:p w14:paraId="02C690E4" w14:textId="62D68735" w:rsidR="00334B46" w:rsidRPr="005E0669" w:rsidRDefault="00334B46" w:rsidP="00334B46">
            <w:pPr>
              <w:spacing w:after="32"/>
            </w:pPr>
            <w:r>
              <w:t xml:space="preserve">Ability to provide levels of individual attention, reassurance and help with learning tasks as appropriate to pupils’ needs, encouraging the pupil to stay on task </w:t>
            </w:r>
          </w:p>
        </w:tc>
        <w:tc>
          <w:tcPr>
            <w:tcW w:w="992" w:type="dxa"/>
          </w:tcPr>
          <w:p w14:paraId="16B12A56" w14:textId="396E2078" w:rsidR="00334B46" w:rsidRDefault="00334B46" w:rsidP="00334B46">
            <w:pPr>
              <w:rPr>
                <w:rFonts w:ascii="Calibri" w:hAnsi="Calibri"/>
              </w:rPr>
            </w:pPr>
            <w:r>
              <w:rPr>
                <w:rFonts w:ascii="Segoe UI Symbol" w:hAnsi="Segoe UI Symbol" w:cs="Segoe UI Symbol"/>
              </w:rPr>
              <w:t>✔</w:t>
            </w:r>
          </w:p>
        </w:tc>
        <w:tc>
          <w:tcPr>
            <w:tcW w:w="1276" w:type="dxa"/>
          </w:tcPr>
          <w:p w14:paraId="25B1DEDE" w14:textId="77777777" w:rsidR="00334B46" w:rsidRDefault="00334B46" w:rsidP="00334B46">
            <w:pPr>
              <w:rPr>
                <w:rFonts w:ascii="Calibri" w:hAnsi="Calibri"/>
              </w:rPr>
            </w:pPr>
          </w:p>
        </w:tc>
        <w:tc>
          <w:tcPr>
            <w:tcW w:w="1418" w:type="dxa"/>
          </w:tcPr>
          <w:p w14:paraId="33BFA8EA" w14:textId="77777777" w:rsidR="00334B46" w:rsidRDefault="00334B46" w:rsidP="00334B46">
            <w:pPr>
              <w:rPr>
                <w:rFonts w:ascii="Calibri" w:hAnsi="Calibri"/>
              </w:rPr>
            </w:pPr>
          </w:p>
        </w:tc>
        <w:tc>
          <w:tcPr>
            <w:tcW w:w="1275" w:type="dxa"/>
          </w:tcPr>
          <w:p w14:paraId="5ABFF0AC" w14:textId="12F89541" w:rsidR="00334B46" w:rsidRDefault="00334B46" w:rsidP="00334B46">
            <w:pPr>
              <w:rPr>
                <w:rFonts w:ascii="Calibri" w:hAnsi="Calibri"/>
              </w:rPr>
            </w:pPr>
            <w:r>
              <w:rPr>
                <w:rFonts w:ascii="Segoe UI Symbol" w:hAnsi="Segoe UI Symbol" w:cs="Segoe UI Symbol"/>
              </w:rPr>
              <w:t>✔</w:t>
            </w:r>
          </w:p>
        </w:tc>
        <w:tc>
          <w:tcPr>
            <w:tcW w:w="1418" w:type="dxa"/>
          </w:tcPr>
          <w:p w14:paraId="1080E442" w14:textId="77777777" w:rsidR="00334B46" w:rsidRDefault="00334B46" w:rsidP="00334B46">
            <w:pPr>
              <w:rPr>
                <w:rFonts w:ascii="Calibri" w:hAnsi="Calibri"/>
              </w:rPr>
            </w:pPr>
          </w:p>
        </w:tc>
      </w:tr>
      <w:tr w:rsidR="00334B46" w14:paraId="493596D8" w14:textId="77777777" w:rsidTr="005E0669">
        <w:tc>
          <w:tcPr>
            <w:tcW w:w="4106" w:type="dxa"/>
          </w:tcPr>
          <w:p w14:paraId="12B7BB3C" w14:textId="54F7B145" w:rsidR="00334B46" w:rsidRDefault="00334B46" w:rsidP="00334B46">
            <w:pPr>
              <w:spacing w:after="29"/>
            </w:pPr>
            <w:r>
              <w:t xml:space="preserve">Ability to monitor the pupils’ response to the learning activities and, where appropriate, modify or adapt the activities as agreed with the teacher to achieve the intended learning outcomes </w:t>
            </w:r>
          </w:p>
          <w:p w14:paraId="06DC6BF6" w14:textId="77777777" w:rsidR="00334B46" w:rsidRDefault="00334B46" w:rsidP="00334B46">
            <w:pPr>
              <w:rPr>
                <w:rFonts w:ascii="Calibri" w:hAnsi="Calibri"/>
              </w:rPr>
            </w:pPr>
          </w:p>
        </w:tc>
        <w:tc>
          <w:tcPr>
            <w:tcW w:w="992" w:type="dxa"/>
          </w:tcPr>
          <w:p w14:paraId="51267B28" w14:textId="50E0658C" w:rsidR="00334B46" w:rsidRDefault="00334B46" w:rsidP="00334B46">
            <w:pPr>
              <w:rPr>
                <w:rFonts w:ascii="Calibri" w:hAnsi="Calibri"/>
              </w:rPr>
            </w:pPr>
            <w:r>
              <w:rPr>
                <w:rFonts w:ascii="Segoe UI Symbol" w:hAnsi="Segoe UI Symbol" w:cs="Segoe UI Symbol"/>
              </w:rPr>
              <w:t>✔</w:t>
            </w:r>
          </w:p>
        </w:tc>
        <w:tc>
          <w:tcPr>
            <w:tcW w:w="1276" w:type="dxa"/>
          </w:tcPr>
          <w:p w14:paraId="4C4F8F9D" w14:textId="77777777" w:rsidR="00334B46" w:rsidRDefault="00334B46" w:rsidP="00334B46">
            <w:pPr>
              <w:rPr>
                <w:rFonts w:ascii="Calibri" w:hAnsi="Calibri"/>
              </w:rPr>
            </w:pPr>
          </w:p>
        </w:tc>
        <w:tc>
          <w:tcPr>
            <w:tcW w:w="1418" w:type="dxa"/>
          </w:tcPr>
          <w:p w14:paraId="23454AF6" w14:textId="658296A8" w:rsidR="00334B46" w:rsidRDefault="00334B46" w:rsidP="00334B46">
            <w:pPr>
              <w:rPr>
                <w:rFonts w:ascii="Calibri" w:hAnsi="Calibri"/>
              </w:rPr>
            </w:pPr>
            <w:r>
              <w:rPr>
                <w:rFonts w:ascii="Segoe UI Symbol" w:hAnsi="Segoe UI Symbol" w:cs="Segoe UI Symbol"/>
              </w:rPr>
              <w:t>✔</w:t>
            </w:r>
          </w:p>
        </w:tc>
        <w:tc>
          <w:tcPr>
            <w:tcW w:w="1275" w:type="dxa"/>
          </w:tcPr>
          <w:p w14:paraId="34597970" w14:textId="5DDAA623" w:rsidR="00334B46" w:rsidRDefault="00334B46" w:rsidP="00334B46">
            <w:pPr>
              <w:rPr>
                <w:rFonts w:ascii="Calibri" w:hAnsi="Calibri"/>
              </w:rPr>
            </w:pPr>
            <w:r>
              <w:rPr>
                <w:rFonts w:ascii="Segoe UI Symbol" w:hAnsi="Segoe UI Symbol" w:cs="Segoe UI Symbol"/>
              </w:rPr>
              <w:t>✔</w:t>
            </w:r>
          </w:p>
        </w:tc>
        <w:tc>
          <w:tcPr>
            <w:tcW w:w="1418" w:type="dxa"/>
          </w:tcPr>
          <w:p w14:paraId="67948EC2" w14:textId="77777777" w:rsidR="00334B46" w:rsidRDefault="00334B46" w:rsidP="00334B46">
            <w:pPr>
              <w:rPr>
                <w:rFonts w:ascii="Calibri" w:hAnsi="Calibri"/>
              </w:rPr>
            </w:pPr>
          </w:p>
        </w:tc>
      </w:tr>
      <w:tr w:rsidR="00334B46" w14:paraId="56D1F1FB" w14:textId="77777777" w:rsidTr="005E0669">
        <w:tc>
          <w:tcPr>
            <w:tcW w:w="4106" w:type="dxa"/>
          </w:tcPr>
          <w:p w14:paraId="27E8CBAA" w14:textId="1FAA89F7" w:rsidR="00334B46" w:rsidRPr="005E0669" w:rsidRDefault="00334B46" w:rsidP="00334B46">
            <w:r>
              <w:lastRenderedPageBreak/>
              <w:t xml:space="preserve">Ability to carry out and report on systematic observations of pupils’ knowledge, understanding and skills </w:t>
            </w:r>
          </w:p>
        </w:tc>
        <w:tc>
          <w:tcPr>
            <w:tcW w:w="992" w:type="dxa"/>
          </w:tcPr>
          <w:p w14:paraId="28DA0184" w14:textId="47017D18" w:rsidR="00334B46" w:rsidRDefault="00334B46" w:rsidP="00334B46">
            <w:pPr>
              <w:rPr>
                <w:rFonts w:ascii="Calibri" w:hAnsi="Calibri"/>
              </w:rPr>
            </w:pPr>
            <w:r>
              <w:rPr>
                <w:rFonts w:ascii="Segoe UI Symbol" w:hAnsi="Segoe UI Symbol" w:cs="Segoe UI Symbol"/>
              </w:rPr>
              <w:t>✔</w:t>
            </w:r>
          </w:p>
        </w:tc>
        <w:tc>
          <w:tcPr>
            <w:tcW w:w="1276" w:type="dxa"/>
          </w:tcPr>
          <w:p w14:paraId="4E78E6BD" w14:textId="0998D3C9" w:rsidR="00334B46" w:rsidRDefault="00334B46" w:rsidP="00334B46">
            <w:pPr>
              <w:rPr>
                <w:rFonts w:ascii="Calibri" w:hAnsi="Calibri"/>
              </w:rPr>
            </w:pPr>
          </w:p>
        </w:tc>
        <w:tc>
          <w:tcPr>
            <w:tcW w:w="1418" w:type="dxa"/>
          </w:tcPr>
          <w:p w14:paraId="0F38CCEF" w14:textId="77777777" w:rsidR="00334B46" w:rsidRDefault="00334B46" w:rsidP="00334B46">
            <w:pPr>
              <w:rPr>
                <w:rFonts w:ascii="Calibri" w:hAnsi="Calibri"/>
              </w:rPr>
            </w:pPr>
          </w:p>
        </w:tc>
        <w:tc>
          <w:tcPr>
            <w:tcW w:w="1275" w:type="dxa"/>
          </w:tcPr>
          <w:p w14:paraId="111AB25C" w14:textId="28247744" w:rsidR="00334B46" w:rsidRDefault="00334B46" w:rsidP="00334B46">
            <w:pPr>
              <w:rPr>
                <w:rFonts w:ascii="Calibri" w:hAnsi="Calibri"/>
              </w:rPr>
            </w:pPr>
            <w:r>
              <w:rPr>
                <w:rFonts w:ascii="Segoe UI Symbol" w:hAnsi="Segoe UI Symbol" w:cs="Segoe UI Symbol"/>
              </w:rPr>
              <w:t>✔</w:t>
            </w:r>
          </w:p>
        </w:tc>
        <w:tc>
          <w:tcPr>
            <w:tcW w:w="1418" w:type="dxa"/>
          </w:tcPr>
          <w:p w14:paraId="48393C7A" w14:textId="77777777" w:rsidR="00334B46" w:rsidRDefault="00334B46" w:rsidP="00334B46">
            <w:pPr>
              <w:rPr>
                <w:rFonts w:ascii="Calibri" w:hAnsi="Calibri"/>
              </w:rPr>
            </w:pPr>
          </w:p>
        </w:tc>
      </w:tr>
      <w:tr w:rsidR="00334B46" w14:paraId="5E98E0CA" w14:textId="77777777" w:rsidTr="005E0669">
        <w:tc>
          <w:tcPr>
            <w:tcW w:w="4106" w:type="dxa"/>
          </w:tcPr>
          <w:p w14:paraId="4F3D05F8" w14:textId="4717F620" w:rsidR="00334B46" w:rsidRPr="005E0669" w:rsidRDefault="00334B46" w:rsidP="00334B46">
            <w:r>
              <w:t xml:space="preserve">Ability to assist in the recording of lessons and assessment as required by the teacher </w:t>
            </w:r>
          </w:p>
        </w:tc>
        <w:tc>
          <w:tcPr>
            <w:tcW w:w="992" w:type="dxa"/>
          </w:tcPr>
          <w:p w14:paraId="731AE87C" w14:textId="1F28DF99" w:rsidR="00334B46" w:rsidRDefault="00334B46" w:rsidP="00334B46">
            <w:pPr>
              <w:rPr>
                <w:rFonts w:ascii="Calibri" w:hAnsi="Calibri"/>
              </w:rPr>
            </w:pPr>
            <w:r>
              <w:rPr>
                <w:rFonts w:ascii="Segoe UI Symbol" w:hAnsi="Segoe UI Symbol" w:cs="Segoe UI Symbol"/>
              </w:rPr>
              <w:t>✔</w:t>
            </w:r>
          </w:p>
        </w:tc>
        <w:tc>
          <w:tcPr>
            <w:tcW w:w="1276" w:type="dxa"/>
          </w:tcPr>
          <w:p w14:paraId="6A55E4BD" w14:textId="77777777" w:rsidR="00334B46" w:rsidRDefault="00334B46" w:rsidP="00334B46">
            <w:pPr>
              <w:rPr>
                <w:rFonts w:ascii="Calibri" w:hAnsi="Calibri"/>
              </w:rPr>
            </w:pPr>
          </w:p>
        </w:tc>
        <w:tc>
          <w:tcPr>
            <w:tcW w:w="1418" w:type="dxa"/>
          </w:tcPr>
          <w:p w14:paraId="7C352510" w14:textId="77777777" w:rsidR="00334B46" w:rsidRDefault="00334B46" w:rsidP="00334B46">
            <w:pPr>
              <w:rPr>
                <w:rFonts w:ascii="Calibri" w:hAnsi="Calibri"/>
              </w:rPr>
            </w:pPr>
          </w:p>
        </w:tc>
        <w:tc>
          <w:tcPr>
            <w:tcW w:w="1275" w:type="dxa"/>
          </w:tcPr>
          <w:p w14:paraId="1DDBC110" w14:textId="1A002A6C" w:rsidR="00334B46" w:rsidRDefault="00334B46" w:rsidP="00334B46">
            <w:pPr>
              <w:rPr>
                <w:rFonts w:ascii="Calibri" w:hAnsi="Calibri"/>
              </w:rPr>
            </w:pPr>
            <w:r>
              <w:rPr>
                <w:rFonts w:ascii="Segoe UI Symbol" w:hAnsi="Segoe UI Symbol" w:cs="Segoe UI Symbol"/>
              </w:rPr>
              <w:t>✔</w:t>
            </w:r>
          </w:p>
        </w:tc>
        <w:tc>
          <w:tcPr>
            <w:tcW w:w="1418" w:type="dxa"/>
          </w:tcPr>
          <w:p w14:paraId="128A4C2C" w14:textId="77777777" w:rsidR="00334B46" w:rsidRDefault="00334B46" w:rsidP="00334B46">
            <w:pPr>
              <w:rPr>
                <w:rFonts w:ascii="Calibri" w:hAnsi="Calibri"/>
              </w:rPr>
            </w:pPr>
          </w:p>
        </w:tc>
      </w:tr>
      <w:tr w:rsidR="00334B46" w14:paraId="547575EE" w14:textId="77777777" w:rsidTr="005E0669">
        <w:tc>
          <w:tcPr>
            <w:tcW w:w="4106" w:type="dxa"/>
          </w:tcPr>
          <w:p w14:paraId="29F4970D" w14:textId="3565D3FE" w:rsidR="00334B46" w:rsidRPr="005E0669" w:rsidRDefault="00334B46" w:rsidP="00334B46">
            <w:pPr>
              <w:tabs>
                <w:tab w:val="center" w:pos="3936"/>
              </w:tabs>
              <w:ind w:left="-15"/>
            </w:pPr>
            <w:r>
              <w:t>Ability to offer constructive feedback to pupils to reinforce self-esteem</w:t>
            </w:r>
          </w:p>
        </w:tc>
        <w:tc>
          <w:tcPr>
            <w:tcW w:w="992" w:type="dxa"/>
          </w:tcPr>
          <w:p w14:paraId="27539641" w14:textId="7E16AB9F" w:rsidR="00334B46" w:rsidRDefault="00334B46" w:rsidP="00334B46">
            <w:pPr>
              <w:rPr>
                <w:rFonts w:ascii="Calibri" w:hAnsi="Calibri"/>
              </w:rPr>
            </w:pPr>
            <w:r>
              <w:rPr>
                <w:rFonts w:ascii="Segoe UI Symbol" w:hAnsi="Segoe UI Symbol" w:cs="Segoe UI Symbol"/>
              </w:rPr>
              <w:t>✔</w:t>
            </w:r>
          </w:p>
        </w:tc>
        <w:tc>
          <w:tcPr>
            <w:tcW w:w="1276" w:type="dxa"/>
          </w:tcPr>
          <w:p w14:paraId="4CB80EDC" w14:textId="77777777" w:rsidR="00334B46" w:rsidRDefault="00334B46" w:rsidP="00334B46">
            <w:pPr>
              <w:rPr>
                <w:rFonts w:ascii="Calibri" w:hAnsi="Calibri"/>
              </w:rPr>
            </w:pPr>
          </w:p>
        </w:tc>
        <w:tc>
          <w:tcPr>
            <w:tcW w:w="1418" w:type="dxa"/>
          </w:tcPr>
          <w:p w14:paraId="4C1EE031" w14:textId="136825FD" w:rsidR="00334B46" w:rsidRDefault="00334B46" w:rsidP="00334B46">
            <w:pPr>
              <w:rPr>
                <w:rFonts w:ascii="Calibri" w:hAnsi="Calibri"/>
              </w:rPr>
            </w:pPr>
            <w:r>
              <w:rPr>
                <w:rFonts w:ascii="Segoe UI Symbol" w:hAnsi="Segoe UI Symbol" w:cs="Segoe UI Symbol"/>
              </w:rPr>
              <w:t>✔</w:t>
            </w:r>
          </w:p>
        </w:tc>
        <w:tc>
          <w:tcPr>
            <w:tcW w:w="1275" w:type="dxa"/>
          </w:tcPr>
          <w:p w14:paraId="578BA293" w14:textId="1D860998" w:rsidR="00334B46" w:rsidRDefault="00334B46" w:rsidP="00334B46">
            <w:pPr>
              <w:rPr>
                <w:rFonts w:ascii="Calibri" w:hAnsi="Calibri"/>
              </w:rPr>
            </w:pPr>
            <w:r>
              <w:rPr>
                <w:rFonts w:ascii="Segoe UI Symbol" w:hAnsi="Segoe UI Symbol" w:cs="Segoe UI Symbol"/>
              </w:rPr>
              <w:t>✔</w:t>
            </w:r>
          </w:p>
        </w:tc>
        <w:tc>
          <w:tcPr>
            <w:tcW w:w="1418" w:type="dxa"/>
          </w:tcPr>
          <w:p w14:paraId="22E8B506" w14:textId="77777777" w:rsidR="00334B46" w:rsidRDefault="00334B46" w:rsidP="00334B46">
            <w:pPr>
              <w:rPr>
                <w:rFonts w:ascii="Calibri" w:hAnsi="Calibri"/>
              </w:rPr>
            </w:pPr>
          </w:p>
        </w:tc>
      </w:tr>
      <w:tr w:rsidR="00334B46" w14:paraId="39767240" w14:textId="77777777" w:rsidTr="005E0669">
        <w:tc>
          <w:tcPr>
            <w:tcW w:w="4106" w:type="dxa"/>
          </w:tcPr>
          <w:p w14:paraId="2926031F" w14:textId="17B4D112" w:rsidR="00334B46" w:rsidRDefault="00334B46" w:rsidP="00334B46">
            <w:pPr>
              <w:ind w:left="-15"/>
            </w:pPr>
            <w:r>
              <w:t xml:space="preserve">Ability to work effectively and supportively as a member of the school team </w:t>
            </w:r>
          </w:p>
          <w:p w14:paraId="393A01A1" w14:textId="77777777" w:rsidR="00334B46" w:rsidRDefault="00334B46" w:rsidP="00334B46">
            <w:pPr>
              <w:rPr>
                <w:rFonts w:ascii="Calibri" w:hAnsi="Calibri"/>
              </w:rPr>
            </w:pPr>
          </w:p>
        </w:tc>
        <w:tc>
          <w:tcPr>
            <w:tcW w:w="992" w:type="dxa"/>
          </w:tcPr>
          <w:p w14:paraId="015D52FC" w14:textId="46C2F80F" w:rsidR="00334B46" w:rsidRDefault="00334B46" w:rsidP="00334B46">
            <w:pPr>
              <w:rPr>
                <w:rFonts w:ascii="Calibri" w:hAnsi="Calibri"/>
              </w:rPr>
            </w:pPr>
            <w:r>
              <w:rPr>
                <w:rFonts w:ascii="Segoe UI Symbol" w:hAnsi="Segoe UI Symbol" w:cs="Segoe UI Symbol"/>
              </w:rPr>
              <w:t>✔</w:t>
            </w:r>
          </w:p>
        </w:tc>
        <w:tc>
          <w:tcPr>
            <w:tcW w:w="1276" w:type="dxa"/>
          </w:tcPr>
          <w:p w14:paraId="74454AAF" w14:textId="77777777" w:rsidR="00334B46" w:rsidRDefault="00334B46" w:rsidP="00334B46">
            <w:pPr>
              <w:rPr>
                <w:rFonts w:ascii="Calibri" w:hAnsi="Calibri"/>
              </w:rPr>
            </w:pPr>
          </w:p>
        </w:tc>
        <w:tc>
          <w:tcPr>
            <w:tcW w:w="1418" w:type="dxa"/>
          </w:tcPr>
          <w:p w14:paraId="214F242C" w14:textId="77777777" w:rsidR="00334B46" w:rsidRDefault="00334B46" w:rsidP="00334B46">
            <w:pPr>
              <w:rPr>
                <w:rFonts w:ascii="Calibri" w:hAnsi="Calibri"/>
              </w:rPr>
            </w:pPr>
          </w:p>
        </w:tc>
        <w:tc>
          <w:tcPr>
            <w:tcW w:w="1275" w:type="dxa"/>
          </w:tcPr>
          <w:p w14:paraId="742B7017" w14:textId="3A2AC5EA" w:rsidR="00334B46" w:rsidRDefault="00334B46" w:rsidP="00334B46">
            <w:pPr>
              <w:rPr>
                <w:rFonts w:ascii="Calibri" w:hAnsi="Calibri"/>
              </w:rPr>
            </w:pPr>
            <w:r>
              <w:rPr>
                <w:rFonts w:ascii="Segoe UI Symbol" w:hAnsi="Segoe UI Symbol" w:cs="Segoe UI Symbol"/>
              </w:rPr>
              <w:t>✔</w:t>
            </w:r>
          </w:p>
        </w:tc>
        <w:tc>
          <w:tcPr>
            <w:tcW w:w="1418" w:type="dxa"/>
          </w:tcPr>
          <w:p w14:paraId="417826D4" w14:textId="77777777" w:rsidR="00334B46" w:rsidRDefault="00334B46" w:rsidP="00334B46">
            <w:pPr>
              <w:rPr>
                <w:rFonts w:ascii="Calibri" w:hAnsi="Calibri"/>
              </w:rPr>
            </w:pPr>
          </w:p>
        </w:tc>
      </w:tr>
      <w:tr w:rsidR="00334B46" w14:paraId="7DEF3D63" w14:textId="77777777" w:rsidTr="005E0669">
        <w:tc>
          <w:tcPr>
            <w:tcW w:w="4106" w:type="dxa"/>
          </w:tcPr>
          <w:p w14:paraId="224A382B" w14:textId="1CF97FC9" w:rsidR="00334B46" w:rsidRDefault="00334B46" w:rsidP="00334B46">
            <w:r>
              <w:t xml:space="preserve">Ability to work within and apply all school policies e.g. behaviour management, child protection, Health &amp; Safety, Equal Opportunities etc </w:t>
            </w:r>
          </w:p>
          <w:p w14:paraId="67F637A3" w14:textId="77777777" w:rsidR="00334B46" w:rsidRDefault="00334B46" w:rsidP="00334B46">
            <w:pPr>
              <w:rPr>
                <w:rFonts w:ascii="Calibri" w:hAnsi="Calibri"/>
              </w:rPr>
            </w:pPr>
          </w:p>
        </w:tc>
        <w:tc>
          <w:tcPr>
            <w:tcW w:w="992" w:type="dxa"/>
          </w:tcPr>
          <w:p w14:paraId="6BC15502" w14:textId="40B336AF" w:rsidR="00334B46" w:rsidRDefault="00334B46" w:rsidP="00334B46">
            <w:pPr>
              <w:rPr>
                <w:rFonts w:ascii="Calibri" w:hAnsi="Calibri"/>
              </w:rPr>
            </w:pPr>
            <w:r>
              <w:rPr>
                <w:rFonts w:ascii="Segoe UI Symbol" w:hAnsi="Segoe UI Symbol" w:cs="Segoe UI Symbol"/>
              </w:rPr>
              <w:t>✔</w:t>
            </w:r>
          </w:p>
        </w:tc>
        <w:tc>
          <w:tcPr>
            <w:tcW w:w="1276" w:type="dxa"/>
          </w:tcPr>
          <w:p w14:paraId="72E72409" w14:textId="77777777" w:rsidR="00334B46" w:rsidRDefault="00334B46" w:rsidP="00334B46">
            <w:pPr>
              <w:rPr>
                <w:rFonts w:ascii="Calibri" w:hAnsi="Calibri"/>
              </w:rPr>
            </w:pPr>
          </w:p>
        </w:tc>
        <w:tc>
          <w:tcPr>
            <w:tcW w:w="1418" w:type="dxa"/>
          </w:tcPr>
          <w:p w14:paraId="285E6648" w14:textId="77777777" w:rsidR="00334B46" w:rsidRDefault="00334B46" w:rsidP="00334B46">
            <w:pPr>
              <w:rPr>
                <w:rFonts w:ascii="Calibri" w:hAnsi="Calibri"/>
              </w:rPr>
            </w:pPr>
          </w:p>
        </w:tc>
        <w:tc>
          <w:tcPr>
            <w:tcW w:w="1275" w:type="dxa"/>
          </w:tcPr>
          <w:p w14:paraId="4886991E" w14:textId="15F7769B" w:rsidR="00334B46" w:rsidRDefault="00334B46" w:rsidP="00334B46">
            <w:pPr>
              <w:rPr>
                <w:rFonts w:ascii="Calibri" w:hAnsi="Calibri"/>
              </w:rPr>
            </w:pPr>
            <w:r>
              <w:rPr>
                <w:rFonts w:ascii="Segoe UI Symbol" w:hAnsi="Segoe UI Symbol" w:cs="Segoe UI Symbol"/>
              </w:rPr>
              <w:t>✔</w:t>
            </w:r>
          </w:p>
        </w:tc>
        <w:tc>
          <w:tcPr>
            <w:tcW w:w="1418" w:type="dxa"/>
          </w:tcPr>
          <w:p w14:paraId="6EAD003E" w14:textId="77777777" w:rsidR="00334B46" w:rsidRDefault="00334B46" w:rsidP="00334B46">
            <w:pPr>
              <w:rPr>
                <w:rFonts w:ascii="Calibri" w:hAnsi="Calibri"/>
              </w:rPr>
            </w:pPr>
          </w:p>
        </w:tc>
      </w:tr>
      <w:tr w:rsidR="00334B46" w14:paraId="68CCDE33" w14:textId="77777777" w:rsidTr="005E0669">
        <w:tc>
          <w:tcPr>
            <w:tcW w:w="4106" w:type="dxa"/>
          </w:tcPr>
          <w:p w14:paraId="61B706EA" w14:textId="77777777" w:rsidR="00334B46" w:rsidRDefault="00334B46" w:rsidP="00334B46">
            <w:pPr>
              <w:rPr>
                <w:rFonts w:ascii="Calibri" w:hAnsi="Calibri"/>
              </w:rPr>
            </w:pPr>
          </w:p>
        </w:tc>
        <w:tc>
          <w:tcPr>
            <w:tcW w:w="992" w:type="dxa"/>
          </w:tcPr>
          <w:p w14:paraId="459126EF" w14:textId="77777777" w:rsidR="00334B46" w:rsidRDefault="00334B46" w:rsidP="00334B46">
            <w:pPr>
              <w:rPr>
                <w:rFonts w:ascii="Calibri" w:hAnsi="Calibri"/>
              </w:rPr>
            </w:pPr>
          </w:p>
        </w:tc>
        <w:tc>
          <w:tcPr>
            <w:tcW w:w="1276" w:type="dxa"/>
          </w:tcPr>
          <w:p w14:paraId="6C8F7630" w14:textId="77777777" w:rsidR="00334B46" w:rsidRDefault="00334B46" w:rsidP="00334B46">
            <w:pPr>
              <w:rPr>
                <w:rFonts w:ascii="Calibri" w:hAnsi="Calibri"/>
              </w:rPr>
            </w:pPr>
          </w:p>
        </w:tc>
        <w:tc>
          <w:tcPr>
            <w:tcW w:w="1418" w:type="dxa"/>
          </w:tcPr>
          <w:p w14:paraId="56B607B2" w14:textId="77777777" w:rsidR="00334B46" w:rsidRDefault="00334B46" w:rsidP="00334B46">
            <w:pPr>
              <w:rPr>
                <w:rFonts w:ascii="Calibri" w:hAnsi="Calibri"/>
              </w:rPr>
            </w:pPr>
          </w:p>
        </w:tc>
        <w:tc>
          <w:tcPr>
            <w:tcW w:w="1275" w:type="dxa"/>
          </w:tcPr>
          <w:p w14:paraId="20522609" w14:textId="77777777" w:rsidR="00334B46" w:rsidRDefault="00334B46" w:rsidP="00334B46">
            <w:pPr>
              <w:rPr>
                <w:rFonts w:ascii="Calibri" w:hAnsi="Calibri"/>
              </w:rPr>
            </w:pPr>
          </w:p>
        </w:tc>
        <w:tc>
          <w:tcPr>
            <w:tcW w:w="1418" w:type="dxa"/>
          </w:tcPr>
          <w:p w14:paraId="0A89F01A" w14:textId="77777777" w:rsidR="00334B46" w:rsidRDefault="00334B46" w:rsidP="00334B46">
            <w:pPr>
              <w:rPr>
                <w:rFonts w:ascii="Calibri" w:hAnsi="Calibri"/>
              </w:rPr>
            </w:pPr>
          </w:p>
        </w:tc>
      </w:tr>
      <w:tr w:rsidR="00334B46" w14:paraId="392752E9" w14:textId="77777777" w:rsidTr="005E0669">
        <w:tc>
          <w:tcPr>
            <w:tcW w:w="4106" w:type="dxa"/>
          </w:tcPr>
          <w:p w14:paraId="1009D5EC" w14:textId="77777777" w:rsidR="00334B46" w:rsidRPr="005E0669" w:rsidRDefault="00334B46" w:rsidP="00334B46">
            <w:pPr>
              <w:rPr>
                <w:rFonts w:ascii="Calibri" w:hAnsi="Calibri"/>
                <w:b/>
              </w:rPr>
            </w:pPr>
            <w:r w:rsidRPr="005E0669">
              <w:rPr>
                <w:rFonts w:ascii="Calibri" w:hAnsi="Calibri"/>
                <w:b/>
              </w:rPr>
              <w:t>Personal Skills and Attributes</w:t>
            </w:r>
          </w:p>
        </w:tc>
        <w:tc>
          <w:tcPr>
            <w:tcW w:w="992" w:type="dxa"/>
          </w:tcPr>
          <w:p w14:paraId="64607BF3" w14:textId="77777777" w:rsidR="00334B46" w:rsidRDefault="00334B46" w:rsidP="00334B46">
            <w:pPr>
              <w:rPr>
                <w:rFonts w:ascii="Calibri" w:hAnsi="Calibri"/>
              </w:rPr>
            </w:pPr>
          </w:p>
        </w:tc>
        <w:tc>
          <w:tcPr>
            <w:tcW w:w="1276" w:type="dxa"/>
          </w:tcPr>
          <w:p w14:paraId="6480027A" w14:textId="77777777" w:rsidR="00334B46" w:rsidRDefault="00334B46" w:rsidP="00334B46">
            <w:pPr>
              <w:rPr>
                <w:rFonts w:ascii="Calibri" w:hAnsi="Calibri"/>
              </w:rPr>
            </w:pPr>
          </w:p>
        </w:tc>
        <w:tc>
          <w:tcPr>
            <w:tcW w:w="1418" w:type="dxa"/>
          </w:tcPr>
          <w:p w14:paraId="1DEBDD10" w14:textId="77777777" w:rsidR="00334B46" w:rsidRDefault="00334B46" w:rsidP="00334B46">
            <w:pPr>
              <w:rPr>
                <w:rFonts w:ascii="Calibri" w:hAnsi="Calibri"/>
              </w:rPr>
            </w:pPr>
          </w:p>
        </w:tc>
        <w:tc>
          <w:tcPr>
            <w:tcW w:w="1275" w:type="dxa"/>
          </w:tcPr>
          <w:p w14:paraId="7C8C6103" w14:textId="77777777" w:rsidR="00334B46" w:rsidRDefault="00334B46" w:rsidP="00334B46">
            <w:pPr>
              <w:rPr>
                <w:rFonts w:ascii="Calibri" w:hAnsi="Calibri"/>
              </w:rPr>
            </w:pPr>
          </w:p>
        </w:tc>
        <w:tc>
          <w:tcPr>
            <w:tcW w:w="1418" w:type="dxa"/>
          </w:tcPr>
          <w:p w14:paraId="3072A4C1" w14:textId="77777777" w:rsidR="00334B46" w:rsidRDefault="00334B46" w:rsidP="00334B46">
            <w:pPr>
              <w:rPr>
                <w:rFonts w:ascii="Calibri" w:hAnsi="Calibri"/>
              </w:rPr>
            </w:pPr>
          </w:p>
        </w:tc>
      </w:tr>
      <w:tr w:rsidR="00334B46" w14:paraId="2D2B5BA7" w14:textId="77777777" w:rsidTr="005E0669">
        <w:tc>
          <w:tcPr>
            <w:tcW w:w="4106" w:type="dxa"/>
          </w:tcPr>
          <w:p w14:paraId="48B39328" w14:textId="31146620" w:rsidR="00334B46" w:rsidRDefault="00334B46" w:rsidP="00334B46">
            <w:r>
              <w:t xml:space="preserve">Willingness to participate in further training and developmental opportunities offered by the school and Trust, to further knowledge </w:t>
            </w:r>
          </w:p>
          <w:p w14:paraId="34A48378" w14:textId="77777777" w:rsidR="00334B46" w:rsidRDefault="00334B46" w:rsidP="00334B46">
            <w:pPr>
              <w:rPr>
                <w:rFonts w:ascii="Calibri" w:hAnsi="Calibri"/>
              </w:rPr>
            </w:pPr>
          </w:p>
        </w:tc>
        <w:tc>
          <w:tcPr>
            <w:tcW w:w="992" w:type="dxa"/>
          </w:tcPr>
          <w:p w14:paraId="26546FBB" w14:textId="3645AC3E" w:rsidR="00334B46" w:rsidRDefault="00334B46" w:rsidP="00334B46">
            <w:pPr>
              <w:rPr>
                <w:rFonts w:ascii="Calibri" w:hAnsi="Calibri"/>
              </w:rPr>
            </w:pPr>
            <w:r>
              <w:rPr>
                <w:rFonts w:ascii="Segoe UI Symbol" w:hAnsi="Segoe UI Symbol" w:cs="Segoe UI Symbol"/>
              </w:rPr>
              <w:t>✔</w:t>
            </w:r>
          </w:p>
        </w:tc>
        <w:tc>
          <w:tcPr>
            <w:tcW w:w="1276" w:type="dxa"/>
          </w:tcPr>
          <w:p w14:paraId="104F2A4F" w14:textId="77777777" w:rsidR="00334B46" w:rsidRDefault="00334B46" w:rsidP="00334B46">
            <w:pPr>
              <w:rPr>
                <w:rFonts w:ascii="Calibri" w:hAnsi="Calibri"/>
              </w:rPr>
            </w:pPr>
          </w:p>
        </w:tc>
        <w:tc>
          <w:tcPr>
            <w:tcW w:w="1418" w:type="dxa"/>
          </w:tcPr>
          <w:p w14:paraId="4816D637" w14:textId="77777777" w:rsidR="00334B46" w:rsidRDefault="00334B46" w:rsidP="00334B46">
            <w:pPr>
              <w:rPr>
                <w:rFonts w:ascii="Calibri" w:hAnsi="Calibri"/>
              </w:rPr>
            </w:pPr>
          </w:p>
        </w:tc>
        <w:tc>
          <w:tcPr>
            <w:tcW w:w="1275" w:type="dxa"/>
          </w:tcPr>
          <w:p w14:paraId="2F24DAB1" w14:textId="518DCE8E" w:rsidR="00334B46" w:rsidRDefault="00334B46" w:rsidP="00334B46">
            <w:pPr>
              <w:rPr>
                <w:rFonts w:ascii="Calibri" w:hAnsi="Calibri"/>
              </w:rPr>
            </w:pPr>
            <w:r>
              <w:rPr>
                <w:rFonts w:ascii="Segoe UI Symbol" w:hAnsi="Segoe UI Symbol" w:cs="Segoe UI Symbol"/>
              </w:rPr>
              <w:t>✔</w:t>
            </w:r>
          </w:p>
        </w:tc>
        <w:tc>
          <w:tcPr>
            <w:tcW w:w="1418" w:type="dxa"/>
          </w:tcPr>
          <w:p w14:paraId="33E6828E" w14:textId="77777777" w:rsidR="00334B46" w:rsidRDefault="00334B46" w:rsidP="00334B46">
            <w:pPr>
              <w:rPr>
                <w:rFonts w:ascii="Calibri" w:hAnsi="Calibri"/>
              </w:rPr>
            </w:pPr>
          </w:p>
        </w:tc>
      </w:tr>
      <w:tr w:rsidR="00334B46" w14:paraId="7FB0A751" w14:textId="77777777" w:rsidTr="005E0669">
        <w:tc>
          <w:tcPr>
            <w:tcW w:w="4106" w:type="dxa"/>
          </w:tcPr>
          <w:p w14:paraId="15772F6F" w14:textId="1C2F7BD2" w:rsidR="00334B46" w:rsidRDefault="00334B46" w:rsidP="00334B46">
            <w:pPr>
              <w:tabs>
                <w:tab w:val="center" w:pos="3432"/>
              </w:tabs>
              <w:ind w:left="-15"/>
            </w:pPr>
            <w:r>
              <w:t xml:space="preserve">Willingness to maintain confidentiality on all school matters </w:t>
            </w:r>
          </w:p>
          <w:p w14:paraId="7367D5E1" w14:textId="77777777" w:rsidR="00334B46" w:rsidRDefault="00334B46" w:rsidP="00334B46">
            <w:pPr>
              <w:rPr>
                <w:rFonts w:ascii="Calibri" w:hAnsi="Calibri"/>
              </w:rPr>
            </w:pPr>
          </w:p>
        </w:tc>
        <w:tc>
          <w:tcPr>
            <w:tcW w:w="992" w:type="dxa"/>
          </w:tcPr>
          <w:p w14:paraId="71850C20" w14:textId="29EDAA1B" w:rsidR="00334B46" w:rsidRDefault="00334B46" w:rsidP="00334B46">
            <w:pPr>
              <w:rPr>
                <w:rFonts w:ascii="Calibri" w:hAnsi="Calibri"/>
              </w:rPr>
            </w:pPr>
            <w:r>
              <w:rPr>
                <w:rFonts w:ascii="Segoe UI Symbol" w:hAnsi="Segoe UI Symbol" w:cs="Segoe UI Symbol"/>
              </w:rPr>
              <w:t>✔</w:t>
            </w:r>
          </w:p>
        </w:tc>
        <w:tc>
          <w:tcPr>
            <w:tcW w:w="1276" w:type="dxa"/>
          </w:tcPr>
          <w:p w14:paraId="182F1D57" w14:textId="77777777" w:rsidR="00334B46" w:rsidRDefault="00334B46" w:rsidP="00334B46">
            <w:pPr>
              <w:rPr>
                <w:rFonts w:ascii="Calibri" w:hAnsi="Calibri"/>
              </w:rPr>
            </w:pPr>
          </w:p>
        </w:tc>
        <w:tc>
          <w:tcPr>
            <w:tcW w:w="1418" w:type="dxa"/>
          </w:tcPr>
          <w:p w14:paraId="628553DE" w14:textId="483A0AE8" w:rsidR="00334B46" w:rsidRDefault="00334B46" w:rsidP="00334B46">
            <w:pPr>
              <w:rPr>
                <w:rFonts w:ascii="Calibri" w:hAnsi="Calibri"/>
              </w:rPr>
            </w:pPr>
            <w:r>
              <w:rPr>
                <w:rFonts w:ascii="Segoe UI Symbol" w:hAnsi="Segoe UI Symbol" w:cs="Segoe UI Symbol"/>
              </w:rPr>
              <w:t>✔</w:t>
            </w:r>
          </w:p>
        </w:tc>
        <w:tc>
          <w:tcPr>
            <w:tcW w:w="1275" w:type="dxa"/>
          </w:tcPr>
          <w:p w14:paraId="2FEF4D82" w14:textId="75C140A4" w:rsidR="00334B46" w:rsidRDefault="00334B46" w:rsidP="00334B46">
            <w:pPr>
              <w:rPr>
                <w:rFonts w:ascii="Calibri" w:hAnsi="Calibri"/>
              </w:rPr>
            </w:pPr>
            <w:r>
              <w:rPr>
                <w:rFonts w:ascii="Segoe UI Symbol" w:hAnsi="Segoe UI Symbol" w:cs="Segoe UI Symbol"/>
              </w:rPr>
              <w:t>✔</w:t>
            </w:r>
          </w:p>
        </w:tc>
        <w:tc>
          <w:tcPr>
            <w:tcW w:w="1418" w:type="dxa"/>
          </w:tcPr>
          <w:p w14:paraId="0A7D303F" w14:textId="77777777" w:rsidR="00334B46" w:rsidRDefault="00334B46" w:rsidP="00334B46">
            <w:pPr>
              <w:rPr>
                <w:rFonts w:ascii="Calibri" w:hAnsi="Calibri"/>
              </w:rPr>
            </w:pPr>
          </w:p>
        </w:tc>
      </w:tr>
      <w:tr w:rsidR="00334B46" w14:paraId="193B23A4" w14:textId="77777777" w:rsidTr="005E0669">
        <w:tc>
          <w:tcPr>
            <w:tcW w:w="4106" w:type="dxa"/>
          </w:tcPr>
          <w:p w14:paraId="6524577A" w14:textId="77777777" w:rsidR="00334B46" w:rsidRDefault="00334B46" w:rsidP="00334B46">
            <w:pPr>
              <w:rPr>
                <w:rFonts w:ascii="Calibri" w:hAnsi="Calibri"/>
              </w:rPr>
            </w:pPr>
          </w:p>
        </w:tc>
        <w:tc>
          <w:tcPr>
            <w:tcW w:w="992" w:type="dxa"/>
          </w:tcPr>
          <w:p w14:paraId="3E3CD0A4" w14:textId="77777777" w:rsidR="00334B46" w:rsidRDefault="00334B46" w:rsidP="00334B46">
            <w:pPr>
              <w:rPr>
                <w:rFonts w:ascii="Calibri" w:hAnsi="Calibri"/>
              </w:rPr>
            </w:pPr>
          </w:p>
        </w:tc>
        <w:tc>
          <w:tcPr>
            <w:tcW w:w="1276" w:type="dxa"/>
          </w:tcPr>
          <w:p w14:paraId="3E1CFDF1" w14:textId="77777777" w:rsidR="00334B46" w:rsidRDefault="00334B46" w:rsidP="00334B46">
            <w:pPr>
              <w:rPr>
                <w:rFonts w:ascii="Calibri" w:hAnsi="Calibri"/>
              </w:rPr>
            </w:pPr>
          </w:p>
        </w:tc>
        <w:tc>
          <w:tcPr>
            <w:tcW w:w="1418" w:type="dxa"/>
          </w:tcPr>
          <w:p w14:paraId="7946E2A2" w14:textId="77777777" w:rsidR="00334B46" w:rsidRDefault="00334B46" w:rsidP="00334B46">
            <w:pPr>
              <w:rPr>
                <w:rFonts w:ascii="Calibri" w:hAnsi="Calibri"/>
              </w:rPr>
            </w:pPr>
          </w:p>
        </w:tc>
        <w:tc>
          <w:tcPr>
            <w:tcW w:w="1275" w:type="dxa"/>
          </w:tcPr>
          <w:p w14:paraId="2F716A1F" w14:textId="77777777" w:rsidR="00334B46" w:rsidRDefault="00334B46" w:rsidP="00334B46">
            <w:pPr>
              <w:rPr>
                <w:rFonts w:ascii="Calibri" w:hAnsi="Calibri"/>
              </w:rPr>
            </w:pPr>
          </w:p>
        </w:tc>
        <w:tc>
          <w:tcPr>
            <w:tcW w:w="1418" w:type="dxa"/>
          </w:tcPr>
          <w:p w14:paraId="2D00F81C" w14:textId="77777777" w:rsidR="00334B46" w:rsidRDefault="00334B46" w:rsidP="00334B46">
            <w:pPr>
              <w:rPr>
                <w:rFonts w:ascii="Calibri" w:hAnsi="Calibri"/>
              </w:rPr>
            </w:pPr>
          </w:p>
        </w:tc>
      </w:tr>
    </w:tbl>
    <w:p w14:paraId="0CD2F969" w14:textId="77777777" w:rsidR="003A5FBB" w:rsidRPr="00E97CF1" w:rsidRDefault="003A5FBB" w:rsidP="003A5FBB">
      <w:pPr>
        <w:rPr>
          <w:rFonts w:ascii="Calibri" w:hAnsi="Calibri"/>
        </w:rPr>
      </w:pPr>
    </w:p>
    <w:p w14:paraId="2A482FE3" w14:textId="13E61C81" w:rsidR="003A5FBB" w:rsidRDefault="003A5FBB" w:rsidP="00CA6D67">
      <w:pPr>
        <w:rPr>
          <w:sz w:val="24"/>
          <w:szCs w:val="24"/>
        </w:rPr>
      </w:pPr>
    </w:p>
    <w:p w14:paraId="7DE03C6E" w14:textId="105ECEF1" w:rsidR="003A5FBB" w:rsidRDefault="003A5FBB" w:rsidP="00CA6D67">
      <w:pPr>
        <w:rPr>
          <w:sz w:val="24"/>
          <w:szCs w:val="24"/>
        </w:rPr>
      </w:pPr>
    </w:p>
    <w:p w14:paraId="2035BA83" w14:textId="39FD6B75" w:rsidR="003A5FBB" w:rsidRDefault="003A5FBB" w:rsidP="00CA6D67">
      <w:pPr>
        <w:rPr>
          <w:sz w:val="24"/>
          <w:szCs w:val="24"/>
        </w:rPr>
      </w:pPr>
    </w:p>
    <w:p w14:paraId="4A10385A" w14:textId="6B4DAA0F" w:rsidR="003A5FBB" w:rsidRDefault="003A5FBB" w:rsidP="00CA6D67">
      <w:pPr>
        <w:rPr>
          <w:sz w:val="24"/>
          <w:szCs w:val="24"/>
        </w:rPr>
      </w:pPr>
    </w:p>
    <w:p w14:paraId="1D81FB23" w14:textId="0CB77A3A" w:rsidR="003A5FBB" w:rsidRDefault="003A5FBB" w:rsidP="00CA6D67">
      <w:pPr>
        <w:rPr>
          <w:sz w:val="24"/>
          <w:szCs w:val="24"/>
        </w:rPr>
      </w:pPr>
    </w:p>
    <w:p w14:paraId="75D8A7EF" w14:textId="7E355148" w:rsidR="0042439E" w:rsidRDefault="0042439E">
      <w:pPr>
        <w:rPr>
          <w:sz w:val="24"/>
          <w:szCs w:val="24"/>
        </w:rPr>
      </w:pPr>
    </w:p>
    <w:sectPr w:rsidR="0042439E" w:rsidSect="00B902D2">
      <w:pgSz w:w="11906" w:h="16838" w:code="9"/>
      <w:pgMar w:top="284" w:right="454" w:bottom="851" w:left="543" w:header="284"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ACD6" w14:textId="77777777" w:rsidR="00DC59B9" w:rsidRDefault="00DC59B9">
      <w:r>
        <w:separator/>
      </w:r>
    </w:p>
  </w:endnote>
  <w:endnote w:type="continuationSeparator" w:id="0">
    <w:p w14:paraId="3F4157D7" w14:textId="77777777" w:rsidR="00DC59B9" w:rsidRDefault="00DC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99B4" w14:textId="77777777" w:rsidR="00DC59B9" w:rsidRDefault="00DC59B9">
      <w:r>
        <w:separator/>
      </w:r>
    </w:p>
  </w:footnote>
  <w:footnote w:type="continuationSeparator" w:id="0">
    <w:p w14:paraId="194F3001" w14:textId="77777777" w:rsidR="00DC59B9" w:rsidRDefault="00DC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75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60D7F"/>
    <w:multiLevelType w:val="hybridMultilevel"/>
    <w:tmpl w:val="DE6C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2BC7"/>
    <w:multiLevelType w:val="hybridMultilevel"/>
    <w:tmpl w:val="92509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4"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5"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44165"/>
    <w:multiLevelType w:val="hybridMultilevel"/>
    <w:tmpl w:val="E012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10" w15:restartNumberingAfterBreak="0">
    <w:nsid w:val="29073118"/>
    <w:multiLevelType w:val="hybridMultilevel"/>
    <w:tmpl w:val="2BEAF6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6"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7"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2"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23"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6"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33"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7A4235"/>
    <w:multiLevelType w:val="singleLevel"/>
    <w:tmpl w:val="3ABA7D50"/>
    <w:lvl w:ilvl="0">
      <w:start w:val="3"/>
      <w:numFmt w:val="decimal"/>
      <w:lvlText w:val="%1"/>
      <w:lvlJc w:val="left"/>
      <w:pPr>
        <w:tabs>
          <w:tab w:val="num" w:pos="420"/>
        </w:tabs>
        <w:ind w:left="420" w:hanging="420"/>
      </w:pPr>
      <w:rPr>
        <w:rFonts w:hint="default"/>
      </w:rPr>
    </w:lvl>
  </w:abstractNum>
  <w:num w:numId="1">
    <w:abstractNumId w:val="9"/>
  </w:num>
  <w:num w:numId="2">
    <w:abstractNumId w:val="4"/>
  </w:num>
  <w:num w:numId="3">
    <w:abstractNumId w:val="22"/>
  </w:num>
  <w:num w:numId="4">
    <w:abstractNumId w:val="25"/>
  </w:num>
  <w:num w:numId="5">
    <w:abstractNumId w:val="32"/>
  </w:num>
  <w:num w:numId="6">
    <w:abstractNumId w:val="19"/>
  </w:num>
  <w:num w:numId="7">
    <w:abstractNumId w:val="26"/>
  </w:num>
  <w:num w:numId="8">
    <w:abstractNumId w:val="36"/>
  </w:num>
  <w:num w:numId="9">
    <w:abstractNumId w:val="34"/>
  </w:num>
  <w:num w:numId="10">
    <w:abstractNumId w:val="33"/>
  </w:num>
  <w:num w:numId="11">
    <w:abstractNumId w:val="31"/>
  </w:num>
  <w:num w:numId="12">
    <w:abstractNumId w:val="14"/>
  </w:num>
  <w:num w:numId="13">
    <w:abstractNumId w:val="28"/>
  </w:num>
  <w:num w:numId="14">
    <w:abstractNumId w:val="3"/>
  </w:num>
  <w:num w:numId="15">
    <w:abstractNumId w:val="15"/>
  </w:num>
  <w:num w:numId="16">
    <w:abstractNumId w:val="16"/>
  </w:num>
  <w:num w:numId="17">
    <w:abstractNumId w:val="35"/>
  </w:num>
  <w:num w:numId="18">
    <w:abstractNumId w:val="7"/>
  </w:num>
  <w:num w:numId="19">
    <w:abstractNumId w:val="18"/>
  </w:num>
  <w:num w:numId="20">
    <w:abstractNumId w:val="24"/>
  </w:num>
  <w:num w:numId="21">
    <w:abstractNumId w:val="5"/>
  </w:num>
  <w:num w:numId="22">
    <w:abstractNumId w:val="11"/>
  </w:num>
  <w:num w:numId="23">
    <w:abstractNumId w:val="6"/>
  </w:num>
  <w:num w:numId="24">
    <w:abstractNumId w:val="2"/>
  </w:num>
  <w:num w:numId="25">
    <w:abstractNumId w:val="0"/>
  </w:num>
  <w:num w:numId="26">
    <w:abstractNumId w:val="23"/>
  </w:num>
  <w:num w:numId="27">
    <w:abstractNumId w:val="29"/>
  </w:num>
  <w:num w:numId="28">
    <w:abstractNumId w:val="17"/>
  </w:num>
  <w:num w:numId="29">
    <w:abstractNumId w:val="27"/>
  </w:num>
  <w:num w:numId="30">
    <w:abstractNumId w:val="20"/>
  </w:num>
  <w:num w:numId="31">
    <w:abstractNumId w:val="30"/>
  </w:num>
  <w:num w:numId="32">
    <w:abstractNumId w:val="13"/>
  </w:num>
  <w:num w:numId="33">
    <w:abstractNumId w:val="21"/>
  </w:num>
  <w:num w:numId="34">
    <w:abstractNumId w:val="12"/>
  </w:num>
  <w:num w:numId="35">
    <w:abstractNumId w:val="37"/>
  </w:num>
  <w:num w:numId="36">
    <w:abstractNumId w:val="1"/>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11C1F"/>
    <w:rsid w:val="000325A2"/>
    <w:rsid w:val="00035E82"/>
    <w:rsid w:val="00056D5C"/>
    <w:rsid w:val="0008617F"/>
    <w:rsid w:val="000C0E47"/>
    <w:rsid w:val="000C3BAB"/>
    <w:rsid w:val="000D3D94"/>
    <w:rsid w:val="000D427B"/>
    <w:rsid w:val="000E1595"/>
    <w:rsid w:val="00102CDD"/>
    <w:rsid w:val="0011165D"/>
    <w:rsid w:val="00120F49"/>
    <w:rsid w:val="001214E2"/>
    <w:rsid w:val="0015153F"/>
    <w:rsid w:val="0015652E"/>
    <w:rsid w:val="00175CBB"/>
    <w:rsid w:val="001D00B8"/>
    <w:rsid w:val="001F6A4C"/>
    <w:rsid w:val="001F7D8E"/>
    <w:rsid w:val="0021721E"/>
    <w:rsid w:val="002711F9"/>
    <w:rsid w:val="0029049C"/>
    <w:rsid w:val="00294B50"/>
    <w:rsid w:val="002B2E02"/>
    <w:rsid w:val="002E1F8E"/>
    <w:rsid w:val="002E5A43"/>
    <w:rsid w:val="002F3E1E"/>
    <w:rsid w:val="002F4DEA"/>
    <w:rsid w:val="0031449C"/>
    <w:rsid w:val="00324084"/>
    <w:rsid w:val="00334B46"/>
    <w:rsid w:val="00341859"/>
    <w:rsid w:val="00345163"/>
    <w:rsid w:val="00345D8D"/>
    <w:rsid w:val="00366136"/>
    <w:rsid w:val="0038366B"/>
    <w:rsid w:val="00384B1B"/>
    <w:rsid w:val="003A5FBB"/>
    <w:rsid w:val="003B7E87"/>
    <w:rsid w:val="003C673A"/>
    <w:rsid w:val="003D18C9"/>
    <w:rsid w:val="00407384"/>
    <w:rsid w:val="00412808"/>
    <w:rsid w:val="0042439E"/>
    <w:rsid w:val="004431D2"/>
    <w:rsid w:val="00443989"/>
    <w:rsid w:val="00447078"/>
    <w:rsid w:val="00447428"/>
    <w:rsid w:val="004565BE"/>
    <w:rsid w:val="00467531"/>
    <w:rsid w:val="00475613"/>
    <w:rsid w:val="00496BBF"/>
    <w:rsid w:val="004A0B88"/>
    <w:rsid w:val="004B3070"/>
    <w:rsid w:val="004C1056"/>
    <w:rsid w:val="004C66EB"/>
    <w:rsid w:val="004D0EF7"/>
    <w:rsid w:val="004E34D3"/>
    <w:rsid w:val="005175D5"/>
    <w:rsid w:val="00525CFB"/>
    <w:rsid w:val="00541678"/>
    <w:rsid w:val="00566C2A"/>
    <w:rsid w:val="005701D4"/>
    <w:rsid w:val="00590F1F"/>
    <w:rsid w:val="00593C2C"/>
    <w:rsid w:val="005B2360"/>
    <w:rsid w:val="005B4D6D"/>
    <w:rsid w:val="005D3CE9"/>
    <w:rsid w:val="005E0669"/>
    <w:rsid w:val="005F6E08"/>
    <w:rsid w:val="00637CD8"/>
    <w:rsid w:val="00644F4A"/>
    <w:rsid w:val="006702F4"/>
    <w:rsid w:val="0069622E"/>
    <w:rsid w:val="006C3024"/>
    <w:rsid w:val="00725BEE"/>
    <w:rsid w:val="00743EAD"/>
    <w:rsid w:val="0074637D"/>
    <w:rsid w:val="00787552"/>
    <w:rsid w:val="007B4443"/>
    <w:rsid w:val="007D3104"/>
    <w:rsid w:val="007E0B4D"/>
    <w:rsid w:val="007E4722"/>
    <w:rsid w:val="00800C51"/>
    <w:rsid w:val="00810EE1"/>
    <w:rsid w:val="00824B2A"/>
    <w:rsid w:val="00843036"/>
    <w:rsid w:val="00846F5C"/>
    <w:rsid w:val="0085345C"/>
    <w:rsid w:val="00872486"/>
    <w:rsid w:val="00874D24"/>
    <w:rsid w:val="00886091"/>
    <w:rsid w:val="008B1C8C"/>
    <w:rsid w:val="008D0F95"/>
    <w:rsid w:val="008E7D04"/>
    <w:rsid w:val="00916E96"/>
    <w:rsid w:val="009425E0"/>
    <w:rsid w:val="00942ABE"/>
    <w:rsid w:val="00A057E8"/>
    <w:rsid w:val="00A07A12"/>
    <w:rsid w:val="00A774CA"/>
    <w:rsid w:val="00A84AA8"/>
    <w:rsid w:val="00A9782D"/>
    <w:rsid w:val="00AC57E7"/>
    <w:rsid w:val="00AF28FB"/>
    <w:rsid w:val="00AF47BB"/>
    <w:rsid w:val="00AF727C"/>
    <w:rsid w:val="00B06BB7"/>
    <w:rsid w:val="00B15BB5"/>
    <w:rsid w:val="00B32A47"/>
    <w:rsid w:val="00B34A67"/>
    <w:rsid w:val="00B44A8C"/>
    <w:rsid w:val="00B6763A"/>
    <w:rsid w:val="00B902D2"/>
    <w:rsid w:val="00BA2967"/>
    <w:rsid w:val="00BE316B"/>
    <w:rsid w:val="00BF4C91"/>
    <w:rsid w:val="00C42D26"/>
    <w:rsid w:val="00C454C4"/>
    <w:rsid w:val="00C47EA4"/>
    <w:rsid w:val="00C5271B"/>
    <w:rsid w:val="00CA0768"/>
    <w:rsid w:val="00CA6D67"/>
    <w:rsid w:val="00CC2B79"/>
    <w:rsid w:val="00CD7807"/>
    <w:rsid w:val="00D048EA"/>
    <w:rsid w:val="00D64E33"/>
    <w:rsid w:val="00D70313"/>
    <w:rsid w:val="00D92D7A"/>
    <w:rsid w:val="00DB6991"/>
    <w:rsid w:val="00DC1D9B"/>
    <w:rsid w:val="00DC59B9"/>
    <w:rsid w:val="00DD6202"/>
    <w:rsid w:val="00DE511A"/>
    <w:rsid w:val="00E10A3D"/>
    <w:rsid w:val="00E15C50"/>
    <w:rsid w:val="00E5549B"/>
    <w:rsid w:val="00E57450"/>
    <w:rsid w:val="00E73171"/>
    <w:rsid w:val="00E74F98"/>
    <w:rsid w:val="00E84915"/>
    <w:rsid w:val="00EC5FCA"/>
    <w:rsid w:val="00ED4D59"/>
    <w:rsid w:val="00EF7A55"/>
    <w:rsid w:val="00F31F8C"/>
    <w:rsid w:val="00F34588"/>
    <w:rsid w:val="00F65BA0"/>
    <w:rsid w:val="00F67316"/>
    <w:rsid w:val="00F749E3"/>
    <w:rsid w:val="00F810C3"/>
    <w:rsid w:val="00FA2CDA"/>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 w:type="paragraph" w:styleId="Title">
    <w:name w:val="Title"/>
    <w:basedOn w:val="Normal"/>
    <w:link w:val="TitleChar"/>
    <w:qFormat/>
    <w:rsid w:val="00407384"/>
    <w:pPr>
      <w:widowControl/>
      <w:jc w:val="center"/>
    </w:pPr>
    <w:rPr>
      <w:rFonts w:ascii="Times New Roman" w:eastAsia="Times New Roman" w:hAnsi="Times New Roman" w:cs="Times New Roman"/>
      <w:b/>
      <w:color w:val="000000"/>
      <w:szCs w:val="24"/>
    </w:rPr>
  </w:style>
  <w:style w:type="character" w:customStyle="1" w:styleId="TitleChar">
    <w:name w:val="Title Char"/>
    <w:basedOn w:val="DefaultParagraphFont"/>
    <w:link w:val="Title"/>
    <w:rsid w:val="00407384"/>
    <w:rPr>
      <w:rFonts w:ascii="Times New Roman" w:eastAsia="Times New Roman" w:hAnsi="Times New Roman" w:cs="Times New Roman"/>
      <w:b/>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F0B0-BFB1-45FA-B904-40C7150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SCHOOL WHISTLE BLOWING PROCEDURE</vt:lpstr>
    </vt:vector>
  </TitlesOfParts>
  <Company>Microsoft</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WHISTLE BLOWING PROCEDURE</dc:title>
  <dc:creator>HR</dc:creator>
  <cp:lastModifiedBy>Josephine Hendricks</cp:lastModifiedBy>
  <cp:revision>2</cp:revision>
  <cp:lastPrinted>2021-08-23T11:23:00Z</cp:lastPrinted>
  <dcterms:created xsi:type="dcterms:W3CDTF">2022-05-06T09:33:00Z</dcterms:created>
  <dcterms:modified xsi:type="dcterms:W3CDTF">2022-05-06T09:33:00Z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