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47DEE" w14:textId="77777777" w:rsidR="001B5226" w:rsidRDefault="001B5226" w:rsidP="001D1DA3">
      <w:pPr>
        <w:spacing w:line="240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noProof/>
          <w:lang w:eastAsia="en-GB"/>
        </w:rPr>
        <w:drawing>
          <wp:inline distT="0" distB="0" distL="0" distR="0" wp14:anchorId="45859160" wp14:editId="3026E572">
            <wp:extent cx="915035" cy="9264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CFE894" w14:textId="77777777" w:rsidR="00DE403B" w:rsidRDefault="00DE403B" w:rsidP="001D1DA3">
      <w:pPr>
        <w:spacing w:line="240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1D1DA3">
        <w:rPr>
          <w:rFonts w:ascii="Arial" w:hAnsi="Arial" w:cs="Arial"/>
          <w:b/>
          <w:sz w:val="32"/>
          <w:szCs w:val="32"/>
          <w:shd w:val="clear" w:color="auto" w:fill="FFFFFF"/>
        </w:rPr>
        <w:t>Willow Tree Primary School</w:t>
      </w:r>
    </w:p>
    <w:p w14:paraId="441A5CCB" w14:textId="77777777" w:rsidR="001D1DA3" w:rsidRPr="001D1DA3" w:rsidRDefault="001D1DA3" w:rsidP="001D1DA3">
      <w:pPr>
        <w:spacing w:line="240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sz w:val="32"/>
          <w:szCs w:val="32"/>
          <w:shd w:val="clear" w:color="auto" w:fill="FFFFFF"/>
        </w:rPr>
        <w:t>Harrogate</w:t>
      </w:r>
    </w:p>
    <w:p w14:paraId="4266A84B" w14:textId="77777777" w:rsidR="00F21B81" w:rsidRPr="001D1DA3" w:rsidRDefault="00DE403B" w:rsidP="001D1DA3">
      <w:pPr>
        <w:spacing w:line="240" w:lineRule="auto"/>
        <w:jc w:val="center"/>
        <w:rPr>
          <w:rFonts w:ascii="Arial" w:hAnsi="Arial" w:cs="Arial"/>
          <w:b/>
          <w:sz w:val="32"/>
          <w:szCs w:val="32"/>
          <w:shd w:val="clear" w:color="auto" w:fill="FFFFFF"/>
        </w:rPr>
      </w:pPr>
      <w:r w:rsidRPr="001D1DA3">
        <w:rPr>
          <w:rFonts w:ascii="Arial" w:hAnsi="Arial" w:cs="Arial"/>
          <w:b/>
          <w:sz w:val="32"/>
          <w:szCs w:val="32"/>
          <w:shd w:val="clear" w:color="auto" w:fill="FFFFFF"/>
        </w:rPr>
        <w:t>Teaching</w:t>
      </w:r>
      <w:r w:rsidR="00F21B81" w:rsidRPr="001D1DA3">
        <w:rPr>
          <w:rFonts w:ascii="Arial" w:hAnsi="Arial" w:cs="Arial"/>
          <w:b/>
          <w:sz w:val="32"/>
          <w:szCs w:val="32"/>
          <w:shd w:val="clear" w:color="auto" w:fill="FFFFFF"/>
        </w:rPr>
        <w:t xml:space="preserve"> Assistant</w:t>
      </w:r>
    </w:p>
    <w:p w14:paraId="77532933" w14:textId="77777777" w:rsidR="001D1DA3" w:rsidRDefault="001D1DA3" w:rsidP="001D1DA3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C606F34" w14:textId="3E30763A" w:rsidR="003442D2" w:rsidRPr="001D1DA3" w:rsidRDefault="003442D2" w:rsidP="003442D2">
      <w:pPr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b/>
          <w:sz w:val="24"/>
          <w:szCs w:val="24"/>
          <w:shd w:val="clear" w:color="auto" w:fill="FFFFFF"/>
        </w:rPr>
        <w:t>Working i</w:t>
      </w:r>
      <w:r w:rsidR="00DF19E4">
        <w:rPr>
          <w:rFonts w:ascii="Arial" w:hAnsi="Arial" w:cs="Arial"/>
          <w:b/>
          <w:sz w:val="24"/>
          <w:szCs w:val="24"/>
          <w:shd w:val="clear" w:color="auto" w:fill="FFFFFF"/>
        </w:rPr>
        <w:t>nitially in U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KS2</w:t>
      </w:r>
      <w:r w:rsidR="00DF19E4">
        <w:rPr>
          <w:rFonts w:ascii="Arial" w:hAnsi="Arial" w:cs="Arial"/>
          <w:b/>
          <w:sz w:val="24"/>
          <w:szCs w:val="24"/>
          <w:shd w:val="clear" w:color="auto" w:fill="FFFFFF"/>
        </w:rPr>
        <w:t xml:space="preserve"> (Year 5 or 6)</w:t>
      </w:r>
      <w:r w:rsidRPr="001D1DA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to 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upport learning on a one to one, </w:t>
      </w:r>
      <w:r w:rsidRPr="001D1DA3">
        <w:rPr>
          <w:rFonts w:ascii="Arial" w:hAnsi="Arial" w:cs="Arial"/>
          <w:b/>
          <w:sz w:val="24"/>
          <w:szCs w:val="24"/>
          <w:shd w:val="clear" w:color="auto" w:fill="FFFFFF"/>
        </w:rPr>
        <w:t>small group basis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or within the classroom</w:t>
      </w:r>
    </w:p>
    <w:p w14:paraId="2A970A77" w14:textId="77777777" w:rsidR="003442D2" w:rsidRDefault="003442D2" w:rsidP="00D4492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F793245" w14:textId="77777777" w:rsidR="00D44922" w:rsidRPr="001D1DA3" w:rsidRDefault="00D44922" w:rsidP="00D4492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sz w:val="24"/>
          <w:szCs w:val="24"/>
          <w:shd w:val="clear" w:color="auto" w:fill="FFFFFF"/>
        </w:rPr>
        <w:t>Permanent Term Time Only Role</w:t>
      </w:r>
    </w:p>
    <w:p w14:paraId="678A865D" w14:textId="77777777" w:rsidR="00D44922" w:rsidRPr="001D1DA3" w:rsidRDefault="00E93AA5" w:rsidP="00D4492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Grade C Points 2-4</w:t>
      </w:r>
      <w:r w:rsidR="00D44922"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Term Time Only GTA</w:t>
      </w:r>
    </w:p>
    <w:p w14:paraId="48517D05" w14:textId="77777777" w:rsidR="00D44922" w:rsidRPr="001D1DA3" w:rsidRDefault="00E93AA5" w:rsidP="00D4492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Grade B</w:t>
      </w:r>
      <w:r w:rsidR="00D44922"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Term Time Only MSA</w:t>
      </w:r>
    </w:p>
    <w:p w14:paraId="7935FD7B" w14:textId="77777777" w:rsidR="00D44922" w:rsidRPr="001D1DA3" w:rsidRDefault="00D44922" w:rsidP="00D4492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274A61A1" w14:textId="77777777" w:rsidR="00D44922" w:rsidRPr="001D1DA3" w:rsidRDefault="00D44922" w:rsidP="00D4492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Monday – Friday </w:t>
      </w:r>
      <w:r w:rsidR="003442D2">
        <w:rPr>
          <w:rFonts w:ascii="Arial" w:hAnsi="Arial" w:cs="Arial"/>
          <w:sz w:val="24"/>
          <w:szCs w:val="24"/>
          <w:shd w:val="clear" w:color="auto" w:fill="FFFFFF"/>
        </w:rPr>
        <w:t>mornings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(GTA)</w:t>
      </w:r>
    </w:p>
    <w:p w14:paraId="6B902066" w14:textId="1E96739D" w:rsidR="003442D2" w:rsidRDefault="00D44922" w:rsidP="00D4492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Variable Hours </w:t>
      </w:r>
      <w:r w:rsidR="003442D2">
        <w:rPr>
          <w:rFonts w:ascii="Arial" w:hAnsi="Arial" w:cs="Arial"/>
          <w:sz w:val="24"/>
          <w:szCs w:val="24"/>
          <w:shd w:val="clear" w:color="auto" w:fill="FFFFFF"/>
        </w:rPr>
        <w:t xml:space="preserve">15 – </w:t>
      </w:r>
      <w:r w:rsidR="00C41B57">
        <w:rPr>
          <w:rFonts w:ascii="Arial" w:hAnsi="Arial" w:cs="Arial"/>
          <w:sz w:val="24"/>
          <w:szCs w:val="24"/>
          <w:shd w:val="clear" w:color="auto" w:fill="FFFFFF"/>
        </w:rPr>
        <w:t>17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hours – starting at </w:t>
      </w:r>
      <w:r w:rsidR="003442D2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DF19E4">
        <w:rPr>
          <w:rFonts w:ascii="Arial" w:hAnsi="Arial" w:cs="Arial"/>
          <w:sz w:val="24"/>
          <w:szCs w:val="24"/>
          <w:shd w:val="clear" w:color="auto" w:fill="FFFFFF"/>
        </w:rPr>
        <w:t>6.25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hours in </w:t>
      </w:r>
      <w:r w:rsidR="00E93AA5">
        <w:rPr>
          <w:rFonts w:ascii="Arial" w:hAnsi="Arial" w:cs="Arial"/>
          <w:sz w:val="24"/>
          <w:szCs w:val="24"/>
          <w:shd w:val="clear" w:color="auto" w:fill="FFFFFF"/>
        </w:rPr>
        <w:t>September 20</w:t>
      </w:r>
      <w:r w:rsidR="00C41B57">
        <w:rPr>
          <w:rFonts w:ascii="Arial" w:hAnsi="Arial" w:cs="Arial"/>
          <w:sz w:val="24"/>
          <w:szCs w:val="24"/>
          <w:shd w:val="clear" w:color="auto" w:fill="FFFFFF"/>
        </w:rPr>
        <w:t>2</w:t>
      </w:r>
      <w:r w:rsidR="00DF19E4">
        <w:rPr>
          <w:rFonts w:ascii="Arial" w:hAnsi="Arial" w:cs="Arial"/>
          <w:sz w:val="24"/>
          <w:szCs w:val="24"/>
          <w:shd w:val="clear" w:color="auto" w:fill="FFFFFF"/>
        </w:rPr>
        <w:t>1</w:t>
      </w:r>
    </w:p>
    <w:p w14:paraId="5E6A6F48" w14:textId="77777777" w:rsidR="003442D2" w:rsidRDefault="003442D2" w:rsidP="003442D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343C1232" w14:textId="77777777" w:rsidR="003442D2" w:rsidRPr="001D1DA3" w:rsidRDefault="003442D2" w:rsidP="003442D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sz w:val="24"/>
          <w:szCs w:val="24"/>
          <w:shd w:val="clear" w:color="auto" w:fill="FFFFFF"/>
        </w:rPr>
        <w:t>Monday – Friday lunchtimes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(MSA)</w:t>
      </w:r>
    </w:p>
    <w:p w14:paraId="7F92D75C" w14:textId="4C52C2A6" w:rsidR="003442D2" w:rsidRDefault="00DF19E4" w:rsidP="003442D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3 hours 20 minutes</w:t>
      </w:r>
      <w:r w:rsidR="003442D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290F0832" w14:textId="40BA35F7" w:rsidR="00DF19E4" w:rsidRDefault="00DF19E4" w:rsidP="003442D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2B5095D" w14:textId="716B0161" w:rsidR="00DF19E4" w:rsidRPr="00E81984" w:rsidRDefault="00DF19E4" w:rsidP="003442D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81984">
        <w:rPr>
          <w:rFonts w:ascii="Arial" w:hAnsi="Arial" w:cs="Arial"/>
          <w:sz w:val="24"/>
          <w:szCs w:val="24"/>
          <w:shd w:val="clear" w:color="auto" w:fill="FFFFFF"/>
        </w:rPr>
        <w:t>Monday – Friday afternoons (GTA)</w:t>
      </w:r>
    </w:p>
    <w:p w14:paraId="3120CFE3" w14:textId="1F4D60CF" w:rsidR="00DF19E4" w:rsidRPr="00E81984" w:rsidRDefault="00DF19E4" w:rsidP="003442D2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81984">
        <w:rPr>
          <w:rFonts w:ascii="Arial" w:hAnsi="Arial" w:cs="Arial"/>
          <w:sz w:val="24"/>
          <w:szCs w:val="24"/>
          <w:shd w:val="clear" w:color="auto" w:fill="FFFFFF"/>
        </w:rPr>
        <w:t>Variable Hours 11.5 – 12.5 hours – starting at 12.5 hours in September 2021</w:t>
      </w:r>
    </w:p>
    <w:p w14:paraId="7C5DEAAC" w14:textId="77777777" w:rsidR="00E81984" w:rsidRDefault="00E81984" w:rsidP="00E81984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6B9216CE" w14:textId="0CED0823" w:rsidR="00E81984" w:rsidRPr="00E81984" w:rsidRDefault="00E81984" w:rsidP="00E81984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E81984">
        <w:rPr>
          <w:rFonts w:ascii="Arial" w:hAnsi="Arial" w:cs="Arial"/>
          <w:sz w:val="24"/>
          <w:szCs w:val="24"/>
          <w:shd w:val="clear" w:color="auto" w:fill="FFFFFF"/>
        </w:rPr>
        <w:t>Total hours: 32 hours and 5 minutes</w:t>
      </w:r>
    </w:p>
    <w:p w14:paraId="62658452" w14:textId="77777777" w:rsidR="00E81984" w:rsidRPr="00E81984" w:rsidRDefault="00E81984" w:rsidP="001D1DA3">
      <w:pPr>
        <w:spacing w:line="240" w:lineRule="auto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9B3002F" w14:textId="77777777" w:rsidR="00DE403B" w:rsidRPr="001D1DA3" w:rsidRDefault="00F21B81" w:rsidP="001D1DA3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b/>
          <w:sz w:val="24"/>
          <w:szCs w:val="24"/>
          <w:shd w:val="clear" w:color="auto" w:fill="FFFFFF"/>
        </w:rPr>
        <w:t>About the Role:</w:t>
      </w:r>
      <w:r w:rsidRPr="001D1DA3">
        <w:rPr>
          <w:rFonts w:ascii="Arial" w:hAnsi="Arial" w:cs="Arial"/>
          <w:sz w:val="24"/>
          <w:szCs w:val="24"/>
        </w:rPr>
        <w:br/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Are you a recent graduate, post A level student or someone wanting a career change who is looking to secure a teaching assistant role to develop your existing experience with children in anticipation for commencing a PGCE/teacher training </w:t>
      </w:r>
      <w:r w:rsidR="001D1DA3">
        <w:rPr>
          <w:rFonts w:ascii="Arial" w:hAnsi="Arial" w:cs="Arial"/>
          <w:sz w:val="24"/>
          <w:szCs w:val="24"/>
          <w:shd w:val="clear" w:color="auto" w:fill="FFFFFF"/>
        </w:rPr>
        <w:t>or develop your career as a Teaching Assistant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? </w:t>
      </w:r>
      <w:r w:rsidRPr="001D1DA3">
        <w:rPr>
          <w:rFonts w:ascii="Arial" w:hAnsi="Arial" w:cs="Arial"/>
          <w:sz w:val="24"/>
          <w:szCs w:val="24"/>
        </w:rPr>
        <w:br/>
      </w:r>
    </w:p>
    <w:p w14:paraId="131AF0D4" w14:textId="01B3D9C9" w:rsidR="00B70649" w:rsidRDefault="00F21B81" w:rsidP="001D1DA3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b/>
          <w:sz w:val="24"/>
          <w:szCs w:val="24"/>
          <w:shd w:val="clear" w:color="auto" w:fill="FFFFFF"/>
        </w:rPr>
        <w:t>About the school:</w:t>
      </w:r>
      <w:r w:rsidRPr="001D1DA3">
        <w:rPr>
          <w:rFonts w:ascii="Arial" w:hAnsi="Arial" w:cs="Arial"/>
          <w:sz w:val="24"/>
          <w:szCs w:val="24"/>
        </w:rPr>
        <w:br/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>Willow Tree is a large</w:t>
      </w:r>
      <w:r w:rsidR="00D44922">
        <w:rPr>
          <w:rFonts w:ascii="Arial" w:hAnsi="Arial" w:cs="Arial"/>
          <w:sz w:val="24"/>
          <w:szCs w:val="24"/>
          <w:shd w:val="clear" w:color="auto" w:fill="FFFFFF"/>
        </w:rPr>
        <w:t xml:space="preserve"> Primary S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chool and is the ideal environment for those seeking school-based experience ahead of beginning teacher training or those looking to develop their career </w:t>
      </w:r>
      <w:r w:rsidR="00DE403B" w:rsidRPr="001D1DA3">
        <w:rPr>
          <w:rFonts w:ascii="Arial" w:hAnsi="Arial" w:cs="Arial"/>
          <w:sz w:val="24"/>
          <w:szCs w:val="24"/>
          <w:shd w:val="clear" w:color="auto" w:fill="FFFFFF"/>
        </w:rPr>
        <w:t>as a Teaching Assistant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. The </w:t>
      </w:r>
      <w:r w:rsidR="00DE403B" w:rsidRPr="001D1DA3">
        <w:rPr>
          <w:rFonts w:ascii="Arial" w:hAnsi="Arial" w:cs="Arial"/>
          <w:sz w:val="24"/>
          <w:szCs w:val="24"/>
          <w:shd w:val="clear" w:color="auto" w:fill="FFFFFF"/>
        </w:rPr>
        <w:t>Leadership Team are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highly supportive of graduates who are starting out</w:t>
      </w:r>
      <w:r w:rsidR="00DE403B" w:rsidRPr="001D1DA3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making this the ideal environment for primary school teachers of the future. You will be supporting the class teacher and be working with pupils </w:t>
      </w:r>
      <w:r w:rsidR="00DE403B"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on a </w:t>
      </w:r>
      <w:proofErr w:type="gramStart"/>
      <w:r w:rsidR="00DE403B" w:rsidRPr="001D1DA3">
        <w:rPr>
          <w:rFonts w:ascii="Arial" w:hAnsi="Arial" w:cs="Arial"/>
          <w:sz w:val="24"/>
          <w:szCs w:val="24"/>
          <w:shd w:val="clear" w:color="auto" w:fill="FFFFFF"/>
        </w:rPr>
        <w:t>one to one</w:t>
      </w:r>
      <w:proofErr w:type="gramEnd"/>
      <w:r w:rsidR="00DE403B"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basis and i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>n small groups covering all areas of the national curriculum. </w:t>
      </w:r>
      <w:r w:rsidRPr="001D1DA3">
        <w:rPr>
          <w:rFonts w:ascii="Arial" w:hAnsi="Arial" w:cs="Arial"/>
          <w:sz w:val="24"/>
          <w:szCs w:val="24"/>
        </w:rPr>
        <w:br/>
      </w:r>
      <w:r w:rsidRPr="001D1DA3">
        <w:rPr>
          <w:rFonts w:ascii="Arial" w:hAnsi="Arial" w:cs="Arial"/>
          <w:sz w:val="24"/>
          <w:szCs w:val="24"/>
        </w:rPr>
        <w:br/>
      </w:r>
      <w:r w:rsidRPr="001D1DA3">
        <w:rPr>
          <w:rFonts w:ascii="Arial" w:hAnsi="Arial" w:cs="Arial"/>
          <w:b/>
          <w:sz w:val="24"/>
          <w:szCs w:val="24"/>
          <w:shd w:val="clear" w:color="auto" w:fill="FFFFFF"/>
        </w:rPr>
        <w:t>Requirements for the Role:</w:t>
      </w:r>
      <w:r w:rsidRPr="001D1DA3">
        <w:rPr>
          <w:rFonts w:ascii="Arial" w:hAnsi="Arial" w:cs="Arial"/>
          <w:sz w:val="24"/>
          <w:szCs w:val="24"/>
        </w:rPr>
        <w:br/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A recent graduate or Post A level student with aspirations to begin a PGCE/Teacher training </w:t>
      </w:r>
      <w:proofErr w:type="gramStart"/>
      <w:r w:rsidRPr="001D1DA3">
        <w:rPr>
          <w:rFonts w:ascii="Arial" w:hAnsi="Arial" w:cs="Arial"/>
          <w:sz w:val="24"/>
          <w:szCs w:val="24"/>
          <w:shd w:val="clear" w:color="auto" w:fill="FFFFFF"/>
        </w:rPr>
        <w:t>in the near future</w:t>
      </w:r>
      <w:proofErr w:type="gramEnd"/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or an enthusiastic individual who is looking to develop a </w:t>
      </w:r>
      <w:r w:rsidR="001D1DA3" w:rsidRPr="001D1DA3">
        <w:rPr>
          <w:rFonts w:ascii="Arial" w:hAnsi="Arial" w:cs="Arial"/>
          <w:sz w:val="24"/>
          <w:szCs w:val="24"/>
          <w:shd w:val="clear" w:color="auto" w:fill="FFFFFF"/>
        </w:rPr>
        <w:lastRenderedPageBreak/>
        <w:t>career as a Teaching Assistant (with at least a Level 2 in Education Support or similar and Maths and English qualifications).</w:t>
      </w:r>
      <w:r w:rsidR="007B1B3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14:paraId="0B95C21F" w14:textId="77777777" w:rsidR="001D1DA3" w:rsidRPr="001D1DA3" w:rsidRDefault="001D1DA3" w:rsidP="001D1DA3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The school is committed to safeguarding and promoting the welfare and safety of children and young people and expects all staff to share this commitment. An Enhanced </w:t>
      </w:r>
      <w:r>
        <w:rPr>
          <w:rFonts w:ascii="Arial" w:hAnsi="Arial" w:cs="Arial"/>
          <w:sz w:val="24"/>
          <w:szCs w:val="24"/>
          <w:shd w:val="clear" w:color="auto" w:fill="FFFFFF"/>
        </w:rPr>
        <w:t>DBS</w:t>
      </w: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 check is required for this post.</w:t>
      </w:r>
    </w:p>
    <w:p w14:paraId="308BAF9B" w14:textId="162E1A4E" w:rsidR="007B1B33" w:rsidRDefault="007B1B33" w:rsidP="001D1DA3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All the information about the posts is in the documents attached to this advert.</w:t>
      </w:r>
    </w:p>
    <w:p w14:paraId="69CE5468" w14:textId="05AC0097" w:rsidR="001D1DA3" w:rsidRPr="001D1DA3" w:rsidRDefault="001D1DA3" w:rsidP="001D1DA3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1D1DA3">
        <w:rPr>
          <w:rFonts w:ascii="Arial" w:hAnsi="Arial" w:cs="Arial"/>
          <w:sz w:val="24"/>
          <w:szCs w:val="24"/>
          <w:shd w:val="clear" w:color="auto" w:fill="FFFFFF"/>
        </w:rPr>
        <w:t xml:space="preserve">Closing date: </w:t>
      </w:r>
      <w:r w:rsidR="00DF19E4">
        <w:rPr>
          <w:rFonts w:ascii="Arial" w:hAnsi="Arial" w:cs="Arial"/>
          <w:sz w:val="24"/>
          <w:szCs w:val="24"/>
          <w:shd w:val="clear" w:color="auto" w:fill="FFFFFF"/>
        </w:rPr>
        <w:t>Monda</w:t>
      </w:r>
      <w:r w:rsidR="007B1B33">
        <w:rPr>
          <w:rFonts w:ascii="Arial" w:hAnsi="Arial" w:cs="Arial"/>
          <w:sz w:val="24"/>
          <w:szCs w:val="24"/>
          <w:shd w:val="clear" w:color="auto" w:fill="FFFFFF"/>
        </w:rPr>
        <w:t>y 11</w:t>
      </w:r>
      <w:r w:rsidR="007B1B33" w:rsidRPr="007B1B3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th</w:t>
      </w:r>
      <w:r w:rsidR="007B1B33">
        <w:rPr>
          <w:rFonts w:ascii="Arial" w:hAnsi="Arial" w:cs="Arial"/>
          <w:sz w:val="24"/>
          <w:szCs w:val="24"/>
          <w:shd w:val="clear" w:color="auto" w:fill="FFFFFF"/>
        </w:rPr>
        <w:t xml:space="preserve"> October</w:t>
      </w:r>
    </w:p>
    <w:p w14:paraId="2B891B69" w14:textId="77777777" w:rsidR="001D1DA3" w:rsidRPr="001D1DA3" w:rsidRDefault="001D1DA3" w:rsidP="001D1DA3">
      <w:pPr>
        <w:spacing w:line="240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45ED47C3" w14:textId="77777777" w:rsidR="001D1DA3" w:rsidRPr="001D1DA3" w:rsidRDefault="001D1DA3" w:rsidP="001D1DA3">
      <w:pPr>
        <w:spacing w:line="240" w:lineRule="auto"/>
        <w:rPr>
          <w:rFonts w:ascii="Arial" w:hAnsi="Arial" w:cs="Arial"/>
          <w:sz w:val="24"/>
          <w:szCs w:val="24"/>
        </w:rPr>
      </w:pPr>
    </w:p>
    <w:p w14:paraId="3AE6DBA8" w14:textId="77777777" w:rsidR="001D1DA3" w:rsidRPr="001D1DA3" w:rsidRDefault="001D1DA3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1D1DA3" w:rsidRPr="001D1D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B81"/>
    <w:rsid w:val="00184147"/>
    <w:rsid w:val="001B5226"/>
    <w:rsid w:val="001D1DA3"/>
    <w:rsid w:val="0030385B"/>
    <w:rsid w:val="003442D2"/>
    <w:rsid w:val="007B1B33"/>
    <w:rsid w:val="00B82C03"/>
    <w:rsid w:val="00C41B57"/>
    <w:rsid w:val="00D44922"/>
    <w:rsid w:val="00D8185F"/>
    <w:rsid w:val="00DE403B"/>
    <w:rsid w:val="00DF19E4"/>
    <w:rsid w:val="00E61497"/>
    <w:rsid w:val="00E81984"/>
    <w:rsid w:val="00E93AA5"/>
    <w:rsid w:val="00F155E8"/>
    <w:rsid w:val="00F2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994CA"/>
  <w15:chartTrackingRefBased/>
  <w15:docId w15:val="{BB45CB9B-FFB7-4FE5-81C2-865AF70A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Head Teacher</dc:creator>
  <cp:keywords/>
  <dc:description/>
  <cp:lastModifiedBy>Willow Tree Headteacher</cp:lastModifiedBy>
  <cp:revision>7</cp:revision>
  <dcterms:created xsi:type="dcterms:W3CDTF">2019-06-28T08:58:00Z</dcterms:created>
  <dcterms:modified xsi:type="dcterms:W3CDTF">2021-09-27T13:34:00Z</dcterms:modified>
</cp:coreProperties>
</file>