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4F99" w14:textId="1724D11A" w:rsidR="00786C78" w:rsidRPr="00DD165C" w:rsidRDefault="00786C78" w:rsidP="00786C78">
      <w:pPr>
        <w:spacing w:after="0" w:line="240" w:lineRule="auto"/>
        <w:jc w:val="center"/>
        <w:rPr>
          <w:rFonts w:ascii="Arial" w:hAnsi="Arial" w:cs="Arial"/>
          <w:b/>
          <w:sz w:val="21"/>
          <w:szCs w:val="21"/>
        </w:rPr>
      </w:pPr>
      <w:r w:rsidRPr="00DD165C">
        <w:rPr>
          <w:rFonts w:ascii="Arial" w:hAnsi="Arial" w:cs="Arial"/>
          <w:b/>
          <w:sz w:val="21"/>
          <w:szCs w:val="21"/>
        </w:rPr>
        <w:t>Teaching Assistant</w:t>
      </w:r>
      <w:r w:rsidR="00307795">
        <w:rPr>
          <w:rFonts w:ascii="Arial" w:hAnsi="Arial" w:cs="Arial"/>
          <w:b/>
          <w:sz w:val="21"/>
          <w:szCs w:val="21"/>
        </w:rPr>
        <w:t xml:space="preserve"> (with Lunchtime Support)</w:t>
      </w:r>
    </w:p>
    <w:p w14:paraId="76447E3D" w14:textId="77777777" w:rsidR="00786C78" w:rsidRPr="00DD165C" w:rsidRDefault="00786C78" w:rsidP="00786C78">
      <w:pPr>
        <w:spacing w:after="0" w:line="240" w:lineRule="auto"/>
        <w:rPr>
          <w:rFonts w:ascii="Arial" w:hAnsi="Arial" w:cs="Arial"/>
          <w:sz w:val="21"/>
          <w:szCs w:val="21"/>
        </w:rPr>
      </w:pPr>
    </w:p>
    <w:p w14:paraId="3CABEC50" w14:textId="77777777" w:rsidR="00786C78" w:rsidRPr="00DD165C" w:rsidRDefault="00786C78" w:rsidP="00786C78">
      <w:pPr>
        <w:tabs>
          <w:tab w:val="left" w:pos="2268"/>
        </w:tabs>
        <w:spacing w:after="0" w:line="240" w:lineRule="auto"/>
        <w:rPr>
          <w:rFonts w:ascii="Arial" w:hAnsi="Arial" w:cs="Arial"/>
          <w:sz w:val="21"/>
          <w:szCs w:val="21"/>
        </w:rPr>
      </w:pPr>
      <w:r w:rsidRPr="00DD165C">
        <w:rPr>
          <w:rFonts w:ascii="Arial" w:hAnsi="Arial" w:cs="Arial"/>
          <w:sz w:val="21"/>
          <w:szCs w:val="21"/>
        </w:rPr>
        <w:t xml:space="preserve">REPORTS TO: </w:t>
      </w:r>
      <w:r w:rsidRPr="00DD165C">
        <w:rPr>
          <w:rFonts w:ascii="Arial" w:hAnsi="Arial" w:cs="Arial"/>
          <w:sz w:val="21"/>
          <w:szCs w:val="21"/>
        </w:rPr>
        <w:tab/>
        <w:t>SENCo/Inclusion Manager</w:t>
      </w:r>
    </w:p>
    <w:p w14:paraId="2A95802C" w14:textId="77777777" w:rsidR="00786C78" w:rsidRPr="00DD165C" w:rsidRDefault="00786C78" w:rsidP="00786C78">
      <w:pPr>
        <w:tabs>
          <w:tab w:val="left" w:pos="2268"/>
        </w:tabs>
        <w:spacing w:after="0" w:line="240" w:lineRule="auto"/>
        <w:rPr>
          <w:rFonts w:ascii="Arial" w:hAnsi="Arial" w:cs="Arial"/>
          <w:sz w:val="21"/>
          <w:szCs w:val="21"/>
        </w:rPr>
      </w:pPr>
      <w:r w:rsidRPr="00DD165C">
        <w:rPr>
          <w:rFonts w:ascii="Arial" w:hAnsi="Arial" w:cs="Arial"/>
          <w:sz w:val="21"/>
          <w:szCs w:val="21"/>
        </w:rPr>
        <w:t xml:space="preserve">GRADE: </w:t>
      </w:r>
      <w:r w:rsidRPr="00DD165C">
        <w:rPr>
          <w:rFonts w:ascii="Arial" w:hAnsi="Arial" w:cs="Arial"/>
          <w:sz w:val="21"/>
          <w:szCs w:val="21"/>
        </w:rPr>
        <w:tab/>
        <w:t>Pay band 3</w:t>
      </w:r>
    </w:p>
    <w:p w14:paraId="4462D9EC" w14:textId="77777777" w:rsidR="00786C78" w:rsidRPr="00DD165C" w:rsidRDefault="00786C78" w:rsidP="00786C78">
      <w:pPr>
        <w:spacing w:after="0" w:line="240" w:lineRule="auto"/>
        <w:rPr>
          <w:rFonts w:ascii="Arial" w:hAnsi="Arial" w:cs="Arial"/>
          <w:sz w:val="21"/>
          <w:szCs w:val="21"/>
        </w:rPr>
      </w:pPr>
    </w:p>
    <w:p w14:paraId="1F4F0695"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JOB PURPOSE:</w:t>
      </w:r>
    </w:p>
    <w:p w14:paraId="35BC3F6C"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 xml:space="preserve">To enable pupils’ access to learning by supervising and assisting pupils (one to one and in small groups) across a wide range of activities and supported learning activities. To promote the development of the physical and mental well-being of pupils as directed by </w:t>
      </w:r>
      <w:r w:rsidR="000A25A9">
        <w:rPr>
          <w:rFonts w:ascii="Arial" w:hAnsi="Arial" w:cs="Arial"/>
          <w:sz w:val="21"/>
          <w:szCs w:val="21"/>
        </w:rPr>
        <w:t>the Class Teacher</w:t>
      </w:r>
      <w:r w:rsidRPr="00DD165C">
        <w:rPr>
          <w:rFonts w:ascii="Arial" w:hAnsi="Arial" w:cs="Arial"/>
          <w:sz w:val="21"/>
          <w:szCs w:val="21"/>
        </w:rPr>
        <w:t>.</w:t>
      </w:r>
    </w:p>
    <w:p w14:paraId="11D9DC0B" w14:textId="77777777" w:rsidR="00786C78" w:rsidRPr="00DD165C" w:rsidRDefault="00786C78" w:rsidP="00786C78">
      <w:pPr>
        <w:spacing w:after="0" w:line="240" w:lineRule="auto"/>
        <w:rPr>
          <w:rFonts w:ascii="Arial" w:hAnsi="Arial" w:cs="Arial"/>
          <w:sz w:val="21"/>
          <w:szCs w:val="21"/>
        </w:rPr>
      </w:pPr>
    </w:p>
    <w:p w14:paraId="6DDB423F"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Contribute to the effective organisation of the school with administrative support.</w:t>
      </w:r>
    </w:p>
    <w:p w14:paraId="0F896A31" w14:textId="77777777" w:rsidR="00786C78" w:rsidRPr="00DD165C" w:rsidRDefault="00786C78" w:rsidP="00786C78">
      <w:pPr>
        <w:spacing w:after="0" w:line="240" w:lineRule="auto"/>
        <w:rPr>
          <w:rFonts w:ascii="Arial" w:hAnsi="Arial" w:cs="Arial"/>
          <w:b/>
          <w:sz w:val="21"/>
          <w:szCs w:val="21"/>
        </w:rPr>
      </w:pPr>
    </w:p>
    <w:p w14:paraId="25BBA4A8"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KEY ACCOUNTABILITIES</w:t>
      </w:r>
    </w:p>
    <w:p w14:paraId="2AA8861E"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actively promote the School’s Equal Opportunities Policy and observe the standard of conduct which prevents discrimination taking place.</w:t>
      </w:r>
    </w:p>
    <w:p w14:paraId="1E2DF282" w14:textId="77777777" w:rsidR="00786C78" w:rsidRPr="00DD165C" w:rsidRDefault="00786C78" w:rsidP="00786C78">
      <w:pPr>
        <w:spacing w:after="0" w:line="240" w:lineRule="auto"/>
        <w:rPr>
          <w:rFonts w:ascii="Arial" w:hAnsi="Arial" w:cs="Arial"/>
          <w:sz w:val="21"/>
          <w:szCs w:val="21"/>
        </w:rPr>
      </w:pPr>
    </w:p>
    <w:p w14:paraId="63BD3540"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maintain awareness of and commitment to the School’s Equal Opportunity Policies in relation to both</w:t>
      </w:r>
    </w:p>
    <w:p w14:paraId="6CB0B1C9"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employment and service delivery.</w:t>
      </w:r>
    </w:p>
    <w:p w14:paraId="51A16E8B" w14:textId="77777777" w:rsidR="00786C78" w:rsidRPr="00DD165C" w:rsidRDefault="00786C78" w:rsidP="00786C78">
      <w:pPr>
        <w:spacing w:after="0" w:line="240" w:lineRule="auto"/>
        <w:rPr>
          <w:rFonts w:ascii="Arial" w:hAnsi="Arial" w:cs="Arial"/>
          <w:sz w:val="21"/>
          <w:szCs w:val="21"/>
        </w:rPr>
      </w:pPr>
    </w:p>
    <w:p w14:paraId="391AB485"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 xml:space="preserve">To fully comply with the </w:t>
      </w:r>
      <w:proofErr w:type="gramStart"/>
      <w:r w:rsidRPr="00DD165C">
        <w:rPr>
          <w:rFonts w:ascii="Arial" w:hAnsi="Arial" w:cs="Arial"/>
          <w:sz w:val="21"/>
          <w:szCs w:val="21"/>
        </w:rPr>
        <w:t>Health</w:t>
      </w:r>
      <w:proofErr w:type="gramEnd"/>
      <w:r w:rsidRPr="00DD165C">
        <w:rPr>
          <w:rFonts w:ascii="Arial" w:hAnsi="Arial" w:cs="Arial"/>
          <w:sz w:val="21"/>
          <w:szCs w:val="21"/>
        </w:rPr>
        <w:t xml:space="preserve"> and safety at Work Act 1974 etc, the School’s Health and Safety Policy and all locally agreed safe methods of work.</w:t>
      </w:r>
    </w:p>
    <w:p w14:paraId="508C2CFB" w14:textId="77777777" w:rsidR="00786C78" w:rsidRPr="00DD165C" w:rsidRDefault="00786C78" w:rsidP="00786C78">
      <w:pPr>
        <w:spacing w:after="0" w:line="240" w:lineRule="auto"/>
        <w:rPr>
          <w:rFonts w:ascii="Arial" w:hAnsi="Arial" w:cs="Arial"/>
          <w:sz w:val="21"/>
          <w:szCs w:val="21"/>
        </w:rPr>
      </w:pPr>
    </w:p>
    <w:p w14:paraId="2CA66AC8"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At the discretion of the Head Teacher, such other activities as may from time to time be agreed consistent with the nature of the job described above.</w:t>
      </w:r>
    </w:p>
    <w:p w14:paraId="075B4D15" w14:textId="77777777" w:rsidR="00786C78" w:rsidRPr="00DD165C" w:rsidRDefault="00786C78" w:rsidP="00786C78">
      <w:pPr>
        <w:spacing w:after="0" w:line="240" w:lineRule="auto"/>
        <w:rPr>
          <w:rFonts w:ascii="Arial" w:hAnsi="Arial" w:cs="Arial"/>
          <w:sz w:val="21"/>
          <w:szCs w:val="21"/>
        </w:rPr>
      </w:pPr>
    </w:p>
    <w:p w14:paraId="54A8CA9C"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work with colleagues to achieve service plan objectives and targets.</w:t>
      </w:r>
    </w:p>
    <w:p w14:paraId="6A71B469" w14:textId="77777777" w:rsidR="00786C78" w:rsidRPr="00DD165C" w:rsidRDefault="00786C78" w:rsidP="00786C78">
      <w:pPr>
        <w:spacing w:after="0" w:line="240" w:lineRule="auto"/>
        <w:rPr>
          <w:rFonts w:ascii="Arial" w:hAnsi="Arial" w:cs="Arial"/>
          <w:sz w:val="21"/>
          <w:szCs w:val="21"/>
        </w:rPr>
      </w:pPr>
    </w:p>
    <w:p w14:paraId="27231602"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participate in Employee Development schemes and Performance Management and contribute to the</w:t>
      </w:r>
    </w:p>
    <w:p w14:paraId="081019DB"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identification of own team development needs.</w:t>
      </w:r>
    </w:p>
    <w:p w14:paraId="6CBC92D7" w14:textId="77777777" w:rsidR="00786C78" w:rsidRPr="00DD165C" w:rsidRDefault="00786C78" w:rsidP="00786C78">
      <w:pPr>
        <w:spacing w:after="0" w:line="240" w:lineRule="auto"/>
        <w:rPr>
          <w:rFonts w:ascii="Arial" w:hAnsi="Arial" w:cs="Arial"/>
          <w:sz w:val="21"/>
          <w:szCs w:val="21"/>
        </w:rPr>
      </w:pPr>
    </w:p>
    <w:p w14:paraId="195A295C"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PRINCIPAL RESPONSIBILITIES/DUTIES</w:t>
      </w:r>
    </w:p>
    <w:p w14:paraId="32F16D96"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Curriculum Support</w:t>
      </w:r>
    </w:p>
    <w:p w14:paraId="7305F20D" w14:textId="77777777" w:rsidR="00786C78" w:rsidRPr="00DD165C" w:rsidRDefault="00786C78" w:rsidP="009C6809">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with the planning of learning activities by identifying and preparing resources required to support lesson plans</w:t>
      </w:r>
      <w:r w:rsidR="000A25A9">
        <w:rPr>
          <w:rFonts w:ascii="Arial" w:hAnsi="Arial" w:cs="Arial"/>
          <w:sz w:val="21"/>
          <w:szCs w:val="21"/>
        </w:rPr>
        <w:t xml:space="preserve"> and </w:t>
      </w:r>
      <w:r w:rsidRPr="00DD165C">
        <w:rPr>
          <w:rFonts w:ascii="Arial" w:hAnsi="Arial" w:cs="Arial"/>
          <w:sz w:val="21"/>
          <w:szCs w:val="21"/>
        </w:rPr>
        <w:t>learning outcomes</w:t>
      </w:r>
    </w:p>
    <w:p w14:paraId="4623BF67" w14:textId="77777777" w:rsidR="00786C78" w:rsidRPr="00DD165C" w:rsidRDefault="00786C78" w:rsidP="00907EF9">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 xml:space="preserve">Assisting </w:t>
      </w:r>
      <w:r w:rsidR="000A25A9">
        <w:rPr>
          <w:rFonts w:ascii="Arial" w:hAnsi="Arial" w:cs="Arial"/>
          <w:sz w:val="21"/>
          <w:szCs w:val="21"/>
        </w:rPr>
        <w:t xml:space="preserve">the Class Teacher </w:t>
      </w:r>
      <w:r w:rsidRPr="00DD165C">
        <w:rPr>
          <w:rFonts w:ascii="Arial" w:hAnsi="Arial" w:cs="Arial"/>
          <w:sz w:val="21"/>
          <w:szCs w:val="21"/>
        </w:rPr>
        <w:t xml:space="preserve">with </w:t>
      </w:r>
      <w:r w:rsidR="00AB2CCA">
        <w:rPr>
          <w:rFonts w:ascii="Arial" w:hAnsi="Arial" w:cs="Arial"/>
          <w:sz w:val="21"/>
          <w:szCs w:val="21"/>
        </w:rPr>
        <w:t xml:space="preserve">all curriculum subjects </w:t>
      </w:r>
      <w:r w:rsidRPr="00DD165C">
        <w:rPr>
          <w:rFonts w:ascii="Arial" w:hAnsi="Arial" w:cs="Arial"/>
          <w:sz w:val="21"/>
          <w:szCs w:val="21"/>
        </w:rPr>
        <w:t xml:space="preserve">using the </w:t>
      </w:r>
      <w:r w:rsidR="000A25A9">
        <w:rPr>
          <w:rFonts w:ascii="Arial" w:hAnsi="Arial" w:cs="Arial"/>
          <w:sz w:val="21"/>
          <w:szCs w:val="21"/>
        </w:rPr>
        <w:t>Class T</w:t>
      </w:r>
      <w:r w:rsidRPr="00DD165C">
        <w:rPr>
          <w:rFonts w:ascii="Arial" w:hAnsi="Arial" w:cs="Arial"/>
          <w:sz w:val="21"/>
          <w:szCs w:val="21"/>
        </w:rPr>
        <w:t>eacher</w:t>
      </w:r>
      <w:r w:rsidR="000A25A9">
        <w:rPr>
          <w:rFonts w:ascii="Arial" w:hAnsi="Arial" w:cs="Arial"/>
          <w:sz w:val="21"/>
          <w:szCs w:val="21"/>
        </w:rPr>
        <w:t>’</w:t>
      </w:r>
      <w:r w:rsidRPr="00DD165C">
        <w:rPr>
          <w:rFonts w:ascii="Arial" w:hAnsi="Arial" w:cs="Arial"/>
          <w:sz w:val="21"/>
          <w:szCs w:val="21"/>
        </w:rPr>
        <w:t>s planned teaching and learning method</w:t>
      </w:r>
      <w:r w:rsidR="000A25A9">
        <w:rPr>
          <w:rFonts w:ascii="Arial" w:hAnsi="Arial" w:cs="Arial"/>
          <w:sz w:val="21"/>
          <w:szCs w:val="21"/>
        </w:rPr>
        <w:t>s</w:t>
      </w:r>
    </w:p>
    <w:p w14:paraId="6472B4CC" w14:textId="77777777" w:rsidR="00786C78" w:rsidRPr="00DD165C" w:rsidRDefault="00786C78" w:rsidP="002F1D1A">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Providing guidance and support to enable pupils to find answers to questions and tasks set, using knowledge of each pupil’s differing levels of development and ability to ensure progression and continuity</w:t>
      </w:r>
      <w:r w:rsidR="00AB2CCA">
        <w:rPr>
          <w:rFonts w:ascii="Arial" w:hAnsi="Arial" w:cs="Arial"/>
          <w:sz w:val="21"/>
          <w:szCs w:val="21"/>
        </w:rPr>
        <w:t>, including following guidance from external professionals (</w:t>
      </w:r>
      <w:proofErr w:type="spellStart"/>
      <w:proofErr w:type="gramStart"/>
      <w:r w:rsidR="00AB2CCA">
        <w:rPr>
          <w:rFonts w:ascii="Arial" w:hAnsi="Arial" w:cs="Arial"/>
          <w:sz w:val="21"/>
          <w:szCs w:val="21"/>
        </w:rPr>
        <w:t>eg</w:t>
      </w:r>
      <w:proofErr w:type="spellEnd"/>
      <w:proofErr w:type="gramEnd"/>
      <w:r w:rsidR="00AB2CCA">
        <w:rPr>
          <w:rFonts w:ascii="Arial" w:hAnsi="Arial" w:cs="Arial"/>
          <w:sz w:val="21"/>
          <w:szCs w:val="21"/>
        </w:rPr>
        <w:t xml:space="preserve"> Speech &amp; Language Therapy)</w:t>
      </w:r>
    </w:p>
    <w:p w14:paraId="1F8EE2E8" w14:textId="77777777" w:rsidR="00786C78" w:rsidRPr="00DD165C" w:rsidRDefault="00786C78" w:rsidP="00B92C15">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47A3AE3B" w14:textId="77777777" w:rsidR="00786C78" w:rsidRPr="00DD165C" w:rsidRDefault="00786C78" w:rsidP="00975587">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Assisting pupil achievement by monitoring learning against learning outcomes, informing the teacher of progress/problems</w:t>
      </w:r>
    </w:p>
    <w:p w14:paraId="6D5FE001" w14:textId="77777777" w:rsidR="00786C78" w:rsidRPr="00DD165C" w:rsidRDefault="00786C78" w:rsidP="00195148">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pupils to develop their independence through undertaking tasks</w:t>
      </w:r>
    </w:p>
    <w:p w14:paraId="122166A6" w14:textId="77777777" w:rsidR="00786C78" w:rsidRPr="00DD165C" w:rsidRDefault="00786C78" w:rsidP="00D16DAF">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Support the use of IT as a tool to enable learning</w:t>
      </w:r>
    </w:p>
    <w:p w14:paraId="266BB184" w14:textId="77777777" w:rsidR="00786C78" w:rsidRPr="00DD165C" w:rsidRDefault="00786C78" w:rsidP="0051070D">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Support the development of literacy and numeracy skills of pupils from a wide variety of backgrounds</w:t>
      </w:r>
      <w:r w:rsidR="00AB2CCA">
        <w:rPr>
          <w:rFonts w:ascii="Arial" w:hAnsi="Arial" w:cs="Arial"/>
          <w:sz w:val="21"/>
          <w:szCs w:val="21"/>
        </w:rPr>
        <w:t xml:space="preserve"> and educational needs</w:t>
      </w:r>
    </w:p>
    <w:p w14:paraId="0C85EC2C" w14:textId="77777777" w:rsidR="00786C78" w:rsidRPr="00DD165C" w:rsidRDefault="00786C78" w:rsidP="00F7411A">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with special activities in the school within school hours (</w:t>
      </w:r>
      <w:proofErr w:type="spellStart"/>
      <w:proofErr w:type="gramStart"/>
      <w:r w:rsidRPr="00DD165C">
        <w:rPr>
          <w:rFonts w:ascii="Arial" w:hAnsi="Arial" w:cs="Arial"/>
          <w:sz w:val="21"/>
          <w:szCs w:val="21"/>
        </w:rPr>
        <w:t>eg</w:t>
      </w:r>
      <w:proofErr w:type="spellEnd"/>
      <w:proofErr w:type="gramEnd"/>
      <w:r w:rsidRPr="00DD165C">
        <w:rPr>
          <w:rFonts w:ascii="Arial" w:hAnsi="Arial" w:cs="Arial"/>
          <w:sz w:val="21"/>
          <w:szCs w:val="21"/>
        </w:rPr>
        <w:t xml:space="preserve"> sports days, plays, concerts, open days)</w:t>
      </w:r>
    </w:p>
    <w:p w14:paraId="08C217F3" w14:textId="77777777" w:rsidR="00786C78" w:rsidRPr="00DD165C" w:rsidRDefault="00786C78" w:rsidP="00E23BC0">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Ensure that pupils work and play together positively and cooperatively, with good behaviour</w:t>
      </w:r>
    </w:p>
    <w:p w14:paraId="191D6F17" w14:textId="77777777" w:rsidR="00786C78" w:rsidRPr="00DD165C" w:rsidRDefault="00AB2CCA" w:rsidP="00D024F3">
      <w:pPr>
        <w:pStyle w:val="ListParagraph"/>
        <w:numPr>
          <w:ilvl w:val="0"/>
          <w:numId w:val="1"/>
        </w:numPr>
        <w:spacing w:after="0" w:line="240" w:lineRule="auto"/>
        <w:rPr>
          <w:rFonts w:ascii="Arial" w:hAnsi="Arial" w:cs="Arial"/>
          <w:sz w:val="21"/>
          <w:szCs w:val="21"/>
        </w:rPr>
      </w:pPr>
      <w:r>
        <w:rPr>
          <w:rFonts w:ascii="Arial" w:hAnsi="Arial" w:cs="Arial"/>
          <w:sz w:val="21"/>
          <w:szCs w:val="21"/>
        </w:rPr>
        <w:t>Supporting</w:t>
      </w:r>
      <w:r w:rsidR="00786C78" w:rsidRPr="00DD165C">
        <w:rPr>
          <w:rFonts w:ascii="Arial" w:hAnsi="Arial" w:cs="Arial"/>
          <w:sz w:val="21"/>
          <w:szCs w:val="21"/>
        </w:rPr>
        <w:t xml:space="preserve"> pupils </w:t>
      </w:r>
      <w:r>
        <w:rPr>
          <w:rFonts w:ascii="Arial" w:hAnsi="Arial" w:cs="Arial"/>
          <w:sz w:val="21"/>
          <w:szCs w:val="21"/>
        </w:rPr>
        <w:t xml:space="preserve">to </w:t>
      </w:r>
      <w:r w:rsidR="00786C78" w:rsidRPr="00DD165C">
        <w:rPr>
          <w:rFonts w:ascii="Arial" w:hAnsi="Arial" w:cs="Arial"/>
          <w:sz w:val="21"/>
          <w:szCs w:val="21"/>
        </w:rPr>
        <w:t>change for practical activities</w:t>
      </w:r>
      <w:r>
        <w:rPr>
          <w:rFonts w:ascii="Arial" w:hAnsi="Arial" w:cs="Arial"/>
          <w:sz w:val="21"/>
          <w:szCs w:val="21"/>
        </w:rPr>
        <w:t>, where appropriate</w:t>
      </w:r>
    </w:p>
    <w:p w14:paraId="193B8679" w14:textId="77777777" w:rsidR="00786C78" w:rsidRPr="00DD165C" w:rsidRDefault="000A25A9" w:rsidP="007273ED">
      <w:pPr>
        <w:pStyle w:val="ListParagraph"/>
        <w:numPr>
          <w:ilvl w:val="0"/>
          <w:numId w:val="1"/>
        </w:numPr>
        <w:spacing w:after="0" w:line="240" w:lineRule="auto"/>
        <w:rPr>
          <w:rFonts w:ascii="Arial" w:hAnsi="Arial" w:cs="Arial"/>
          <w:sz w:val="21"/>
          <w:szCs w:val="21"/>
        </w:rPr>
      </w:pPr>
      <w:r>
        <w:rPr>
          <w:rFonts w:ascii="Arial" w:hAnsi="Arial" w:cs="Arial"/>
          <w:sz w:val="21"/>
          <w:szCs w:val="21"/>
        </w:rPr>
        <w:t>C</w:t>
      </w:r>
      <w:r w:rsidR="00786C78" w:rsidRPr="00DD165C">
        <w:rPr>
          <w:rFonts w:ascii="Arial" w:hAnsi="Arial" w:cs="Arial"/>
          <w:sz w:val="21"/>
          <w:szCs w:val="21"/>
        </w:rPr>
        <w:t>reate a positive learning environment</w:t>
      </w:r>
      <w:r>
        <w:rPr>
          <w:rFonts w:ascii="Arial" w:hAnsi="Arial" w:cs="Arial"/>
          <w:sz w:val="21"/>
          <w:szCs w:val="21"/>
        </w:rPr>
        <w:t xml:space="preserve"> as directed by Class Teacher</w:t>
      </w:r>
    </w:p>
    <w:p w14:paraId="1BA27D84" w14:textId="77777777" w:rsidR="00786C78" w:rsidRPr="00DD165C" w:rsidRDefault="00786C78" w:rsidP="00786C78">
      <w:pPr>
        <w:spacing w:after="0" w:line="240" w:lineRule="auto"/>
        <w:rPr>
          <w:rFonts w:ascii="Arial" w:hAnsi="Arial" w:cs="Arial"/>
          <w:sz w:val="21"/>
          <w:szCs w:val="21"/>
        </w:rPr>
      </w:pPr>
    </w:p>
    <w:p w14:paraId="43B5F537" w14:textId="77777777" w:rsidR="00786C78" w:rsidRPr="00DD165C" w:rsidRDefault="00786C78" w:rsidP="00DD165C">
      <w:pPr>
        <w:rPr>
          <w:rFonts w:ascii="Arial" w:hAnsi="Arial" w:cs="Arial"/>
          <w:b/>
          <w:sz w:val="21"/>
          <w:szCs w:val="21"/>
        </w:rPr>
      </w:pPr>
      <w:r w:rsidRPr="00DD165C">
        <w:rPr>
          <w:rFonts w:ascii="Arial" w:hAnsi="Arial" w:cs="Arial"/>
          <w:b/>
          <w:sz w:val="21"/>
          <w:szCs w:val="21"/>
        </w:rPr>
        <w:t>General School Support</w:t>
      </w:r>
    </w:p>
    <w:p w14:paraId="368D04AA" w14:textId="77777777" w:rsidR="00786C78"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Be involved in </w:t>
      </w:r>
      <w:r w:rsidR="00DD165C" w:rsidRPr="00DD165C">
        <w:rPr>
          <w:rFonts w:ascii="Arial" w:hAnsi="Arial" w:cs="Arial"/>
          <w:sz w:val="21"/>
          <w:szCs w:val="21"/>
        </w:rPr>
        <w:t>extracurricular</w:t>
      </w:r>
      <w:r w:rsidRPr="00DD165C">
        <w:rPr>
          <w:rFonts w:ascii="Arial" w:hAnsi="Arial" w:cs="Arial"/>
          <w:sz w:val="21"/>
          <w:szCs w:val="21"/>
        </w:rPr>
        <w:t xml:space="preserve"> activities, (</w:t>
      </w:r>
      <w:proofErr w:type="spellStart"/>
      <w:proofErr w:type="gramStart"/>
      <w:r w:rsidRPr="00DD165C">
        <w:rPr>
          <w:rFonts w:ascii="Arial" w:hAnsi="Arial" w:cs="Arial"/>
          <w:sz w:val="21"/>
          <w:szCs w:val="21"/>
        </w:rPr>
        <w:t>eg</w:t>
      </w:r>
      <w:proofErr w:type="spellEnd"/>
      <w:proofErr w:type="gramEnd"/>
      <w:r w:rsidRPr="00DD165C">
        <w:rPr>
          <w:rFonts w:ascii="Arial" w:hAnsi="Arial" w:cs="Arial"/>
          <w:sz w:val="21"/>
          <w:szCs w:val="21"/>
        </w:rPr>
        <w:t xml:space="preserve"> clubs, activities, trips, open days, presentation evenings)</w:t>
      </w:r>
    </w:p>
    <w:p w14:paraId="5AF8C4C0" w14:textId="77777777" w:rsidR="00786C78"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Provide clerical and administrative support, </w:t>
      </w:r>
      <w:proofErr w:type="spellStart"/>
      <w:proofErr w:type="gramStart"/>
      <w:r w:rsidRPr="00DD165C">
        <w:rPr>
          <w:rFonts w:ascii="Arial" w:hAnsi="Arial" w:cs="Arial"/>
          <w:sz w:val="21"/>
          <w:szCs w:val="21"/>
        </w:rPr>
        <w:t>eg</w:t>
      </w:r>
      <w:proofErr w:type="spellEnd"/>
      <w:proofErr w:type="gramEnd"/>
      <w:r w:rsidRPr="00DD165C">
        <w:rPr>
          <w:rFonts w:ascii="Arial" w:hAnsi="Arial" w:cs="Arial"/>
          <w:sz w:val="21"/>
          <w:szCs w:val="21"/>
        </w:rPr>
        <w:t xml:space="preserve"> photocopying, typing, filing, collation of pupil reports</w:t>
      </w:r>
    </w:p>
    <w:p w14:paraId="14A0CF2C" w14:textId="33D3942E" w:rsidR="00786C78" w:rsidRPr="00DD165C" w:rsidRDefault="00786C78" w:rsidP="008C67DF">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Report student and school issues in line with the </w:t>
      </w:r>
      <w:r w:rsidR="00307795" w:rsidRPr="00DD165C">
        <w:rPr>
          <w:rFonts w:ascii="Arial" w:hAnsi="Arial" w:cs="Arial"/>
          <w:sz w:val="21"/>
          <w:szCs w:val="21"/>
        </w:rPr>
        <w:t>school’s</w:t>
      </w:r>
      <w:r w:rsidRPr="00DD165C">
        <w:rPr>
          <w:rFonts w:ascii="Arial" w:hAnsi="Arial" w:cs="Arial"/>
          <w:sz w:val="21"/>
          <w:szCs w:val="21"/>
        </w:rPr>
        <w:t xml:space="preserve"> policies for health and safety, child protection, behaviour management etc</w:t>
      </w:r>
    </w:p>
    <w:p w14:paraId="78388128" w14:textId="77777777" w:rsidR="00655A6C"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Attend meetings and training sessions as required.</w:t>
      </w:r>
    </w:p>
    <w:sectPr w:rsidR="00655A6C" w:rsidRPr="00DD165C" w:rsidSect="00DD165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6DE"/>
    <w:multiLevelType w:val="hybridMultilevel"/>
    <w:tmpl w:val="383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30B90"/>
    <w:multiLevelType w:val="hybridMultilevel"/>
    <w:tmpl w:val="E446F024"/>
    <w:lvl w:ilvl="0" w:tplc="DE667E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78"/>
    <w:rsid w:val="00002019"/>
    <w:rsid w:val="00013D18"/>
    <w:rsid w:val="000A25A9"/>
    <w:rsid w:val="00164F23"/>
    <w:rsid w:val="0017519B"/>
    <w:rsid w:val="00246106"/>
    <w:rsid w:val="00307795"/>
    <w:rsid w:val="00373543"/>
    <w:rsid w:val="00461C85"/>
    <w:rsid w:val="005E6468"/>
    <w:rsid w:val="00637034"/>
    <w:rsid w:val="007800A9"/>
    <w:rsid w:val="00786C78"/>
    <w:rsid w:val="00AB2CCA"/>
    <w:rsid w:val="00B35DE5"/>
    <w:rsid w:val="00B829EE"/>
    <w:rsid w:val="00BF0E72"/>
    <w:rsid w:val="00C50848"/>
    <w:rsid w:val="00DD165C"/>
    <w:rsid w:val="00E32677"/>
    <w:rsid w:val="00E46EBF"/>
    <w:rsid w:val="00F31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9BD"/>
  <w15:chartTrackingRefBased/>
  <w15:docId w15:val="{608E6BE6-ADC5-4DA6-909D-5A444D9A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C78"/>
    <w:pPr>
      <w:ind w:left="720"/>
      <w:contextualSpacing/>
    </w:pPr>
  </w:style>
  <w:style w:type="paragraph" w:styleId="BalloonText">
    <w:name w:val="Balloon Text"/>
    <w:basedOn w:val="Normal"/>
    <w:link w:val="BalloonTextChar"/>
    <w:uiPriority w:val="99"/>
    <w:semiHidden/>
    <w:unhideWhenUsed/>
    <w:rsid w:val="00AB2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Aitken</dc:creator>
  <cp:keywords/>
  <dc:description/>
  <cp:lastModifiedBy>Paula Aitken</cp:lastModifiedBy>
  <cp:revision>2</cp:revision>
  <cp:lastPrinted>2024-11-12T15:29:00Z</cp:lastPrinted>
  <dcterms:created xsi:type="dcterms:W3CDTF">2026-06-09T08:42:00Z</dcterms:created>
  <dcterms:modified xsi:type="dcterms:W3CDTF">2026-06-09T08:42:00Z</dcterms:modified>
</cp:coreProperties>
</file>