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02FC" w14:textId="77777777" w:rsidR="006A565B" w:rsidRDefault="006A565B" w:rsidP="002857F8">
      <w:pPr>
        <w:pStyle w:val="Header"/>
        <w:ind w:firstLine="2160"/>
        <w:rPr>
          <w:rFonts w:ascii="Gill Sans MT" w:hAnsi="Gill Sans MT"/>
          <w:sz w:val="32"/>
        </w:rPr>
      </w:pPr>
    </w:p>
    <w:p w14:paraId="4C5F38D1" w14:textId="77777777" w:rsidR="002857F8" w:rsidRPr="00EA67AC" w:rsidRDefault="006A565B" w:rsidP="002857F8">
      <w:pPr>
        <w:pStyle w:val="Header"/>
        <w:ind w:firstLine="2160"/>
        <w:rPr>
          <w:rFonts w:ascii="Gill Sans MT" w:hAnsi="Gill Sans MT"/>
          <w:sz w:val="32"/>
        </w:rPr>
      </w:pPr>
      <w:r>
        <w:rPr>
          <w:rFonts w:eastAsiaTheme="majorEastAsia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39" behindDoc="0" locked="0" layoutInCell="1" allowOverlap="1" wp14:anchorId="2AE78C49" wp14:editId="0FFD9EC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38555" cy="103060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7F8" w:rsidRPr="00EA67AC">
        <w:rPr>
          <w:rFonts w:ascii="Gill Sans MT" w:hAnsi="Gill Sans MT"/>
          <w:sz w:val="32"/>
        </w:rPr>
        <w:t>Crigglestone St James CE Primary Academy</w:t>
      </w:r>
    </w:p>
    <w:p w14:paraId="7C137766" w14:textId="77777777" w:rsidR="002857F8" w:rsidRPr="00EA67AC" w:rsidRDefault="002857F8" w:rsidP="002857F8">
      <w:pPr>
        <w:pStyle w:val="Header"/>
        <w:ind w:firstLine="2160"/>
        <w:rPr>
          <w:rFonts w:ascii="Gill Sans MT" w:hAnsi="Gill Sans MT"/>
        </w:rPr>
      </w:pPr>
      <w:r w:rsidRPr="00EA67AC">
        <w:rPr>
          <w:rFonts w:ascii="Gill Sans MT" w:hAnsi="Gill Sans MT"/>
        </w:rPr>
        <w:t>Headteacher: M</w:t>
      </w:r>
      <w:r w:rsidR="00C824FA">
        <w:rPr>
          <w:rFonts w:ascii="Gill Sans MT" w:hAnsi="Gill Sans MT"/>
        </w:rPr>
        <w:t xml:space="preserve">iss </w:t>
      </w:r>
      <w:r w:rsidR="00CA649A">
        <w:rPr>
          <w:rFonts w:ascii="Gill Sans MT" w:hAnsi="Gill Sans MT"/>
        </w:rPr>
        <w:t>B Minor</w:t>
      </w:r>
    </w:p>
    <w:p w14:paraId="11D87D38" w14:textId="77777777" w:rsidR="002857F8" w:rsidRPr="00EA67AC" w:rsidRDefault="002857F8" w:rsidP="00C51022">
      <w:pPr>
        <w:pStyle w:val="Header"/>
        <w:ind w:firstLine="2160"/>
        <w:rPr>
          <w:rFonts w:ascii="Gill Sans MT" w:hAnsi="Gill Sans MT"/>
          <w:sz w:val="16"/>
        </w:rPr>
      </w:pPr>
      <w:r w:rsidRPr="00EA67AC">
        <w:rPr>
          <w:rFonts w:ascii="Gill Sans MT" w:hAnsi="Gill Sans MT"/>
          <w:sz w:val="16"/>
        </w:rPr>
        <w:t>St James Way, Crigglestone, Wakefield, West Yorkshire, WF4 3HY</w:t>
      </w:r>
      <w:r w:rsidR="00C51022">
        <w:rPr>
          <w:rFonts w:ascii="Gill Sans MT" w:hAnsi="Gill Sans MT"/>
          <w:sz w:val="16"/>
        </w:rPr>
        <w:t xml:space="preserve">             </w:t>
      </w:r>
      <w:r w:rsidR="00C824FA">
        <w:rPr>
          <w:rFonts w:ascii="Gill Sans MT" w:hAnsi="Gill Sans MT"/>
          <w:sz w:val="16"/>
        </w:rPr>
        <w:t xml:space="preserve">Tel: 01924 </w:t>
      </w:r>
      <w:r w:rsidRPr="00EA67AC">
        <w:rPr>
          <w:rFonts w:ascii="Gill Sans MT" w:hAnsi="Gill Sans MT"/>
          <w:sz w:val="16"/>
        </w:rPr>
        <w:t>251048</w:t>
      </w:r>
    </w:p>
    <w:p w14:paraId="394875E1" w14:textId="77777777" w:rsidR="00C51022" w:rsidRPr="006810B8" w:rsidRDefault="00C51022" w:rsidP="002857F8">
      <w:pPr>
        <w:pStyle w:val="Header"/>
        <w:ind w:firstLine="2160"/>
        <w:rPr>
          <w:rFonts w:ascii="Gill Sans MT" w:hAnsi="Gill Sans MT"/>
          <w:color w:val="0070C0"/>
          <w:sz w:val="14"/>
        </w:rPr>
      </w:pPr>
      <w:r w:rsidRPr="006810B8">
        <w:rPr>
          <w:rFonts w:ascii="Gill Sans MT" w:hAnsi="Gill Sans MT"/>
          <w:sz w:val="14"/>
        </w:rPr>
        <w:t>Enquiries</w:t>
      </w:r>
      <w:r w:rsidR="002857F8" w:rsidRPr="006810B8">
        <w:rPr>
          <w:rFonts w:ascii="Gill Sans MT" w:hAnsi="Gill Sans MT"/>
          <w:sz w:val="14"/>
        </w:rPr>
        <w:t xml:space="preserve">: </w:t>
      </w:r>
      <w:hyperlink r:id="rId12" w:history="1">
        <w:r w:rsidR="002857F8" w:rsidRPr="006810B8">
          <w:rPr>
            <w:rStyle w:val="Hyperlink"/>
            <w:rFonts w:ascii="Gill Sans MT" w:hAnsi="Gill Sans MT"/>
            <w:sz w:val="14"/>
          </w:rPr>
          <w:t>admin@stjamesacademy.co.uk</w:t>
        </w:r>
      </w:hyperlink>
      <w:r w:rsidR="002857F8" w:rsidRPr="006810B8">
        <w:rPr>
          <w:rFonts w:ascii="Gill Sans MT" w:hAnsi="Gill Sans MT"/>
          <w:sz w:val="14"/>
        </w:rPr>
        <w:t xml:space="preserve">     </w:t>
      </w:r>
      <w:r w:rsidRPr="006810B8">
        <w:rPr>
          <w:rFonts w:ascii="Gill Sans MT" w:hAnsi="Gill Sans MT"/>
          <w:sz w:val="14"/>
        </w:rPr>
        <w:t xml:space="preserve">Teaching &amp; Learning: </w:t>
      </w:r>
      <w:r w:rsidRPr="006810B8">
        <w:rPr>
          <w:rFonts w:ascii="Gill Sans MT" w:hAnsi="Gill Sans MT"/>
          <w:color w:val="0070C0"/>
          <w:sz w:val="14"/>
          <w:u w:val="single"/>
        </w:rPr>
        <w:t>assistanthead@stjamesacademy.co.uk</w:t>
      </w:r>
      <w:r w:rsidR="002857F8" w:rsidRPr="006810B8">
        <w:rPr>
          <w:rFonts w:ascii="Gill Sans MT" w:hAnsi="Gill Sans MT"/>
          <w:color w:val="365F91" w:themeColor="accent1" w:themeShade="BF"/>
          <w:sz w:val="14"/>
        </w:rPr>
        <w:t xml:space="preserve">    </w:t>
      </w:r>
      <w:r w:rsidR="002857F8" w:rsidRPr="006810B8">
        <w:rPr>
          <w:rFonts w:ascii="Gill Sans MT" w:hAnsi="Gill Sans MT"/>
          <w:color w:val="0070C0"/>
          <w:sz w:val="14"/>
        </w:rPr>
        <w:t xml:space="preserve">   </w:t>
      </w:r>
    </w:p>
    <w:p w14:paraId="2BDF1CD8" w14:textId="77777777" w:rsidR="002857F8" w:rsidRPr="00EA67AC" w:rsidRDefault="00C51022" w:rsidP="00C51022">
      <w:pPr>
        <w:pStyle w:val="Header"/>
        <w:ind w:left="2160"/>
        <w:rPr>
          <w:rFonts w:ascii="Gill Sans MT" w:hAnsi="Gill Sans MT"/>
          <w:sz w:val="16"/>
        </w:rPr>
      </w:pPr>
      <w:r w:rsidRPr="006810B8">
        <w:rPr>
          <w:rFonts w:ascii="Gill Sans MT" w:hAnsi="Gill Sans MT"/>
          <w:color w:val="000000" w:themeColor="text1"/>
          <w:sz w:val="14"/>
        </w:rPr>
        <w:t>Safeguarding/Health &amp; Safety</w:t>
      </w:r>
      <w:r w:rsidR="006810B8" w:rsidRPr="006810B8">
        <w:rPr>
          <w:rFonts w:ascii="Gill Sans MT" w:hAnsi="Gill Sans MT"/>
          <w:color w:val="000000" w:themeColor="text1"/>
          <w:sz w:val="14"/>
        </w:rPr>
        <w:t>/Attendance</w:t>
      </w:r>
      <w:r w:rsidRPr="006810B8">
        <w:rPr>
          <w:rFonts w:ascii="Gill Sans MT" w:hAnsi="Gill Sans MT"/>
          <w:color w:val="000000" w:themeColor="text1"/>
          <w:sz w:val="14"/>
        </w:rPr>
        <w:t xml:space="preserve">: </w:t>
      </w:r>
      <w:r w:rsidRPr="006810B8">
        <w:rPr>
          <w:rFonts w:ascii="Gill Sans MT" w:hAnsi="Gill Sans MT"/>
          <w:color w:val="0070C0"/>
          <w:sz w:val="14"/>
          <w:u w:val="single"/>
        </w:rPr>
        <w:t>safeguarding@stjamesacademy.co.uk</w:t>
      </w:r>
      <w:r w:rsidR="002857F8" w:rsidRPr="006810B8">
        <w:rPr>
          <w:rFonts w:ascii="Gill Sans MT" w:hAnsi="Gill Sans MT"/>
          <w:color w:val="0070C0"/>
          <w:sz w:val="14"/>
        </w:rPr>
        <w:t xml:space="preserve"> </w:t>
      </w:r>
      <w:r w:rsidR="006810B8">
        <w:rPr>
          <w:rFonts w:ascii="Gill Sans MT" w:hAnsi="Gill Sans MT"/>
          <w:color w:val="0070C0"/>
          <w:sz w:val="14"/>
        </w:rPr>
        <w:t xml:space="preserve">        </w:t>
      </w:r>
      <w:r w:rsidRPr="006810B8">
        <w:rPr>
          <w:rFonts w:ascii="Gill Sans MT" w:hAnsi="Gill Sans MT"/>
          <w:sz w:val="14"/>
        </w:rPr>
        <w:t xml:space="preserve">Special Educational Needs:  </w:t>
      </w:r>
      <w:hyperlink r:id="rId13" w:history="1">
        <w:r w:rsidRPr="006810B8">
          <w:rPr>
            <w:rStyle w:val="Hyperlink"/>
            <w:rFonts w:ascii="Gill Sans MT" w:hAnsi="Gill Sans MT"/>
            <w:sz w:val="14"/>
          </w:rPr>
          <w:t>senco@stjamesacademy.co.uk</w:t>
        </w:r>
      </w:hyperlink>
      <w:r w:rsidRPr="006810B8">
        <w:rPr>
          <w:rFonts w:ascii="Gill Sans MT" w:hAnsi="Gill Sans MT"/>
          <w:sz w:val="14"/>
        </w:rPr>
        <w:t xml:space="preserve">   </w:t>
      </w:r>
      <w:r w:rsidR="002857F8" w:rsidRPr="00C51022">
        <w:rPr>
          <w:rFonts w:ascii="Gill Sans MT" w:hAnsi="Gill Sans MT"/>
          <w:color w:val="E36C0A" w:themeColor="accent6" w:themeShade="BF"/>
          <w:sz w:val="16"/>
        </w:rPr>
        <w:t>www.stjamesacademy.co.uk</w:t>
      </w:r>
    </w:p>
    <w:p w14:paraId="296257B9" w14:textId="371A2F8E" w:rsidR="002857F8" w:rsidRPr="00C51022" w:rsidRDefault="004F5E99" w:rsidP="00C51022">
      <w:pPr>
        <w:pStyle w:val="Header"/>
        <w:ind w:firstLine="2160"/>
        <w:rPr>
          <w:rFonts w:ascii="Gill Sans MT" w:hAnsi="Gill Sans MT"/>
          <w:sz w:val="18"/>
        </w:rPr>
      </w:pPr>
      <w:r w:rsidRPr="0087396F">
        <w:rPr>
          <w:rFonts w:ascii="Ravie" w:eastAsia="Times New Roman" w:hAnsi="Ravie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C19629" wp14:editId="4EF88775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503670" cy="1230630"/>
                <wp:effectExtent l="19050" t="1905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3DC2" w14:textId="77777777" w:rsidR="0087396F" w:rsidRDefault="0087396F" w:rsidP="0087396F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 w:rsidRPr="0087396F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Crigglestone St James CE Primary School</w:t>
                            </w:r>
                          </w:p>
                          <w:p w14:paraId="3DA4056D" w14:textId="4F940DF4" w:rsidR="00303CB1" w:rsidRDefault="00E671FA" w:rsidP="004F5E99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1</w:t>
                            </w:r>
                            <w:r w:rsidR="000565BB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 w:rsidR="00493B9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Teaching Assistant</w:t>
                            </w:r>
                            <w:r w:rsidR="0049624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s</w:t>
                            </w:r>
                            <w:r w:rsidR="00303CB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 (Educational Support Assistant)</w:t>
                            </w:r>
                          </w:p>
                          <w:p w14:paraId="033D7876" w14:textId="28D0902D" w:rsidR="00303CB1" w:rsidRDefault="00065D18" w:rsidP="00EA5111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30</w:t>
                            </w:r>
                            <w:r w:rsidR="00EA511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 hours </w:t>
                            </w:r>
                            <w:r w:rsidR="004255A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&amp; 50 minutes </w:t>
                            </w:r>
                            <w:r w:rsidR="00EA511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a week, t</w:t>
                            </w:r>
                            <w:r w:rsidR="00303CB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o start </w:t>
                            </w:r>
                            <w:r w:rsidR="0093473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1</w:t>
                            </w:r>
                            <w:r w:rsidR="00934731" w:rsidRPr="0093473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vertAlign w:val="superscript"/>
                              </w:rPr>
                              <w:t>st</w:t>
                            </w:r>
                            <w:r w:rsidR="0093473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 S</w:t>
                            </w:r>
                            <w:r w:rsidR="00E671F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eptember 2</w:t>
                            </w:r>
                            <w:r w:rsidR="004255A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4</w:t>
                            </w:r>
                          </w:p>
                          <w:p w14:paraId="34725E2F" w14:textId="5FBA4998" w:rsidR="008B35BC" w:rsidRDefault="008B35BC" w:rsidP="00EA5111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Fixed for 12 months</w:t>
                            </w:r>
                          </w:p>
                          <w:p w14:paraId="2CCAB10E" w14:textId="1B0886D9" w:rsidR="0087396F" w:rsidRPr="00303CB1" w:rsidRDefault="0087396F" w:rsidP="008B35BC">
                            <w:pPr>
                              <w:keepNext/>
                              <w:keepLines/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9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9pt;margin-top:18.5pt;width:512.1pt;height:96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" strokecolor="#002060" strokeweight="2.25pt">
                <v:textbox>
                  <w:txbxContent>
                    <w:p w14:paraId="66963DC2" w14:textId="77777777" w:rsidR="0087396F" w:rsidRDefault="0087396F" w:rsidP="0087396F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2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 w:rsidRPr="0087396F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Crigglestone St James CE Primary School</w:t>
                      </w:r>
                    </w:p>
                    <w:p w14:paraId="3DA4056D" w14:textId="4F940DF4" w:rsidR="00303CB1" w:rsidRDefault="00E671FA" w:rsidP="004F5E99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2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1</w:t>
                      </w:r>
                      <w:r w:rsidR="000565BB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 </w:t>
                      </w:r>
                      <w:r w:rsidR="00493B93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Teaching Assistant</w:t>
                      </w:r>
                      <w:r w:rsidR="0049624D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s</w:t>
                      </w:r>
                      <w:r w:rsidR="00303CB1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 (Educational Support Assistant)</w:t>
                      </w:r>
                    </w:p>
                    <w:p w14:paraId="033D7876" w14:textId="28D0902D" w:rsidR="00303CB1" w:rsidRDefault="00065D18" w:rsidP="00EA5111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2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30</w:t>
                      </w:r>
                      <w:r w:rsidR="00EA5111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 hours </w:t>
                      </w:r>
                      <w:r w:rsidR="004255A2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&amp; 50 minutes </w:t>
                      </w:r>
                      <w:r w:rsidR="00EA5111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a week, t</w:t>
                      </w:r>
                      <w:r w:rsidR="00303CB1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o start </w:t>
                      </w:r>
                      <w:r w:rsidR="00934731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1</w:t>
                      </w:r>
                      <w:r w:rsidR="00934731" w:rsidRPr="00934731">
                        <w:rPr>
                          <w:rFonts w:asciiTheme="minorHAnsi" w:hAnsiTheme="minorHAnsi" w:cstheme="minorHAnsi"/>
                          <w:b/>
                          <w:sz w:val="36"/>
                          <w:vertAlign w:val="superscript"/>
                        </w:rPr>
                        <w:t>st</w:t>
                      </w:r>
                      <w:r w:rsidR="00934731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 S</w:t>
                      </w:r>
                      <w:r w:rsidR="00E671FA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eptember 2</w:t>
                      </w:r>
                      <w:r w:rsidR="004255A2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4</w:t>
                      </w:r>
                    </w:p>
                    <w:p w14:paraId="34725E2F" w14:textId="5FBA4998" w:rsidR="008B35BC" w:rsidRDefault="008B35BC" w:rsidP="00EA5111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2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Fixed for 12 months</w:t>
                      </w:r>
                    </w:p>
                    <w:p w14:paraId="2CCAB10E" w14:textId="1B0886D9" w:rsidR="0087396F" w:rsidRPr="00303CB1" w:rsidRDefault="0087396F" w:rsidP="008B35BC">
                      <w:pPr>
                        <w:keepNext/>
                        <w:keepLines/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57F8" w:rsidRPr="00C51022">
        <w:rPr>
          <w:rFonts w:ascii="Gill Sans MT" w:hAnsi="Gill Sans MT"/>
          <w:sz w:val="12"/>
          <w:szCs w:val="14"/>
        </w:rPr>
        <w:t>Registered Office: Crigglestone St James, St James Way, Crigglestone, Wakefield, West Yorkshire, WF4 3HY</w:t>
      </w:r>
      <w:r w:rsidR="00C51022">
        <w:rPr>
          <w:rFonts w:ascii="Gill Sans MT" w:hAnsi="Gill Sans MT"/>
          <w:sz w:val="12"/>
          <w:szCs w:val="14"/>
        </w:rPr>
        <w:t xml:space="preserve">     </w:t>
      </w:r>
      <w:r w:rsidR="002857F8" w:rsidRPr="00C51022">
        <w:rPr>
          <w:rFonts w:ascii="Gill Sans MT" w:hAnsi="Gill Sans MT"/>
          <w:sz w:val="12"/>
          <w:szCs w:val="14"/>
        </w:rPr>
        <w:t>Registered in England No.  8097265</w:t>
      </w:r>
      <w:r w:rsidR="00C824FA">
        <w:rPr>
          <w:rFonts w:ascii="Gill Sans MT" w:hAnsi="Gill Sans MT"/>
          <w:sz w:val="12"/>
          <w:szCs w:val="14"/>
        </w:rPr>
        <w:t xml:space="preserve">   </w:t>
      </w:r>
      <w:r w:rsidR="002857F8" w:rsidRPr="00C51022">
        <w:rPr>
          <w:rFonts w:ascii="Gill Sans MT" w:hAnsi="Gill Sans MT"/>
          <w:sz w:val="12"/>
          <w:szCs w:val="14"/>
        </w:rPr>
        <w:t>An Exempt Charity</w:t>
      </w:r>
    </w:p>
    <w:p w14:paraId="681F0761" w14:textId="55B8C0A4" w:rsidR="00CD1173" w:rsidRDefault="002C4D9A" w:rsidP="006A565B">
      <w:pPr>
        <w:keepNext/>
        <w:keepLines/>
        <w:spacing w:after="0" w:line="240" w:lineRule="auto"/>
        <w:outlineLvl w:val="2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We are looking to appoint </w:t>
      </w:r>
      <w:r w:rsidR="00E671FA">
        <w:rPr>
          <w:rFonts w:asciiTheme="minorHAnsi" w:hAnsiTheme="minorHAnsi" w:cstheme="minorHAnsi"/>
          <w:b/>
          <w:sz w:val="28"/>
        </w:rPr>
        <w:t>an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303CB1">
        <w:rPr>
          <w:rFonts w:asciiTheme="minorHAnsi" w:hAnsiTheme="minorHAnsi" w:cstheme="minorHAnsi"/>
          <w:b/>
          <w:sz w:val="28"/>
        </w:rPr>
        <w:t>Educational Support Assistant</w:t>
      </w:r>
      <w:r w:rsidR="000B0F21">
        <w:rPr>
          <w:rFonts w:asciiTheme="minorHAnsi" w:hAnsiTheme="minorHAnsi" w:cstheme="minorHAnsi"/>
          <w:b/>
          <w:sz w:val="28"/>
        </w:rPr>
        <w:t xml:space="preserve"> (ESA)</w:t>
      </w:r>
      <w:r w:rsidR="00E671FA">
        <w:rPr>
          <w:rFonts w:asciiTheme="minorHAnsi" w:hAnsiTheme="minorHAnsi" w:cstheme="minorHAnsi"/>
          <w:b/>
          <w:sz w:val="28"/>
        </w:rPr>
        <w:t xml:space="preserve"> with SEN</w:t>
      </w:r>
      <w:r w:rsidR="00303CB1">
        <w:rPr>
          <w:rFonts w:asciiTheme="minorHAnsi" w:hAnsiTheme="minorHAnsi" w:cstheme="minorHAnsi"/>
          <w:b/>
          <w:sz w:val="28"/>
        </w:rPr>
        <w:t xml:space="preserve"> </w:t>
      </w:r>
      <w:r w:rsidR="0026416E">
        <w:rPr>
          <w:rFonts w:asciiTheme="minorHAnsi" w:hAnsiTheme="minorHAnsi" w:cstheme="minorHAnsi"/>
          <w:b/>
          <w:sz w:val="28"/>
        </w:rPr>
        <w:t>to support children in school</w:t>
      </w:r>
      <w:r w:rsidR="00493B93">
        <w:rPr>
          <w:rFonts w:asciiTheme="minorHAnsi" w:hAnsiTheme="minorHAnsi" w:cstheme="minorHAnsi"/>
          <w:b/>
          <w:sz w:val="28"/>
        </w:rPr>
        <w:t>.</w:t>
      </w:r>
    </w:p>
    <w:p w14:paraId="6F862E7A" w14:textId="575ACC14" w:rsidR="000565BB" w:rsidRPr="004F5E99" w:rsidRDefault="000565BB" w:rsidP="006A565B">
      <w:pPr>
        <w:keepNext/>
        <w:keepLines/>
        <w:spacing w:after="0" w:line="240" w:lineRule="auto"/>
        <w:outlineLvl w:val="2"/>
        <w:rPr>
          <w:rFonts w:asciiTheme="minorHAnsi" w:hAnsiTheme="minorHAnsi" w:cstheme="minorHAnsi"/>
          <w:b/>
          <w:sz w:val="20"/>
          <w:szCs w:val="16"/>
        </w:rPr>
      </w:pPr>
    </w:p>
    <w:p w14:paraId="69529858" w14:textId="70429116" w:rsidR="008B35BC" w:rsidRDefault="008B35BC" w:rsidP="008B35BC">
      <w:pPr>
        <w:keepNext/>
        <w:keepLines/>
        <w:spacing w:after="0" w:line="240" w:lineRule="auto"/>
        <w:outlineLvl w:val="2"/>
        <w:rPr>
          <w:rFonts w:cs="Calibri"/>
        </w:rPr>
      </w:pPr>
      <w:r>
        <w:rPr>
          <w:rFonts w:asciiTheme="minorHAnsi" w:hAnsiTheme="minorHAnsi" w:cstheme="minorHAnsi"/>
          <w:b/>
        </w:rPr>
        <w:t>Role:</w:t>
      </w:r>
      <w:r w:rsidRPr="00CD1173">
        <w:rPr>
          <w:rFonts w:asciiTheme="minorHAnsi" w:hAnsiTheme="minorHAnsi" w:cstheme="minorHAnsi"/>
          <w:b/>
        </w:rPr>
        <w:t xml:space="preserve"> </w:t>
      </w:r>
      <w:r w:rsidR="00E671FA">
        <w:rPr>
          <w:rFonts w:asciiTheme="minorHAnsi" w:hAnsiTheme="minorHAnsi" w:cstheme="minorHAnsi"/>
          <w:bCs/>
        </w:rPr>
        <w:t>1</w:t>
      </w:r>
      <w:r>
        <w:rPr>
          <w:rFonts w:cs="Calibri"/>
        </w:rPr>
        <w:t xml:space="preserve"> x Educational Support Assistant</w:t>
      </w:r>
      <w:r w:rsidR="000B0F21">
        <w:rPr>
          <w:rFonts w:cs="Calibri"/>
        </w:rPr>
        <w:t xml:space="preserve"> (ESA)</w:t>
      </w:r>
    </w:p>
    <w:p w14:paraId="0E1F31C4" w14:textId="77777777" w:rsidR="004255A2" w:rsidRDefault="008B35BC" w:rsidP="008B35BC">
      <w:pPr>
        <w:keepNext/>
        <w:keepLines/>
        <w:spacing w:after="0" w:line="240" w:lineRule="auto"/>
        <w:outlineLvl w:val="2"/>
        <w:rPr>
          <w:rFonts w:cs="Calibri"/>
        </w:rPr>
      </w:pPr>
      <w:r>
        <w:rPr>
          <w:rFonts w:cs="Calibri"/>
          <w:b/>
          <w:bCs/>
        </w:rPr>
        <w:t>Hours:</w:t>
      </w:r>
      <w:r>
        <w:rPr>
          <w:rFonts w:cs="Calibri"/>
        </w:rPr>
        <w:t xml:space="preserve"> </w:t>
      </w:r>
      <w:r w:rsidR="004255A2">
        <w:rPr>
          <w:rFonts w:cs="Calibri"/>
        </w:rPr>
        <w:t xml:space="preserve">Monday – Friday 8:40 – 3:20. </w:t>
      </w:r>
    </w:p>
    <w:p w14:paraId="109A9857" w14:textId="7BA1ED72" w:rsidR="008B35BC" w:rsidRDefault="008B35BC" w:rsidP="008B35BC">
      <w:pPr>
        <w:keepNext/>
        <w:keepLines/>
        <w:spacing w:after="0" w:line="240" w:lineRule="auto"/>
        <w:outlineLvl w:val="2"/>
        <w:rPr>
          <w:rFonts w:cs="Calibri"/>
          <w:color w:val="000000"/>
          <w:shd w:val="clear" w:color="auto" w:fill="FFFFFF"/>
        </w:rPr>
      </w:pPr>
      <w:r w:rsidRPr="00CD1173">
        <w:rPr>
          <w:rFonts w:asciiTheme="minorHAnsi" w:hAnsiTheme="minorHAnsi" w:cstheme="minorHAnsi"/>
          <w:b/>
        </w:rPr>
        <w:t xml:space="preserve">Pay Grade: </w:t>
      </w:r>
      <w:r w:rsidRPr="002C4D9A">
        <w:rPr>
          <w:rFonts w:cs="Calibri"/>
          <w:color w:val="000000"/>
          <w:shd w:val="clear" w:color="auto" w:fill="FFFFFF"/>
        </w:rPr>
        <w:t xml:space="preserve">Grade 4, scale </w:t>
      </w:r>
      <w:r>
        <w:rPr>
          <w:rFonts w:cs="Calibri"/>
          <w:color w:val="000000"/>
          <w:shd w:val="clear" w:color="auto" w:fill="FFFFFF"/>
        </w:rPr>
        <w:t xml:space="preserve">point 6 </w:t>
      </w:r>
    </w:p>
    <w:p w14:paraId="48EEDED9" w14:textId="77777777" w:rsidR="004255A2" w:rsidRDefault="008B35BC" w:rsidP="008B35BC">
      <w:pPr>
        <w:keepNext/>
        <w:keepLines/>
        <w:spacing w:after="0" w:line="240" w:lineRule="auto"/>
        <w:outlineLvl w:val="2"/>
        <w:rPr>
          <w:rFonts w:cs="Calibri"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>Start date:</w:t>
      </w:r>
      <w:r>
        <w:rPr>
          <w:rFonts w:cs="Calibri"/>
          <w:color w:val="000000"/>
          <w:shd w:val="clear" w:color="auto" w:fill="FFFFFF"/>
        </w:rPr>
        <w:t xml:space="preserve"> 1st September 202</w:t>
      </w:r>
      <w:r w:rsidR="004255A2">
        <w:rPr>
          <w:rFonts w:cs="Calibri"/>
          <w:color w:val="000000"/>
          <w:shd w:val="clear" w:color="auto" w:fill="FFFFFF"/>
        </w:rPr>
        <w:t>4</w:t>
      </w:r>
      <w:r>
        <w:rPr>
          <w:rFonts w:cs="Calibri"/>
          <w:color w:val="000000"/>
          <w:shd w:val="clear" w:color="auto" w:fill="FFFFFF"/>
        </w:rPr>
        <w:t xml:space="preserve">, fixed term for 12 months </w:t>
      </w:r>
    </w:p>
    <w:p w14:paraId="15D2EE7E" w14:textId="4406837B" w:rsidR="008B35BC" w:rsidRPr="003F554E" w:rsidRDefault="003F554E" w:rsidP="008B35BC">
      <w:pPr>
        <w:keepNext/>
        <w:keepLines/>
        <w:spacing w:after="0" w:line="240" w:lineRule="auto"/>
        <w:outlineLvl w:val="2"/>
        <w:rPr>
          <w:rFonts w:asciiTheme="minorHAnsi" w:hAnsiTheme="minorHAnsi" w:cstheme="minorHAnsi"/>
        </w:rPr>
      </w:pPr>
      <w:r>
        <w:rPr>
          <w:rFonts w:cs="Calibri"/>
          <w:b/>
          <w:bCs/>
          <w:color w:val="000000"/>
          <w:shd w:val="clear" w:color="auto" w:fill="FFFFFF"/>
        </w:rPr>
        <w:t>End date:</w:t>
      </w:r>
      <w:r>
        <w:rPr>
          <w:rFonts w:cs="Calibri"/>
          <w:color w:val="000000"/>
          <w:shd w:val="clear" w:color="auto" w:fill="FFFFFF"/>
        </w:rPr>
        <w:t xml:space="preserve"> 31</w:t>
      </w:r>
      <w:r w:rsidRPr="003F554E">
        <w:rPr>
          <w:rFonts w:cs="Calibri"/>
          <w:color w:val="000000"/>
          <w:shd w:val="clear" w:color="auto" w:fill="FFFFFF"/>
          <w:vertAlign w:val="superscript"/>
        </w:rPr>
        <w:t>st</w:t>
      </w:r>
      <w:r>
        <w:rPr>
          <w:rFonts w:cs="Calibri"/>
          <w:color w:val="000000"/>
          <w:shd w:val="clear" w:color="auto" w:fill="FFFFFF"/>
        </w:rPr>
        <w:t xml:space="preserve"> August 202</w:t>
      </w:r>
      <w:r w:rsidR="004255A2">
        <w:rPr>
          <w:rFonts w:cs="Calibri"/>
          <w:color w:val="000000"/>
          <w:shd w:val="clear" w:color="auto" w:fill="FFFFFF"/>
        </w:rPr>
        <w:t>5</w:t>
      </w:r>
    </w:p>
    <w:p w14:paraId="7DB301D9" w14:textId="77777777" w:rsidR="008B35BC" w:rsidRPr="004F5E99" w:rsidRDefault="008B35BC" w:rsidP="006A565B">
      <w:pPr>
        <w:keepNext/>
        <w:keepLines/>
        <w:spacing w:after="0" w:line="240" w:lineRule="auto"/>
        <w:outlineLvl w:val="2"/>
        <w:rPr>
          <w:rFonts w:asciiTheme="minorHAnsi" w:hAnsiTheme="minorHAnsi" w:cstheme="minorHAnsi"/>
          <w:b/>
          <w:sz w:val="20"/>
          <w:szCs w:val="16"/>
        </w:rPr>
      </w:pPr>
    </w:p>
    <w:p w14:paraId="096B035C" w14:textId="24A1DF9A" w:rsidR="00CD1173" w:rsidRDefault="00CD1173" w:rsidP="006A565B">
      <w:pPr>
        <w:keepNext/>
        <w:keepLines/>
        <w:spacing w:after="0" w:line="240" w:lineRule="auto"/>
        <w:outlineLvl w:val="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The post is dependent upon a clear </w:t>
      </w:r>
      <w:r w:rsidR="00E92873">
        <w:rPr>
          <w:rFonts w:asciiTheme="minorHAnsi" w:hAnsiTheme="minorHAnsi" w:cstheme="minorHAnsi"/>
          <w:b/>
          <w:sz w:val="24"/>
        </w:rPr>
        <w:t xml:space="preserve">enhanced </w:t>
      </w:r>
      <w:r>
        <w:rPr>
          <w:rFonts w:asciiTheme="minorHAnsi" w:hAnsiTheme="minorHAnsi" w:cstheme="minorHAnsi"/>
          <w:b/>
          <w:sz w:val="24"/>
        </w:rPr>
        <w:t>DB</w:t>
      </w:r>
      <w:r w:rsidR="000565BB">
        <w:rPr>
          <w:rFonts w:asciiTheme="minorHAnsi" w:hAnsiTheme="minorHAnsi" w:cstheme="minorHAnsi"/>
          <w:b/>
          <w:sz w:val="24"/>
        </w:rPr>
        <w:t>S and references.</w:t>
      </w:r>
    </w:p>
    <w:p w14:paraId="5825137E" w14:textId="77777777" w:rsidR="00303CB1" w:rsidRPr="004F5E99" w:rsidRDefault="00303CB1" w:rsidP="00303CB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D2D2D"/>
          <w:sz w:val="18"/>
          <w:szCs w:val="18"/>
          <w:lang w:eastAsia="en-GB"/>
        </w:rPr>
      </w:pPr>
    </w:p>
    <w:p w14:paraId="4A634B75" w14:textId="24A1396F" w:rsidR="00AA5A7E" w:rsidRPr="0026416E" w:rsidRDefault="00AA5A7E" w:rsidP="006A565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lang w:eastAsia="en-GB"/>
        </w:rPr>
      </w:pPr>
      <w:r w:rsidRPr="0026416E">
        <w:rPr>
          <w:rFonts w:asciiTheme="minorHAnsi" w:eastAsia="Times New Roman" w:hAnsiTheme="minorHAnsi" w:cstheme="minorHAnsi"/>
          <w:lang w:eastAsia="en-GB"/>
        </w:rPr>
        <w:t>Children are at the heart of what we do</w:t>
      </w:r>
      <w:r w:rsidR="00860797" w:rsidRPr="0026416E">
        <w:rPr>
          <w:rFonts w:asciiTheme="minorHAnsi" w:eastAsia="Times New Roman" w:hAnsiTheme="minorHAnsi" w:cstheme="minorHAnsi"/>
          <w:lang w:eastAsia="en-GB"/>
        </w:rPr>
        <w:t xml:space="preserve"> at Crigglestone St James CE</w:t>
      </w:r>
      <w:r w:rsidRPr="0026416E">
        <w:rPr>
          <w:rFonts w:asciiTheme="minorHAnsi" w:eastAsia="Times New Roman" w:hAnsiTheme="minorHAnsi" w:cstheme="minorHAnsi"/>
          <w:lang w:eastAsia="en-GB"/>
        </w:rPr>
        <w:t xml:space="preserve"> Primary School. Crigglestone St James is a vibrant and popular school where children enjoy a rich and diverse range of experiences and achieve well in a caring and respectful environment.</w:t>
      </w:r>
    </w:p>
    <w:p w14:paraId="5E52AAC8" w14:textId="3FE80B4E" w:rsidR="002C4D9A" w:rsidRPr="0026416E" w:rsidRDefault="00AA5A7E" w:rsidP="006A565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lang w:eastAsia="en-GB"/>
        </w:rPr>
      </w:pPr>
      <w:r w:rsidRPr="0026416E">
        <w:rPr>
          <w:rFonts w:asciiTheme="minorHAnsi" w:eastAsia="Times New Roman" w:hAnsiTheme="minorHAnsi" w:cstheme="minorHAnsi"/>
          <w:lang w:eastAsia="en-GB"/>
        </w:rPr>
        <w:t xml:space="preserve">We wish to appoint </w:t>
      </w:r>
      <w:r w:rsidR="002C4D9A" w:rsidRPr="0026416E">
        <w:rPr>
          <w:rFonts w:asciiTheme="minorHAnsi" w:eastAsia="Times New Roman" w:hAnsiTheme="minorHAnsi" w:cstheme="minorHAnsi"/>
          <w:lang w:eastAsia="en-GB"/>
        </w:rPr>
        <w:t>a</w:t>
      </w:r>
      <w:r w:rsidR="00303CB1" w:rsidRPr="0026416E">
        <w:rPr>
          <w:rFonts w:asciiTheme="minorHAnsi" w:eastAsia="Times New Roman" w:hAnsiTheme="minorHAnsi" w:cstheme="minorHAnsi"/>
          <w:lang w:eastAsia="en-GB"/>
        </w:rPr>
        <w:t>n</w:t>
      </w:r>
      <w:r w:rsidR="002C4D9A" w:rsidRPr="0026416E">
        <w:rPr>
          <w:rFonts w:asciiTheme="minorHAnsi" w:eastAsia="Times New Roman" w:hAnsiTheme="minorHAnsi" w:cstheme="minorHAnsi"/>
          <w:lang w:eastAsia="en-GB"/>
        </w:rPr>
        <w:t xml:space="preserve"> ESA</w:t>
      </w:r>
      <w:r w:rsidR="00303CB1" w:rsidRPr="0026416E">
        <w:rPr>
          <w:rFonts w:asciiTheme="minorHAnsi" w:eastAsia="Times New Roman" w:hAnsiTheme="minorHAnsi" w:cstheme="minorHAnsi"/>
          <w:lang w:eastAsia="en-GB"/>
        </w:rPr>
        <w:t xml:space="preserve"> </w:t>
      </w:r>
      <w:r w:rsidR="002C4D9A" w:rsidRPr="0026416E">
        <w:rPr>
          <w:rFonts w:asciiTheme="minorHAnsi" w:eastAsia="Times New Roman" w:hAnsiTheme="minorHAnsi" w:cstheme="minorHAnsi"/>
          <w:lang w:eastAsia="en-GB"/>
        </w:rPr>
        <w:t>to provide support in lessons</w:t>
      </w:r>
      <w:r w:rsidR="0026416E">
        <w:rPr>
          <w:rFonts w:asciiTheme="minorHAnsi" w:eastAsia="Times New Roman" w:hAnsiTheme="minorHAnsi" w:cstheme="minorHAnsi"/>
          <w:lang w:eastAsia="en-GB"/>
        </w:rPr>
        <w:t xml:space="preserve"> to all children, including those with SEN.</w:t>
      </w:r>
      <w:r w:rsidR="004255A2">
        <w:rPr>
          <w:rFonts w:asciiTheme="minorHAnsi" w:eastAsia="Times New Roman" w:hAnsiTheme="minorHAnsi" w:cstheme="minorHAnsi"/>
          <w:lang w:eastAsia="en-GB"/>
        </w:rPr>
        <w:t xml:space="preserve"> </w:t>
      </w:r>
      <w:r w:rsidR="004255A2">
        <w:rPr>
          <w:rFonts w:asciiTheme="minorHAnsi" w:eastAsia="Times New Roman" w:hAnsiTheme="minorHAnsi" w:cstheme="minorHAnsi"/>
          <w:lang w:eastAsia="en-GB"/>
        </w:rPr>
        <w:t xml:space="preserve">At St James, we do move ESAs and it may lead to providing more </w:t>
      </w:r>
      <w:r w:rsidR="004255A2">
        <w:rPr>
          <w:rFonts w:asciiTheme="minorHAnsi" w:eastAsia="Times New Roman" w:hAnsiTheme="minorHAnsi" w:cstheme="minorHAnsi"/>
          <w:lang w:eastAsia="en-GB"/>
        </w:rPr>
        <w:t>1:1 support with a child, if the need arises.</w:t>
      </w:r>
    </w:p>
    <w:p w14:paraId="246EAE59" w14:textId="77777777" w:rsidR="00AA5A7E" w:rsidRPr="0026416E" w:rsidRDefault="00AA5A7E" w:rsidP="004F5E9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26416E">
        <w:rPr>
          <w:rFonts w:asciiTheme="minorHAnsi" w:eastAsia="Times New Roman" w:hAnsiTheme="minorHAnsi" w:cstheme="minorHAnsi"/>
          <w:lang w:eastAsia="en-GB"/>
        </w:rPr>
        <w:t xml:space="preserve">You will need to be enthusiastic, patient, well-organised and flexible. You must be able to communicate with children and adults well, </w:t>
      </w:r>
      <w:r w:rsidR="00CD1173" w:rsidRPr="0026416E">
        <w:rPr>
          <w:rFonts w:asciiTheme="minorHAnsi" w:eastAsia="Times New Roman" w:hAnsiTheme="minorHAnsi" w:cstheme="minorHAnsi"/>
          <w:lang w:eastAsia="en-GB"/>
        </w:rPr>
        <w:t>show initiative and understand</w:t>
      </w:r>
      <w:r w:rsidRPr="0026416E">
        <w:rPr>
          <w:rFonts w:asciiTheme="minorHAnsi" w:eastAsia="Times New Roman" w:hAnsiTheme="minorHAnsi" w:cstheme="minorHAnsi"/>
          <w:lang w:eastAsia="en-GB"/>
        </w:rPr>
        <w:t xml:space="preserve"> the importance of safety and safeguarding.</w:t>
      </w:r>
    </w:p>
    <w:p w14:paraId="45235131" w14:textId="77777777" w:rsidR="00AA5A7E" w:rsidRPr="0026416E" w:rsidRDefault="00860797" w:rsidP="002C4D9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26416E">
        <w:rPr>
          <w:rFonts w:asciiTheme="minorHAnsi" w:eastAsia="Times New Roman" w:hAnsiTheme="minorHAnsi" w:cstheme="minorHAnsi"/>
          <w:b/>
          <w:bCs/>
          <w:lang w:eastAsia="en-GB"/>
        </w:rPr>
        <w:t>The role involves</w:t>
      </w:r>
      <w:r w:rsidR="00AA5A7E" w:rsidRPr="0026416E">
        <w:rPr>
          <w:rFonts w:asciiTheme="minorHAnsi" w:eastAsia="Times New Roman" w:hAnsiTheme="minorHAnsi" w:cstheme="minorHAnsi"/>
          <w:b/>
          <w:bCs/>
          <w:lang w:eastAsia="en-GB"/>
        </w:rPr>
        <w:t>:</w:t>
      </w:r>
    </w:p>
    <w:p w14:paraId="7D7FE9BD" w14:textId="77777777" w:rsidR="0026416E" w:rsidRPr="00303CB1" w:rsidRDefault="0026416E" w:rsidP="0026416E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bCs/>
          <w:i w:val="0"/>
          <w:iCs/>
          <w:sz w:val="20"/>
          <w:szCs w:val="22"/>
        </w:rPr>
      </w:pPr>
      <w:r w:rsidRPr="00303CB1">
        <w:rPr>
          <w:rFonts w:asciiTheme="minorHAnsi" w:hAnsiTheme="minorHAnsi" w:cstheme="minorHAnsi"/>
          <w:b w:val="0"/>
          <w:bCs/>
          <w:i w:val="0"/>
          <w:iCs/>
          <w:sz w:val="22"/>
          <w:szCs w:val="18"/>
        </w:rPr>
        <w:t xml:space="preserve">Supporting and aiding children’s learning as effectively as possible. </w:t>
      </w:r>
    </w:p>
    <w:p w14:paraId="2F37043A" w14:textId="77777777" w:rsidR="0026416E" w:rsidRPr="00303CB1" w:rsidRDefault="0026416E" w:rsidP="0026416E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bCs/>
          <w:i w:val="0"/>
          <w:iCs/>
          <w:sz w:val="20"/>
          <w:szCs w:val="22"/>
        </w:rPr>
      </w:pPr>
      <w:r>
        <w:rPr>
          <w:rFonts w:asciiTheme="minorHAnsi" w:hAnsiTheme="minorHAnsi" w:cstheme="minorHAnsi"/>
          <w:b w:val="0"/>
          <w:bCs/>
          <w:i w:val="0"/>
          <w:iCs/>
          <w:sz w:val="22"/>
          <w:szCs w:val="18"/>
        </w:rPr>
        <w:t>Preparing any resources needed to support children with their learning and providing 1:1 support as required.</w:t>
      </w:r>
    </w:p>
    <w:p w14:paraId="5EB0328B" w14:textId="77777777" w:rsidR="0026416E" w:rsidRPr="00303CB1" w:rsidRDefault="0026416E" w:rsidP="0026416E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bCs/>
          <w:i w:val="0"/>
          <w:iCs/>
          <w:sz w:val="20"/>
          <w:szCs w:val="22"/>
        </w:rPr>
      </w:pPr>
      <w:r>
        <w:rPr>
          <w:rFonts w:asciiTheme="minorHAnsi" w:hAnsiTheme="minorHAnsi" w:cstheme="minorHAnsi"/>
          <w:b w:val="0"/>
          <w:bCs/>
          <w:i w:val="0"/>
          <w:iCs/>
          <w:sz w:val="22"/>
          <w:szCs w:val="18"/>
        </w:rPr>
        <w:t>Supporting the class teacher to best meet children’s needs.</w:t>
      </w:r>
    </w:p>
    <w:p w14:paraId="3A93657C" w14:textId="77777777" w:rsidR="0026416E" w:rsidRDefault="0026416E" w:rsidP="0026416E">
      <w:pPr>
        <w:pStyle w:val="ListParagraph"/>
        <w:numPr>
          <w:ilvl w:val="0"/>
          <w:numId w:val="2"/>
        </w:numPr>
        <w:spacing w:before="0" w:line="240" w:lineRule="auto"/>
        <w:rPr>
          <w:rFonts w:ascii="Calibri" w:hAnsi="Calibri" w:cs="Calibri"/>
        </w:rPr>
      </w:pPr>
      <w:r w:rsidRPr="002C4D9A">
        <w:rPr>
          <w:rFonts w:ascii="Calibri" w:hAnsi="Calibri" w:cs="Calibri"/>
        </w:rPr>
        <w:t>Clarifying and explaining instructions.</w:t>
      </w:r>
      <w:r w:rsidRPr="0026416E">
        <w:rPr>
          <w:rFonts w:ascii="Calibri" w:hAnsi="Calibri" w:cs="Calibri"/>
        </w:rPr>
        <w:t xml:space="preserve"> </w:t>
      </w:r>
    </w:p>
    <w:p w14:paraId="39D494B2" w14:textId="4C9CE894" w:rsidR="0026416E" w:rsidRPr="002C4D9A" w:rsidRDefault="0026416E" w:rsidP="0026416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2C4D9A">
        <w:rPr>
          <w:rFonts w:ascii="Calibri" w:hAnsi="Calibri" w:cs="Calibri"/>
        </w:rPr>
        <w:t>Supporting children to use any equipment and materials provided.</w:t>
      </w:r>
    </w:p>
    <w:p w14:paraId="5ED71F93" w14:textId="77777777" w:rsidR="00303CB1" w:rsidRDefault="002C4D9A" w:rsidP="00303CB1">
      <w:pPr>
        <w:pStyle w:val="BodyText"/>
        <w:numPr>
          <w:ilvl w:val="0"/>
          <w:numId w:val="2"/>
        </w:numPr>
        <w:rPr>
          <w:rFonts w:ascii="Calibri" w:hAnsi="Calibri" w:cs="Calibri"/>
          <w:b w:val="0"/>
          <w:bCs/>
          <w:i w:val="0"/>
          <w:iCs/>
          <w:sz w:val="22"/>
          <w:szCs w:val="24"/>
        </w:rPr>
      </w:pPr>
      <w:r w:rsidRPr="002C4D9A">
        <w:rPr>
          <w:rFonts w:ascii="Calibri" w:hAnsi="Calibri" w:cs="Calibri"/>
          <w:b w:val="0"/>
          <w:bCs/>
          <w:i w:val="0"/>
          <w:iCs/>
          <w:sz w:val="22"/>
          <w:szCs w:val="24"/>
        </w:rPr>
        <w:t>Assisting with the personal needs of pupils including communication, social, emotional, health, physical, hygiene, first aid and welfare matters.</w:t>
      </w:r>
    </w:p>
    <w:p w14:paraId="3A7F17D4" w14:textId="77777777" w:rsidR="002C4D9A" w:rsidRPr="002C4D9A" w:rsidRDefault="002C4D9A" w:rsidP="0026416E">
      <w:pPr>
        <w:pStyle w:val="ListParagraph"/>
        <w:numPr>
          <w:ilvl w:val="0"/>
          <w:numId w:val="2"/>
        </w:numPr>
        <w:spacing w:before="0" w:line="240" w:lineRule="auto"/>
        <w:rPr>
          <w:rFonts w:ascii="Calibri" w:hAnsi="Calibri" w:cs="Calibri"/>
        </w:rPr>
      </w:pPr>
      <w:r w:rsidRPr="002C4D9A">
        <w:rPr>
          <w:rFonts w:ascii="Calibri" w:hAnsi="Calibri" w:cs="Calibri"/>
        </w:rPr>
        <w:t>Assisting children with their challenges, such as communication and language needs.</w:t>
      </w:r>
    </w:p>
    <w:p w14:paraId="38C1FE7E" w14:textId="77777777" w:rsidR="002C4D9A" w:rsidRDefault="002C4D9A" w:rsidP="002C4D9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2C4D9A">
        <w:rPr>
          <w:rFonts w:ascii="Calibri" w:hAnsi="Calibri" w:cs="Calibri"/>
        </w:rPr>
        <w:t>Helping children to concentrate on and finish work set for them.</w:t>
      </w:r>
    </w:p>
    <w:p w14:paraId="036DC13F" w14:textId="6BC57A95" w:rsidR="00DC633B" w:rsidRPr="002C4D9A" w:rsidRDefault="00DC633B" w:rsidP="002C4D9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Must be flexible and prepared </w:t>
      </w:r>
      <w:r w:rsidR="00402A2C">
        <w:rPr>
          <w:rFonts w:ascii="Calibri" w:hAnsi="Calibri" w:cs="Calibri"/>
        </w:rPr>
        <w:t>to move around school as and when required.</w:t>
      </w:r>
    </w:p>
    <w:p w14:paraId="5F29398A" w14:textId="68D60CB9" w:rsidR="004F5E99" w:rsidRDefault="008B35BC" w:rsidP="008B35BC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F23A32">
        <w:rPr>
          <w:rFonts w:asciiTheme="minorHAnsi" w:hAnsiTheme="minorHAnsi" w:cstheme="minorHAnsi"/>
          <w:sz w:val="22"/>
        </w:rPr>
        <w:t xml:space="preserve">Closing date for </w:t>
      </w:r>
      <w:r w:rsidRPr="00290511">
        <w:rPr>
          <w:rFonts w:asciiTheme="minorHAnsi" w:hAnsiTheme="minorHAnsi" w:cstheme="minorHAnsi"/>
          <w:sz w:val="22"/>
        </w:rPr>
        <w:t xml:space="preserve">applications is </w:t>
      </w:r>
      <w:r w:rsidR="004173D0">
        <w:rPr>
          <w:rFonts w:asciiTheme="minorHAnsi" w:hAnsiTheme="minorHAnsi" w:cstheme="minorHAnsi"/>
          <w:b/>
          <w:bCs/>
          <w:sz w:val="22"/>
        </w:rPr>
        <w:t>Thursday 4</w:t>
      </w:r>
      <w:r w:rsidR="004173D0" w:rsidRPr="004173D0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="004173D0">
        <w:rPr>
          <w:rFonts w:asciiTheme="minorHAnsi" w:hAnsiTheme="minorHAnsi" w:cstheme="minorHAnsi"/>
          <w:b/>
          <w:bCs/>
          <w:sz w:val="22"/>
        </w:rPr>
        <w:t xml:space="preserve"> July at 9:00am</w:t>
      </w:r>
      <w:r w:rsidRPr="00290511">
        <w:rPr>
          <w:rFonts w:asciiTheme="minorHAnsi" w:hAnsiTheme="minorHAnsi" w:cstheme="minorHAnsi"/>
          <w:sz w:val="22"/>
        </w:rPr>
        <w:t xml:space="preserve">. Interviews will take place </w:t>
      </w:r>
      <w:r w:rsidR="00934731" w:rsidRPr="00290511">
        <w:rPr>
          <w:rFonts w:asciiTheme="minorHAnsi" w:hAnsiTheme="minorHAnsi" w:cstheme="minorHAnsi"/>
          <w:sz w:val="22"/>
        </w:rPr>
        <w:t xml:space="preserve">on </w:t>
      </w:r>
      <w:r w:rsidR="004173D0" w:rsidRPr="004173D0">
        <w:rPr>
          <w:rFonts w:asciiTheme="minorHAnsi" w:hAnsiTheme="minorHAnsi" w:cstheme="minorHAnsi"/>
          <w:b/>
          <w:bCs/>
          <w:sz w:val="22"/>
        </w:rPr>
        <w:t>Monday 8</w:t>
      </w:r>
      <w:r w:rsidR="004173D0" w:rsidRPr="004173D0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="004173D0" w:rsidRPr="004173D0">
        <w:rPr>
          <w:rFonts w:asciiTheme="minorHAnsi" w:hAnsiTheme="minorHAnsi" w:cstheme="minorHAnsi"/>
          <w:b/>
          <w:bCs/>
          <w:sz w:val="22"/>
        </w:rPr>
        <w:t xml:space="preserve"> July</w:t>
      </w:r>
      <w:r w:rsidRPr="00290511">
        <w:rPr>
          <w:rFonts w:asciiTheme="minorHAnsi" w:hAnsiTheme="minorHAnsi" w:cstheme="minorHAnsi"/>
          <w:sz w:val="22"/>
        </w:rPr>
        <w:t xml:space="preserve">. </w:t>
      </w:r>
      <w:r w:rsidR="004F5E99" w:rsidRPr="00290511">
        <w:rPr>
          <w:rFonts w:asciiTheme="minorHAnsi" w:hAnsiTheme="minorHAnsi" w:cstheme="minorHAnsi"/>
          <w:sz w:val="22"/>
        </w:rPr>
        <w:t>You are welcome to come and look around school on T</w:t>
      </w:r>
      <w:r w:rsidR="00934731" w:rsidRPr="00290511">
        <w:rPr>
          <w:rFonts w:asciiTheme="minorHAnsi" w:hAnsiTheme="minorHAnsi" w:cstheme="minorHAnsi"/>
          <w:sz w:val="22"/>
        </w:rPr>
        <w:t xml:space="preserve">uesday </w:t>
      </w:r>
      <w:r w:rsidR="004173D0">
        <w:rPr>
          <w:rFonts w:asciiTheme="minorHAnsi" w:hAnsiTheme="minorHAnsi" w:cstheme="minorHAnsi"/>
          <w:sz w:val="22"/>
        </w:rPr>
        <w:t>2</w:t>
      </w:r>
      <w:r w:rsidR="004173D0" w:rsidRPr="004173D0">
        <w:rPr>
          <w:rFonts w:asciiTheme="minorHAnsi" w:hAnsiTheme="minorHAnsi" w:cstheme="minorHAnsi"/>
          <w:sz w:val="22"/>
          <w:vertAlign w:val="superscript"/>
        </w:rPr>
        <w:t>nd</w:t>
      </w:r>
      <w:r w:rsidR="004173D0">
        <w:rPr>
          <w:rFonts w:asciiTheme="minorHAnsi" w:hAnsiTheme="minorHAnsi" w:cstheme="minorHAnsi"/>
          <w:sz w:val="22"/>
        </w:rPr>
        <w:t xml:space="preserve"> July</w:t>
      </w:r>
      <w:r w:rsidR="004F5E99" w:rsidRPr="00290511">
        <w:rPr>
          <w:rFonts w:asciiTheme="minorHAnsi" w:hAnsiTheme="minorHAnsi" w:cstheme="minorHAnsi"/>
          <w:sz w:val="22"/>
        </w:rPr>
        <w:t xml:space="preserve"> at 3:30</w:t>
      </w:r>
      <w:r w:rsidR="00C91FBE" w:rsidRPr="00290511">
        <w:rPr>
          <w:rFonts w:asciiTheme="minorHAnsi" w:hAnsiTheme="minorHAnsi" w:cstheme="minorHAnsi"/>
          <w:sz w:val="22"/>
        </w:rPr>
        <w:t>pm</w:t>
      </w:r>
      <w:r w:rsidR="004F5E99" w:rsidRPr="00290511">
        <w:rPr>
          <w:rFonts w:asciiTheme="minorHAnsi" w:hAnsiTheme="minorHAnsi" w:cstheme="minorHAnsi"/>
          <w:sz w:val="22"/>
        </w:rPr>
        <w:t xml:space="preserve">. Please </w:t>
      </w:r>
      <w:r w:rsidR="004F5E99">
        <w:rPr>
          <w:rFonts w:asciiTheme="minorHAnsi" w:hAnsiTheme="minorHAnsi" w:cstheme="minorHAnsi"/>
          <w:sz w:val="22"/>
        </w:rPr>
        <w:t xml:space="preserve">contact school to book. </w:t>
      </w:r>
      <w:r w:rsidR="00AE0069">
        <w:rPr>
          <w:rFonts w:asciiTheme="minorHAnsi" w:hAnsiTheme="minorHAnsi" w:cstheme="minorHAnsi"/>
          <w:sz w:val="22"/>
        </w:rPr>
        <w:t xml:space="preserve">  </w:t>
      </w:r>
      <w:r w:rsidR="00AE0069" w:rsidRPr="00AE0069">
        <w:rPr>
          <w:rFonts w:asciiTheme="minorHAnsi" w:hAnsiTheme="minorHAnsi" w:cstheme="minorHAnsi"/>
          <w:b/>
          <w:bCs/>
          <w:i/>
          <w:iCs/>
          <w:sz w:val="22"/>
        </w:rPr>
        <w:t xml:space="preserve">Please note CVs will not be accepted </w:t>
      </w:r>
      <w:r w:rsidR="00AE0069">
        <w:rPr>
          <w:rFonts w:asciiTheme="minorHAnsi" w:hAnsiTheme="minorHAnsi" w:cstheme="minorHAnsi"/>
          <w:b/>
          <w:bCs/>
          <w:i/>
          <w:iCs/>
          <w:sz w:val="22"/>
        </w:rPr>
        <w:t xml:space="preserve">as applications </w:t>
      </w:r>
      <w:r w:rsidR="00AE0069" w:rsidRPr="00AE0069">
        <w:rPr>
          <w:rFonts w:asciiTheme="minorHAnsi" w:hAnsiTheme="minorHAnsi" w:cstheme="minorHAnsi"/>
          <w:b/>
          <w:bCs/>
          <w:i/>
          <w:iCs/>
          <w:sz w:val="22"/>
        </w:rPr>
        <w:t>for this post</w:t>
      </w:r>
      <w:r w:rsidR="00AE0069">
        <w:rPr>
          <w:rFonts w:asciiTheme="minorHAnsi" w:hAnsiTheme="minorHAnsi" w:cstheme="minorHAnsi"/>
          <w:sz w:val="22"/>
        </w:rPr>
        <w:t>.</w:t>
      </w:r>
    </w:p>
    <w:p w14:paraId="2F4B65D2" w14:textId="77777777" w:rsidR="004F5E99" w:rsidRPr="00F23A32" w:rsidRDefault="004F5E99" w:rsidP="008B35BC">
      <w:pPr>
        <w:pStyle w:val="customhtml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</w:rPr>
      </w:pPr>
    </w:p>
    <w:p w14:paraId="22C821E0" w14:textId="6A945FDD" w:rsidR="001A1C26" w:rsidRDefault="008B35BC" w:rsidP="008B35BC">
      <w:pPr>
        <w:pStyle w:val="customhtml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4B7E83">
        <w:rPr>
          <w:rStyle w:val="Strong"/>
          <w:rFonts w:asciiTheme="minorHAnsi" w:hAnsiTheme="minorHAnsi" w:cstheme="minorHAnsi"/>
          <w:sz w:val="22"/>
        </w:rPr>
        <w:t>Crigglestone St James CE Primary Academy is committed to safeguarding</w:t>
      </w:r>
      <w:r w:rsidR="00715AE5">
        <w:rPr>
          <w:rStyle w:val="Strong"/>
          <w:rFonts w:asciiTheme="minorHAnsi" w:hAnsiTheme="minorHAnsi" w:cstheme="minorHAnsi"/>
          <w:sz w:val="22"/>
        </w:rPr>
        <w:t>, safer recruitment</w:t>
      </w:r>
      <w:r w:rsidRPr="004B7E83">
        <w:rPr>
          <w:rStyle w:val="Strong"/>
          <w:rFonts w:asciiTheme="minorHAnsi" w:hAnsiTheme="minorHAnsi" w:cstheme="minorHAnsi"/>
          <w:sz w:val="22"/>
        </w:rPr>
        <w:t xml:space="preserve"> and promoting the welfare of children and young people and expects all staff and volunteers to share this commitment. </w:t>
      </w:r>
    </w:p>
    <w:p w14:paraId="4518E8F1" w14:textId="77777777" w:rsidR="00715AE5" w:rsidRPr="00715AE5" w:rsidRDefault="00715AE5" w:rsidP="008B35BC">
      <w:pPr>
        <w:pStyle w:val="customhtm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751EC93" w14:textId="4842C8A9" w:rsidR="003F554E" w:rsidRPr="00715AE5" w:rsidRDefault="00715AE5" w:rsidP="008B35BC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715AE5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All offers of employment are subject to relevant pre-employment checks in line with KCSIE - an Enhanced DBS check, references, a prohibition from teaching check</w:t>
      </w:r>
      <w:r w:rsidRPr="00715AE5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15AE5">
        <w:rPr>
          <w:rStyle w:val="Strong"/>
          <w:rFonts w:asciiTheme="minorHAnsi" w:hAnsiTheme="minorHAnsi" w:cstheme="minorHAnsi"/>
        </w:rPr>
        <w:t>and a letter of past conduct from the relevant overseas professional regulatory body, if appropriate,</w:t>
      </w:r>
      <w:r w:rsidRPr="00715AE5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15AE5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will be completed for all applicants.</w:t>
      </w:r>
    </w:p>
    <w:sectPr w:rsidR="003F554E" w:rsidRPr="00715AE5" w:rsidSect="006A565B">
      <w:footerReference w:type="default" r:id="rId14"/>
      <w:pgSz w:w="11906" w:h="16838" w:code="9"/>
      <w:pgMar w:top="397" w:right="737" w:bottom="425" w:left="737" w:header="0" w:footer="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D181" w14:textId="77777777" w:rsidR="000557DB" w:rsidRDefault="000557DB" w:rsidP="00B06ED8">
      <w:pPr>
        <w:spacing w:after="0" w:line="240" w:lineRule="auto"/>
      </w:pPr>
      <w:r>
        <w:separator/>
      </w:r>
    </w:p>
  </w:endnote>
  <w:endnote w:type="continuationSeparator" w:id="0">
    <w:p w14:paraId="663D3DD2" w14:textId="77777777" w:rsidR="000557DB" w:rsidRDefault="000557DB" w:rsidP="00B0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0C11" w14:textId="77777777" w:rsidR="00F22E7C" w:rsidRPr="00762564" w:rsidRDefault="00076F5D" w:rsidP="009A503F">
    <w:pPr>
      <w:pStyle w:val="Footer"/>
      <w:rPr>
        <w:sz w:val="16"/>
      </w:rPr>
    </w:pPr>
    <w:r w:rsidRPr="00F22E7C">
      <w:rPr>
        <w:sz w:val="16"/>
      </w:rPr>
      <w:t xml:space="preserve">    </w:t>
    </w:r>
    <w:r>
      <w:rPr>
        <w:sz w:val="16"/>
      </w:rPr>
      <w:t xml:space="preserve"> </w:t>
    </w:r>
    <w:r w:rsidRPr="00F22E7C">
      <w:rPr>
        <w:sz w:val="16"/>
      </w:rPr>
      <w:t xml:space="preserve"> </w:t>
    </w:r>
    <w:r>
      <w:rPr>
        <w:sz w:val="16"/>
      </w:rPr>
      <w:t xml:space="preserve">    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B6EA" w14:textId="77777777" w:rsidR="000557DB" w:rsidRDefault="000557DB" w:rsidP="00B06ED8">
      <w:pPr>
        <w:spacing w:after="0" w:line="240" w:lineRule="auto"/>
      </w:pPr>
      <w:r>
        <w:separator/>
      </w:r>
    </w:p>
  </w:footnote>
  <w:footnote w:type="continuationSeparator" w:id="0">
    <w:p w14:paraId="4F8A22C6" w14:textId="77777777" w:rsidR="000557DB" w:rsidRDefault="000557DB" w:rsidP="00B0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70E"/>
    <w:multiLevelType w:val="hybridMultilevel"/>
    <w:tmpl w:val="9796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D0A78"/>
    <w:multiLevelType w:val="multilevel"/>
    <w:tmpl w:val="94AA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D8"/>
    <w:rsid w:val="000237B7"/>
    <w:rsid w:val="00023FF3"/>
    <w:rsid w:val="00042ABA"/>
    <w:rsid w:val="000442DF"/>
    <w:rsid w:val="000557DB"/>
    <w:rsid w:val="000565BB"/>
    <w:rsid w:val="00065D18"/>
    <w:rsid w:val="00065DDD"/>
    <w:rsid w:val="00076F5D"/>
    <w:rsid w:val="000968C7"/>
    <w:rsid w:val="000A1068"/>
    <w:rsid w:val="000B0F21"/>
    <w:rsid w:val="000B6EDC"/>
    <w:rsid w:val="000D0363"/>
    <w:rsid w:val="000F0885"/>
    <w:rsid w:val="00161198"/>
    <w:rsid w:val="001639CE"/>
    <w:rsid w:val="001A1C26"/>
    <w:rsid w:val="001C53A7"/>
    <w:rsid w:val="0026416E"/>
    <w:rsid w:val="002758EE"/>
    <w:rsid w:val="002857F8"/>
    <w:rsid w:val="00290181"/>
    <w:rsid w:val="00290511"/>
    <w:rsid w:val="002A0384"/>
    <w:rsid w:val="002C4D9A"/>
    <w:rsid w:val="00303CB1"/>
    <w:rsid w:val="00312EC0"/>
    <w:rsid w:val="00316B1C"/>
    <w:rsid w:val="0036680B"/>
    <w:rsid w:val="003A00AD"/>
    <w:rsid w:val="003A19B6"/>
    <w:rsid w:val="003C5A4D"/>
    <w:rsid w:val="003F554E"/>
    <w:rsid w:val="003F5DD3"/>
    <w:rsid w:val="00402A2C"/>
    <w:rsid w:val="004173D0"/>
    <w:rsid w:val="004255A2"/>
    <w:rsid w:val="00493B93"/>
    <w:rsid w:val="0049624D"/>
    <w:rsid w:val="004F5E99"/>
    <w:rsid w:val="00554831"/>
    <w:rsid w:val="0055760C"/>
    <w:rsid w:val="00607E3E"/>
    <w:rsid w:val="006355A5"/>
    <w:rsid w:val="00644693"/>
    <w:rsid w:val="006810B8"/>
    <w:rsid w:val="006A565B"/>
    <w:rsid w:val="006A6BD2"/>
    <w:rsid w:val="00715546"/>
    <w:rsid w:val="00715AE5"/>
    <w:rsid w:val="00752338"/>
    <w:rsid w:val="00791595"/>
    <w:rsid w:val="00794CF2"/>
    <w:rsid w:val="007F6296"/>
    <w:rsid w:val="00834D3F"/>
    <w:rsid w:val="008547AC"/>
    <w:rsid w:val="00860797"/>
    <w:rsid w:val="0087396F"/>
    <w:rsid w:val="00884863"/>
    <w:rsid w:val="008B35BC"/>
    <w:rsid w:val="00931542"/>
    <w:rsid w:val="00934731"/>
    <w:rsid w:val="009569F4"/>
    <w:rsid w:val="00972670"/>
    <w:rsid w:val="0099556D"/>
    <w:rsid w:val="009A12AD"/>
    <w:rsid w:val="00A41D3A"/>
    <w:rsid w:val="00A753EA"/>
    <w:rsid w:val="00A8243E"/>
    <w:rsid w:val="00AA5A7E"/>
    <w:rsid w:val="00AE0069"/>
    <w:rsid w:val="00B06ED8"/>
    <w:rsid w:val="00B14585"/>
    <w:rsid w:val="00B20737"/>
    <w:rsid w:val="00B92FDF"/>
    <w:rsid w:val="00BC0E56"/>
    <w:rsid w:val="00BC1874"/>
    <w:rsid w:val="00BC64F1"/>
    <w:rsid w:val="00BE7A06"/>
    <w:rsid w:val="00C01C9C"/>
    <w:rsid w:val="00C04C1C"/>
    <w:rsid w:val="00C51022"/>
    <w:rsid w:val="00C824FA"/>
    <w:rsid w:val="00C91FBE"/>
    <w:rsid w:val="00CA3D00"/>
    <w:rsid w:val="00CA649A"/>
    <w:rsid w:val="00CC4CAE"/>
    <w:rsid w:val="00CD1173"/>
    <w:rsid w:val="00CD7354"/>
    <w:rsid w:val="00CE34D0"/>
    <w:rsid w:val="00D43E37"/>
    <w:rsid w:val="00DB4383"/>
    <w:rsid w:val="00DC633B"/>
    <w:rsid w:val="00DE1F86"/>
    <w:rsid w:val="00DE63EC"/>
    <w:rsid w:val="00E124CF"/>
    <w:rsid w:val="00E671FA"/>
    <w:rsid w:val="00E92873"/>
    <w:rsid w:val="00EA5111"/>
    <w:rsid w:val="00EA67AC"/>
    <w:rsid w:val="00EC11B8"/>
    <w:rsid w:val="00EC5634"/>
    <w:rsid w:val="00F50B01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B983E37"/>
  <w15:docId w15:val="{AEA028E0-9714-47AF-81C2-039E7DC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D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6E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6ED8"/>
  </w:style>
  <w:style w:type="paragraph" w:styleId="Header">
    <w:name w:val="header"/>
    <w:basedOn w:val="Normal"/>
    <w:link w:val="HeaderChar"/>
    <w:uiPriority w:val="99"/>
    <w:unhideWhenUsed/>
    <w:rsid w:val="00B06E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6ED8"/>
  </w:style>
  <w:style w:type="table" w:styleId="TableGrid">
    <w:name w:val="Table Grid"/>
    <w:basedOn w:val="TableNormal"/>
    <w:uiPriority w:val="59"/>
    <w:rsid w:val="00B06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E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ED8"/>
    <w:pPr>
      <w:spacing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06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D8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3A00A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AA5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4D9A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2C4D9A"/>
    <w:pPr>
      <w:spacing w:after="0" w:line="240" w:lineRule="auto"/>
    </w:pPr>
    <w:rPr>
      <w:rFonts w:ascii="Arial" w:eastAsia="Times New Roman" w:hAnsi="Arial"/>
      <w:b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C4D9A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416E"/>
    <w:rPr>
      <w:color w:val="605E5C"/>
      <w:shd w:val="clear" w:color="auto" w:fill="E1DFDD"/>
    </w:rPr>
  </w:style>
  <w:style w:type="paragraph" w:customStyle="1" w:styleId="customhtml">
    <w:name w:val="customhtml"/>
    <w:basedOn w:val="Normal"/>
    <w:rsid w:val="008B3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3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co@stjamesacadem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tjamesacademy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abe55d-3103-4ce2-acae-1bb894906857">
      <Terms xmlns="http://schemas.microsoft.com/office/infopath/2007/PartnerControls"/>
    </lcf76f155ced4ddcb4097134ff3c332f>
    <TaxCatchAll xmlns="5a7bb89c-85fc-4bc1-94a5-1cfe411e0c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96C2114091C4B9FA99DC9BB937044" ma:contentTypeVersion="17" ma:contentTypeDescription="Create a new document." ma:contentTypeScope="" ma:versionID="15bb92c3d572b760cc929e197ca363fc">
  <xsd:schema xmlns:xsd="http://www.w3.org/2001/XMLSchema" xmlns:xs="http://www.w3.org/2001/XMLSchema" xmlns:p="http://schemas.microsoft.com/office/2006/metadata/properties" xmlns:ns2="e6abe55d-3103-4ce2-acae-1bb894906857" xmlns:ns3="5a7bb89c-85fc-4bc1-94a5-1cfe411e0c23" targetNamespace="http://schemas.microsoft.com/office/2006/metadata/properties" ma:root="true" ma:fieldsID="fa37d75d0b7dd9646166340ade18ca1e" ns2:_="" ns3:_="">
    <xsd:import namespace="e6abe55d-3103-4ce2-acae-1bb894906857"/>
    <xsd:import namespace="5a7bb89c-85fc-4bc1-94a5-1cfe411e0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be55d-3103-4ce2-acae-1bb894906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7f4c691-d9bf-4cb9-9a01-38f7af67c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b89c-85fc-4bc1-94a5-1cfe411e0c2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1b4114a-1a41-4fc9-bebe-1f1ced66c107}" ma:internalName="TaxCatchAll" ma:showField="CatchAllData" ma:web="5a7bb89c-85fc-4bc1-94a5-1cfe411e0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C1FA3-354A-4996-A69D-FA73DADED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B8818-CA0E-4580-9C12-22862C568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B10B2-8630-4275-970C-5F3180482F26}">
  <ds:schemaRefs>
    <ds:schemaRef ds:uri="http://schemas.microsoft.com/office/2006/metadata/properties"/>
    <ds:schemaRef ds:uri="http://schemas.microsoft.com/office/infopath/2007/PartnerControls"/>
    <ds:schemaRef ds:uri="e6abe55d-3103-4ce2-acae-1bb894906857"/>
    <ds:schemaRef ds:uri="5a7bb89c-85fc-4bc1-94a5-1cfe411e0c23"/>
  </ds:schemaRefs>
</ds:datastoreItem>
</file>

<file path=customXml/itemProps4.xml><?xml version="1.0" encoding="utf-8"?>
<ds:datastoreItem xmlns:ds="http://schemas.openxmlformats.org/officeDocument/2006/customXml" ds:itemID="{A56CBCE0-A4E2-4475-85BC-E8DE35F1F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Payne</dc:creator>
  <cp:lastModifiedBy>Beverley Minor</cp:lastModifiedBy>
  <cp:revision>3</cp:revision>
  <cp:lastPrinted>2021-11-17T09:16:00Z</cp:lastPrinted>
  <dcterms:created xsi:type="dcterms:W3CDTF">2024-06-24T13:18:00Z</dcterms:created>
  <dcterms:modified xsi:type="dcterms:W3CDTF">2024-06-24T13:28:00Z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0x0101002C896C2114091C4B9FA99DC9BB937044</vt:lpwstr>
  </property>
</Properties>
</file>