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2"/>
        <w:gridCol w:w="7938"/>
        <w:gridCol w:w="4819"/>
      </w:tblGrid>
      <w:tr w:rsidR="00A10399" w:rsidRPr="005E63B4" w14:paraId="0C6C9629" w14:textId="77777777" w:rsidTr="005E63B4">
        <w:trPr>
          <w:trHeight w:val="557"/>
        </w:trPr>
        <w:tc>
          <w:tcPr>
            <w:tcW w:w="1867" w:type="dxa"/>
            <w:shd w:val="clear" w:color="auto" w:fill="DDD9C3" w:themeFill="background2" w:themeFillShade="E6"/>
          </w:tcPr>
          <w:p w14:paraId="1FB78CBF" w14:textId="77777777" w:rsidR="00A10399" w:rsidRPr="005E63B4" w:rsidRDefault="00A10399" w:rsidP="00A10399">
            <w:pPr>
              <w:rPr>
                <w:rFonts w:ascii="Open Sans" w:hAnsi="Open Sans" w:cs="Open Sans"/>
                <w:szCs w:val="20"/>
              </w:rPr>
            </w:pPr>
          </w:p>
        </w:tc>
        <w:tc>
          <w:tcPr>
            <w:tcW w:w="7938" w:type="dxa"/>
            <w:shd w:val="clear" w:color="auto" w:fill="DDD9C3" w:themeFill="background2" w:themeFillShade="E6"/>
            <w:vAlign w:val="center"/>
          </w:tcPr>
          <w:p w14:paraId="5F9F2BF0" w14:textId="77777777" w:rsidR="00A10399" w:rsidRPr="005E63B4" w:rsidRDefault="00A10399" w:rsidP="00A10399">
            <w:pPr>
              <w:jc w:val="center"/>
              <w:rPr>
                <w:rFonts w:ascii="Open Sans" w:hAnsi="Open Sans" w:cs="Open Sans"/>
                <w:b/>
                <w:szCs w:val="20"/>
              </w:rPr>
            </w:pPr>
            <w:r w:rsidRPr="005E63B4">
              <w:rPr>
                <w:rFonts w:ascii="Open Sans" w:hAnsi="Open Sans" w:cs="Open Sans"/>
                <w:b/>
                <w:szCs w:val="20"/>
              </w:rPr>
              <w:t>Essential Criteria</w:t>
            </w:r>
          </w:p>
        </w:tc>
        <w:tc>
          <w:tcPr>
            <w:tcW w:w="4819" w:type="dxa"/>
            <w:shd w:val="clear" w:color="auto" w:fill="DDD9C3" w:themeFill="background2" w:themeFillShade="E6"/>
          </w:tcPr>
          <w:p w14:paraId="78658AFF" w14:textId="77777777" w:rsidR="00A10399" w:rsidRPr="005E63B4" w:rsidRDefault="008162E8" w:rsidP="008162E8">
            <w:pPr>
              <w:jc w:val="center"/>
              <w:rPr>
                <w:rFonts w:ascii="Open Sans" w:hAnsi="Open Sans" w:cs="Open Sans"/>
                <w:szCs w:val="20"/>
              </w:rPr>
            </w:pPr>
            <w:r w:rsidRPr="005E63B4">
              <w:rPr>
                <w:rFonts w:ascii="Open Sans" w:hAnsi="Open Sans" w:cs="Open Sans"/>
                <w:szCs w:val="20"/>
              </w:rPr>
              <w:br/>
              <w:t>Desirable Criteria</w:t>
            </w:r>
          </w:p>
          <w:p w14:paraId="6A925FA8" w14:textId="77777777" w:rsidR="008162E8" w:rsidRPr="005E63B4" w:rsidRDefault="008162E8" w:rsidP="00A10399">
            <w:pPr>
              <w:rPr>
                <w:rFonts w:ascii="Open Sans" w:hAnsi="Open Sans" w:cs="Open Sans"/>
                <w:szCs w:val="20"/>
              </w:rPr>
            </w:pPr>
          </w:p>
        </w:tc>
      </w:tr>
      <w:tr w:rsidR="00A10399" w:rsidRPr="005E63B4" w14:paraId="5DABD883" w14:textId="77777777" w:rsidTr="005E63B4">
        <w:trPr>
          <w:trHeight w:val="723"/>
        </w:trPr>
        <w:tc>
          <w:tcPr>
            <w:tcW w:w="1867" w:type="dxa"/>
            <w:shd w:val="clear" w:color="auto" w:fill="DDD9C3" w:themeFill="background2" w:themeFillShade="E6"/>
            <w:vAlign w:val="center"/>
          </w:tcPr>
          <w:p w14:paraId="3CC96C7A" w14:textId="77777777" w:rsidR="00A10399" w:rsidRPr="005E63B4" w:rsidRDefault="00A10399" w:rsidP="00761384">
            <w:pPr>
              <w:ind w:left="-644" w:firstLine="644"/>
              <w:rPr>
                <w:rFonts w:ascii="Open Sans" w:hAnsi="Open Sans" w:cs="Open Sans"/>
                <w:b/>
                <w:szCs w:val="20"/>
              </w:rPr>
            </w:pPr>
            <w:r w:rsidRPr="005E63B4">
              <w:rPr>
                <w:rFonts w:ascii="Open Sans" w:hAnsi="Open Sans" w:cs="Open Sans"/>
                <w:b/>
                <w:szCs w:val="20"/>
              </w:rPr>
              <w:t>Qualifications</w:t>
            </w:r>
          </w:p>
        </w:tc>
        <w:tc>
          <w:tcPr>
            <w:tcW w:w="7938" w:type="dxa"/>
            <w:shd w:val="clear" w:color="auto" w:fill="auto"/>
            <w:vAlign w:val="center"/>
          </w:tcPr>
          <w:p w14:paraId="42D38F46" w14:textId="34DE0A2E" w:rsidR="00A10399" w:rsidRPr="005E63B4" w:rsidRDefault="00A10399" w:rsidP="00B14DAA">
            <w:pPr>
              <w:numPr>
                <w:ilvl w:val="0"/>
                <w:numId w:val="3"/>
              </w:numPr>
              <w:spacing w:before="120" w:after="120"/>
              <w:ind w:left="714" w:hanging="357"/>
              <w:rPr>
                <w:rFonts w:ascii="Open Sans" w:hAnsi="Open Sans" w:cs="Open Sans"/>
                <w:szCs w:val="20"/>
              </w:rPr>
            </w:pPr>
            <w:r w:rsidRPr="005E63B4">
              <w:rPr>
                <w:rFonts w:ascii="Open Sans" w:hAnsi="Open Sans" w:cs="Open Sans"/>
                <w:szCs w:val="20"/>
              </w:rPr>
              <w:t>NVQ Level two (or equivalent) teaching assistant qualification (A)</w:t>
            </w:r>
          </w:p>
          <w:p w14:paraId="4097C85B" w14:textId="6964B360" w:rsidR="00A10399" w:rsidRPr="005E63B4" w:rsidRDefault="00A10399" w:rsidP="00B14DAA">
            <w:pPr>
              <w:numPr>
                <w:ilvl w:val="0"/>
                <w:numId w:val="3"/>
              </w:numPr>
              <w:spacing w:before="120" w:after="120"/>
              <w:ind w:left="714" w:hanging="357"/>
              <w:rPr>
                <w:rFonts w:ascii="Open Sans" w:hAnsi="Open Sans" w:cs="Open Sans"/>
                <w:szCs w:val="20"/>
              </w:rPr>
            </w:pPr>
            <w:r w:rsidRPr="005E63B4">
              <w:rPr>
                <w:rFonts w:ascii="Open Sans" w:hAnsi="Open Sans" w:cs="Open Sans"/>
                <w:szCs w:val="20"/>
              </w:rPr>
              <w:t>GCSE or equivalent in English and maths at</w:t>
            </w:r>
            <w:r w:rsidR="00720923" w:rsidRPr="005E63B4">
              <w:rPr>
                <w:rFonts w:ascii="Open Sans" w:hAnsi="Open Sans" w:cs="Open Sans"/>
                <w:szCs w:val="20"/>
              </w:rPr>
              <w:t xml:space="preserve"> grade 4</w:t>
            </w:r>
            <w:r w:rsidRPr="005E63B4">
              <w:rPr>
                <w:rFonts w:ascii="Open Sans" w:hAnsi="Open Sans" w:cs="Open Sans"/>
                <w:szCs w:val="20"/>
              </w:rPr>
              <w:t xml:space="preserve"> </w:t>
            </w:r>
            <w:r w:rsidR="00720923" w:rsidRPr="005E63B4">
              <w:rPr>
                <w:rFonts w:ascii="Open Sans" w:hAnsi="Open Sans" w:cs="Open Sans"/>
                <w:szCs w:val="20"/>
              </w:rPr>
              <w:t>(</w:t>
            </w:r>
            <w:r w:rsidRPr="005E63B4">
              <w:rPr>
                <w:rFonts w:ascii="Open Sans" w:hAnsi="Open Sans" w:cs="Open Sans"/>
                <w:szCs w:val="20"/>
              </w:rPr>
              <w:t>grade C</w:t>
            </w:r>
            <w:r w:rsidR="00720923" w:rsidRPr="005E63B4">
              <w:rPr>
                <w:rFonts w:ascii="Open Sans" w:hAnsi="Open Sans" w:cs="Open Sans"/>
                <w:szCs w:val="20"/>
              </w:rPr>
              <w:t>)</w:t>
            </w:r>
            <w:r w:rsidRPr="005E63B4">
              <w:rPr>
                <w:rFonts w:ascii="Open Sans" w:hAnsi="Open Sans" w:cs="Open Sans"/>
                <w:szCs w:val="20"/>
              </w:rPr>
              <w:t xml:space="preserve"> or above (A)</w:t>
            </w:r>
          </w:p>
        </w:tc>
        <w:tc>
          <w:tcPr>
            <w:tcW w:w="4819" w:type="dxa"/>
            <w:shd w:val="clear" w:color="auto" w:fill="auto"/>
          </w:tcPr>
          <w:p w14:paraId="19EE1517" w14:textId="77777777" w:rsidR="00A10399" w:rsidRPr="005E63B4" w:rsidRDefault="00A10399" w:rsidP="00A10399">
            <w:pPr>
              <w:rPr>
                <w:rFonts w:ascii="Open Sans" w:hAnsi="Open Sans" w:cs="Open Sans"/>
                <w:szCs w:val="20"/>
              </w:rPr>
            </w:pPr>
          </w:p>
        </w:tc>
      </w:tr>
      <w:tr w:rsidR="00A10399" w:rsidRPr="005E63B4" w14:paraId="278760AC" w14:textId="77777777" w:rsidTr="005E63B4">
        <w:trPr>
          <w:trHeight w:val="882"/>
        </w:trPr>
        <w:tc>
          <w:tcPr>
            <w:tcW w:w="1867" w:type="dxa"/>
            <w:shd w:val="clear" w:color="auto" w:fill="DDD9C3" w:themeFill="background2" w:themeFillShade="E6"/>
            <w:vAlign w:val="center"/>
          </w:tcPr>
          <w:p w14:paraId="249E0C88" w14:textId="77777777" w:rsidR="00A10399" w:rsidRPr="005E63B4" w:rsidRDefault="00A10399" w:rsidP="00A10399">
            <w:pPr>
              <w:rPr>
                <w:rFonts w:ascii="Open Sans" w:hAnsi="Open Sans" w:cs="Open Sans"/>
                <w:b/>
                <w:szCs w:val="20"/>
              </w:rPr>
            </w:pPr>
            <w:r w:rsidRPr="005E63B4">
              <w:rPr>
                <w:rFonts w:ascii="Open Sans" w:hAnsi="Open Sans" w:cs="Open Sans"/>
                <w:b/>
                <w:szCs w:val="20"/>
              </w:rPr>
              <w:t>Experience</w:t>
            </w:r>
          </w:p>
        </w:tc>
        <w:tc>
          <w:tcPr>
            <w:tcW w:w="7938" w:type="dxa"/>
            <w:shd w:val="clear" w:color="auto" w:fill="auto"/>
            <w:vAlign w:val="center"/>
          </w:tcPr>
          <w:p w14:paraId="0FF7E0AE" w14:textId="758A2622" w:rsidR="00A10399" w:rsidRPr="005E63B4" w:rsidRDefault="00A10399" w:rsidP="00761384">
            <w:pPr>
              <w:numPr>
                <w:ilvl w:val="0"/>
                <w:numId w:val="3"/>
              </w:numPr>
              <w:spacing w:before="40" w:after="40"/>
              <w:rPr>
                <w:rFonts w:ascii="Open Sans" w:hAnsi="Open Sans" w:cs="Open Sans"/>
                <w:szCs w:val="20"/>
              </w:rPr>
            </w:pPr>
            <w:r w:rsidRPr="005E63B4">
              <w:rPr>
                <w:rFonts w:ascii="Open Sans" w:hAnsi="Open Sans" w:cs="Open Sans"/>
                <w:szCs w:val="20"/>
              </w:rPr>
              <w:t>Demonstrable experience of working as a classroom or teaching assistant within a primary school environment (A, I</w:t>
            </w:r>
            <w:r w:rsidR="00A941BA" w:rsidRPr="005E63B4">
              <w:rPr>
                <w:rFonts w:ascii="Open Sans" w:hAnsi="Open Sans" w:cs="Open Sans"/>
                <w:szCs w:val="20"/>
              </w:rPr>
              <w:t>, R</w:t>
            </w:r>
            <w:r w:rsidRPr="005E63B4">
              <w:rPr>
                <w:rFonts w:ascii="Open Sans" w:hAnsi="Open Sans" w:cs="Open Sans"/>
                <w:szCs w:val="20"/>
              </w:rPr>
              <w:t>)</w:t>
            </w:r>
          </w:p>
        </w:tc>
        <w:tc>
          <w:tcPr>
            <w:tcW w:w="4819" w:type="dxa"/>
            <w:shd w:val="clear" w:color="auto" w:fill="auto"/>
            <w:vAlign w:val="center"/>
          </w:tcPr>
          <w:p w14:paraId="62F0A77F" w14:textId="77777777" w:rsidR="00A10399" w:rsidRPr="005E63B4" w:rsidRDefault="00B30F35" w:rsidP="007A2180">
            <w:pPr>
              <w:numPr>
                <w:ilvl w:val="0"/>
                <w:numId w:val="3"/>
              </w:numPr>
              <w:spacing w:before="120" w:after="120"/>
              <w:ind w:left="714" w:hanging="357"/>
              <w:rPr>
                <w:rFonts w:ascii="Open Sans" w:hAnsi="Open Sans" w:cs="Open Sans"/>
                <w:szCs w:val="20"/>
              </w:rPr>
            </w:pPr>
            <w:r w:rsidRPr="005E63B4">
              <w:rPr>
                <w:rFonts w:ascii="Open Sans" w:hAnsi="Open Sans" w:cs="Open Sans"/>
                <w:szCs w:val="20"/>
              </w:rPr>
              <w:t>Experience of working with EAL Pupils (A, I</w:t>
            </w:r>
            <w:r w:rsidR="00A941BA" w:rsidRPr="005E63B4">
              <w:rPr>
                <w:rFonts w:ascii="Open Sans" w:hAnsi="Open Sans" w:cs="Open Sans"/>
                <w:szCs w:val="20"/>
              </w:rPr>
              <w:t>, R</w:t>
            </w:r>
            <w:r w:rsidRPr="005E63B4">
              <w:rPr>
                <w:rFonts w:ascii="Open Sans" w:hAnsi="Open Sans" w:cs="Open Sans"/>
                <w:szCs w:val="20"/>
              </w:rPr>
              <w:t>)</w:t>
            </w:r>
          </w:p>
          <w:p w14:paraId="4556A1BB" w14:textId="77777777" w:rsidR="00B408FC" w:rsidRPr="005E63B4" w:rsidRDefault="00B408FC" w:rsidP="007A2180">
            <w:pPr>
              <w:numPr>
                <w:ilvl w:val="0"/>
                <w:numId w:val="3"/>
              </w:numPr>
              <w:spacing w:before="120" w:after="120"/>
              <w:ind w:left="714" w:hanging="357"/>
              <w:rPr>
                <w:rFonts w:ascii="Open Sans" w:hAnsi="Open Sans" w:cs="Open Sans"/>
                <w:szCs w:val="20"/>
              </w:rPr>
            </w:pPr>
            <w:r w:rsidRPr="005E63B4">
              <w:rPr>
                <w:rFonts w:ascii="Open Sans" w:hAnsi="Open Sans" w:cs="Open Sans"/>
                <w:szCs w:val="20"/>
              </w:rPr>
              <w:t>Experience in supporting children with behavioural needs (A, I</w:t>
            </w:r>
            <w:r w:rsidR="00A941BA" w:rsidRPr="005E63B4">
              <w:rPr>
                <w:rFonts w:ascii="Open Sans" w:hAnsi="Open Sans" w:cs="Open Sans"/>
                <w:szCs w:val="20"/>
              </w:rPr>
              <w:t>, R</w:t>
            </w:r>
            <w:r w:rsidRPr="005E63B4">
              <w:rPr>
                <w:rFonts w:ascii="Open Sans" w:hAnsi="Open Sans" w:cs="Open Sans"/>
                <w:szCs w:val="20"/>
              </w:rPr>
              <w:t>)</w:t>
            </w:r>
          </w:p>
        </w:tc>
      </w:tr>
      <w:tr w:rsidR="00A10399" w:rsidRPr="005E63B4" w14:paraId="37A19EFA" w14:textId="77777777" w:rsidTr="005E63B4">
        <w:trPr>
          <w:trHeight w:val="2501"/>
        </w:trPr>
        <w:tc>
          <w:tcPr>
            <w:tcW w:w="1867" w:type="dxa"/>
            <w:shd w:val="clear" w:color="auto" w:fill="DDD9C3" w:themeFill="background2" w:themeFillShade="E6"/>
            <w:vAlign w:val="center"/>
          </w:tcPr>
          <w:p w14:paraId="0F9462E1" w14:textId="77777777" w:rsidR="00A10399" w:rsidRPr="005E63B4" w:rsidRDefault="00A10399" w:rsidP="00A10399">
            <w:pPr>
              <w:rPr>
                <w:rFonts w:ascii="Open Sans" w:hAnsi="Open Sans" w:cs="Open Sans"/>
                <w:b/>
                <w:szCs w:val="20"/>
              </w:rPr>
            </w:pPr>
            <w:r w:rsidRPr="005E63B4">
              <w:rPr>
                <w:rFonts w:ascii="Open Sans" w:hAnsi="Open Sans" w:cs="Open Sans"/>
                <w:b/>
                <w:szCs w:val="20"/>
              </w:rPr>
              <w:t>Knowledge/Skills</w:t>
            </w:r>
          </w:p>
        </w:tc>
        <w:tc>
          <w:tcPr>
            <w:tcW w:w="7938" w:type="dxa"/>
            <w:shd w:val="clear" w:color="auto" w:fill="auto"/>
            <w:vAlign w:val="center"/>
          </w:tcPr>
          <w:p w14:paraId="40967589" w14:textId="3B605BAB" w:rsidR="00A10399" w:rsidRPr="005E63B4" w:rsidRDefault="00A10399" w:rsidP="00B14DAA">
            <w:pPr>
              <w:numPr>
                <w:ilvl w:val="0"/>
                <w:numId w:val="3"/>
              </w:numPr>
              <w:spacing w:before="120" w:after="120"/>
              <w:ind w:left="714" w:hanging="357"/>
              <w:rPr>
                <w:rFonts w:ascii="Open Sans" w:hAnsi="Open Sans" w:cs="Open Sans"/>
                <w:szCs w:val="20"/>
              </w:rPr>
            </w:pPr>
            <w:r w:rsidRPr="005E63B4">
              <w:rPr>
                <w:rFonts w:ascii="Open Sans" w:hAnsi="Open Sans" w:cs="Open Sans"/>
                <w:szCs w:val="20"/>
              </w:rPr>
              <w:t>Excellent IT skills (A, I</w:t>
            </w:r>
            <w:r w:rsidR="00A941BA" w:rsidRPr="005E63B4">
              <w:rPr>
                <w:rFonts w:ascii="Open Sans" w:hAnsi="Open Sans" w:cs="Open Sans"/>
                <w:szCs w:val="20"/>
              </w:rPr>
              <w:t>, R</w:t>
            </w:r>
            <w:r w:rsidRPr="005E63B4">
              <w:rPr>
                <w:rFonts w:ascii="Open Sans" w:hAnsi="Open Sans" w:cs="Open Sans"/>
                <w:szCs w:val="20"/>
              </w:rPr>
              <w:t>)</w:t>
            </w:r>
          </w:p>
          <w:p w14:paraId="7E80FF9C" w14:textId="0F6141B0" w:rsidR="00A10399" w:rsidRPr="005E63B4" w:rsidRDefault="00A10399" w:rsidP="00B14DAA">
            <w:pPr>
              <w:numPr>
                <w:ilvl w:val="0"/>
                <w:numId w:val="3"/>
              </w:numPr>
              <w:spacing w:before="120" w:after="120"/>
              <w:ind w:left="714" w:hanging="357"/>
              <w:rPr>
                <w:rFonts w:ascii="Open Sans" w:hAnsi="Open Sans" w:cs="Open Sans"/>
                <w:szCs w:val="20"/>
              </w:rPr>
            </w:pPr>
            <w:r w:rsidRPr="005E63B4">
              <w:rPr>
                <w:rFonts w:ascii="Open Sans" w:hAnsi="Open Sans" w:cs="Open Sans"/>
                <w:szCs w:val="20"/>
              </w:rPr>
              <w:t>Excellent organisation skills (A, I</w:t>
            </w:r>
            <w:r w:rsidR="00A941BA" w:rsidRPr="005E63B4">
              <w:rPr>
                <w:rFonts w:ascii="Open Sans" w:hAnsi="Open Sans" w:cs="Open Sans"/>
                <w:szCs w:val="20"/>
              </w:rPr>
              <w:t>, R</w:t>
            </w:r>
            <w:r w:rsidRPr="005E63B4">
              <w:rPr>
                <w:rFonts w:ascii="Open Sans" w:hAnsi="Open Sans" w:cs="Open Sans"/>
                <w:szCs w:val="20"/>
              </w:rPr>
              <w:t>)</w:t>
            </w:r>
          </w:p>
          <w:p w14:paraId="2E27DA70" w14:textId="26363E78" w:rsidR="00A10399" w:rsidRPr="005E63B4" w:rsidRDefault="00A10399" w:rsidP="00B14DAA">
            <w:pPr>
              <w:numPr>
                <w:ilvl w:val="0"/>
                <w:numId w:val="3"/>
              </w:numPr>
              <w:spacing w:before="120" w:after="120"/>
              <w:ind w:left="714" w:hanging="357"/>
              <w:rPr>
                <w:rFonts w:ascii="Open Sans" w:hAnsi="Open Sans" w:cs="Open Sans"/>
                <w:szCs w:val="20"/>
              </w:rPr>
            </w:pPr>
            <w:r w:rsidRPr="005E63B4">
              <w:rPr>
                <w:rFonts w:ascii="Open Sans" w:hAnsi="Open Sans" w:cs="Open Sans"/>
                <w:szCs w:val="20"/>
              </w:rPr>
              <w:t>Ability to work as part of a team (A, I</w:t>
            </w:r>
            <w:r w:rsidR="00A941BA" w:rsidRPr="005E63B4">
              <w:rPr>
                <w:rFonts w:ascii="Open Sans" w:hAnsi="Open Sans" w:cs="Open Sans"/>
                <w:szCs w:val="20"/>
              </w:rPr>
              <w:t>, R</w:t>
            </w:r>
            <w:r w:rsidRPr="005E63B4">
              <w:rPr>
                <w:rFonts w:ascii="Open Sans" w:hAnsi="Open Sans" w:cs="Open Sans"/>
                <w:szCs w:val="20"/>
              </w:rPr>
              <w:t>)</w:t>
            </w:r>
          </w:p>
          <w:p w14:paraId="26365E5E" w14:textId="237D70D9" w:rsidR="00A10399" w:rsidRPr="005E63B4" w:rsidRDefault="00A10399" w:rsidP="00B14DAA">
            <w:pPr>
              <w:numPr>
                <w:ilvl w:val="0"/>
                <w:numId w:val="3"/>
              </w:numPr>
              <w:spacing w:before="120" w:after="120"/>
              <w:ind w:left="714" w:hanging="357"/>
              <w:rPr>
                <w:rFonts w:ascii="Open Sans" w:hAnsi="Open Sans" w:cs="Open Sans"/>
                <w:szCs w:val="20"/>
              </w:rPr>
            </w:pPr>
            <w:r w:rsidRPr="005E63B4">
              <w:rPr>
                <w:rFonts w:ascii="Open Sans" w:hAnsi="Open Sans" w:cs="Open Sans"/>
                <w:szCs w:val="20"/>
              </w:rPr>
              <w:t>Ability to use own initiative (A, I</w:t>
            </w:r>
            <w:r w:rsidR="00A941BA" w:rsidRPr="005E63B4">
              <w:rPr>
                <w:rFonts w:ascii="Open Sans" w:hAnsi="Open Sans" w:cs="Open Sans"/>
                <w:szCs w:val="20"/>
              </w:rPr>
              <w:t>, R</w:t>
            </w:r>
            <w:r w:rsidRPr="005E63B4">
              <w:rPr>
                <w:rFonts w:ascii="Open Sans" w:hAnsi="Open Sans" w:cs="Open Sans"/>
                <w:szCs w:val="20"/>
              </w:rPr>
              <w:t>)</w:t>
            </w:r>
          </w:p>
          <w:p w14:paraId="390442A9" w14:textId="01DE9067" w:rsidR="00A10399" w:rsidRPr="005E63B4" w:rsidRDefault="00A10399" w:rsidP="00B14DAA">
            <w:pPr>
              <w:numPr>
                <w:ilvl w:val="0"/>
                <w:numId w:val="3"/>
              </w:numPr>
              <w:spacing w:before="120" w:after="120"/>
              <w:ind w:left="714" w:hanging="357"/>
              <w:rPr>
                <w:rFonts w:ascii="Open Sans" w:hAnsi="Open Sans" w:cs="Open Sans"/>
                <w:szCs w:val="20"/>
              </w:rPr>
            </w:pPr>
            <w:r w:rsidRPr="005E63B4">
              <w:rPr>
                <w:rFonts w:ascii="Open Sans" w:hAnsi="Open Sans" w:cs="Open Sans"/>
                <w:szCs w:val="20"/>
              </w:rPr>
              <w:t>Excellent communication skills both verbal and in writing (A, I</w:t>
            </w:r>
            <w:r w:rsidR="00A941BA" w:rsidRPr="005E63B4">
              <w:rPr>
                <w:rFonts w:ascii="Open Sans" w:hAnsi="Open Sans" w:cs="Open Sans"/>
                <w:szCs w:val="20"/>
              </w:rPr>
              <w:t>, R</w:t>
            </w:r>
            <w:r w:rsidRPr="005E63B4">
              <w:rPr>
                <w:rFonts w:ascii="Open Sans" w:hAnsi="Open Sans" w:cs="Open Sans"/>
                <w:szCs w:val="20"/>
              </w:rPr>
              <w:t>)</w:t>
            </w:r>
          </w:p>
          <w:p w14:paraId="49EA9803" w14:textId="6BA21417" w:rsidR="00A10399" w:rsidRPr="005E63B4" w:rsidRDefault="00A10399" w:rsidP="00B14DAA">
            <w:pPr>
              <w:numPr>
                <w:ilvl w:val="0"/>
                <w:numId w:val="3"/>
              </w:numPr>
              <w:spacing w:before="120" w:after="120"/>
              <w:ind w:left="714" w:hanging="357"/>
              <w:rPr>
                <w:rFonts w:ascii="Open Sans" w:hAnsi="Open Sans" w:cs="Open Sans"/>
                <w:szCs w:val="20"/>
              </w:rPr>
            </w:pPr>
            <w:r w:rsidRPr="005E63B4">
              <w:rPr>
                <w:rFonts w:ascii="Open Sans" w:hAnsi="Open Sans" w:cs="Open Sans"/>
                <w:szCs w:val="20"/>
              </w:rPr>
              <w:t>Ability to communicate with a range of people including children (A, I</w:t>
            </w:r>
            <w:r w:rsidR="00A941BA" w:rsidRPr="005E63B4">
              <w:rPr>
                <w:rFonts w:ascii="Open Sans" w:hAnsi="Open Sans" w:cs="Open Sans"/>
                <w:szCs w:val="20"/>
              </w:rPr>
              <w:t>, R</w:t>
            </w:r>
            <w:r w:rsidRPr="005E63B4">
              <w:rPr>
                <w:rFonts w:ascii="Open Sans" w:hAnsi="Open Sans" w:cs="Open Sans"/>
                <w:szCs w:val="20"/>
              </w:rPr>
              <w:t>)</w:t>
            </w:r>
          </w:p>
        </w:tc>
        <w:tc>
          <w:tcPr>
            <w:tcW w:w="4819" w:type="dxa"/>
            <w:shd w:val="clear" w:color="auto" w:fill="auto"/>
            <w:vAlign w:val="center"/>
          </w:tcPr>
          <w:p w14:paraId="47D682FB" w14:textId="77777777" w:rsidR="00A10399" w:rsidRPr="005E63B4" w:rsidRDefault="00A10399" w:rsidP="007A2180">
            <w:pPr>
              <w:rPr>
                <w:rFonts w:ascii="Open Sans" w:hAnsi="Open Sans" w:cs="Open Sans"/>
                <w:szCs w:val="20"/>
              </w:rPr>
            </w:pPr>
          </w:p>
          <w:p w14:paraId="0B6BB380" w14:textId="77777777" w:rsidR="000F1E0D" w:rsidRPr="005E63B4" w:rsidRDefault="000F1E0D" w:rsidP="007A2180">
            <w:pPr>
              <w:numPr>
                <w:ilvl w:val="0"/>
                <w:numId w:val="3"/>
              </w:numPr>
              <w:spacing w:before="120" w:after="120"/>
              <w:ind w:left="714" w:hanging="357"/>
              <w:rPr>
                <w:rFonts w:ascii="Open Sans" w:hAnsi="Open Sans" w:cs="Open Sans"/>
                <w:szCs w:val="20"/>
              </w:rPr>
            </w:pPr>
            <w:r w:rsidRPr="005E63B4">
              <w:rPr>
                <w:rFonts w:ascii="Open Sans" w:hAnsi="Open Sans" w:cs="Open Sans"/>
                <w:szCs w:val="20"/>
              </w:rPr>
              <w:t>Interest in supporting children with their communication and language (A, I)</w:t>
            </w:r>
          </w:p>
          <w:p w14:paraId="3DD1E096" w14:textId="77777777" w:rsidR="000F1E0D" w:rsidRPr="005E63B4" w:rsidRDefault="000F1E0D" w:rsidP="007A2180">
            <w:pPr>
              <w:shd w:val="clear" w:color="auto" w:fill="FFFFFF"/>
              <w:rPr>
                <w:rFonts w:ascii="Open Sans" w:hAnsi="Open Sans" w:cs="Open Sans"/>
                <w:szCs w:val="20"/>
              </w:rPr>
            </w:pPr>
          </w:p>
        </w:tc>
      </w:tr>
      <w:tr w:rsidR="00A10399" w:rsidRPr="005E63B4" w14:paraId="07E6B04C" w14:textId="77777777" w:rsidTr="005E63B4">
        <w:trPr>
          <w:trHeight w:val="591"/>
        </w:trPr>
        <w:tc>
          <w:tcPr>
            <w:tcW w:w="1867" w:type="dxa"/>
            <w:shd w:val="clear" w:color="auto" w:fill="DDD9C3" w:themeFill="background2" w:themeFillShade="E6"/>
            <w:vAlign w:val="center"/>
          </w:tcPr>
          <w:p w14:paraId="4E5CB768" w14:textId="77777777" w:rsidR="00A10399" w:rsidRPr="005E63B4" w:rsidRDefault="00A10399" w:rsidP="00A10399">
            <w:pPr>
              <w:rPr>
                <w:rFonts w:ascii="Open Sans" w:hAnsi="Open Sans" w:cs="Open Sans"/>
                <w:b/>
                <w:szCs w:val="20"/>
              </w:rPr>
            </w:pPr>
            <w:r w:rsidRPr="005E63B4">
              <w:rPr>
                <w:rFonts w:ascii="Open Sans" w:hAnsi="Open Sans" w:cs="Open Sans"/>
                <w:b/>
                <w:szCs w:val="20"/>
              </w:rPr>
              <w:t>Additional</w:t>
            </w:r>
          </w:p>
        </w:tc>
        <w:tc>
          <w:tcPr>
            <w:tcW w:w="7938" w:type="dxa"/>
            <w:shd w:val="clear" w:color="auto" w:fill="auto"/>
            <w:vAlign w:val="center"/>
          </w:tcPr>
          <w:p w14:paraId="2B6BD75D" w14:textId="030584F6" w:rsidR="00A10399" w:rsidRPr="005E63B4" w:rsidRDefault="00A10399" w:rsidP="00761384">
            <w:pPr>
              <w:numPr>
                <w:ilvl w:val="0"/>
                <w:numId w:val="3"/>
              </w:numPr>
              <w:spacing w:before="40" w:after="40"/>
              <w:rPr>
                <w:rFonts w:ascii="Open Sans" w:hAnsi="Open Sans" w:cs="Open Sans"/>
                <w:szCs w:val="20"/>
              </w:rPr>
            </w:pPr>
            <w:r w:rsidRPr="005E63B4">
              <w:rPr>
                <w:rFonts w:ascii="Open Sans" w:hAnsi="Open Sans" w:cs="Open Sans"/>
                <w:szCs w:val="20"/>
              </w:rPr>
              <w:t>Enhanced safeguarding checks</w:t>
            </w:r>
          </w:p>
        </w:tc>
        <w:tc>
          <w:tcPr>
            <w:tcW w:w="4819" w:type="dxa"/>
            <w:shd w:val="clear" w:color="auto" w:fill="auto"/>
          </w:tcPr>
          <w:p w14:paraId="6331C886" w14:textId="77777777" w:rsidR="00A10399" w:rsidRPr="005E63B4" w:rsidRDefault="00A10399" w:rsidP="00A10399">
            <w:pPr>
              <w:rPr>
                <w:rFonts w:ascii="Open Sans" w:hAnsi="Open Sans" w:cs="Open Sans"/>
                <w:szCs w:val="20"/>
              </w:rPr>
            </w:pPr>
          </w:p>
        </w:tc>
      </w:tr>
    </w:tbl>
    <w:p w14:paraId="0E8787CC" w14:textId="77777777" w:rsidR="00B14DAA" w:rsidRPr="005E63B4" w:rsidRDefault="00B14DAA">
      <w:pPr>
        <w:rPr>
          <w:rFonts w:ascii="Open Sans" w:hAnsi="Open Sans" w:cs="Open Sans"/>
          <w:b/>
          <w:szCs w:val="20"/>
        </w:rPr>
      </w:pPr>
    </w:p>
    <w:p w14:paraId="5BDA36B0" w14:textId="42C5AC3B" w:rsidR="00734D5C" w:rsidRPr="005E63B4" w:rsidRDefault="00734D5C" w:rsidP="00B14DAA">
      <w:pPr>
        <w:ind w:hanging="284"/>
        <w:rPr>
          <w:rFonts w:ascii="Open Sans" w:hAnsi="Open Sans" w:cs="Open Sans"/>
          <w:b/>
          <w:szCs w:val="20"/>
        </w:rPr>
      </w:pPr>
      <w:r w:rsidRPr="005E63B4">
        <w:rPr>
          <w:rFonts w:ascii="Open Sans" w:hAnsi="Open Sans" w:cs="Open Sans"/>
          <w:b/>
          <w:szCs w:val="20"/>
        </w:rPr>
        <w:t>A – Application Form</w:t>
      </w:r>
      <w:r w:rsidR="00B14DAA" w:rsidRPr="005E63B4">
        <w:rPr>
          <w:rFonts w:ascii="Open Sans" w:hAnsi="Open Sans" w:cs="Open Sans"/>
          <w:b/>
          <w:szCs w:val="20"/>
        </w:rPr>
        <w:tab/>
      </w:r>
      <w:r w:rsidRPr="005E63B4">
        <w:rPr>
          <w:rFonts w:ascii="Open Sans" w:hAnsi="Open Sans" w:cs="Open Sans"/>
          <w:b/>
          <w:szCs w:val="20"/>
        </w:rPr>
        <w:t>I – Interview</w:t>
      </w:r>
      <w:r w:rsidR="00B14DAA" w:rsidRPr="005E63B4">
        <w:rPr>
          <w:rFonts w:ascii="Open Sans" w:hAnsi="Open Sans" w:cs="Open Sans"/>
          <w:b/>
          <w:szCs w:val="20"/>
        </w:rPr>
        <w:tab/>
      </w:r>
      <w:r w:rsidR="00B14DAA" w:rsidRPr="005E63B4">
        <w:rPr>
          <w:rFonts w:ascii="Open Sans" w:hAnsi="Open Sans" w:cs="Open Sans"/>
          <w:b/>
          <w:szCs w:val="20"/>
        </w:rPr>
        <w:tab/>
      </w:r>
      <w:r w:rsidR="00A941BA" w:rsidRPr="005E63B4">
        <w:rPr>
          <w:rFonts w:ascii="Open Sans" w:hAnsi="Open Sans" w:cs="Open Sans"/>
          <w:b/>
          <w:szCs w:val="20"/>
        </w:rPr>
        <w:t>R – References</w:t>
      </w:r>
    </w:p>
    <w:p w14:paraId="5D70D9F3" w14:textId="77777777" w:rsidR="00A941BA" w:rsidRPr="005E63B4" w:rsidRDefault="00A941BA">
      <w:pPr>
        <w:rPr>
          <w:rFonts w:ascii="Open Sans" w:hAnsi="Open Sans" w:cs="Open Sans"/>
          <w:b/>
          <w:szCs w:val="20"/>
        </w:rPr>
      </w:pPr>
    </w:p>
    <w:p w14:paraId="4D661B37" w14:textId="77777777" w:rsidR="00A941BA" w:rsidRPr="005E63B4" w:rsidRDefault="00A941BA" w:rsidP="00B14DAA">
      <w:pPr>
        <w:ind w:left="-284" w:right="687"/>
        <w:jc w:val="both"/>
        <w:rPr>
          <w:rFonts w:ascii="Open Sans" w:hAnsi="Open Sans" w:cs="Open Sans"/>
          <w:szCs w:val="20"/>
        </w:rPr>
      </w:pPr>
      <w:r w:rsidRPr="005E63B4">
        <w:rPr>
          <w:rFonts w:ascii="Open Sans" w:hAnsi="Open Sans" w:cs="Open Sans"/>
          <w:szCs w:val="20"/>
        </w:rPr>
        <w:t>Ad Astra Academy Trust is committed to safeguarding and promoting the welfare of children and, young people.  This post is subject to safer recruitment measures, including an Enhanced Disclosure and Barring Service (DBS) check.</w:t>
      </w:r>
    </w:p>
    <w:p w14:paraId="612EE1F3" w14:textId="77777777" w:rsidR="00BC0FCB" w:rsidRPr="005E63B4" w:rsidRDefault="00BC0FCB" w:rsidP="00B14DAA">
      <w:pPr>
        <w:ind w:left="-284" w:right="687"/>
        <w:jc w:val="both"/>
        <w:rPr>
          <w:rFonts w:ascii="Open Sans" w:hAnsi="Open Sans" w:cs="Open Sans"/>
          <w:szCs w:val="20"/>
        </w:rPr>
      </w:pPr>
    </w:p>
    <w:p w14:paraId="5E9F005E" w14:textId="77777777" w:rsidR="00A941BA" w:rsidRPr="005E63B4" w:rsidRDefault="00A941BA" w:rsidP="00B14DAA">
      <w:pPr>
        <w:ind w:left="-284" w:right="687"/>
        <w:jc w:val="both"/>
        <w:rPr>
          <w:rFonts w:ascii="Open Sans" w:hAnsi="Open Sans" w:cs="Open Sans"/>
          <w:szCs w:val="20"/>
        </w:rPr>
      </w:pPr>
      <w:r w:rsidRPr="005E63B4">
        <w:rPr>
          <w:rFonts w:ascii="Open Sans" w:hAnsi="Open Sans" w:cs="Open Sans"/>
          <w:szCs w:val="20"/>
        </w:rPr>
        <w:t>Please note all appointments within the Trust are subject to a declaration of medical fitness by the Trust’s Occupational Health Service having made reasonable adjustments in line with the Equality Act (2010) where necessary.</w:t>
      </w:r>
    </w:p>
    <w:p w14:paraId="14DDEEDE" w14:textId="77777777" w:rsidR="00A941BA" w:rsidRPr="005E63B4" w:rsidRDefault="00A941BA" w:rsidP="00A941BA">
      <w:pPr>
        <w:rPr>
          <w:rFonts w:ascii="Open Sans" w:hAnsi="Open Sans" w:cs="Open Sans"/>
          <w:szCs w:val="20"/>
          <w:lang w:eastAsia="en-US"/>
        </w:rPr>
      </w:pPr>
    </w:p>
    <w:p w14:paraId="1AE68F29" w14:textId="2F06DD93" w:rsidR="00A941BA" w:rsidRPr="005E63B4" w:rsidRDefault="00263BED" w:rsidP="005E63B4">
      <w:pPr>
        <w:ind w:hanging="284"/>
        <w:rPr>
          <w:rFonts w:ascii="Open Sans" w:hAnsi="Open Sans" w:cs="Open Sans"/>
          <w:b/>
          <w:bCs/>
          <w:szCs w:val="20"/>
          <w:lang w:eastAsia="en-US"/>
        </w:rPr>
      </w:pPr>
      <w:r>
        <w:rPr>
          <w:rFonts w:ascii="Open Sans" w:hAnsi="Open Sans" w:cs="Open Sans"/>
          <w:b/>
          <w:bCs/>
          <w:szCs w:val="20"/>
          <w:lang w:eastAsia="en-US"/>
        </w:rPr>
        <w:t>June</w:t>
      </w:r>
      <w:r w:rsidR="00AC54EA">
        <w:rPr>
          <w:rFonts w:ascii="Open Sans" w:hAnsi="Open Sans" w:cs="Open Sans"/>
          <w:b/>
          <w:bCs/>
          <w:szCs w:val="20"/>
          <w:lang w:eastAsia="en-US"/>
        </w:rPr>
        <w:t xml:space="preserve"> 2025</w:t>
      </w:r>
    </w:p>
    <w:sectPr w:rsidR="00A941BA" w:rsidRPr="005E63B4" w:rsidSect="005E63B4">
      <w:headerReference w:type="default" r:id="rId11"/>
      <w:pgSz w:w="16838" w:h="11906" w:orient="landscape" w:code="9"/>
      <w:pgMar w:top="2268" w:right="536" w:bottom="426" w:left="144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8C015" w14:textId="77777777" w:rsidR="00CC3EFD" w:rsidRDefault="00CC3EFD">
      <w:r>
        <w:separator/>
      </w:r>
    </w:p>
  </w:endnote>
  <w:endnote w:type="continuationSeparator" w:id="0">
    <w:p w14:paraId="584FD607" w14:textId="77777777" w:rsidR="00CC3EFD" w:rsidRDefault="00CC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0902A1" w14:textId="77777777" w:rsidR="00CC3EFD" w:rsidRDefault="00CC3EFD">
      <w:r>
        <w:separator/>
      </w:r>
    </w:p>
  </w:footnote>
  <w:footnote w:type="continuationSeparator" w:id="0">
    <w:p w14:paraId="2AC8CE51" w14:textId="77777777" w:rsidR="00CC3EFD" w:rsidRDefault="00CC3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91372" w14:textId="426B1B80" w:rsidR="00B14DAA" w:rsidRPr="00B14DAA" w:rsidRDefault="00B14DAA" w:rsidP="00B14DAA">
    <w:pPr>
      <w:pStyle w:val="Header"/>
      <w:rPr>
        <w:rFonts w:ascii="Open Sans" w:hAnsi="Open Sans" w:cs="Open Sans"/>
        <w:b/>
        <w:szCs w:val="20"/>
        <w:u w:val="single"/>
      </w:rPr>
    </w:pPr>
  </w:p>
  <w:p w14:paraId="4C05CE2E" w14:textId="7F00ED01" w:rsidR="00B14DAA" w:rsidRPr="00B14DAA" w:rsidRDefault="005E63B4" w:rsidP="00B14DAA">
    <w:pPr>
      <w:pStyle w:val="Header"/>
      <w:tabs>
        <w:tab w:val="clear" w:pos="4153"/>
        <w:tab w:val="center" w:pos="2977"/>
      </w:tabs>
      <w:jc w:val="center"/>
      <w:rPr>
        <w:rFonts w:ascii="Open Sans" w:hAnsi="Open Sans" w:cs="Open Sans"/>
        <w:b/>
        <w:szCs w:val="20"/>
        <w:u w:val="single"/>
      </w:rPr>
    </w:pPr>
    <w:r>
      <w:rPr>
        <w:rFonts w:ascii="Open Sans" w:hAnsi="Open Sans" w:cs="Open Sans"/>
        <w:b/>
        <w:noProof/>
        <w:szCs w:val="20"/>
        <w:u w:val="single"/>
      </w:rPr>
      <w:drawing>
        <wp:anchor distT="0" distB="0" distL="114300" distR="114300" simplePos="0" relativeHeight="251660288" behindDoc="0" locked="0" layoutInCell="1" allowOverlap="1" wp14:anchorId="1A0EE081" wp14:editId="7C7065DE">
          <wp:simplePos x="0" y="0"/>
          <wp:positionH relativeFrom="column">
            <wp:posOffset>7686675</wp:posOffset>
          </wp:positionH>
          <wp:positionV relativeFrom="paragraph">
            <wp:posOffset>63500</wp:posOffset>
          </wp:positionV>
          <wp:extent cx="1370330" cy="962025"/>
          <wp:effectExtent l="0" t="0" r="0" b="0"/>
          <wp:wrapNone/>
          <wp:docPr id="20195496" name="Picture 20195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0330" cy="962025"/>
                  </a:xfrm>
                  <a:prstGeom prst="rect">
                    <a:avLst/>
                  </a:prstGeom>
                  <a:noFill/>
                </pic:spPr>
              </pic:pic>
            </a:graphicData>
          </a:graphic>
          <wp14:sizeRelH relativeFrom="page">
            <wp14:pctWidth>0</wp14:pctWidth>
          </wp14:sizeRelH>
          <wp14:sizeRelV relativeFrom="page">
            <wp14:pctHeight>0</wp14:pctHeight>
          </wp14:sizeRelV>
        </wp:anchor>
      </w:drawing>
    </w:r>
    <w:r>
      <w:rPr>
        <w:rFonts w:ascii="Open Sans" w:hAnsi="Open Sans" w:cs="Open Sans"/>
        <w:noProof/>
        <w:szCs w:val="20"/>
      </w:rPr>
      <w:drawing>
        <wp:anchor distT="0" distB="0" distL="114300" distR="114300" simplePos="0" relativeHeight="251659264" behindDoc="1" locked="0" layoutInCell="1" allowOverlap="1" wp14:anchorId="0904EE5B" wp14:editId="340999B7">
          <wp:simplePos x="0" y="0"/>
          <wp:positionH relativeFrom="column">
            <wp:posOffset>0</wp:posOffset>
          </wp:positionH>
          <wp:positionV relativeFrom="paragraph">
            <wp:posOffset>123825</wp:posOffset>
          </wp:positionV>
          <wp:extent cx="900430" cy="877570"/>
          <wp:effectExtent l="0" t="0" r="0" b="0"/>
          <wp:wrapNone/>
          <wp:docPr id="258882916" name="Picture 258882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0430" cy="877570"/>
                  </a:xfrm>
                  <a:prstGeom prst="rect">
                    <a:avLst/>
                  </a:prstGeom>
                  <a:noFill/>
                </pic:spPr>
              </pic:pic>
            </a:graphicData>
          </a:graphic>
          <wp14:sizeRelH relativeFrom="page">
            <wp14:pctWidth>0</wp14:pctWidth>
          </wp14:sizeRelH>
          <wp14:sizeRelV relativeFrom="page">
            <wp14:pctHeight>0</wp14:pctHeight>
          </wp14:sizeRelV>
        </wp:anchor>
      </w:drawing>
    </w:r>
  </w:p>
  <w:p w14:paraId="08F07060" w14:textId="5CE745FC" w:rsidR="00B14DAA" w:rsidRPr="00B14DAA" w:rsidRDefault="00B14DAA" w:rsidP="00B14DAA">
    <w:pPr>
      <w:pStyle w:val="Header"/>
      <w:tabs>
        <w:tab w:val="clear" w:pos="4153"/>
        <w:tab w:val="center" w:pos="2977"/>
      </w:tabs>
      <w:jc w:val="center"/>
      <w:rPr>
        <w:rFonts w:ascii="Open Sans" w:hAnsi="Open Sans" w:cs="Open Sans"/>
        <w:b/>
        <w:szCs w:val="20"/>
        <w:u w:val="single"/>
      </w:rPr>
    </w:pPr>
  </w:p>
  <w:p w14:paraId="090BEDBD" w14:textId="350AD753" w:rsidR="00E93AA7" w:rsidRPr="00B14DAA" w:rsidRDefault="00F30E27" w:rsidP="00B4158D">
    <w:pPr>
      <w:pStyle w:val="Header"/>
      <w:tabs>
        <w:tab w:val="clear" w:pos="4153"/>
        <w:tab w:val="center" w:pos="2977"/>
      </w:tabs>
      <w:spacing w:after="200"/>
      <w:ind w:left="-284" w:right="545"/>
      <w:jc w:val="center"/>
      <w:rPr>
        <w:rFonts w:ascii="Open Sans" w:hAnsi="Open Sans" w:cs="Open Sans"/>
        <w:noProof/>
        <w:color w:val="3E3E3E"/>
        <w:szCs w:val="20"/>
      </w:rPr>
    </w:pPr>
    <w:r w:rsidRPr="00B14DAA">
      <w:rPr>
        <w:rFonts w:ascii="Open Sans" w:hAnsi="Open Sans" w:cs="Open Sans"/>
        <w:b/>
        <w:szCs w:val="20"/>
        <w:u w:val="single"/>
      </w:rPr>
      <w:t xml:space="preserve">Ad </w:t>
    </w:r>
    <w:r w:rsidR="00CA0671" w:rsidRPr="00B14DAA">
      <w:rPr>
        <w:rFonts w:ascii="Open Sans" w:hAnsi="Open Sans" w:cs="Open Sans"/>
        <w:b/>
        <w:szCs w:val="20"/>
        <w:u w:val="single"/>
      </w:rPr>
      <w:t>Astra Academy Trust</w:t>
    </w:r>
  </w:p>
  <w:p w14:paraId="29AC1699" w14:textId="70E269CA" w:rsidR="00CA0671" w:rsidRPr="00B14DAA" w:rsidRDefault="00CA0671" w:rsidP="00B4158D">
    <w:pPr>
      <w:pStyle w:val="Header"/>
      <w:tabs>
        <w:tab w:val="clear" w:pos="4153"/>
        <w:tab w:val="clear" w:pos="8306"/>
        <w:tab w:val="center" w:pos="0"/>
        <w:tab w:val="right" w:pos="14742"/>
      </w:tabs>
      <w:spacing w:after="200"/>
      <w:ind w:left="-284" w:right="545"/>
      <w:jc w:val="center"/>
      <w:rPr>
        <w:rFonts w:ascii="Open Sans" w:hAnsi="Open Sans" w:cs="Open Sans"/>
        <w:b/>
        <w:szCs w:val="20"/>
        <w:u w:val="single"/>
      </w:rPr>
    </w:pPr>
    <w:r w:rsidRPr="00B14DAA">
      <w:rPr>
        <w:rFonts w:ascii="Open Sans" w:hAnsi="Open Sans" w:cs="Open Sans"/>
        <w:b/>
        <w:szCs w:val="20"/>
        <w:u w:val="single"/>
      </w:rPr>
      <w:t>Teaching Assistant (Band 5)</w:t>
    </w:r>
  </w:p>
  <w:p w14:paraId="6FB7AED1" w14:textId="272C0C4D" w:rsidR="00CA0671" w:rsidRPr="00B14DAA" w:rsidRDefault="00CA0671" w:rsidP="00B4158D">
    <w:pPr>
      <w:pStyle w:val="Header"/>
      <w:tabs>
        <w:tab w:val="clear" w:pos="4153"/>
        <w:tab w:val="center" w:pos="2977"/>
      </w:tabs>
      <w:spacing w:after="200"/>
      <w:ind w:left="-284" w:right="545"/>
      <w:jc w:val="center"/>
      <w:rPr>
        <w:rFonts w:ascii="Open Sans" w:hAnsi="Open Sans" w:cs="Open Sans"/>
        <w:szCs w:val="20"/>
      </w:rPr>
    </w:pPr>
    <w:r w:rsidRPr="00B14DAA">
      <w:rPr>
        <w:rFonts w:ascii="Open Sans" w:hAnsi="Open Sans" w:cs="Open Sans"/>
        <w:b/>
        <w:szCs w:val="20"/>
        <w:u w:val="single"/>
      </w:rPr>
      <w:t>Person Specification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B0976"/>
    <w:multiLevelType w:val="hybridMultilevel"/>
    <w:tmpl w:val="595EE8A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9E72512"/>
    <w:multiLevelType w:val="hybridMultilevel"/>
    <w:tmpl w:val="DDE66402"/>
    <w:lvl w:ilvl="0" w:tplc="0809000D">
      <w:start w:val="1"/>
      <w:numFmt w:val="bullet"/>
      <w:lvlText w:val=""/>
      <w:lvlJc w:val="left"/>
      <w:pPr>
        <w:tabs>
          <w:tab w:val="num" w:pos="720"/>
        </w:tabs>
        <w:ind w:left="72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A304C29"/>
    <w:multiLevelType w:val="hybridMultilevel"/>
    <w:tmpl w:val="F8E654BA"/>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CA02FB"/>
    <w:multiLevelType w:val="hybridMultilevel"/>
    <w:tmpl w:val="31A04E6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3A1034"/>
    <w:multiLevelType w:val="hybridMultilevel"/>
    <w:tmpl w:val="9E965F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DB5969"/>
    <w:multiLevelType w:val="hybridMultilevel"/>
    <w:tmpl w:val="999EB56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B3360B3"/>
    <w:multiLevelType w:val="hybridMultilevel"/>
    <w:tmpl w:val="10029AF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650755"/>
    <w:multiLevelType w:val="hybridMultilevel"/>
    <w:tmpl w:val="09823D8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A8875E6"/>
    <w:multiLevelType w:val="hybridMultilevel"/>
    <w:tmpl w:val="7CFC32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5931524">
    <w:abstractNumId w:val="8"/>
  </w:num>
  <w:num w:numId="2" w16cid:durableId="1711832111">
    <w:abstractNumId w:val="4"/>
  </w:num>
  <w:num w:numId="3" w16cid:durableId="1934972730">
    <w:abstractNumId w:val="1"/>
  </w:num>
  <w:num w:numId="4" w16cid:durableId="171535796">
    <w:abstractNumId w:val="2"/>
  </w:num>
  <w:num w:numId="5" w16cid:durableId="1799494876">
    <w:abstractNumId w:val="0"/>
  </w:num>
  <w:num w:numId="6" w16cid:durableId="1803158677">
    <w:abstractNumId w:val="5"/>
  </w:num>
  <w:num w:numId="7" w16cid:durableId="2062441600">
    <w:abstractNumId w:val="7"/>
  </w:num>
  <w:num w:numId="8" w16cid:durableId="1836333435">
    <w:abstractNumId w:val="6"/>
  </w:num>
  <w:num w:numId="9" w16cid:durableId="15712369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4D9"/>
    <w:rsid w:val="00054A5A"/>
    <w:rsid w:val="000752BE"/>
    <w:rsid w:val="000A3B2F"/>
    <w:rsid w:val="000D109E"/>
    <w:rsid w:val="000F1E0D"/>
    <w:rsid w:val="00154B3E"/>
    <w:rsid w:val="00183852"/>
    <w:rsid w:val="0019126B"/>
    <w:rsid w:val="001E3AF4"/>
    <w:rsid w:val="00200DF9"/>
    <w:rsid w:val="00263BED"/>
    <w:rsid w:val="0029506E"/>
    <w:rsid w:val="00297510"/>
    <w:rsid w:val="00322FB8"/>
    <w:rsid w:val="003A0FA8"/>
    <w:rsid w:val="003E4986"/>
    <w:rsid w:val="003F3AB9"/>
    <w:rsid w:val="004039B5"/>
    <w:rsid w:val="00406AB7"/>
    <w:rsid w:val="00413B02"/>
    <w:rsid w:val="00443558"/>
    <w:rsid w:val="00465327"/>
    <w:rsid w:val="00510E6B"/>
    <w:rsid w:val="00572BDC"/>
    <w:rsid w:val="00585876"/>
    <w:rsid w:val="005A05CA"/>
    <w:rsid w:val="005D025D"/>
    <w:rsid w:val="005E63B4"/>
    <w:rsid w:val="00620744"/>
    <w:rsid w:val="006535B2"/>
    <w:rsid w:val="00672131"/>
    <w:rsid w:val="006C6AF4"/>
    <w:rsid w:val="006D01F2"/>
    <w:rsid w:val="006D3CF0"/>
    <w:rsid w:val="006F25CF"/>
    <w:rsid w:val="0070414B"/>
    <w:rsid w:val="00705426"/>
    <w:rsid w:val="00720923"/>
    <w:rsid w:val="0073392B"/>
    <w:rsid w:val="00734D5C"/>
    <w:rsid w:val="0073766D"/>
    <w:rsid w:val="007426D3"/>
    <w:rsid w:val="00742ED7"/>
    <w:rsid w:val="0075664E"/>
    <w:rsid w:val="00761384"/>
    <w:rsid w:val="007A2180"/>
    <w:rsid w:val="007B2DEA"/>
    <w:rsid w:val="007C6A07"/>
    <w:rsid w:val="008162E8"/>
    <w:rsid w:val="008326EC"/>
    <w:rsid w:val="00834F08"/>
    <w:rsid w:val="00840CDE"/>
    <w:rsid w:val="009066D7"/>
    <w:rsid w:val="00942045"/>
    <w:rsid w:val="009D4D3E"/>
    <w:rsid w:val="00A10399"/>
    <w:rsid w:val="00A941BA"/>
    <w:rsid w:val="00AC54EA"/>
    <w:rsid w:val="00AF246B"/>
    <w:rsid w:val="00B14DAA"/>
    <w:rsid w:val="00B27B54"/>
    <w:rsid w:val="00B30F35"/>
    <w:rsid w:val="00B362B4"/>
    <w:rsid w:val="00B408FC"/>
    <w:rsid w:val="00B4158D"/>
    <w:rsid w:val="00B6286A"/>
    <w:rsid w:val="00B900A9"/>
    <w:rsid w:val="00B96FE2"/>
    <w:rsid w:val="00BB5498"/>
    <w:rsid w:val="00BC0FCB"/>
    <w:rsid w:val="00BC75E0"/>
    <w:rsid w:val="00BF6D9D"/>
    <w:rsid w:val="00C16854"/>
    <w:rsid w:val="00C27ACC"/>
    <w:rsid w:val="00C4193E"/>
    <w:rsid w:val="00C53167"/>
    <w:rsid w:val="00C75153"/>
    <w:rsid w:val="00C77EBB"/>
    <w:rsid w:val="00C82EC2"/>
    <w:rsid w:val="00C95E34"/>
    <w:rsid w:val="00CA0671"/>
    <w:rsid w:val="00CB0C31"/>
    <w:rsid w:val="00CC3EFD"/>
    <w:rsid w:val="00D42BB9"/>
    <w:rsid w:val="00D760CA"/>
    <w:rsid w:val="00DF7358"/>
    <w:rsid w:val="00E574D9"/>
    <w:rsid w:val="00E735A8"/>
    <w:rsid w:val="00E93AA7"/>
    <w:rsid w:val="00F30E27"/>
    <w:rsid w:val="00F72D56"/>
    <w:rsid w:val="00FE46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E37909"/>
  <w15:chartTrackingRefBased/>
  <w15:docId w15:val="{E8A49918-4C08-496C-802E-2B39F05EF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rebuchet MS" w:hAnsi="Trebuchet M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57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574D9"/>
    <w:pPr>
      <w:tabs>
        <w:tab w:val="center" w:pos="4153"/>
        <w:tab w:val="right" w:pos="8306"/>
      </w:tabs>
    </w:pPr>
  </w:style>
  <w:style w:type="paragraph" w:styleId="Footer">
    <w:name w:val="footer"/>
    <w:basedOn w:val="Normal"/>
    <w:rsid w:val="00E574D9"/>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057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3B23F6C121C04EB6FEBA326E8EE2DB" ma:contentTypeVersion="15" ma:contentTypeDescription="Create a new document." ma:contentTypeScope="" ma:versionID="337fdb8893f2bcd250a321f85509928d">
  <xsd:schema xmlns:xsd="http://www.w3.org/2001/XMLSchema" xmlns:xs="http://www.w3.org/2001/XMLSchema" xmlns:p="http://schemas.microsoft.com/office/2006/metadata/properties" xmlns:ns2="edd961ca-ea76-4c60-b772-9ffcc5622c14" xmlns:ns3="358b42ff-7760-4b69-a4c0-24d8f1be06ed" targetNamespace="http://schemas.microsoft.com/office/2006/metadata/properties" ma:root="true" ma:fieldsID="6773e11f3ecf6022990aaf858a8e22f8" ns2:_="" ns3:_="">
    <xsd:import namespace="edd961ca-ea76-4c60-b772-9ffcc5622c14"/>
    <xsd:import namespace="358b42ff-7760-4b69-a4c0-24d8f1be06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d961ca-ea76-4c60-b772-9ffcc5622c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c221411-d8dc-41aa-b768-23672bdfe3f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8b42ff-7760-4b69-a4c0-24d8f1be06e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c9de01b-d383-4bae-9797-7c9d09db006c}" ma:internalName="TaxCatchAll" ma:showField="CatchAllData" ma:web="358b42ff-7760-4b69-a4c0-24d8f1be06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58b42ff-7760-4b69-a4c0-24d8f1be06ed" xsi:nil="true"/>
    <lcf76f155ced4ddcb4097134ff3c332f xmlns="edd961ca-ea76-4c60-b772-9ffcc5622c1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8945E14-312B-44CB-83A2-9A3A3EDBE5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d961ca-ea76-4c60-b772-9ffcc5622c14"/>
    <ds:schemaRef ds:uri="358b42ff-7760-4b69-a4c0-24d8f1be0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405023-2F94-4A15-A79A-8A3E4731E166}">
  <ds:schemaRefs>
    <ds:schemaRef ds:uri="http://schemas.microsoft.com/office/2006/metadata/longProperties"/>
  </ds:schemaRefs>
</ds:datastoreItem>
</file>

<file path=customXml/itemProps3.xml><?xml version="1.0" encoding="utf-8"?>
<ds:datastoreItem xmlns:ds="http://schemas.openxmlformats.org/officeDocument/2006/customXml" ds:itemID="{77D44677-5E10-41BF-B05C-BBBE9AC00555}">
  <ds:schemaRefs>
    <ds:schemaRef ds:uri="http://schemas.microsoft.com/sharepoint/v3/contenttype/forms"/>
  </ds:schemaRefs>
</ds:datastoreItem>
</file>

<file path=customXml/itemProps4.xml><?xml version="1.0" encoding="utf-8"?>
<ds:datastoreItem xmlns:ds="http://schemas.openxmlformats.org/officeDocument/2006/customXml" ds:itemID="{BEC4856F-7614-40D1-8A44-4049D584B6BD}">
  <ds:schemaRefs>
    <ds:schemaRef ds:uri="http://schemas.microsoft.com/office/2006/metadata/properties"/>
    <ds:schemaRef ds:uri="http://purl.org/dc/dcmitype/"/>
    <ds:schemaRef ds:uri="http://www.w3.org/XML/1998/namespace"/>
    <ds:schemaRef ds:uri="http://purl.org/dc/terms/"/>
    <ds:schemaRef ds:uri="http://schemas.microsoft.com/office/infopath/2007/PartnerControls"/>
    <ds:schemaRef ds:uri="http://schemas.microsoft.com/office/2006/documentManagement/types"/>
    <ds:schemaRef ds:uri="edd961ca-ea76-4c60-b772-9ffcc5622c14"/>
    <ds:schemaRef ds:uri="http://schemas.openxmlformats.org/package/2006/metadata/core-properties"/>
    <ds:schemaRef ds:uri="358b42ff-7760-4b69-a4c0-24d8f1be06ed"/>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1172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Essential</vt:lpstr>
    </vt:vector>
  </TitlesOfParts>
  <Company>Sx3</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Essential</dc:title>
  <dc:subject/>
  <dc:creator>scrowe</dc:creator>
  <cp:keywords/>
  <cp:lastModifiedBy>Ingram, Martyn</cp:lastModifiedBy>
  <cp:revision>3</cp:revision>
  <cp:lastPrinted>2012-05-11T11:29:00Z</cp:lastPrinted>
  <dcterms:created xsi:type="dcterms:W3CDTF">2025-06-08T17:09:00Z</dcterms:created>
  <dcterms:modified xsi:type="dcterms:W3CDTF">2025-06-08T17:09:00Z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Ingram, Martyn</vt:lpwstr>
  </property>
  <property fmtid="{D5CDD505-2E9C-101B-9397-08002B2CF9AE}" pid="3" name="Order">
    <vt:lpwstr>14085600.0000000</vt:lpwstr>
  </property>
  <property fmtid="{D5CDD505-2E9C-101B-9397-08002B2CF9AE}" pid="4" name="display_urn:schemas-microsoft-com:office:office#Author">
    <vt:lpwstr>Ingram, Martyn</vt:lpwstr>
  </property>
  <property fmtid="{D5CDD505-2E9C-101B-9397-08002B2CF9AE}" pid="5" name="MediaServiceImageTags">
    <vt:lpwstr/>
  </property>
  <property fmtid="{D5CDD505-2E9C-101B-9397-08002B2CF9AE}" pid="6" name="ContentTypeId">
    <vt:lpwstr>0x010100FA3B23F6C121C04EB6FEBA326E8EE2DB</vt:lpwstr>
  </property>
</Properties>
</file>